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0"/>
        </w:tabs>
        <w:spacing w:after="0" w:before="37" w:line="240" w:lineRule="auto"/>
        <w:ind w:left="25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2d75b5"/>
          <w:sz w:val="26"/>
          <w:szCs w:val="26"/>
          <w:u w:val="none"/>
          <w:shd w:fill="auto" w:val="clear"/>
          <w:vertAlign w:val="baseline"/>
          <w:rtl w:val="0"/>
        </w:rPr>
        <w:t xml:space="preserve">2.1.</w:t>
        <w:tab/>
        <w:t xml:space="preserve">Pauta de Reflexión Definición Proyecto APT</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809.0" w:type="dxa"/>
        <w:jc w:val="left"/>
        <w:tblInd w:w="326.0" w:type="dxa"/>
        <w:tblLayout w:type="fixed"/>
        <w:tblLook w:val="0000"/>
      </w:tblPr>
      <w:tblGrid>
        <w:gridCol w:w="778"/>
        <w:gridCol w:w="9031"/>
        <w:tblGridChange w:id="0">
          <w:tblGrid>
            <w:gridCol w:w="778"/>
            <w:gridCol w:w="9031"/>
          </w:tblGrid>
        </w:tblGridChange>
      </w:tblGrid>
      <w:tr>
        <w:trPr>
          <w:cantSplit w:val="0"/>
          <w:trHeight w:val="2504" w:hRule="atLeast"/>
          <w:tblHeader w:val="0"/>
        </w:trPr>
        <w:tc>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384477" cy="443483"/>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4477" cy="44348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9" w:lineRule="auto"/>
              <w:ind w:left="108" w:right="48" w:firstLine="51.99999999999999"/>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En esta pauta encontrarás una serie de preguntas que te ayudarán a reflexionar sobre el proyecto APT que comenzaste en el curso anterior, sobre sus fortalezas, oportunidades de mejora e intereses profesionales. Se sugiere que tengas como material de apoyo las evidencias recolectadas a lo largo de todo el </w:t>
            </w:r>
            <w:r w:rsidDel="00000000" w:rsidR="00000000" w:rsidRPr="00000000">
              <w:rPr>
                <w:rFonts w:ascii="Calibri" w:cs="Calibri" w:eastAsia="Calibri" w:hAnsi="Calibri"/>
                <w:b w:val="1"/>
                <w:i w:val="0"/>
                <w:smallCaps w:val="0"/>
                <w:strike w:val="0"/>
                <w:color w:val="767070"/>
                <w:sz w:val="24"/>
                <w:szCs w:val="24"/>
                <w:u w:val="none"/>
                <w:shd w:fill="auto" w:val="clear"/>
                <w:vertAlign w:val="baseline"/>
                <w:rtl w:val="0"/>
              </w:rPr>
              <w:t xml:space="preserve">proceso de portafolio (APP)</w:t>
            </w: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 En el caso que </w:t>
            </w:r>
            <w:r w:rsidDel="00000000" w:rsidR="00000000" w:rsidRPr="00000000">
              <w:rPr>
                <w:rFonts w:ascii="Calibri" w:cs="Calibri" w:eastAsia="Calibri" w:hAnsi="Calibri"/>
                <w:b w:val="1"/>
                <w:i w:val="0"/>
                <w:smallCaps w:val="0"/>
                <w:strike w:val="0"/>
                <w:color w:val="767070"/>
                <w:sz w:val="24"/>
                <w:szCs w:val="24"/>
                <w:u w:val="none"/>
                <w:shd w:fill="auto" w:val="clear"/>
                <w:vertAlign w:val="baseline"/>
                <w:rtl w:val="0"/>
              </w:rPr>
              <w:t xml:space="preserve">aún no esté definido</w:t>
            </w: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 te invitamos a responder desde la pregunta 2 a la 5, con el fin de orientar la búsqueda. En este proceso es fundamental informar al docente de esa situación para que les entregue todas herramientas de orientaciones disponibles. </w:t>
            </w:r>
            <w:r w:rsidDel="00000000" w:rsidR="00000000" w:rsidRPr="00000000">
              <w:rPr>
                <w:rFonts w:ascii="Calibri" w:cs="Calibri" w:eastAsia="Calibri" w:hAnsi="Calibri"/>
                <w:b w:val="1"/>
                <w:i w:val="0"/>
                <w:smallCaps w:val="0"/>
                <w:strike w:val="0"/>
                <w:color w:val="767070"/>
                <w:sz w:val="24"/>
                <w:szCs w:val="24"/>
                <w:u w:val="none"/>
                <w:shd w:fill="auto" w:val="clear"/>
                <w:vertAlign w:val="baseline"/>
                <w:rtl w:val="0"/>
              </w:rPr>
              <w:t xml:space="preserve">Esta pauta debe</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8"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767070"/>
                <w:sz w:val="24"/>
                <w:szCs w:val="24"/>
                <w:u w:val="none"/>
                <w:shd w:fill="auto" w:val="clear"/>
                <w:vertAlign w:val="baseline"/>
                <w:rtl w:val="0"/>
              </w:rPr>
              <w:t xml:space="preserve">ser respondida en forma individual.</w:t>
            </w:r>
            <w:r w:rsidDel="00000000" w:rsidR="00000000" w:rsidRPr="00000000">
              <w:rPr>
                <w:rtl w:val="0"/>
              </w:rPr>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0079.0" w:type="dxa"/>
        <w:jc w:val="left"/>
        <w:tblInd w:w="269.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0079"/>
        <w:tblGridChange w:id="0">
          <w:tblGrid>
            <w:gridCol w:w="10079"/>
          </w:tblGrid>
        </w:tblGridChange>
      </w:tblGrid>
      <w:tr>
        <w:trPr>
          <w:cantSplit w:val="0"/>
          <w:trHeight w:val="480" w:hRule="atLeast"/>
          <w:tblHeader w:val="0"/>
        </w:trPr>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1. Piensa en el proyecto que desarrollarán en APT y responde a las siguientes preguntas:</w:t>
            </w:r>
            <w:r w:rsidDel="00000000" w:rsidR="00000000" w:rsidRPr="00000000">
              <w:rPr>
                <w:rtl w:val="0"/>
              </w:rPr>
            </w:r>
          </w:p>
        </w:tc>
      </w:tr>
      <w:tr>
        <w:trPr>
          <w:cantSplit w:val="0"/>
          <w:trHeight w:val="4353" w:hRule="atLeast"/>
          <w:tblHeader w:val="0"/>
        </w:trPr>
        <w:tc>
          <w:tcPr>
            <w:shd w:fill="deebf6"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1" w:line="259" w:lineRule="auto"/>
              <w:ind w:left="830" w:right="108"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666666"/>
                <w:sz w:val="24"/>
                <w:szCs w:val="24"/>
                <w:u w:val="none"/>
                <w:shd w:fill="auto" w:val="clear"/>
                <w:vertAlign w:val="baseline"/>
                <w:rtl w:val="0"/>
              </w:rPr>
              <w:t xml:space="preserve">Los Proyectos APT que ya habían diseñado como plan de trabajo en el curso anterior, ¿se relacionan con tus proyecciones profesionales actuales? ¿Requieren un ajuste? ¿Cuál?</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1" w:line="259" w:lineRule="auto"/>
              <w:ind w:left="830" w:right="10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Sí, el proyecto que había diseñado anteriormente se relaciona directamente con mis proyecciones profesionales actuales. Siempre me ha interesado el desarrollo de soluciones tecnológicas que tengan un impacto social positivo, y este proyecto –centrado en mejorar la calidad de vida de los adultos mayores mediante una aplicación móvil– se alinea perfectamente con ese objetivo. Sin embargo, el enfoque inicial era más general. Durante el proceso, ajustamos el proyecto para concentrarme únicamente en dispositivos Android, ya que es el sistema operativo más utilizado por los adultos mayores en Chile y permite un desarrollo más eficiente con los recursos y el tiempo disponibles.</w:t>
            </w:r>
          </w:p>
          <w:p w:rsidR="00000000" w:rsidDel="00000000" w:rsidP="00000000" w:rsidRDefault="00000000" w:rsidRPr="00000000" w14:paraId="0000000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1" w:line="256" w:lineRule="auto"/>
              <w:ind w:left="830" w:right="107"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666666"/>
                <w:sz w:val="24"/>
                <w:szCs w:val="24"/>
                <w:u w:val="none"/>
                <w:shd w:fill="auto" w:val="clear"/>
                <w:vertAlign w:val="baseline"/>
                <w:rtl w:val="0"/>
              </w:rPr>
              <w:t xml:space="preserve">Respecto la modalidad de </w:t>
            </w:r>
            <w:r w:rsidDel="00000000" w:rsidR="00000000" w:rsidRPr="00000000">
              <w:rPr>
                <w:rFonts w:ascii="Calibri" w:cs="Calibri" w:eastAsia="Calibri" w:hAnsi="Calibri"/>
                <w:b w:val="1"/>
                <w:i w:val="0"/>
                <w:smallCaps w:val="0"/>
                <w:strike w:val="0"/>
                <w:color w:val="666666"/>
                <w:sz w:val="24"/>
                <w:szCs w:val="24"/>
                <w:u w:val="none"/>
                <w:shd w:fill="auto" w:val="clear"/>
                <w:vertAlign w:val="baseline"/>
                <w:rtl w:val="0"/>
              </w:rPr>
              <w:t xml:space="preserve">trabajo grupal </w:t>
            </w:r>
            <w:r w:rsidDel="00000000" w:rsidR="00000000" w:rsidRPr="00000000">
              <w:rPr>
                <w:rFonts w:ascii="Calibri" w:cs="Calibri" w:eastAsia="Calibri" w:hAnsi="Calibri"/>
                <w:b w:val="0"/>
                <w:i w:val="0"/>
                <w:smallCaps w:val="0"/>
                <w:strike w:val="0"/>
                <w:color w:val="666666"/>
                <w:sz w:val="24"/>
                <w:szCs w:val="24"/>
                <w:u w:val="none"/>
                <w:shd w:fill="auto" w:val="clear"/>
                <w:vertAlign w:val="baseline"/>
                <w:rtl w:val="0"/>
              </w:rPr>
              <w:t xml:space="preserve">de esta asignatura, ¿Tienes claridad de quienes conforman tu equipo, sus roles y la forma de trabajo colaborativo que adoptaran en esta asignatura?</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1" w:line="256" w:lineRule="auto"/>
              <w:ind w:left="830" w:right="107"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Sí, tenemos claridad sobre quiénes conformamos el equipo y los roles que cada uno asumirá. Hemos definido nuestras tareas de manera organizada, considerando las fortalezas y áreas de interés de cada integrante. Nuestro trabajo colaborativo se basará en la planificación conjunta, el cumplimiento de compromisos y una comunicación constante. Para organizarnos utilizaremos herramientas como o GitHub, y mantendremos reuniones periódicas y contacto fluido a través de mensajería y encuentros virtuales .</w:t>
            </w:r>
          </w:p>
          <w:p w:rsidR="00000000" w:rsidDel="00000000" w:rsidP="00000000" w:rsidRDefault="00000000" w:rsidRPr="00000000" w14:paraId="0000001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5" w:line="259" w:lineRule="auto"/>
              <w:ind w:left="830" w:right="97"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666666"/>
                <w:sz w:val="24"/>
                <w:szCs w:val="24"/>
                <w:u w:val="none"/>
                <w:shd w:fill="auto" w:val="clear"/>
                <w:vertAlign w:val="baseline"/>
                <w:rtl w:val="0"/>
              </w:rPr>
              <w:t xml:space="preserve">El proyecto que desarrollarán en esta asignatura, ¿consideran generar algún impacto social positivo en tu comunidad o entorno más cercano? ¿Cuál?</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5" w:line="259" w:lineRule="auto"/>
              <w:ind w:left="830" w:right="97"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Sí, creemos firmemente que el proyecto generará un impacto social positivo, especialmente en los adultos mayores y sus familias. La aplicación busca apoyar a este grupo etario en la gestión de sus actividades cotidianas, como tomar medicamentos a tiempo, asistir a sus horas médicas y pedir ayuda en caso de emergencia. Esto no solo mejora su autonomía y seguridad, sino que también da mayor tranquilidad a sus familiares, fortaleciendo el vínculo entre generaciones y ofreciendo una herramienta útil para cuidadores informales. El impacto sería directo en nuestras comunidades cercanas, donde muchas familias enfrentan el desafío de cuidar a personas mayores sin contar con apoyo tecnológico accesible y práctico.</w:t>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830" w:right="0" w:firstLine="0"/>
        <w:jc w:val="both"/>
        <w:rPr>
          <w:rFonts w:ascii="Calibri" w:cs="Calibri" w:eastAsia="Calibri" w:hAnsi="Calibri"/>
          <w:b w:val="0"/>
          <w:i w:val="0"/>
          <w:smallCaps w:val="0"/>
          <w:strike w:val="0"/>
          <w:color w:val="000000"/>
          <w:sz w:val="24"/>
          <w:szCs w:val="24"/>
          <w:u w:val="none"/>
          <w:shd w:fill="auto" w:val="clear"/>
          <w:vertAlign w:val="baseline"/>
        </w:rPr>
        <w:sectPr>
          <w:headerReference r:id="rId8" w:type="default"/>
          <w:pgSz w:h="15840" w:w="12240" w:orient="portrait"/>
          <w:pgMar w:bottom="280" w:top="1420" w:left="1440" w:right="360" w:header="708" w:footer="0"/>
          <w:pgNumType w:start="1"/>
        </w:sect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4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inline distB="0" distT="0" distL="0" distR="0">
                <wp:extent cx="6393180" cy="1251585"/>
                <wp:effectExtent b="0" l="0" r="0" t="0"/>
                <wp:docPr id="4" name=""/>
                <a:graphic>
                  <a:graphicData uri="http://schemas.microsoft.com/office/word/2010/wordprocessingGroup">
                    <wpg:wgp>
                      <wpg:cNvGrpSpPr/>
                      <wpg:grpSpPr>
                        <a:xfrm>
                          <a:off x="2149400" y="3154200"/>
                          <a:ext cx="6393180" cy="1251585"/>
                          <a:chOff x="2149400" y="3154200"/>
                          <a:chExt cx="6393200" cy="1251600"/>
                        </a:xfrm>
                      </wpg:grpSpPr>
                      <wpg:grpSp>
                        <wpg:cNvGrpSpPr/>
                        <wpg:grpSpPr>
                          <a:xfrm>
                            <a:off x="2149410" y="3154208"/>
                            <a:ext cx="6393180" cy="1251585"/>
                            <a:chOff x="0" y="0"/>
                            <a:chExt cx="6393180" cy="1251585"/>
                          </a:xfrm>
                        </wpg:grpSpPr>
                        <wps:wsp>
                          <wps:cNvSpPr/>
                          <wps:cNvPr id="3" name="Shape 3"/>
                          <wps:spPr>
                            <a:xfrm>
                              <a:off x="0" y="0"/>
                              <a:ext cx="6393175" cy="125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4287" y="14287"/>
                              <a:ext cx="6364605" cy="1223010"/>
                            </a:xfrm>
                            <a:custGeom>
                              <a:rect b="b" l="l" r="r" t="t"/>
                              <a:pathLst>
                                <a:path extrusionOk="0" h="1223010" w="6364605">
                                  <a:moveTo>
                                    <a:pt x="0" y="203835"/>
                                  </a:moveTo>
                                  <a:lnTo>
                                    <a:pt x="5383" y="157114"/>
                                  </a:lnTo>
                                  <a:lnTo>
                                    <a:pt x="20718" y="114216"/>
                                  </a:lnTo>
                                  <a:lnTo>
                                    <a:pt x="44780" y="76368"/>
                                  </a:lnTo>
                                  <a:lnTo>
                                    <a:pt x="76347" y="44796"/>
                                  </a:lnTo>
                                  <a:lnTo>
                                    <a:pt x="114194" y="20727"/>
                                  </a:lnTo>
                                  <a:lnTo>
                                    <a:pt x="157098" y="5386"/>
                                  </a:lnTo>
                                  <a:lnTo>
                                    <a:pt x="203834" y="0"/>
                                  </a:lnTo>
                                  <a:lnTo>
                                    <a:pt x="6160770" y="0"/>
                                  </a:lnTo>
                                  <a:lnTo>
                                    <a:pt x="6207490" y="5386"/>
                                  </a:lnTo>
                                  <a:lnTo>
                                    <a:pt x="6250388" y="20727"/>
                                  </a:lnTo>
                                  <a:lnTo>
                                    <a:pt x="6288236" y="44796"/>
                                  </a:lnTo>
                                  <a:lnTo>
                                    <a:pt x="6319808" y="76368"/>
                                  </a:lnTo>
                                  <a:lnTo>
                                    <a:pt x="6343877" y="114216"/>
                                  </a:lnTo>
                                  <a:lnTo>
                                    <a:pt x="6359218" y="157114"/>
                                  </a:lnTo>
                                  <a:lnTo>
                                    <a:pt x="6364605" y="203835"/>
                                  </a:lnTo>
                                  <a:lnTo>
                                    <a:pt x="6364605" y="1019175"/>
                                  </a:lnTo>
                                  <a:lnTo>
                                    <a:pt x="6359218" y="1065895"/>
                                  </a:lnTo>
                                  <a:lnTo>
                                    <a:pt x="6343877" y="1108793"/>
                                  </a:lnTo>
                                  <a:lnTo>
                                    <a:pt x="6319808" y="1146641"/>
                                  </a:lnTo>
                                  <a:lnTo>
                                    <a:pt x="6288236" y="1178213"/>
                                  </a:lnTo>
                                  <a:lnTo>
                                    <a:pt x="6250388" y="1202282"/>
                                  </a:lnTo>
                                  <a:lnTo>
                                    <a:pt x="6207490" y="1217623"/>
                                  </a:lnTo>
                                  <a:lnTo>
                                    <a:pt x="6160770" y="1223010"/>
                                  </a:lnTo>
                                  <a:lnTo>
                                    <a:pt x="203834" y="1223010"/>
                                  </a:lnTo>
                                  <a:lnTo>
                                    <a:pt x="157098" y="1217623"/>
                                  </a:lnTo>
                                  <a:lnTo>
                                    <a:pt x="114194" y="1202282"/>
                                  </a:lnTo>
                                  <a:lnTo>
                                    <a:pt x="76347" y="1178213"/>
                                  </a:lnTo>
                                  <a:lnTo>
                                    <a:pt x="44780" y="1146641"/>
                                  </a:lnTo>
                                  <a:lnTo>
                                    <a:pt x="20718" y="1108793"/>
                                  </a:lnTo>
                                  <a:lnTo>
                                    <a:pt x="5383" y="1065895"/>
                                  </a:lnTo>
                                  <a:lnTo>
                                    <a:pt x="0" y="1019175"/>
                                  </a:lnTo>
                                  <a:lnTo>
                                    <a:pt x="0" y="203835"/>
                                  </a:lnTo>
                                  <a:close/>
                                </a:path>
                              </a:pathLst>
                            </a:custGeom>
                            <a:noFill/>
                            <a:ln cap="flat" cmpd="sng" w="28575">
                              <a:solidFill>
                                <a:srgbClr val="FF0000"/>
                              </a:solidFill>
                              <a:prstDash val="dash"/>
                              <a:round/>
                              <a:headEnd len="sm" w="sm" type="none"/>
                              <a:tailEnd len="sm" w="sm" type="none"/>
                            </a:ln>
                          </wps:spPr>
                          <wps:bodyPr anchorCtr="0" anchor="ctr" bIns="91425" lIns="91425" spcFirstLastPara="1" rIns="91425" wrap="square" tIns="91425">
                            <a:noAutofit/>
                          </wps:bodyPr>
                        </wps:wsp>
                        <wps:wsp>
                          <wps:cNvSpPr/>
                          <wps:cNvPr id="5" name="Shape 5"/>
                          <wps:spPr>
                            <a:xfrm>
                              <a:off x="0" y="0"/>
                              <a:ext cx="6393180" cy="1251585"/>
                            </a:xfrm>
                            <a:prstGeom prst="rect">
                              <a:avLst/>
                            </a:prstGeom>
                            <a:noFill/>
                            <a:ln>
                              <a:noFill/>
                            </a:ln>
                          </wps:spPr>
                          <wps:txbx>
                            <w:txbxContent>
                              <w:p w:rsidR="00000000" w:rsidDel="00000000" w:rsidP="00000000" w:rsidRDefault="00000000" w:rsidRPr="00000000">
                                <w:pPr>
                                  <w:spacing w:after="0" w:before="251.00000381469727" w:line="240"/>
                                  <w:ind w:left="425" w:right="422.00000762939453" w:firstLine="582.9999923706055"/>
                                  <w:jc w:val="both"/>
                                  <w:textDirection w:val="btLr"/>
                                </w:pPr>
                                <w:r w:rsidDel="00000000" w:rsidR="00000000" w:rsidRPr="00000000">
                                  <w:rPr>
                                    <w:rFonts w:ascii="Calibri" w:cs="Calibri" w:eastAsia="Calibri" w:hAnsi="Calibri"/>
                                    <w:b w:val="0"/>
                                    <w:i w:val="0"/>
                                    <w:smallCaps w:val="0"/>
                                    <w:strike w:val="0"/>
                                    <w:color w:val="767070"/>
                                    <w:sz w:val="24"/>
                                    <w:vertAlign w:val="baseline"/>
                                  </w:rPr>
                                  <w:t xml:space="preserve">Para responder las </w:t>
                                </w:r>
                                <w:r w:rsidDel="00000000" w:rsidR="00000000" w:rsidRPr="00000000">
                                  <w:rPr>
                                    <w:rFonts w:ascii="Calibri" w:cs="Calibri" w:eastAsia="Calibri" w:hAnsi="Calibri"/>
                                    <w:b w:val="1"/>
                                    <w:i w:val="0"/>
                                    <w:smallCaps w:val="0"/>
                                    <w:strike w:val="0"/>
                                    <w:color w:val="767070"/>
                                    <w:sz w:val="24"/>
                                    <w:vertAlign w:val="baseline"/>
                                  </w:rPr>
                                  <w:t xml:space="preserve">preguntas 2,3,4 y 5</w:t>
                                </w:r>
                                <w:r w:rsidDel="00000000" w:rsidR="00000000" w:rsidRPr="00000000">
                                  <w:rPr>
                                    <w:rFonts w:ascii="Calibri" w:cs="Calibri" w:eastAsia="Calibri" w:hAnsi="Calibri"/>
                                    <w:b w:val="0"/>
                                    <w:i w:val="0"/>
                                    <w:smallCaps w:val="0"/>
                                    <w:strike w:val="0"/>
                                    <w:color w:val="767070"/>
                                    <w:sz w:val="24"/>
                                    <w:vertAlign w:val="baseline"/>
                                  </w:rPr>
                                  <w:t xml:space="preserve">, se sugiere que tengas como material de apoyo las evidencias recolectadas a lo largo de todo el </w:t>
                                </w:r>
                                <w:r w:rsidDel="00000000" w:rsidR="00000000" w:rsidRPr="00000000">
                                  <w:rPr>
                                    <w:rFonts w:ascii="Calibri" w:cs="Calibri" w:eastAsia="Calibri" w:hAnsi="Calibri"/>
                                    <w:b w:val="1"/>
                                    <w:i w:val="0"/>
                                    <w:smallCaps w:val="0"/>
                                    <w:strike w:val="0"/>
                                    <w:color w:val="767070"/>
                                    <w:sz w:val="24"/>
                                    <w:vertAlign w:val="baseline"/>
                                  </w:rPr>
                                  <w:t xml:space="preserve">proceso de portafolio (APP)</w:t>
                                </w:r>
                                <w:r w:rsidDel="00000000" w:rsidR="00000000" w:rsidRPr="00000000">
                                  <w:rPr>
                                    <w:rFonts w:ascii="Calibri" w:cs="Calibri" w:eastAsia="Calibri" w:hAnsi="Calibri"/>
                                    <w:b w:val="0"/>
                                    <w:i w:val="0"/>
                                    <w:smallCaps w:val="0"/>
                                    <w:strike w:val="0"/>
                                    <w:color w:val="767070"/>
                                    <w:sz w:val="24"/>
                                    <w:vertAlign w:val="baseline"/>
                                  </w:rPr>
                                  <w:t xml:space="preserve">, y que revises en el anexo de la guía del estudiante tu malla curricular, y las competencias y unidades de competencia por asignatura o certificado y la pauta de evaluación de éstas. </w:t>
                                </w:r>
                                <w:r w:rsidDel="00000000" w:rsidR="00000000" w:rsidRPr="00000000">
                                  <w:rPr>
                                    <w:rFonts w:ascii="Calibri" w:cs="Calibri" w:eastAsia="Calibri" w:hAnsi="Calibri"/>
                                    <w:b w:val="1"/>
                                    <w:i w:val="0"/>
                                    <w:smallCaps w:val="0"/>
                                    <w:strike w:val="0"/>
                                    <w:color w:val="767070"/>
                                    <w:sz w:val="24"/>
                                    <w:u w:val="single"/>
                                    <w:vertAlign w:val="baseline"/>
                                  </w:rPr>
                                  <w:t xml:space="preserve">Informa a tu</w:t>
                                </w:r>
                                <w:r w:rsidDel="00000000" w:rsidR="00000000" w:rsidRPr="00000000">
                                  <w:rPr>
                                    <w:rFonts w:ascii="Calibri" w:cs="Calibri" w:eastAsia="Calibri" w:hAnsi="Calibri"/>
                                    <w:b w:val="1"/>
                                    <w:i w:val="0"/>
                                    <w:smallCaps w:val="0"/>
                                    <w:strike w:val="0"/>
                                    <w:color w:val="767070"/>
                                    <w:sz w:val="24"/>
                                    <w:vertAlign w:val="baseline"/>
                                  </w:rPr>
                                  <w:t xml:space="preserve"> </w:t>
                                </w:r>
                                <w:r w:rsidDel="00000000" w:rsidR="00000000" w:rsidRPr="00000000">
                                  <w:rPr>
                                    <w:rFonts w:ascii="Calibri" w:cs="Calibri" w:eastAsia="Calibri" w:hAnsi="Calibri"/>
                                    <w:b w:val="1"/>
                                    <w:i w:val="0"/>
                                    <w:smallCaps w:val="0"/>
                                    <w:strike w:val="0"/>
                                    <w:color w:val="767070"/>
                                    <w:sz w:val="24"/>
                                    <w:u w:val="single"/>
                                    <w:vertAlign w:val="baseline"/>
                                  </w:rPr>
                                  <w:t xml:space="preserve">docente y solicita orientación.</w:t>
                                </w:r>
                              </w:p>
                            </w:txbxContent>
                          </wps:txbx>
                          <wps:bodyPr anchorCtr="0" anchor="t" bIns="0" lIns="0" spcFirstLastPara="1" rIns="0" wrap="square" tIns="0">
                            <a:noAutofit/>
                          </wps:bodyPr>
                        </wps:wsp>
                      </wpg:grpSp>
                    </wpg:wgp>
                  </a:graphicData>
                </a:graphic>
              </wp:inline>
            </w:drawing>
          </mc:Choice>
          <mc:Fallback>
            <w:drawing>
              <wp:inline distB="0" distT="0" distL="0" distR="0">
                <wp:extent cx="6393180" cy="1251585"/>
                <wp:effectExtent b="0" l="0" r="0" t="0"/>
                <wp:docPr id="4"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393180" cy="12515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079.0" w:type="dxa"/>
        <w:jc w:val="left"/>
        <w:tblInd w:w="269.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0079"/>
        <w:tblGridChange w:id="0">
          <w:tblGrid>
            <w:gridCol w:w="10079"/>
          </w:tblGrid>
        </w:tblGridChange>
      </w:tblGrid>
      <w:tr>
        <w:trPr>
          <w:cantSplit w:val="0"/>
          <w:trHeight w:val="791" w:hRule="atLeast"/>
          <w:tblHeader w:val="0"/>
        </w:trPr>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2. Si aún no hay ninguna idea de proyecto en concreto que desarrollar, piensa y responde las siguientes preguntas que te pueden orientar:</w:t>
            </w:r>
            <w:r w:rsidDel="00000000" w:rsidR="00000000" w:rsidRPr="00000000">
              <w:rPr>
                <w:rtl w:val="0"/>
              </w:rPr>
            </w:r>
          </w:p>
        </w:tc>
      </w:tr>
      <w:tr>
        <w:trPr>
          <w:cantSplit w:val="0"/>
          <w:trHeight w:val="2832" w:hRule="atLeast"/>
          <w:tblHeader w:val="0"/>
        </w:trPr>
        <w:tc>
          <w:tcPr>
            <w:shd w:fill="deebf6"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¿Qué área(s) de desempeño y competencias crees que debería abordar este Proyecto APT?</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82" w:line="240" w:lineRule="auto"/>
              <w:ind w:left="83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¿Qué tipo de proyecto crees que podría ayudarte más en tu desarrollo profesional?</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182" w:line="240" w:lineRule="auto"/>
              <w:ind w:left="83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83" w:line="240" w:lineRule="auto"/>
              <w:ind w:left="83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¿En qué contexto se debería situar este Proyecto APT?</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183"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10079.0" w:type="dxa"/>
        <w:jc w:val="left"/>
        <w:tblInd w:w="269.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0079"/>
        <w:tblGridChange w:id="0">
          <w:tblGrid>
            <w:gridCol w:w="10079"/>
          </w:tblGrid>
        </w:tblGridChange>
      </w:tblGrid>
      <w:tr>
        <w:trPr>
          <w:cantSplit w:val="0"/>
          <w:trHeight w:val="791" w:hRule="atLeast"/>
          <w:tblHeader w:val="0"/>
        </w:trPr>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3. Revisa la malla de tu carrera, piensa en las asignaturas o certificados de competencias que has cursado hasta ahora. Responde:</w:t>
            </w:r>
            <w:r w:rsidDel="00000000" w:rsidR="00000000" w:rsidRPr="00000000">
              <w:rPr>
                <w:rtl w:val="0"/>
              </w:rPr>
            </w:r>
          </w:p>
        </w:tc>
      </w:tr>
      <w:tr>
        <w:trPr>
          <w:cantSplit w:val="0"/>
          <w:trHeight w:val="3067" w:hRule="atLeast"/>
          <w:tblHeader w:val="0"/>
        </w:trPr>
        <w:tc>
          <w:tcPr>
            <w:shd w:fill="deebf6"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59" w:lineRule="auto"/>
              <w:ind w:left="830" w:right="695"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¿Cuáles son las asignaturas o certificados que más te gustaron y/o se relacionan con tus intereses profesionales? ¿Qué es lo que más te gustó de cada uno?</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1" w:line="259" w:lineRule="auto"/>
              <w:ind w:left="830" w:right="69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las asignaturas que he cursado, las que más me gustaron y se relacionan con mis intereses profesionales fueron , Bases de Datos, Desarrollo de Aplicaciones Móviles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1" w:line="259" w:lineRule="auto"/>
              <w:ind w:left="830" w:right="69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Bases de Datos me pareció muy interesante porque me ayudó a comprender cómo se organiza, almacena y manipula la información. Me gustó especialmente el uso de SQL y la posibilidad de diseñar estructuras de datos eficientes y bien normalizadas.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1" w:line="259" w:lineRule="auto"/>
              <w:ind w:left="830" w:right="69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Desarrollo de Aplicaciones Móviles, lo que más disfruté fue la parte práctica, el poder ver cómo una idea se transforma en una app que se puede probar en un celular. Me motivó a seguir explorando esta área porque siento que tiene mucho potencial para impactar a las personas de forma directa.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0" w:line="259" w:lineRule="auto"/>
              <w:ind w:left="830" w:right="69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830" w:right="0" w:firstLine="0"/>
        <w:jc w:val="left"/>
        <w:rPr>
          <w:rFonts w:ascii="Calibri" w:cs="Calibri" w:eastAsia="Calibri" w:hAnsi="Calibri"/>
          <w:b w:val="0"/>
          <w:i w:val="0"/>
          <w:smallCaps w:val="0"/>
          <w:strike w:val="0"/>
          <w:color w:val="000000"/>
          <w:sz w:val="24"/>
          <w:szCs w:val="24"/>
          <w:u w:val="none"/>
          <w:shd w:fill="auto" w:val="clear"/>
          <w:vertAlign w:val="baseline"/>
        </w:rPr>
        <w:sectPr>
          <w:type w:val="nextPage"/>
          <w:pgSz w:h="15840" w:w="12240" w:orient="portrait"/>
          <w:pgMar w:bottom="280" w:top="1420" w:left="1440" w:right="360" w:header="708" w:footer="0"/>
        </w:sect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10079.0" w:type="dxa"/>
        <w:jc w:val="left"/>
        <w:tblInd w:w="269.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0079"/>
        <w:tblGridChange w:id="0">
          <w:tblGrid>
            <w:gridCol w:w="10079"/>
          </w:tblGrid>
        </w:tblGridChange>
      </w:tblGrid>
      <w:tr>
        <w:trPr>
          <w:cantSplit w:val="0"/>
          <w:trHeight w:val="1108" w:hRule="atLeast"/>
          <w:tblHeader w:val="0"/>
        </w:trPr>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110" w:right="104"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4. Revisa las competencias y unidades de competencias correspondientes a cada asignatura de la malla de tu carrera. Marca en </w:t>
            </w:r>
            <w:r w:rsidDel="00000000" w:rsidR="00000000" w:rsidRPr="00000000">
              <w:rPr>
                <w:rFonts w:ascii="Calibri" w:cs="Calibri" w:eastAsia="Calibri" w:hAnsi="Calibri"/>
                <w:b w:val="1"/>
                <w:i w:val="0"/>
                <w:smallCaps w:val="0"/>
                <w:strike w:val="0"/>
                <w:color w:val="528135"/>
                <w:sz w:val="24"/>
                <w:szCs w:val="24"/>
                <w:u w:val="none"/>
                <w:shd w:fill="auto" w:val="clear"/>
                <w:vertAlign w:val="baseline"/>
                <w:rtl w:val="0"/>
              </w:rPr>
              <w:t xml:space="preserve">verde </w:t>
            </w: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las competencias o unidades de competencia que consideras son tus </w:t>
            </w:r>
            <w:r w:rsidDel="00000000" w:rsidR="00000000" w:rsidRPr="00000000">
              <w:rPr>
                <w:rFonts w:ascii="Calibri" w:cs="Calibri" w:eastAsia="Calibri" w:hAnsi="Calibri"/>
                <w:b w:val="1"/>
                <w:i w:val="0"/>
                <w:smallCaps w:val="0"/>
                <w:strike w:val="0"/>
                <w:color w:val="528135"/>
                <w:sz w:val="24"/>
                <w:szCs w:val="24"/>
                <w:u w:val="none"/>
                <w:shd w:fill="auto" w:val="clear"/>
                <w:vertAlign w:val="baseline"/>
                <w:rtl w:val="0"/>
              </w:rPr>
              <w:t xml:space="preserve">fortalezas </w:t>
            </w: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y en </w:t>
            </w:r>
            <w:r w:rsidDel="00000000" w:rsidR="00000000" w:rsidRPr="00000000">
              <w:rPr>
                <w:rFonts w:ascii="Calibri" w:cs="Calibri" w:eastAsia="Calibri" w:hAnsi="Calibri"/>
                <w:b w:val="1"/>
                <w:i w:val="0"/>
                <w:smallCaps w:val="0"/>
                <w:strike w:val="0"/>
                <w:color w:val="c00000"/>
                <w:sz w:val="24"/>
                <w:szCs w:val="24"/>
                <w:u w:val="none"/>
                <w:shd w:fill="auto" w:val="clear"/>
                <w:vertAlign w:val="baseline"/>
                <w:rtl w:val="0"/>
              </w:rPr>
              <w:t xml:space="preserve">rojo </w:t>
            </w: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las que requieren ser fortalecidas. A partir de este ejercicio responde:</w:t>
            </w:r>
            <w:r w:rsidDel="00000000" w:rsidR="00000000" w:rsidRPr="00000000">
              <w:rPr>
                <w:rtl w:val="0"/>
              </w:rPr>
            </w:r>
          </w:p>
        </w:tc>
      </w:tr>
      <w:tr>
        <w:trPr>
          <w:cantSplit w:val="0"/>
          <w:trHeight w:val="3461" w:hRule="atLeast"/>
          <w:tblHeader w:val="0"/>
        </w:trPr>
        <w:tc>
          <w:tcPr>
            <w:shd w:fill="deebf6"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s>
              <w:spacing w:after="0" w:before="1" w:line="259" w:lineRule="auto"/>
              <w:ind w:left="830" w:right="111"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¿Cuáles consideras que tienes más desarrolladas y te sientes más seguro aplicando? ¿En cuáles te sientes más débil y requieren ser fortalecidas?</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1" w:line="259" w:lineRule="auto"/>
              <w:ind w:left="830" w:right="11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competencia que siento más desarrollada y en la que me siento más segura es </w:t>
            </w:r>
            <w:r w:rsidDel="00000000" w:rsidR="00000000" w:rsidRPr="00000000">
              <w:rPr>
                <w:rFonts w:ascii="Calibri" w:cs="Calibri" w:eastAsia="Calibri" w:hAnsi="Calibri"/>
                <w:b w:val="0"/>
                <w:i w:val="0"/>
                <w:smallCaps w:val="0"/>
                <w:strike w:val="0"/>
                <w:color w:val="00b050"/>
                <w:sz w:val="24"/>
                <w:szCs w:val="24"/>
                <w:u w:val="none"/>
                <w:shd w:fill="auto" w:val="clear"/>
                <w:vertAlign w:val="baseline"/>
                <w:rtl w:val="0"/>
              </w:rPr>
              <w:t xml:space="preserve">Base de Datos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 resulta natural trabajar con SQL, modelar estructuras de datos, diseñar relaciones y optimizar consultas. Me gusta trabajar tanto con bases de datos relacionales como SQLite o MySQL, y disfruto diseñar estructuras lógicas que permitan un buen manejo de la información en los sistemas que desarrollo. En cambio, el área en la que siento más debilidad y que necesito fortalecer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es QA (Aseguramiento de la Calidad).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Aunque entiendo la importancia de las pruebas en el ciclo de desarrollo, todavía me falta profundizar en metodologías de testing, herramientas de automatización y buenas prácticas para asegurar que una aplicación funcione correctamente en distintos escenarios. A veces hago pruebas básicas, pero reconozco que necesito adquirir más conocimiento técnico en esta área para lograr un desarrollo más completo y profesional.</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s>
              <w:spacing w:after="0" w:before="159" w:line="259" w:lineRule="auto"/>
              <w:ind w:left="830" w:right="9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Sumado a lo anterior, ¿Hay alguna competencia que hayas desarrollado en algún pasatiempo, voluntariado, deporte u otra actividad extracurricular que quieras destacar?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159" w:line="259" w:lineRule="auto"/>
              <w:ind w:left="830" w:right="9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Sí, fuera del ámbito académico he estado trabajando por iniciativa propia en una aplicación móvil para registrar y organizar datos de finanzas personales. Esta experiencia me ha permitido aplicar lo aprendido en desarrollo móvil, diseño de bases de datos y lógica de programación, pero también me ha enseñado a investigar por mi cuenta y a buscar soluciones cuando me encuentro con problemas técnicos, lo cual es una competencia muy valiosa en el mundo laboral. Además, en el contexto de mi práctica profesional, me estoy enfocando en un proyecto de automatización del proceso de carga de contratos en la plataforma web de la Contraloría General de la República. Para esto, estoy utilizando la librería Selenium, y estoy aprendiendo sobre automatización de tareas repetitivas, manipulación de datos y simulación de interacción con interfaces web. Esta experiencia me está ayudando a desarrollar habilidades técnicas avanzadas y a comprender mejor cómo optimizar procesos dentro de una organización pública.</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46"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10079.0" w:type="dxa"/>
        <w:jc w:val="left"/>
        <w:tblInd w:w="269.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0079"/>
        <w:tblGridChange w:id="0">
          <w:tblGrid>
            <w:gridCol w:w="10079"/>
          </w:tblGrid>
        </w:tblGridChange>
      </w:tblGrid>
      <w:tr>
        <w:trPr>
          <w:cantSplit w:val="0"/>
          <w:trHeight w:val="792" w:hRule="atLeast"/>
          <w:tblHeader w:val="0"/>
        </w:trPr>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5. A partir de las respuestas anteriores y el perfil de egreso de tu carrera (competencias), responde las siguientes preguntas:</w:t>
            </w:r>
            <w:r w:rsidDel="00000000" w:rsidR="00000000" w:rsidRPr="00000000">
              <w:rPr>
                <w:rtl w:val="0"/>
              </w:rPr>
            </w:r>
          </w:p>
        </w:tc>
      </w:tr>
      <w:tr>
        <w:trPr>
          <w:cantSplit w:val="0"/>
          <w:trHeight w:val="3883" w:hRule="atLeast"/>
          <w:tblHeader w:val="0"/>
        </w:trPr>
        <w:tc>
          <w:tcPr>
            <w:shd w:fill="deebf6"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566" w:right="0" w:hanging="283"/>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¿Qué tipo de trabajo te gustaría hacer cuando egreses de tu carrera?</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56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 gustaría trabajar en el área de desarrollo de software, en proyectos que realmente tengan un impacto y que sirvan para resolver problemas concretos. Me interesa especialmente el desarrollo de aplicaciones web o móviles, y también la automatización de procesos, porque creo que ambas áreas combinan el análisis lógico con la creatividad, y permiten optimizar tareas repetitivas que muchas veces consumen tiempo innecesario en las organizaciones.</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6"/>
              </w:tabs>
              <w:spacing w:after="0" w:before="17" w:line="240" w:lineRule="auto"/>
              <w:ind w:left="566" w:right="0" w:hanging="283"/>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6"/>
              </w:tabs>
              <w:spacing w:after="0" w:before="17" w:line="240" w:lineRule="auto"/>
              <w:ind w:left="56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Pensando en el futuro, me imagino que en cinco años me gustaría estar trabajando en una empresa o institución donde pueda participar activamente (o incluso liderar) proyectos tecnológicos, sobre todo en temas de automatización o creación de soluciones digitales que ayuden a mejorar servicios públicos o sociales. Además, me gustaría seguir aprendiendo, quizás hacer algún curso o especialización en desarrollo full stack o ingeniería de software, para seguir creciendo profesionalmente.</w:t>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6"/>
              </w:tabs>
              <w:spacing w:after="0" w:before="11" w:line="252.00000000000003" w:lineRule="auto"/>
              <w:ind w:left="566" w:right="94" w:hanging="2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¿Cuáles son tus principales intereses profesionales? ¿Hay alguna área de desempeño que te interesen más?</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6"/>
              </w:tabs>
              <w:spacing w:after="0" w:before="11" w:line="252.00000000000003" w:lineRule="auto"/>
              <w:ind w:left="566" w:right="94"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Entre mis intereses profesionales están el desarrollo de aplicaciones (ya sea móviles o web) y la automatización de tareas usando scripts, bots o integraciones con APIs. Me motiva encontrar soluciones a problemas reales y ayudar a reducir la carga de trabajo manual, sobre todo en instituciones públicas que todavía no están completamente digitalizadas. También me llama mucho la atención el análisis y mejora de procesos, porque mezcla lo técnico con lo estratégico.</w: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6"/>
              </w:tabs>
              <w:spacing w:after="0" w:before="11" w:line="252.00000000000003" w:lineRule="auto"/>
              <w:ind w:left="566" w:right="104" w:hanging="2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6"/>
              </w:tabs>
              <w:spacing w:after="0" w:before="11" w:line="252.00000000000003" w:lineRule="auto"/>
              <w:ind w:left="566" w:right="104"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competencias que más tienen que ver con lo que me gusta son el desarrollo de software, el análisis de sistemas, el uso de bases de datos y la automatización. También valoro mucho el trabajo en equipo, saber comunicar bien ideas técnicas y organizar bien el tiempo. Una de las áreas donde siento que debo seguir mejorando es en el aseguramiento de calidad (QA), porque es fundamental para asegurar que los sistemas funcionen correctamente en todo momento. Además, me gustaría aprender a documentar mejor mis procesos de trabajo de forma clara y ordenada.</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sectPr>
      <w:type w:val="nextPage"/>
      <w:pgSz w:h="15840" w:w="12240" w:orient="portrait"/>
      <w:pgMar w:bottom="280" w:top="1420" w:left="1440" w:right="360" w:header="708"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1080135</wp:posOffset>
          </wp:positionH>
          <wp:positionV relativeFrom="page">
            <wp:posOffset>449580</wp:posOffset>
          </wp:positionV>
          <wp:extent cx="1388617" cy="358140"/>
          <wp:effectExtent b="0" l="0" r="0" t="0"/>
          <wp:wrapNone/>
          <wp:docPr id="6"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388617" cy="35814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566" w:hanging="284"/>
      </w:pPr>
      <w:rPr>
        <w:rFonts w:ascii="Courier New" w:cs="Courier New" w:eastAsia="Courier New" w:hAnsi="Courier New"/>
        <w:b w:val="0"/>
        <w:i w:val="0"/>
        <w:color w:val="767070"/>
        <w:sz w:val="24"/>
        <w:szCs w:val="24"/>
      </w:rPr>
    </w:lvl>
    <w:lvl w:ilvl="1">
      <w:start w:val="0"/>
      <w:numFmt w:val="bullet"/>
      <w:lvlText w:val="•"/>
      <w:lvlJc w:val="left"/>
      <w:pPr>
        <w:ind w:left="1510" w:hanging="284"/>
      </w:pPr>
      <w:rPr/>
    </w:lvl>
    <w:lvl w:ilvl="2">
      <w:start w:val="0"/>
      <w:numFmt w:val="bullet"/>
      <w:lvlText w:val="•"/>
      <w:lvlJc w:val="left"/>
      <w:pPr>
        <w:ind w:left="2461" w:hanging="284"/>
      </w:pPr>
      <w:rPr/>
    </w:lvl>
    <w:lvl w:ilvl="3">
      <w:start w:val="0"/>
      <w:numFmt w:val="bullet"/>
      <w:lvlText w:val="•"/>
      <w:lvlJc w:val="left"/>
      <w:pPr>
        <w:ind w:left="3412" w:hanging="284"/>
      </w:pPr>
      <w:rPr/>
    </w:lvl>
    <w:lvl w:ilvl="4">
      <w:start w:val="0"/>
      <w:numFmt w:val="bullet"/>
      <w:lvlText w:val="•"/>
      <w:lvlJc w:val="left"/>
      <w:pPr>
        <w:ind w:left="4363" w:hanging="283.99999999999955"/>
      </w:pPr>
      <w:rPr/>
    </w:lvl>
    <w:lvl w:ilvl="5">
      <w:start w:val="0"/>
      <w:numFmt w:val="bullet"/>
      <w:lvlText w:val="•"/>
      <w:lvlJc w:val="left"/>
      <w:pPr>
        <w:ind w:left="5314" w:hanging="284"/>
      </w:pPr>
      <w:rPr/>
    </w:lvl>
    <w:lvl w:ilvl="6">
      <w:start w:val="0"/>
      <w:numFmt w:val="bullet"/>
      <w:lvlText w:val="•"/>
      <w:lvlJc w:val="left"/>
      <w:pPr>
        <w:ind w:left="6265" w:hanging="284"/>
      </w:pPr>
      <w:rPr/>
    </w:lvl>
    <w:lvl w:ilvl="7">
      <w:start w:val="0"/>
      <w:numFmt w:val="bullet"/>
      <w:lvlText w:val="•"/>
      <w:lvlJc w:val="left"/>
      <w:pPr>
        <w:ind w:left="7216" w:hanging="284"/>
      </w:pPr>
      <w:rPr/>
    </w:lvl>
    <w:lvl w:ilvl="8">
      <w:start w:val="0"/>
      <w:numFmt w:val="bullet"/>
      <w:lvlText w:val="•"/>
      <w:lvlJc w:val="left"/>
      <w:pPr>
        <w:ind w:left="8167" w:hanging="283.9999999999991"/>
      </w:pPr>
      <w:rPr/>
    </w:lvl>
  </w:abstractNum>
  <w:abstractNum w:abstractNumId="2">
    <w:lvl w:ilvl="0">
      <w:start w:val="0"/>
      <w:numFmt w:val="bullet"/>
      <w:lvlText w:val="●"/>
      <w:lvlJc w:val="left"/>
      <w:pPr>
        <w:ind w:left="830" w:hanging="360"/>
      </w:pPr>
      <w:rPr>
        <w:rFonts w:ascii="Calibri" w:cs="Calibri" w:eastAsia="Calibri" w:hAnsi="Calibri"/>
        <w:b w:val="0"/>
        <w:i w:val="0"/>
        <w:color w:val="767070"/>
        <w:sz w:val="24"/>
        <w:szCs w:val="24"/>
      </w:rPr>
    </w:lvl>
    <w:lvl w:ilvl="1">
      <w:start w:val="0"/>
      <w:numFmt w:val="bullet"/>
      <w:lvlText w:val="•"/>
      <w:lvlJc w:val="left"/>
      <w:pPr>
        <w:ind w:left="1762" w:hanging="360"/>
      </w:pPr>
      <w:rPr/>
    </w:lvl>
    <w:lvl w:ilvl="2">
      <w:start w:val="0"/>
      <w:numFmt w:val="bullet"/>
      <w:lvlText w:val="•"/>
      <w:lvlJc w:val="left"/>
      <w:pPr>
        <w:ind w:left="2685" w:hanging="360"/>
      </w:pPr>
      <w:rPr/>
    </w:lvl>
    <w:lvl w:ilvl="3">
      <w:start w:val="0"/>
      <w:numFmt w:val="bullet"/>
      <w:lvlText w:val="•"/>
      <w:lvlJc w:val="left"/>
      <w:pPr>
        <w:ind w:left="3608" w:hanging="360"/>
      </w:pPr>
      <w:rPr/>
    </w:lvl>
    <w:lvl w:ilvl="4">
      <w:start w:val="0"/>
      <w:numFmt w:val="bullet"/>
      <w:lvlText w:val="•"/>
      <w:lvlJc w:val="left"/>
      <w:pPr>
        <w:ind w:left="4531" w:hanging="360"/>
      </w:pPr>
      <w:rPr/>
    </w:lvl>
    <w:lvl w:ilvl="5">
      <w:start w:val="0"/>
      <w:numFmt w:val="bullet"/>
      <w:lvlText w:val="•"/>
      <w:lvlJc w:val="left"/>
      <w:pPr>
        <w:ind w:left="5454" w:hanging="360"/>
      </w:pPr>
      <w:rPr/>
    </w:lvl>
    <w:lvl w:ilvl="6">
      <w:start w:val="0"/>
      <w:numFmt w:val="bullet"/>
      <w:lvlText w:val="•"/>
      <w:lvlJc w:val="left"/>
      <w:pPr>
        <w:ind w:left="6377" w:hanging="360"/>
      </w:pPr>
      <w:rPr/>
    </w:lvl>
    <w:lvl w:ilvl="7">
      <w:start w:val="0"/>
      <w:numFmt w:val="bullet"/>
      <w:lvlText w:val="•"/>
      <w:lvlJc w:val="left"/>
      <w:pPr>
        <w:ind w:left="7300" w:hanging="360"/>
      </w:pPr>
      <w:rPr/>
    </w:lvl>
    <w:lvl w:ilvl="8">
      <w:start w:val="0"/>
      <w:numFmt w:val="bullet"/>
      <w:lvlText w:val="•"/>
      <w:lvlJc w:val="left"/>
      <w:pPr>
        <w:ind w:left="8223" w:hanging="360"/>
      </w:pPr>
      <w:rPr/>
    </w:lvl>
  </w:abstractNum>
  <w:abstractNum w:abstractNumId="3">
    <w:lvl w:ilvl="0">
      <w:start w:val="0"/>
      <w:numFmt w:val="bullet"/>
      <w:lvlText w:val="●"/>
      <w:lvlJc w:val="left"/>
      <w:pPr>
        <w:ind w:left="830" w:hanging="360"/>
      </w:pPr>
      <w:rPr>
        <w:rFonts w:ascii="Calibri" w:cs="Calibri" w:eastAsia="Calibri" w:hAnsi="Calibri"/>
        <w:b w:val="0"/>
        <w:i w:val="0"/>
        <w:color w:val="767070"/>
        <w:sz w:val="24"/>
        <w:szCs w:val="24"/>
      </w:rPr>
    </w:lvl>
    <w:lvl w:ilvl="1">
      <w:start w:val="0"/>
      <w:numFmt w:val="bullet"/>
      <w:lvlText w:val="•"/>
      <w:lvlJc w:val="left"/>
      <w:pPr>
        <w:ind w:left="1762" w:hanging="360"/>
      </w:pPr>
      <w:rPr/>
    </w:lvl>
    <w:lvl w:ilvl="2">
      <w:start w:val="0"/>
      <w:numFmt w:val="bullet"/>
      <w:lvlText w:val="•"/>
      <w:lvlJc w:val="left"/>
      <w:pPr>
        <w:ind w:left="2685" w:hanging="360"/>
      </w:pPr>
      <w:rPr/>
    </w:lvl>
    <w:lvl w:ilvl="3">
      <w:start w:val="0"/>
      <w:numFmt w:val="bullet"/>
      <w:lvlText w:val="•"/>
      <w:lvlJc w:val="left"/>
      <w:pPr>
        <w:ind w:left="3608" w:hanging="360"/>
      </w:pPr>
      <w:rPr/>
    </w:lvl>
    <w:lvl w:ilvl="4">
      <w:start w:val="0"/>
      <w:numFmt w:val="bullet"/>
      <w:lvlText w:val="•"/>
      <w:lvlJc w:val="left"/>
      <w:pPr>
        <w:ind w:left="4531" w:hanging="360"/>
      </w:pPr>
      <w:rPr/>
    </w:lvl>
    <w:lvl w:ilvl="5">
      <w:start w:val="0"/>
      <w:numFmt w:val="bullet"/>
      <w:lvlText w:val="•"/>
      <w:lvlJc w:val="left"/>
      <w:pPr>
        <w:ind w:left="5454" w:hanging="360"/>
      </w:pPr>
      <w:rPr/>
    </w:lvl>
    <w:lvl w:ilvl="6">
      <w:start w:val="0"/>
      <w:numFmt w:val="bullet"/>
      <w:lvlText w:val="•"/>
      <w:lvlJc w:val="left"/>
      <w:pPr>
        <w:ind w:left="6377" w:hanging="360"/>
      </w:pPr>
      <w:rPr/>
    </w:lvl>
    <w:lvl w:ilvl="7">
      <w:start w:val="0"/>
      <w:numFmt w:val="bullet"/>
      <w:lvlText w:val="•"/>
      <w:lvlJc w:val="left"/>
      <w:pPr>
        <w:ind w:left="7300" w:hanging="360"/>
      </w:pPr>
      <w:rPr/>
    </w:lvl>
    <w:lvl w:ilvl="8">
      <w:start w:val="0"/>
      <w:numFmt w:val="bullet"/>
      <w:lvlText w:val="•"/>
      <w:lvlJc w:val="left"/>
      <w:pPr>
        <w:ind w:left="8223" w:hanging="360"/>
      </w:pPr>
      <w:rPr/>
    </w:lvl>
  </w:abstractNum>
  <w:abstractNum w:abstractNumId="4">
    <w:lvl w:ilvl="0">
      <w:start w:val="0"/>
      <w:numFmt w:val="bullet"/>
      <w:lvlText w:val="●"/>
      <w:lvlJc w:val="left"/>
      <w:pPr>
        <w:ind w:left="830" w:hanging="360"/>
      </w:pPr>
      <w:rPr>
        <w:rFonts w:ascii="Calibri" w:cs="Calibri" w:eastAsia="Calibri" w:hAnsi="Calibri"/>
        <w:b w:val="0"/>
        <w:i w:val="0"/>
        <w:color w:val="767070"/>
        <w:sz w:val="24"/>
        <w:szCs w:val="24"/>
      </w:rPr>
    </w:lvl>
    <w:lvl w:ilvl="1">
      <w:start w:val="0"/>
      <w:numFmt w:val="bullet"/>
      <w:lvlText w:val="•"/>
      <w:lvlJc w:val="left"/>
      <w:pPr>
        <w:ind w:left="1762" w:hanging="360"/>
      </w:pPr>
      <w:rPr/>
    </w:lvl>
    <w:lvl w:ilvl="2">
      <w:start w:val="0"/>
      <w:numFmt w:val="bullet"/>
      <w:lvlText w:val="•"/>
      <w:lvlJc w:val="left"/>
      <w:pPr>
        <w:ind w:left="2685" w:hanging="360"/>
      </w:pPr>
      <w:rPr/>
    </w:lvl>
    <w:lvl w:ilvl="3">
      <w:start w:val="0"/>
      <w:numFmt w:val="bullet"/>
      <w:lvlText w:val="•"/>
      <w:lvlJc w:val="left"/>
      <w:pPr>
        <w:ind w:left="3608" w:hanging="360"/>
      </w:pPr>
      <w:rPr/>
    </w:lvl>
    <w:lvl w:ilvl="4">
      <w:start w:val="0"/>
      <w:numFmt w:val="bullet"/>
      <w:lvlText w:val="•"/>
      <w:lvlJc w:val="left"/>
      <w:pPr>
        <w:ind w:left="4531" w:hanging="360"/>
      </w:pPr>
      <w:rPr/>
    </w:lvl>
    <w:lvl w:ilvl="5">
      <w:start w:val="0"/>
      <w:numFmt w:val="bullet"/>
      <w:lvlText w:val="•"/>
      <w:lvlJc w:val="left"/>
      <w:pPr>
        <w:ind w:left="5454" w:hanging="360"/>
      </w:pPr>
      <w:rPr/>
    </w:lvl>
    <w:lvl w:ilvl="6">
      <w:start w:val="0"/>
      <w:numFmt w:val="bullet"/>
      <w:lvlText w:val="•"/>
      <w:lvlJc w:val="left"/>
      <w:pPr>
        <w:ind w:left="6377" w:hanging="360"/>
      </w:pPr>
      <w:rPr/>
    </w:lvl>
    <w:lvl w:ilvl="7">
      <w:start w:val="0"/>
      <w:numFmt w:val="bullet"/>
      <w:lvlText w:val="•"/>
      <w:lvlJc w:val="left"/>
      <w:pPr>
        <w:ind w:left="7300" w:hanging="360"/>
      </w:pPr>
      <w:rPr/>
    </w:lvl>
    <w:lvl w:ilvl="8">
      <w:start w:val="0"/>
      <w:numFmt w:val="bullet"/>
      <w:lvlText w:val="•"/>
      <w:lvlJc w:val="left"/>
      <w:pPr>
        <w:ind w:left="8223" w:hanging="360"/>
      </w:pPr>
      <w:rPr/>
    </w:lvl>
  </w:abstractNum>
  <w:abstractNum w:abstractNumId="5">
    <w:lvl w:ilvl="0">
      <w:start w:val="0"/>
      <w:numFmt w:val="bullet"/>
      <w:lvlText w:val="●"/>
      <w:lvlJc w:val="left"/>
      <w:pPr>
        <w:ind w:left="830" w:hanging="360"/>
      </w:pPr>
      <w:rPr>
        <w:rFonts w:ascii="Calibri" w:cs="Calibri" w:eastAsia="Calibri" w:hAnsi="Calibri"/>
        <w:b w:val="0"/>
        <w:i w:val="0"/>
        <w:color w:val="666666"/>
        <w:sz w:val="24"/>
        <w:szCs w:val="24"/>
      </w:rPr>
    </w:lvl>
    <w:lvl w:ilvl="1">
      <w:start w:val="0"/>
      <w:numFmt w:val="bullet"/>
      <w:lvlText w:val="•"/>
      <w:lvlJc w:val="left"/>
      <w:pPr>
        <w:ind w:left="1762" w:hanging="360"/>
      </w:pPr>
      <w:rPr/>
    </w:lvl>
    <w:lvl w:ilvl="2">
      <w:start w:val="0"/>
      <w:numFmt w:val="bullet"/>
      <w:lvlText w:val="•"/>
      <w:lvlJc w:val="left"/>
      <w:pPr>
        <w:ind w:left="2685" w:hanging="360"/>
      </w:pPr>
      <w:rPr/>
    </w:lvl>
    <w:lvl w:ilvl="3">
      <w:start w:val="0"/>
      <w:numFmt w:val="bullet"/>
      <w:lvlText w:val="•"/>
      <w:lvlJc w:val="left"/>
      <w:pPr>
        <w:ind w:left="3608" w:hanging="360"/>
      </w:pPr>
      <w:rPr/>
    </w:lvl>
    <w:lvl w:ilvl="4">
      <w:start w:val="0"/>
      <w:numFmt w:val="bullet"/>
      <w:lvlText w:val="•"/>
      <w:lvlJc w:val="left"/>
      <w:pPr>
        <w:ind w:left="4531" w:hanging="360"/>
      </w:pPr>
      <w:rPr/>
    </w:lvl>
    <w:lvl w:ilvl="5">
      <w:start w:val="0"/>
      <w:numFmt w:val="bullet"/>
      <w:lvlText w:val="•"/>
      <w:lvlJc w:val="left"/>
      <w:pPr>
        <w:ind w:left="5454" w:hanging="360"/>
      </w:pPr>
      <w:rPr/>
    </w:lvl>
    <w:lvl w:ilvl="6">
      <w:start w:val="0"/>
      <w:numFmt w:val="bullet"/>
      <w:lvlText w:val="•"/>
      <w:lvlJc w:val="left"/>
      <w:pPr>
        <w:ind w:left="6377" w:hanging="360"/>
      </w:pPr>
      <w:rPr/>
    </w:lvl>
    <w:lvl w:ilvl="7">
      <w:start w:val="0"/>
      <w:numFmt w:val="bullet"/>
      <w:lvlText w:val="•"/>
      <w:lvlJc w:val="left"/>
      <w:pPr>
        <w:ind w:left="7300" w:hanging="360"/>
      </w:pPr>
      <w:rPr/>
    </w:lvl>
    <w:lvl w:ilvl="8">
      <w:start w:val="0"/>
      <w:numFmt w:val="bullet"/>
      <w:lvlText w:val="•"/>
      <w:lvlJc w:val="left"/>
      <w:pPr>
        <w:ind w:left="8223"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libri" w:cs="Calibri" w:eastAsia="Calibri" w:hAnsi="Calibri"/>
      <w:lang w:val="es-ES"/>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rPr>
      <w:sz w:val="26"/>
      <w:szCs w:val="26"/>
    </w:rPr>
  </w:style>
  <w:style w:type="paragraph" w:styleId="Prrafodelista">
    <w:name w:val="List Paragraph"/>
    <w:basedOn w:val="Normal"/>
    <w:uiPriority w:val="1"/>
    <w:qFormat w:val="1"/>
  </w:style>
  <w:style w:type="paragraph" w:styleId="TableParagraph" w:customStyle="1">
    <w:name w:val="Table Paragraph"/>
    <w:basedOn w:val="Normal"/>
    <w:uiPriority w:val="1"/>
    <w:qFormat w:val="1"/>
    <w:pPr>
      <w:spacing w:before="1"/>
      <w:ind w:left="83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JVKbjx+S3ORck2Vs0idv4HQUA==">CgMxLjA4AHIhMTJmeUtkaXpGeDlGN2xwb0l6VzRtYlpVeUhnc2NuYUJW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2025-03-23T12:49:00Z</dcterms:created>
  <dc:creator>Alicia Zambrano 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2022-01-08T00:00:00Z</vt:filetime>
  </property>
  <property fmtid="{D5CDD505-2E9C-101B-9397-08002B2CF9AE}" pid="3" name="Creator">
    <vt:lpwstr>Microsoft® Word 2016</vt:lpwstr>
  </property>
  <property fmtid="{D5CDD505-2E9C-101B-9397-08002B2CF9AE}" pid="4" name="LastSaved">
    <vt:filetime>2025-03-23T00:00:00Z</vt:filetime>
  </property>
  <property fmtid="{D5CDD505-2E9C-101B-9397-08002B2CF9AE}" pid="5" name="Producer">
    <vt:lpwstr>www.ilovepdf.com</vt:lpwstr>
  </property>
</Properties>
</file>