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F3CC7" w14:textId="77777777" w:rsidR="00C33340" w:rsidRDefault="00000000">
      <w:pPr>
        <w:pStyle w:val="Textoindependiente"/>
        <w:spacing w:before="50"/>
        <w:ind w:left="259"/>
      </w:pPr>
      <w:bookmarkStart w:id="0" w:name="2.2_Pauta_de_Reflexión_Informe_de_Avance"/>
      <w:bookmarkEnd w:id="0"/>
      <w:r>
        <w:rPr>
          <w:color w:val="2D75B5"/>
        </w:rPr>
        <w:t>2.2</w:t>
      </w:r>
      <w:r>
        <w:rPr>
          <w:color w:val="2D75B5"/>
          <w:spacing w:val="-27"/>
        </w:rPr>
        <w:t xml:space="preserve"> </w:t>
      </w:r>
      <w:r>
        <w:rPr>
          <w:color w:val="2D75B5"/>
        </w:rPr>
        <w:t>Pauta</w:t>
      </w:r>
      <w:r>
        <w:rPr>
          <w:color w:val="2D75B5"/>
          <w:spacing w:val="-14"/>
        </w:rPr>
        <w:t xml:space="preserve"> </w:t>
      </w:r>
      <w:r>
        <w:rPr>
          <w:color w:val="2D75B5"/>
        </w:rPr>
        <w:t>de</w:t>
      </w:r>
      <w:r>
        <w:rPr>
          <w:color w:val="2D75B5"/>
          <w:spacing w:val="-4"/>
        </w:rPr>
        <w:t xml:space="preserve"> </w:t>
      </w:r>
      <w:r>
        <w:rPr>
          <w:color w:val="2D75B5"/>
        </w:rPr>
        <w:t>Reflexión</w:t>
      </w:r>
      <w:r>
        <w:rPr>
          <w:color w:val="2D75B5"/>
          <w:spacing w:val="-11"/>
        </w:rPr>
        <w:t xml:space="preserve"> </w:t>
      </w:r>
      <w:r>
        <w:rPr>
          <w:color w:val="2D75B5"/>
        </w:rPr>
        <w:t>Informe</w:t>
      </w:r>
      <w:r>
        <w:rPr>
          <w:color w:val="2D75B5"/>
          <w:spacing w:val="-5"/>
        </w:rPr>
        <w:t xml:space="preserve"> </w:t>
      </w:r>
      <w:r>
        <w:rPr>
          <w:color w:val="2D75B5"/>
        </w:rPr>
        <w:t>de</w:t>
      </w:r>
      <w:r>
        <w:rPr>
          <w:color w:val="2D75B5"/>
          <w:spacing w:val="-8"/>
        </w:rPr>
        <w:t xml:space="preserve"> </w:t>
      </w:r>
      <w:r>
        <w:rPr>
          <w:color w:val="2D75B5"/>
          <w:spacing w:val="-2"/>
        </w:rPr>
        <w:t>Avance</w:t>
      </w:r>
    </w:p>
    <w:p w14:paraId="4B7B7476" w14:textId="77777777" w:rsidR="00C33340" w:rsidRDefault="00C33340">
      <w:pPr>
        <w:pStyle w:val="Textoindependiente"/>
        <w:rPr>
          <w:sz w:val="20"/>
        </w:rPr>
      </w:pPr>
    </w:p>
    <w:p w14:paraId="5A2FA85C" w14:textId="77777777" w:rsidR="00C33340" w:rsidRDefault="00C33340">
      <w:pPr>
        <w:pStyle w:val="Textoindependiente"/>
        <w:rPr>
          <w:sz w:val="20"/>
        </w:rPr>
      </w:pPr>
    </w:p>
    <w:p w14:paraId="715AB4ED" w14:textId="77777777" w:rsidR="00C33340" w:rsidRDefault="00C33340">
      <w:pPr>
        <w:pStyle w:val="Textoindependiente"/>
        <w:spacing w:before="193"/>
        <w:rPr>
          <w:sz w:val="20"/>
        </w:rPr>
      </w:pPr>
    </w:p>
    <w:tbl>
      <w:tblPr>
        <w:tblStyle w:val="TableNormal"/>
        <w:tblW w:w="0" w:type="auto"/>
        <w:tblInd w:w="326" w:type="dxa"/>
        <w:tblLayout w:type="fixed"/>
        <w:tblLook w:val="01E0" w:firstRow="1" w:lastRow="1" w:firstColumn="1" w:lastColumn="1" w:noHBand="0" w:noVBand="0"/>
      </w:tblPr>
      <w:tblGrid>
        <w:gridCol w:w="739"/>
        <w:gridCol w:w="8800"/>
      </w:tblGrid>
      <w:tr w:rsidR="00C33340" w14:paraId="3D75060A" w14:textId="77777777">
        <w:trPr>
          <w:trHeight w:val="1557"/>
        </w:trPr>
        <w:tc>
          <w:tcPr>
            <w:tcW w:w="739" w:type="dxa"/>
          </w:tcPr>
          <w:p w14:paraId="3FDBCA54" w14:textId="77777777" w:rsidR="00C33340" w:rsidRDefault="00000000">
            <w:pPr>
              <w:pStyle w:val="TableParagraph"/>
              <w:spacing w:before="0"/>
              <w:ind w:left="64"/>
              <w:rPr>
                <w:sz w:val="20"/>
              </w:rPr>
            </w:pPr>
            <w:r>
              <w:rPr>
                <w:noProof/>
                <w:sz w:val="20"/>
              </w:rPr>
              <w:drawing>
                <wp:inline distT="0" distB="0" distL="0" distR="0" wp14:anchorId="49EED510" wp14:editId="6A709DE0">
                  <wp:extent cx="383497" cy="443483"/>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383497" cy="443483"/>
                          </a:xfrm>
                          <a:prstGeom prst="rect">
                            <a:avLst/>
                          </a:prstGeom>
                        </pic:spPr>
                      </pic:pic>
                    </a:graphicData>
                  </a:graphic>
                </wp:inline>
              </w:drawing>
            </w:r>
          </w:p>
        </w:tc>
        <w:tc>
          <w:tcPr>
            <w:tcW w:w="8800" w:type="dxa"/>
          </w:tcPr>
          <w:p w14:paraId="6DEDD773" w14:textId="77777777" w:rsidR="00C33340" w:rsidRDefault="00000000">
            <w:pPr>
              <w:pStyle w:val="TableParagraph"/>
              <w:spacing w:line="259" w:lineRule="auto"/>
              <w:ind w:left="70" w:right="46" w:firstLine="52"/>
              <w:jc w:val="both"/>
              <w:rPr>
                <w:b/>
                <w:sz w:val="24"/>
              </w:rPr>
            </w:pPr>
            <w:r>
              <w:rPr>
                <w:color w:val="767070"/>
                <w:sz w:val="24"/>
              </w:rPr>
              <w:t>Esta pauta tiene como objetivo ayudarte a monitorear el desarrollo de tu Proyecto APT, reflexionando sobre tus avances de acuerdo con lo planificado en la fase anterior y recibiendo retroalimentación de tus pares y docentes que te permita hacer los ajustes necesarios</w:t>
            </w:r>
            <w:r>
              <w:rPr>
                <w:color w:val="767070"/>
                <w:spacing w:val="-10"/>
                <w:sz w:val="24"/>
              </w:rPr>
              <w:t xml:space="preserve"> </w:t>
            </w:r>
            <w:r>
              <w:rPr>
                <w:color w:val="767070"/>
                <w:sz w:val="24"/>
              </w:rPr>
              <w:t>para</w:t>
            </w:r>
            <w:r>
              <w:rPr>
                <w:color w:val="767070"/>
                <w:spacing w:val="-5"/>
                <w:sz w:val="24"/>
              </w:rPr>
              <w:t xml:space="preserve"> </w:t>
            </w:r>
            <w:r>
              <w:rPr>
                <w:color w:val="767070"/>
                <w:sz w:val="24"/>
              </w:rPr>
              <w:t>cumplir</w:t>
            </w:r>
            <w:r>
              <w:rPr>
                <w:color w:val="767070"/>
                <w:spacing w:val="-12"/>
                <w:sz w:val="24"/>
              </w:rPr>
              <w:t xml:space="preserve"> </w:t>
            </w:r>
            <w:r>
              <w:rPr>
                <w:color w:val="767070"/>
                <w:sz w:val="24"/>
              </w:rPr>
              <w:t>con</w:t>
            </w:r>
            <w:r>
              <w:rPr>
                <w:color w:val="767070"/>
                <w:spacing w:val="-6"/>
                <w:sz w:val="24"/>
              </w:rPr>
              <w:t xml:space="preserve"> </w:t>
            </w:r>
            <w:r>
              <w:rPr>
                <w:color w:val="767070"/>
                <w:sz w:val="24"/>
              </w:rPr>
              <w:t>los</w:t>
            </w:r>
            <w:r>
              <w:rPr>
                <w:color w:val="767070"/>
                <w:spacing w:val="-7"/>
                <w:sz w:val="24"/>
              </w:rPr>
              <w:t xml:space="preserve"> </w:t>
            </w:r>
            <w:r>
              <w:rPr>
                <w:color w:val="767070"/>
                <w:sz w:val="24"/>
              </w:rPr>
              <w:t>objetivos</w:t>
            </w:r>
            <w:r>
              <w:rPr>
                <w:color w:val="767070"/>
                <w:spacing w:val="-3"/>
                <w:sz w:val="24"/>
              </w:rPr>
              <w:t xml:space="preserve"> </w:t>
            </w:r>
            <w:r>
              <w:rPr>
                <w:color w:val="767070"/>
                <w:sz w:val="24"/>
              </w:rPr>
              <w:t>de</w:t>
            </w:r>
            <w:r>
              <w:rPr>
                <w:color w:val="767070"/>
                <w:spacing w:val="-9"/>
                <w:sz w:val="24"/>
              </w:rPr>
              <w:t xml:space="preserve"> </w:t>
            </w:r>
            <w:r>
              <w:rPr>
                <w:color w:val="767070"/>
                <w:sz w:val="24"/>
              </w:rPr>
              <w:t>tu</w:t>
            </w:r>
            <w:r>
              <w:rPr>
                <w:color w:val="767070"/>
                <w:spacing w:val="-11"/>
                <w:sz w:val="24"/>
              </w:rPr>
              <w:t xml:space="preserve"> </w:t>
            </w:r>
            <w:r>
              <w:rPr>
                <w:color w:val="767070"/>
                <w:sz w:val="24"/>
              </w:rPr>
              <w:t>proyecto.</w:t>
            </w:r>
            <w:r>
              <w:rPr>
                <w:color w:val="767070"/>
                <w:spacing w:val="-2"/>
                <w:sz w:val="24"/>
              </w:rPr>
              <w:t xml:space="preserve"> </w:t>
            </w:r>
            <w:r>
              <w:rPr>
                <w:b/>
                <w:color w:val="767070"/>
                <w:sz w:val="24"/>
              </w:rPr>
              <w:t>Esta</w:t>
            </w:r>
            <w:r>
              <w:rPr>
                <w:b/>
                <w:color w:val="767070"/>
                <w:spacing w:val="-7"/>
                <w:sz w:val="24"/>
              </w:rPr>
              <w:t xml:space="preserve"> </w:t>
            </w:r>
            <w:r>
              <w:rPr>
                <w:b/>
                <w:color w:val="767070"/>
                <w:sz w:val="24"/>
              </w:rPr>
              <w:t>pauta</w:t>
            </w:r>
            <w:r>
              <w:rPr>
                <w:b/>
                <w:color w:val="767070"/>
                <w:spacing w:val="-8"/>
                <w:sz w:val="24"/>
              </w:rPr>
              <w:t xml:space="preserve"> </w:t>
            </w:r>
            <w:r>
              <w:rPr>
                <w:b/>
                <w:color w:val="767070"/>
                <w:sz w:val="24"/>
              </w:rPr>
              <w:t>debe</w:t>
            </w:r>
            <w:r>
              <w:rPr>
                <w:b/>
                <w:color w:val="767070"/>
                <w:spacing w:val="-11"/>
                <w:sz w:val="24"/>
              </w:rPr>
              <w:t xml:space="preserve"> </w:t>
            </w:r>
            <w:r>
              <w:rPr>
                <w:b/>
                <w:color w:val="767070"/>
                <w:sz w:val="24"/>
              </w:rPr>
              <w:t>ser</w:t>
            </w:r>
            <w:r>
              <w:rPr>
                <w:b/>
                <w:color w:val="767070"/>
                <w:spacing w:val="-8"/>
                <w:sz w:val="24"/>
              </w:rPr>
              <w:t xml:space="preserve"> </w:t>
            </w:r>
            <w:r>
              <w:rPr>
                <w:b/>
                <w:color w:val="767070"/>
                <w:spacing w:val="-2"/>
                <w:sz w:val="24"/>
              </w:rPr>
              <w:t>respondida</w:t>
            </w:r>
          </w:p>
          <w:p w14:paraId="586F35EF" w14:textId="77777777" w:rsidR="00C33340" w:rsidRDefault="00000000">
            <w:pPr>
              <w:pStyle w:val="TableParagraph"/>
              <w:spacing w:before="2" w:line="269" w:lineRule="exact"/>
              <w:ind w:left="70"/>
              <w:jc w:val="both"/>
              <w:rPr>
                <w:b/>
                <w:sz w:val="24"/>
              </w:rPr>
            </w:pPr>
            <w:r>
              <w:rPr>
                <w:b/>
                <w:color w:val="767070"/>
                <w:sz w:val="24"/>
              </w:rPr>
              <w:t>en</w:t>
            </w:r>
            <w:r>
              <w:rPr>
                <w:b/>
                <w:color w:val="767070"/>
                <w:spacing w:val="-2"/>
                <w:sz w:val="24"/>
              </w:rPr>
              <w:t xml:space="preserve"> equipo.</w:t>
            </w:r>
          </w:p>
        </w:tc>
      </w:tr>
    </w:tbl>
    <w:p w14:paraId="4D757CE8" w14:textId="77777777" w:rsidR="00C33340" w:rsidRDefault="00C33340">
      <w:pPr>
        <w:pStyle w:val="Textoindependiente"/>
        <w:rPr>
          <w:sz w:val="20"/>
        </w:rPr>
      </w:pPr>
    </w:p>
    <w:p w14:paraId="2F45B0DD" w14:textId="77777777" w:rsidR="00C33340" w:rsidRDefault="00C33340">
      <w:pPr>
        <w:pStyle w:val="Textoindependiente"/>
        <w:spacing w:before="138"/>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33340" w14:paraId="2F023C60" w14:textId="77777777">
        <w:trPr>
          <w:trHeight w:val="474"/>
        </w:trPr>
        <w:tc>
          <w:tcPr>
            <w:tcW w:w="10079" w:type="dxa"/>
          </w:tcPr>
          <w:p w14:paraId="1F9EED4C" w14:textId="77777777" w:rsidR="00C33340" w:rsidRDefault="00000000">
            <w:pPr>
              <w:pStyle w:val="TableParagraph"/>
              <w:rPr>
                <w:sz w:val="24"/>
              </w:rPr>
            </w:pPr>
            <w:r>
              <w:rPr>
                <w:color w:val="767070"/>
                <w:sz w:val="24"/>
              </w:rPr>
              <w:t>1.</w:t>
            </w:r>
            <w:r>
              <w:rPr>
                <w:color w:val="767070"/>
                <w:spacing w:val="-3"/>
                <w:sz w:val="24"/>
              </w:rPr>
              <w:t xml:space="preserve"> </w:t>
            </w:r>
            <w:r>
              <w:rPr>
                <w:color w:val="767070"/>
                <w:sz w:val="24"/>
              </w:rPr>
              <w:t>Miren</w:t>
            </w:r>
            <w:r>
              <w:rPr>
                <w:color w:val="767070"/>
                <w:spacing w:val="-6"/>
                <w:sz w:val="24"/>
              </w:rPr>
              <w:t xml:space="preserve"> </w:t>
            </w:r>
            <w:r>
              <w:rPr>
                <w:color w:val="767070"/>
                <w:sz w:val="24"/>
              </w:rPr>
              <w:t>su</w:t>
            </w:r>
            <w:r>
              <w:rPr>
                <w:color w:val="767070"/>
                <w:spacing w:val="-2"/>
                <w:sz w:val="24"/>
              </w:rPr>
              <w:t xml:space="preserve"> </w:t>
            </w:r>
            <w:r>
              <w:rPr>
                <w:color w:val="767070"/>
                <w:sz w:val="24"/>
              </w:rPr>
              <w:t>carta</w:t>
            </w:r>
            <w:r>
              <w:rPr>
                <w:color w:val="767070"/>
                <w:spacing w:val="-4"/>
                <w:sz w:val="24"/>
              </w:rPr>
              <w:t xml:space="preserve"> </w:t>
            </w:r>
            <w:r>
              <w:rPr>
                <w:color w:val="767070"/>
                <w:sz w:val="24"/>
              </w:rPr>
              <w:t>Gantt</w:t>
            </w:r>
            <w:r>
              <w:rPr>
                <w:color w:val="767070"/>
                <w:spacing w:val="-4"/>
                <w:sz w:val="24"/>
              </w:rPr>
              <w:t xml:space="preserve"> </w:t>
            </w:r>
            <w:r>
              <w:rPr>
                <w:color w:val="767070"/>
                <w:sz w:val="24"/>
              </w:rPr>
              <w:t>y</w:t>
            </w:r>
            <w:r>
              <w:rPr>
                <w:color w:val="767070"/>
                <w:spacing w:val="-3"/>
                <w:sz w:val="24"/>
              </w:rPr>
              <w:t xml:space="preserve"> </w:t>
            </w:r>
            <w:r>
              <w:rPr>
                <w:color w:val="767070"/>
                <w:sz w:val="24"/>
              </w:rPr>
              <w:t>reflexionen</w:t>
            </w:r>
            <w:r>
              <w:rPr>
                <w:color w:val="767070"/>
                <w:spacing w:val="-1"/>
                <w:sz w:val="24"/>
              </w:rPr>
              <w:t xml:space="preserve"> </w:t>
            </w:r>
            <w:r>
              <w:rPr>
                <w:color w:val="767070"/>
                <w:sz w:val="24"/>
              </w:rPr>
              <w:t>sobre los</w:t>
            </w:r>
            <w:r>
              <w:rPr>
                <w:color w:val="767070"/>
                <w:spacing w:val="-3"/>
                <w:sz w:val="24"/>
              </w:rPr>
              <w:t xml:space="preserve"> </w:t>
            </w:r>
            <w:r>
              <w:rPr>
                <w:color w:val="767070"/>
                <w:sz w:val="24"/>
              </w:rPr>
              <w:t>avances</w:t>
            </w:r>
            <w:r>
              <w:rPr>
                <w:color w:val="767070"/>
                <w:spacing w:val="-2"/>
                <w:sz w:val="24"/>
              </w:rPr>
              <w:t xml:space="preserve"> </w:t>
            </w:r>
            <w:r>
              <w:rPr>
                <w:color w:val="767070"/>
                <w:sz w:val="24"/>
              </w:rPr>
              <w:t>de</w:t>
            </w:r>
            <w:r>
              <w:rPr>
                <w:color w:val="767070"/>
                <w:spacing w:val="-4"/>
                <w:sz w:val="24"/>
              </w:rPr>
              <w:t xml:space="preserve"> </w:t>
            </w:r>
            <w:r>
              <w:rPr>
                <w:color w:val="767070"/>
                <w:sz w:val="24"/>
              </w:rPr>
              <w:t>tu</w:t>
            </w:r>
            <w:r>
              <w:rPr>
                <w:color w:val="767070"/>
                <w:spacing w:val="-6"/>
                <w:sz w:val="24"/>
              </w:rPr>
              <w:t xml:space="preserve"> </w:t>
            </w:r>
            <w:r>
              <w:rPr>
                <w:color w:val="767070"/>
                <w:sz w:val="24"/>
              </w:rPr>
              <w:t>Proyecto</w:t>
            </w:r>
            <w:r>
              <w:rPr>
                <w:color w:val="767070"/>
                <w:spacing w:val="-6"/>
                <w:sz w:val="24"/>
              </w:rPr>
              <w:t xml:space="preserve"> </w:t>
            </w:r>
            <w:r>
              <w:rPr>
                <w:color w:val="767070"/>
                <w:spacing w:val="-5"/>
                <w:sz w:val="24"/>
              </w:rPr>
              <w:t>APT</w:t>
            </w:r>
          </w:p>
        </w:tc>
      </w:tr>
      <w:tr w:rsidR="00C33340" w14:paraId="4F926237" w14:textId="77777777">
        <w:trPr>
          <w:trHeight w:val="1637"/>
        </w:trPr>
        <w:tc>
          <w:tcPr>
            <w:tcW w:w="10079" w:type="dxa"/>
            <w:shd w:val="clear" w:color="auto" w:fill="DEEBF6"/>
          </w:tcPr>
          <w:p w14:paraId="03D2F875" w14:textId="7EB745A2" w:rsidR="00C33340" w:rsidRDefault="00AF4EB1">
            <w:pPr>
              <w:pStyle w:val="TableParagraph"/>
              <w:spacing w:line="259" w:lineRule="auto"/>
              <w:rPr>
                <w:sz w:val="24"/>
              </w:rPr>
            </w:pPr>
            <w:r>
              <w:rPr>
                <w:color w:val="767070"/>
                <w:sz w:val="24"/>
              </w:rPr>
              <w:t>Si bien no hemos cumplido al pie de la letra la carta Gantt del proyecto, si pudimos avanzar dentro de los tiempos establecidos para la fase 2 del portafolio. Las principales limitantes del proyecto</w:t>
            </w:r>
            <w:r w:rsidR="003B29F8">
              <w:rPr>
                <w:color w:val="767070"/>
                <w:sz w:val="24"/>
              </w:rPr>
              <w:t xml:space="preserve"> han sido nuestro desconocimiento del uso de tecnologías, como FastAPI, funcionalidades nativas de Android y las APIs de Google; las cuales generaron retrasos en el desarrollo de algunas funcionalidades de la App (como la generación de notificaciones push, el despliegue de nuestra API para uso general, etc.).</w:t>
            </w:r>
          </w:p>
        </w:tc>
      </w:tr>
    </w:tbl>
    <w:p w14:paraId="3DCEBD49" w14:textId="77777777" w:rsidR="00C33340" w:rsidRDefault="00C33340">
      <w:pPr>
        <w:pStyle w:val="Textoindependiente"/>
        <w:spacing w:before="197"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33340" w14:paraId="24297E08" w14:textId="77777777">
        <w:trPr>
          <w:trHeight w:val="475"/>
        </w:trPr>
        <w:tc>
          <w:tcPr>
            <w:tcW w:w="10079" w:type="dxa"/>
          </w:tcPr>
          <w:p w14:paraId="3F40632D" w14:textId="77777777" w:rsidR="00C33340" w:rsidRDefault="00000000">
            <w:pPr>
              <w:pStyle w:val="TableParagraph"/>
              <w:spacing w:before="2"/>
              <w:rPr>
                <w:sz w:val="24"/>
              </w:rPr>
            </w:pPr>
            <w:r>
              <w:rPr>
                <w:color w:val="767070"/>
                <w:sz w:val="24"/>
              </w:rPr>
              <w:t>2.</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dificultades</w:t>
            </w:r>
          </w:p>
        </w:tc>
      </w:tr>
      <w:tr w:rsidR="00C33340" w14:paraId="08FFB09A" w14:textId="77777777">
        <w:trPr>
          <w:trHeight w:val="1694"/>
        </w:trPr>
        <w:tc>
          <w:tcPr>
            <w:tcW w:w="10079" w:type="dxa"/>
            <w:shd w:val="clear" w:color="auto" w:fill="DEEBF6"/>
          </w:tcPr>
          <w:p w14:paraId="66D4B3B9" w14:textId="18B30998" w:rsidR="00C33340" w:rsidRDefault="003B29F8">
            <w:pPr>
              <w:pStyle w:val="TableParagraph"/>
              <w:spacing w:line="259" w:lineRule="auto"/>
              <w:rPr>
                <w:sz w:val="24"/>
              </w:rPr>
            </w:pPr>
            <w:r>
              <w:rPr>
                <w:color w:val="767070"/>
                <w:sz w:val="24"/>
              </w:rPr>
              <w:t>P</w:t>
            </w:r>
            <w:r w:rsidRPr="003B29F8">
              <w:rPr>
                <w:color w:val="767070"/>
                <w:sz w:val="24"/>
              </w:rPr>
              <w:t>udimos resolver esos casos buscando enfoques nuevos: en vez de solucionar los problemas al incorporar servicios de terceros, decidimos buscar otras soluciones que pudiéramos manejar desde nuestro desarrollo. A veces buscar una alternativa es más eficiente que intentar solucionar lo que tenemos.</w:t>
            </w:r>
          </w:p>
        </w:tc>
      </w:tr>
    </w:tbl>
    <w:p w14:paraId="5426C91A" w14:textId="77777777" w:rsidR="00C33340" w:rsidRDefault="00C33340">
      <w:pPr>
        <w:pStyle w:val="Textoindependiente"/>
        <w:spacing w:before="192" w:after="1"/>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33340" w14:paraId="1C22EADF" w14:textId="77777777">
        <w:trPr>
          <w:trHeight w:val="479"/>
        </w:trPr>
        <w:tc>
          <w:tcPr>
            <w:tcW w:w="10079" w:type="dxa"/>
          </w:tcPr>
          <w:p w14:paraId="6EFDDD62" w14:textId="77777777" w:rsidR="00C33340" w:rsidRDefault="00000000">
            <w:pPr>
              <w:pStyle w:val="TableParagraph"/>
              <w:spacing w:before="6"/>
              <w:rPr>
                <w:sz w:val="24"/>
              </w:rPr>
            </w:pPr>
            <w:r>
              <w:rPr>
                <w:color w:val="767070"/>
                <w:sz w:val="24"/>
              </w:rPr>
              <w:t>3.</w:t>
            </w:r>
            <w:r>
              <w:rPr>
                <w:color w:val="767070"/>
                <w:spacing w:val="-3"/>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 xml:space="preserve">las </w:t>
            </w:r>
            <w:r>
              <w:rPr>
                <w:color w:val="767070"/>
                <w:spacing w:val="-2"/>
                <w:sz w:val="24"/>
              </w:rPr>
              <w:t>Evidencias:</w:t>
            </w:r>
          </w:p>
        </w:tc>
      </w:tr>
      <w:tr w:rsidR="00C33340" w14:paraId="4785ECD3" w14:textId="77777777">
        <w:trPr>
          <w:trHeight w:val="1622"/>
        </w:trPr>
        <w:tc>
          <w:tcPr>
            <w:tcW w:w="10079" w:type="dxa"/>
            <w:shd w:val="clear" w:color="auto" w:fill="DEEBF6"/>
          </w:tcPr>
          <w:p w14:paraId="029920A4" w14:textId="31DF17AF" w:rsidR="00C33340" w:rsidRDefault="003B29F8">
            <w:pPr>
              <w:pStyle w:val="TableParagraph"/>
              <w:spacing w:before="2" w:line="259" w:lineRule="auto"/>
              <w:rPr>
                <w:sz w:val="24"/>
              </w:rPr>
            </w:pPr>
            <w:r>
              <w:rPr>
                <w:color w:val="767070"/>
                <w:sz w:val="24"/>
              </w:rPr>
              <w:t>El código está perfecto, simplemente debemos ordenarlo mejor para que se adapte al modelo arquitectónico propuesto. Pero si es necesario profundizar en la documentación de la misma app, el plan de pruebas a ejecutar y los avances de la planificación; es decir, mejorar la documentación de la gestión de proyecto y la documentación técnica del software.</w:t>
            </w:r>
          </w:p>
        </w:tc>
      </w:tr>
    </w:tbl>
    <w:p w14:paraId="77DB2BCD" w14:textId="77777777" w:rsidR="00C33340" w:rsidRDefault="00C33340">
      <w:pPr>
        <w:pStyle w:val="TableParagraph"/>
        <w:spacing w:line="259" w:lineRule="auto"/>
        <w:rPr>
          <w:sz w:val="24"/>
        </w:rPr>
        <w:sectPr w:rsidR="00C33340">
          <w:headerReference w:type="default" r:id="rId7"/>
          <w:type w:val="continuous"/>
          <w:pgSz w:w="12240" w:h="15840"/>
          <w:pgMar w:top="1400" w:right="360" w:bottom="280" w:left="1440" w:header="708" w:footer="0" w:gutter="0"/>
          <w:pgNumType w:start="1"/>
          <w:cols w:space="720"/>
        </w:sect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33340" w14:paraId="723E46DB" w14:textId="77777777">
        <w:trPr>
          <w:trHeight w:val="474"/>
        </w:trPr>
        <w:tc>
          <w:tcPr>
            <w:tcW w:w="10079" w:type="dxa"/>
          </w:tcPr>
          <w:p w14:paraId="2E2C3D74" w14:textId="77777777" w:rsidR="00C33340" w:rsidRDefault="00000000">
            <w:pPr>
              <w:pStyle w:val="TableParagraph"/>
              <w:rPr>
                <w:sz w:val="24"/>
              </w:rPr>
            </w:pPr>
            <w:r>
              <w:rPr>
                <w:color w:val="767070"/>
                <w:sz w:val="24"/>
              </w:rPr>
              <w:lastRenderedPageBreak/>
              <w:t>4.</w:t>
            </w:r>
            <w:r>
              <w:rPr>
                <w:color w:val="767070"/>
                <w:spacing w:val="-2"/>
                <w:sz w:val="24"/>
              </w:rPr>
              <w:t xml:space="preserve"> </w:t>
            </w:r>
            <w:r>
              <w:rPr>
                <w:color w:val="767070"/>
                <w:sz w:val="24"/>
              </w:rPr>
              <w:t>Después</w:t>
            </w:r>
            <w:r>
              <w:rPr>
                <w:color w:val="767070"/>
                <w:spacing w:val="-2"/>
                <w:sz w:val="24"/>
              </w:rPr>
              <w:t xml:space="preserve"> </w:t>
            </w:r>
            <w:r>
              <w:rPr>
                <w:color w:val="767070"/>
                <w:sz w:val="24"/>
              </w:rPr>
              <w:t>de</w:t>
            </w:r>
            <w:r>
              <w:rPr>
                <w:color w:val="767070"/>
                <w:spacing w:val="-2"/>
                <w:sz w:val="24"/>
              </w:rPr>
              <w:t xml:space="preserve"> </w:t>
            </w:r>
            <w:r>
              <w:rPr>
                <w:color w:val="767070"/>
                <w:sz w:val="24"/>
              </w:rPr>
              <w:t>reflexionar</w:t>
            </w:r>
            <w:r>
              <w:rPr>
                <w:color w:val="767070"/>
                <w:spacing w:val="-6"/>
                <w:sz w:val="24"/>
              </w:rPr>
              <w:t xml:space="preserve"> </w:t>
            </w:r>
            <w:r>
              <w:rPr>
                <w:color w:val="767070"/>
                <w:sz w:val="24"/>
              </w:rPr>
              <w:t>sobre</w:t>
            </w:r>
            <w:r>
              <w:rPr>
                <w:color w:val="767070"/>
                <w:spacing w:val="-2"/>
                <w:sz w:val="24"/>
              </w:rPr>
              <w:t xml:space="preserve"> </w:t>
            </w:r>
            <w:r>
              <w:rPr>
                <w:color w:val="767070"/>
                <w:sz w:val="24"/>
              </w:rPr>
              <w:t>el</w:t>
            </w:r>
            <w:r>
              <w:rPr>
                <w:color w:val="767070"/>
                <w:spacing w:val="-5"/>
                <w:sz w:val="24"/>
              </w:rPr>
              <w:t xml:space="preserve"> </w:t>
            </w:r>
            <w:r>
              <w:rPr>
                <w:color w:val="767070"/>
                <w:sz w:val="24"/>
              </w:rPr>
              <w:t>avance</w:t>
            </w:r>
            <w:r>
              <w:rPr>
                <w:color w:val="767070"/>
                <w:spacing w:val="-3"/>
                <w:sz w:val="24"/>
              </w:rPr>
              <w:t xml:space="preserve"> </w:t>
            </w:r>
            <w:r>
              <w:rPr>
                <w:color w:val="767070"/>
                <w:sz w:val="24"/>
              </w:rPr>
              <w:t>de</w:t>
            </w:r>
            <w:r>
              <w:rPr>
                <w:color w:val="767070"/>
                <w:spacing w:val="-2"/>
                <w:sz w:val="24"/>
              </w:rPr>
              <w:t xml:space="preserve"> </w:t>
            </w:r>
            <w:r>
              <w:rPr>
                <w:color w:val="767070"/>
                <w:sz w:val="24"/>
              </w:rPr>
              <w:t>tu</w:t>
            </w:r>
            <w:r>
              <w:rPr>
                <w:color w:val="767070"/>
                <w:spacing w:val="-1"/>
                <w:sz w:val="24"/>
              </w:rPr>
              <w:t xml:space="preserve"> </w:t>
            </w:r>
            <w:r>
              <w:rPr>
                <w:color w:val="767070"/>
                <w:sz w:val="24"/>
              </w:rPr>
              <w:t>Proyecto</w:t>
            </w:r>
            <w:r>
              <w:rPr>
                <w:color w:val="767070"/>
                <w:spacing w:val="-5"/>
                <w:sz w:val="24"/>
              </w:rPr>
              <w:t xml:space="preserve"> APT</w:t>
            </w:r>
          </w:p>
        </w:tc>
      </w:tr>
      <w:tr w:rsidR="00C33340" w14:paraId="2D11DCE7" w14:textId="77777777">
        <w:trPr>
          <w:trHeight w:val="1641"/>
        </w:trPr>
        <w:tc>
          <w:tcPr>
            <w:tcW w:w="10079" w:type="dxa"/>
            <w:shd w:val="clear" w:color="auto" w:fill="DEEBF6"/>
          </w:tcPr>
          <w:p w14:paraId="5A3136D8" w14:textId="5A312229" w:rsidR="00C33340" w:rsidRDefault="003B29F8">
            <w:pPr>
              <w:pStyle w:val="TableParagraph"/>
              <w:spacing w:before="6" w:line="254" w:lineRule="auto"/>
              <w:ind w:right="89"/>
              <w:rPr>
                <w:sz w:val="24"/>
              </w:rPr>
            </w:pPr>
            <w:r>
              <w:rPr>
                <w:color w:val="767070"/>
                <w:sz w:val="24"/>
              </w:rPr>
              <w:t>Creo que a estas alturas no tenemos dudas sobre como avanzar, pero si me gustaría saber como se gestionaría un proyecto de esta envergadura con desarrolladores senior, ya que nuestra inexperiencia trabajando en grupo y desarrollando sistemas desde 0 nos ha jugado en contra. ¿Habría</w:t>
            </w:r>
            <w:r w:rsidR="0003652C">
              <w:rPr>
                <w:color w:val="767070"/>
                <w:sz w:val="24"/>
              </w:rPr>
              <w:t>n</w:t>
            </w:r>
            <w:r>
              <w:rPr>
                <w:color w:val="767070"/>
                <w:sz w:val="24"/>
              </w:rPr>
              <w:t xml:space="preserve"> sido previsible</w:t>
            </w:r>
            <w:r w:rsidR="0003652C">
              <w:rPr>
                <w:color w:val="767070"/>
                <w:sz w:val="24"/>
              </w:rPr>
              <w:t>s nuestros errores?</w:t>
            </w:r>
          </w:p>
        </w:tc>
      </w:tr>
    </w:tbl>
    <w:p w14:paraId="21545AFE" w14:textId="77777777" w:rsidR="00C33340" w:rsidRDefault="00C33340">
      <w:pPr>
        <w:pStyle w:val="Textoindependiente"/>
        <w:rPr>
          <w:sz w:val="20"/>
        </w:rPr>
      </w:pPr>
    </w:p>
    <w:p w14:paraId="3C338A48" w14:textId="77777777" w:rsidR="00C33340" w:rsidRDefault="00C33340">
      <w:pPr>
        <w:pStyle w:val="Textoindependiente"/>
        <w:rPr>
          <w:sz w:val="20"/>
        </w:rPr>
      </w:pPr>
    </w:p>
    <w:p w14:paraId="204CB4FD" w14:textId="77777777" w:rsidR="00C33340" w:rsidRDefault="00C33340">
      <w:pPr>
        <w:pStyle w:val="Textoindependiente"/>
        <w:spacing w:before="15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33340" w14:paraId="4C1A5FE8" w14:textId="77777777">
        <w:trPr>
          <w:trHeight w:val="479"/>
        </w:trPr>
        <w:tc>
          <w:tcPr>
            <w:tcW w:w="10079" w:type="dxa"/>
          </w:tcPr>
          <w:p w14:paraId="39C816AB" w14:textId="77777777" w:rsidR="00C33340" w:rsidRDefault="00000000">
            <w:pPr>
              <w:pStyle w:val="TableParagraph"/>
              <w:rPr>
                <w:sz w:val="24"/>
              </w:rPr>
            </w:pPr>
            <w:r>
              <w:rPr>
                <w:color w:val="767070"/>
                <w:sz w:val="24"/>
              </w:rPr>
              <w:t>5.</w:t>
            </w:r>
            <w:r>
              <w:rPr>
                <w:color w:val="767070"/>
                <w:spacing w:val="-2"/>
                <w:sz w:val="24"/>
              </w:rPr>
              <w:t xml:space="preserve"> </w:t>
            </w:r>
            <w:r>
              <w:rPr>
                <w:color w:val="767070"/>
                <w:sz w:val="24"/>
              </w:rPr>
              <w:t>A</w:t>
            </w:r>
            <w:r>
              <w:rPr>
                <w:color w:val="767070"/>
                <w:spacing w:val="-4"/>
                <w:sz w:val="24"/>
              </w:rPr>
              <w:t xml:space="preserve"> </w:t>
            </w:r>
            <w:r>
              <w:rPr>
                <w:color w:val="767070"/>
                <w:sz w:val="24"/>
              </w:rPr>
              <w:t>partir</w:t>
            </w:r>
            <w:r>
              <w:rPr>
                <w:color w:val="767070"/>
                <w:spacing w:val="-6"/>
                <w:sz w:val="24"/>
              </w:rPr>
              <w:t xml:space="preserve"> </w:t>
            </w:r>
            <w:r>
              <w:rPr>
                <w:color w:val="767070"/>
                <w:sz w:val="24"/>
              </w:rPr>
              <w:t>de</w:t>
            </w:r>
            <w:r>
              <w:rPr>
                <w:color w:val="767070"/>
                <w:spacing w:val="1"/>
                <w:sz w:val="24"/>
              </w:rPr>
              <w:t xml:space="preserve"> </w:t>
            </w:r>
            <w:r>
              <w:rPr>
                <w:color w:val="767070"/>
                <w:sz w:val="24"/>
              </w:rPr>
              <w:t>esta</w:t>
            </w:r>
            <w:r>
              <w:rPr>
                <w:color w:val="767070"/>
                <w:spacing w:val="-4"/>
                <w:sz w:val="24"/>
              </w:rPr>
              <w:t xml:space="preserve"> </w:t>
            </w:r>
            <w:r>
              <w:rPr>
                <w:color w:val="767070"/>
                <w:sz w:val="24"/>
              </w:rPr>
              <w:t>instancia</w:t>
            </w:r>
            <w:r>
              <w:rPr>
                <w:color w:val="767070"/>
                <w:spacing w:val="-4"/>
                <w:sz w:val="24"/>
              </w:rPr>
              <w:t xml:space="preserve"> </w:t>
            </w:r>
            <w:r>
              <w:rPr>
                <w:color w:val="767070"/>
                <w:sz w:val="24"/>
              </w:rPr>
              <w:t>de</w:t>
            </w:r>
            <w:r>
              <w:rPr>
                <w:color w:val="767070"/>
                <w:spacing w:val="-3"/>
                <w:sz w:val="24"/>
              </w:rPr>
              <w:t xml:space="preserve"> </w:t>
            </w:r>
            <w:r>
              <w:rPr>
                <w:color w:val="767070"/>
                <w:sz w:val="24"/>
              </w:rPr>
              <w:t>monitoreo</w:t>
            </w:r>
            <w:r>
              <w:rPr>
                <w:color w:val="767070"/>
                <w:spacing w:val="-1"/>
                <w:sz w:val="24"/>
              </w:rPr>
              <w:t xml:space="preserve"> </w:t>
            </w:r>
            <w:r>
              <w:rPr>
                <w:color w:val="767070"/>
                <w:sz w:val="24"/>
              </w:rPr>
              <w:t>de</w:t>
            </w:r>
            <w:r>
              <w:rPr>
                <w:color w:val="767070"/>
                <w:spacing w:val="-3"/>
                <w:sz w:val="24"/>
              </w:rPr>
              <w:t xml:space="preserve"> </w:t>
            </w:r>
            <w:r>
              <w:rPr>
                <w:color w:val="767070"/>
                <w:sz w:val="24"/>
              </w:rPr>
              <w:t>su</w:t>
            </w:r>
            <w:r>
              <w:rPr>
                <w:color w:val="767070"/>
                <w:spacing w:val="-5"/>
                <w:sz w:val="24"/>
              </w:rPr>
              <w:t xml:space="preserve"> </w:t>
            </w:r>
            <w:r>
              <w:rPr>
                <w:color w:val="767070"/>
                <w:sz w:val="24"/>
              </w:rPr>
              <w:t>Proyecto</w:t>
            </w:r>
            <w:r>
              <w:rPr>
                <w:color w:val="767070"/>
                <w:spacing w:val="-5"/>
                <w:sz w:val="24"/>
              </w:rPr>
              <w:t xml:space="preserve"> APT</w:t>
            </w:r>
          </w:p>
        </w:tc>
      </w:tr>
      <w:tr w:rsidR="00C33340" w14:paraId="296C941F" w14:textId="77777777">
        <w:trPr>
          <w:trHeight w:val="1636"/>
        </w:trPr>
        <w:tc>
          <w:tcPr>
            <w:tcW w:w="10079" w:type="dxa"/>
            <w:shd w:val="clear" w:color="auto" w:fill="DEEBF6"/>
          </w:tcPr>
          <w:p w14:paraId="2ADE338E" w14:textId="57ADC253" w:rsidR="00C33340" w:rsidRDefault="0003652C">
            <w:pPr>
              <w:pStyle w:val="TableParagraph"/>
              <w:spacing w:line="254" w:lineRule="auto"/>
              <w:rPr>
                <w:sz w:val="24"/>
              </w:rPr>
            </w:pPr>
            <w:r>
              <w:rPr>
                <w:color w:val="767070"/>
                <w:sz w:val="24"/>
              </w:rPr>
              <w:t>Los 3 hemos trabajado de manera armoniosa en el proyecto, cada uno desde un enfoque distinto. En mi caso he podido ahondar en la estructura general del proyecto y explorar alternativas cuando nuestros planes iniciales no funcionan. Ya logramos coordinar bien el proceso de desarrollo y por tanto tenemos más comunicación entre lo que hace cada uno.</w:t>
            </w:r>
          </w:p>
        </w:tc>
      </w:tr>
    </w:tbl>
    <w:p w14:paraId="457B3251" w14:textId="77777777" w:rsidR="00C33340" w:rsidRDefault="00C33340">
      <w:pPr>
        <w:pStyle w:val="Textoindependiente"/>
        <w:rPr>
          <w:sz w:val="20"/>
        </w:rPr>
      </w:pPr>
    </w:p>
    <w:p w14:paraId="22462B17" w14:textId="77777777" w:rsidR="00C33340" w:rsidRDefault="00C33340">
      <w:pPr>
        <w:pStyle w:val="Textoindependiente"/>
        <w:rPr>
          <w:sz w:val="20"/>
        </w:rPr>
      </w:pPr>
    </w:p>
    <w:p w14:paraId="78EFC6C7" w14:textId="77777777" w:rsidR="00C33340" w:rsidRDefault="00C33340">
      <w:pPr>
        <w:pStyle w:val="Textoindependiente"/>
        <w:spacing w:before="147"/>
        <w:rPr>
          <w:sz w:val="20"/>
        </w:rPr>
      </w:pPr>
    </w:p>
    <w:tbl>
      <w:tblPr>
        <w:tblStyle w:val="TableNormal"/>
        <w:tblW w:w="0" w:type="auto"/>
        <w:tblInd w:w="26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Look w:val="01E0" w:firstRow="1" w:lastRow="1" w:firstColumn="1" w:lastColumn="1" w:noHBand="0" w:noVBand="0"/>
      </w:tblPr>
      <w:tblGrid>
        <w:gridCol w:w="10079"/>
      </w:tblGrid>
      <w:tr w:rsidR="00C33340" w14:paraId="05791A46" w14:textId="77777777">
        <w:trPr>
          <w:trHeight w:val="480"/>
        </w:trPr>
        <w:tc>
          <w:tcPr>
            <w:tcW w:w="10079" w:type="dxa"/>
          </w:tcPr>
          <w:p w14:paraId="21A9ADB1" w14:textId="77777777" w:rsidR="00C33340" w:rsidRDefault="00000000">
            <w:pPr>
              <w:pStyle w:val="TableParagraph"/>
              <w:spacing w:before="2"/>
              <w:rPr>
                <w:sz w:val="24"/>
              </w:rPr>
            </w:pPr>
            <w:r>
              <w:rPr>
                <w:color w:val="767070"/>
                <w:sz w:val="24"/>
              </w:rPr>
              <w:t>6.</w:t>
            </w:r>
            <w:r>
              <w:rPr>
                <w:color w:val="767070"/>
                <w:spacing w:val="-2"/>
                <w:sz w:val="24"/>
              </w:rPr>
              <w:t xml:space="preserve"> </w:t>
            </w:r>
            <w:r>
              <w:rPr>
                <w:color w:val="767070"/>
                <w:sz w:val="24"/>
              </w:rPr>
              <w:t>Respecto</w:t>
            </w:r>
            <w:r>
              <w:rPr>
                <w:color w:val="767070"/>
                <w:spacing w:val="-6"/>
                <w:sz w:val="24"/>
              </w:rPr>
              <w:t xml:space="preserve"> </w:t>
            </w:r>
            <w:r>
              <w:rPr>
                <w:color w:val="767070"/>
                <w:sz w:val="24"/>
              </w:rPr>
              <w:t>a</w:t>
            </w:r>
            <w:r>
              <w:rPr>
                <w:color w:val="767070"/>
                <w:spacing w:val="-4"/>
                <w:sz w:val="24"/>
              </w:rPr>
              <w:t xml:space="preserve"> </w:t>
            </w:r>
            <w:r>
              <w:rPr>
                <w:color w:val="767070"/>
                <w:sz w:val="24"/>
              </w:rPr>
              <w:t>las</w:t>
            </w:r>
            <w:r>
              <w:rPr>
                <w:color w:val="767070"/>
                <w:spacing w:val="-2"/>
                <w:sz w:val="24"/>
              </w:rPr>
              <w:t xml:space="preserve"> </w:t>
            </w:r>
            <w:r>
              <w:rPr>
                <w:color w:val="767070"/>
                <w:sz w:val="24"/>
              </w:rPr>
              <w:t>trabajo</w:t>
            </w:r>
            <w:r>
              <w:rPr>
                <w:color w:val="767070"/>
                <w:spacing w:val="-6"/>
                <w:sz w:val="24"/>
              </w:rPr>
              <w:t xml:space="preserve"> </w:t>
            </w:r>
            <w:r>
              <w:rPr>
                <w:color w:val="767070"/>
                <w:sz w:val="24"/>
              </w:rPr>
              <w:t>en</w:t>
            </w:r>
            <w:r>
              <w:rPr>
                <w:color w:val="767070"/>
                <w:spacing w:val="-4"/>
                <w:sz w:val="24"/>
              </w:rPr>
              <w:t xml:space="preserve"> grupo</w:t>
            </w:r>
          </w:p>
        </w:tc>
      </w:tr>
      <w:tr w:rsidR="00C33340" w14:paraId="7DBB932F" w14:textId="77777777">
        <w:trPr>
          <w:trHeight w:val="1636"/>
        </w:trPr>
        <w:tc>
          <w:tcPr>
            <w:tcW w:w="10079" w:type="dxa"/>
            <w:shd w:val="clear" w:color="auto" w:fill="DEEBF6"/>
          </w:tcPr>
          <w:p w14:paraId="7DC0EBCB" w14:textId="77777777" w:rsidR="00C33340" w:rsidRDefault="0003652C">
            <w:pPr>
              <w:pStyle w:val="TableParagraph"/>
              <w:spacing w:line="254" w:lineRule="auto"/>
              <w:rPr>
                <w:color w:val="767070"/>
                <w:sz w:val="24"/>
              </w:rPr>
            </w:pPr>
            <w:r>
              <w:rPr>
                <w:color w:val="767070"/>
                <w:sz w:val="24"/>
              </w:rPr>
              <w:t>Los dos aspectos positivos que destaco es la rapidez del desarrollo, una vez que tomamos ritmo pudimos terminar el proceso en un 85% de manera rápida; y la capacidad de coordinar reuniones constantes para ir dando luces de nuestros avances. A todo esto lo resumiría con nuestra principal virtud como grupo: la responsabilidad.</w:t>
            </w:r>
          </w:p>
          <w:p w14:paraId="11F1A109" w14:textId="58849A3F" w:rsidR="0003652C" w:rsidRDefault="0003652C">
            <w:pPr>
              <w:pStyle w:val="TableParagraph"/>
              <w:spacing w:line="254" w:lineRule="auto"/>
              <w:rPr>
                <w:sz w:val="24"/>
              </w:rPr>
            </w:pPr>
            <w:r>
              <w:rPr>
                <w:color w:val="767070"/>
                <w:sz w:val="24"/>
              </w:rPr>
              <w:t>Los aspectos a mejorar quizás van en el sentido de poder planificar todos los procesos y tareas que cada uno debe llevar a cabo y seguirlas, ya que hasta cierto punto cada uno de nosotros desarrolló según sus conocimientos y no según los estándares que establecimos al inicio.</w:t>
            </w:r>
          </w:p>
        </w:tc>
      </w:tr>
    </w:tbl>
    <w:p w14:paraId="200A65C4" w14:textId="77777777" w:rsidR="00163F13" w:rsidRDefault="00163F13"/>
    <w:sectPr w:rsidR="00163F13">
      <w:pgSz w:w="12240" w:h="15840"/>
      <w:pgMar w:top="1400" w:right="360" w:bottom="280" w:left="1440" w:header="70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394F6D" w14:textId="77777777" w:rsidR="0039419A" w:rsidRDefault="0039419A">
      <w:r>
        <w:separator/>
      </w:r>
    </w:p>
  </w:endnote>
  <w:endnote w:type="continuationSeparator" w:id="0">
    <w:p w14:paraId="7687C2E6" w14:textId="77777777" w:rsidR="0039419A" w:rsidRDefault="003941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B61F69" w14:textId="77777777" w:rsidR="0039419A" w:rsidRDefault="0039419A">
      <w:r>
        <w:separator/>
      </w:r>
    </w:p>
  </w:footnote>
  <w:footnote w:type="continuationSeparator" w:id="0">
    <w:p w14:paraId="49123095" w14:textId="77777777" w:rsidR="0039419A" w:rsidRDefault="003941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B0AE7A" w14:textId="77777777" w:rsidR="00C33340" w:rsidRDefault="00000000">
    <w:pPr>
      <w:pStyle w:val="Textoindependiente"/>
      <w:spacing w:line="14" w:lineRule="auto"/>
      <w:rPr>
        <w:sz w:val="20"/>
      </w:rPr>
    </w:pPr>
    <w:r>
      <w:rPr>
        <w:noProof/>
        <w:sz w:val="20"/>
      </w:rPr>
      <w:drawing>
        <wp:anchor distT="0" distB="0" distL="0" distR="0" simplePos="0" relativeHeight="487537664" behindDoc="1" locked="0" layoutInCell="1" allowOverlap="1" wp14:anchorId="6ACEBD55" wp14:editId="1842626A">
          <wp:simplePos x="0" y="0"/>
          <wp:positionH relativeFrom="page">
            <wp:posOffset>1080135</wp:posOffset>
          </wp:positionH>
          <wp:positionV relativeFrom="page">
            <wp:posOffset>449580</wp:posOffset>
          </wp:positionV>
          <wp:extent cx="1388617" cy="358140"/>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388617" cy="358140"/>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33340"/>
    <w:rsid w:val="0003652C"/>
    <w:rsid w:val="00163F13"/>
    <w:rsid w:val="003713DA"/>
    <w:rsid w:val="0039419A"/>
    <w:rsid w:val="003B29F8"/>
    <w:rsid w:val="004B0F10"/>
    <w:rsid w:val="005E1101"/>
    <w:rsid w:val="00AF4EB1"/>
    <w:rsid w:val="00C3334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AAF76"/>
  <w15:docId w15:val="{BF397759-5FE7-4E38-A224-5E355C958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6"/>
      <w:szCs w:val="26"/>
    </w:rPr>
  </w:style>
  <w:style w:type="paragraph" w:styleId="Prrafodelista">
    <w:name w:val="List Paragraph"/>
    <w:basedOn w:val="Normal"/>
    <w:uiPriority w:val="1"/>
    <w:qFormat/>
  </w:style>
  <w:style w:type="paragraph" w:customStyle="1" w:styleId="TableParagraph">
    <w:name w:val="Table Paragraph"/>
    <w:basedOn w:val="Normal"/>
    <w:uiPriority w:val="1"/>
    <w:qFormat/>
    <w:pPr>
      <w:spacing w:before="1"/>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2</Pages>
  <Words>485</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Alicia Zambrano B</dc:creator>
  <cp:lastModifiedBy>DAVID IGNACIO GUENTELICAN ZUNIGA</cp:lastModifiedBy>
  <cp:revision>3</cp:revision>
  <dcterms:created xsi:type="dcterms:W3CDTF">2025-05-21T00:55:00Z</dcterms:created>
  <dcterms:modified xsi:type="dcterms:W3CDTF">2025-05-21T20:33:00Z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2022-01-08T00:00:00Z</vt:filetime>
  </property>
  <property fmtid="{D5CDD505-2E9C-101B-9397-08002B2CF9AE}" pid="3" name="Creator">
    <vt:lpwstr>Microsoft® Word 2016</vt:lpwstr>
  </property>
  <property fmtid="{D5CDD505-2E9C-101B-9397-08002B2CF9AE}" pid="4" name="LastSaved">
    <vt:filetime>2025-05-21T00:00:00Z</vt:filetime>
  </property>
  <property fmtid="{D5CDD505-2E9C-101B-9397-08002B2CF9AE}" pid="5" name="Producer">
    <vt:lpwstr>www.ilovepdf.com</vt:lpwstr>
  </property>
</Properties>
</file>