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color w:val="548dd4"/>
                <w:sz w:val="26"/>
                <w:szCs w:val="26"/>
                <w:rtl w:val="0"/>
              </w:rPr>
              <w:t xml:space="preserve">Analista Programador Computacional</w:t>
            </w: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color w:val="548dd4"/>
                <w:sz w:val="26"/>
                <w:szCs w:val="26"/>
                <w:rtl w:val="0"/>
              </w:rPr>
              <w:t xml:space="preserve">Portafolio de Título</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Docente: </w:t>
            </w:r>
            <w:r w:rsidDel="00000000" w:rsidR="00000000" w:rsidRPr="00000000">
              <w:rPr>
                <w:rFonts w:ascii="Cambria" w:cs="Cambria" w:eastAsia="Cambria" w:hAnsi="Cambria"/>
                <w:b w:val="1"/>
                <w:color w:val="548dd4"/>
                <w:sz w:val="26"/>
                <w:szCs w:val="26"/>
                <w:rtl w:val="0"/>
              </w:rPr>
              <w:t xml:space="preserve">Felix Cifuentes</w:t>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44"/>
                <w:szCs w:val="44"/>
                <w:u w:val="none"/>
                <w:shd w:fill="auto" w:val="clear"/>
                <w:vertAlign w:val="baseline"/>
              </w:rPr>
            </w:pPr>
            <w:r w:rsidDel="00000000" w:rsidR="00000000" w:rsidRPr="00000000">
              <w:rPr>
                <w:rFonts w:ascii="Calibri" w:cs="Calibri" w:eastAsia="Calibri" w:hAnsi="Calibri"/>
                <w:b w:val="0"/>
                <w:i w:val="1"/>
                <w:smallCaps w:val="0"/>
                <w:strike w:val="0"/>
                <w:sz w:val="44"/>
                <w:szCs w:val="44"/>
                <w:u w:val="none"/>
                <w:shd w:fill="auto" w:val="clear"/>
                <w:vertAlign w:val="baseline"/>
                <w:rtl w:val="0"/>
              </w:rPr>
              <w:t xml:space="preserve">Proyecto:</w:t>
            </w:r>
            <w:r w:rsidDel="00000000" w:rsidR="00000000" w:rsidRPr="00000000">
              <w:rPr>
                <w:i w:val="1"/>
                <w:sz w:val="44"/>
                <w:szCs w:val="44"/>
                <w:rtl w:val="0"/>
              </w:rPr>
              <w:t xml:space="preserve"> TatasApp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02 de junio 2025</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120" w:lineRule="auto"/>
        <w:jc w:val="righ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10">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1">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r>
          </w:hyperlink>
          <w:r w:rsidDel="00000000" w:rsidR="00000000" w:rsidRPr="00000000">
            <w:fldChar w:fldCharType="begin"/>
            <w:instrText xml:space="preserve"> PAGEREF _heading=h.gjdgxs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r>
          </w:hyperlink>
          <w:r w:rsidDel="00000000" w:rsidR="00000000" w:rsidRPr="00000000">
            <w:fldChar w:fldCharType="begin"/>
            <w:instrText xml:space="preserve"> PAGEREF _heading=h.30j0zll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r>
          <w:r w:rsidDel="00000000" w:rsidR="00000000" w:rsidRPr="00000000">
            <w:rPr>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3.1.3</w:t>
            </w:r>
          </w:hyperlink>
          <w:hyperlink w:anchor="_heading=h.z337ya">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3.1.4</w:t>
            </w:r>
          </w:hyperlink>
          <w:hyperlink w:anchor="_heading=h.3j2qqm3">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1"/>
              <w:strike w:val="0"/>
              <w:sz w:val="20"/>
              <w:szCs w:val="20"/>
              <w:shd w:fill="auto" w:val="clear"/>
              <w:vertAlign w:val="baseline"/>
              <w:rtl w:val="0"/>
            </w:rPr>
            <w:t xml:space="preserve">3.2</w:t>
          </w:r>
          <w:r w:rsidDel="00000000" w:rsidR="00000000" w:rsidRPr="00000000">
            <w:rPr>
              <w:rFonts w:ascii="Calibri" w:cs="Calibri" w:eastAsia="Calibri" w:hAnsi="Calibri"/>
              <w:b w:val="0"/>
              <w:smallCaps w:val="0"/>
              <w:strike w:val="0"/>
              <w:sz w:val="22"/>
              <w:szCs w:val="22"/>
              <w:shd w:fill="auto" w:val="clear"/>
              <w:vertAlign w:val="baseline"/>
              <w:rtl w:val="0"/>
            </w:rPr>
            <w:tab/>
          </w:r>
          <w:r w:rsidDel="00000000" w:rsidR="00000000" w:rsidRPr="00000000">
            <w:rPr>
              <w:rFonts w:ascii="Calibri" w:cs="Calibri" w:eastAsia="Calibri" w:hAnsi="Calibri"/>
              <w:b w:val="0"/>
              <w:smallCaps w:val="1"/>
              <w:strike w:val="0"/>
              <w:sz w:val="20"/>
              <w:szCs w:val="20"/>
              <w:shd w:fill="auto" w:val="clear"/>
              <w:vertAlign w:val="baseline"/>
              <w:rtl w:val="0"/>
            </w:rPr>
            <w:t xml:space="preserve">Requisitos funcionales</w:t>
            <w:tab/>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3.3.1</w:t>
            </w:r>
          </w:hyperlink>
          <w:hyperlink w:anchor="_heading=h.2xcytpi">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3.3.2</w:t>
            </w:r>
          </w:hyperlink>
          <w:hyperlink w:anchor="_heading=h.1ci93xb">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3.3.3</w:t>
            </w:r>
          </w:hyperlink>
          <w:hyperlink w:anchor="_heading=h.3whwml4">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3.3.4</w:t>
            </w:r>
          </w:hyperlink>
          <w:hyperlink w:anchor="_heading=h.2bn6wsx">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3.3.5</w:t>
            </w:r>
          </w:hyperlink>
          <w:hyperlink w:anchor="_heading=h.qsh70q">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3.3.6</w:t>
            </w:r>
          </w:hyperlink>
          <w:hyperlink w:anchor="_heading=h.3as4poj">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smallCaps w:val="1"/>
                <w:strike w:val="0"/>
                <w:color w:val="000000"/>
                <w:sz w:val="20"/>
                <w:szCs w:val="20"/>
                <w:u w:val="none"/>
                <w:shd w:fill="auto" w:val="clear"/>
                <w:vertAlign w:val="baseline"/>
                <w:rtl w:val="0"/>
              </w:rPr>
              <w:t xml:space="preserve">4. Propuesta de Planificación</w:t>
              <w:tab/>
            </w:r>
          </w:hyperlink>
          <w:r w:rsidDel="00000000" w:rsidR="00000000" w:rsidRPr="00000000">
            <w:fldChar w:fldCharType="begin"/>
            <w:instrText xml:space="preserve"> PAGEREF _heading=h.49x2ik5 \h </w:instrText>
            <w:fldChar w:fldCharType="separate"/>
          </w:r>
          <w:r w:rsidDel="00000000" w:rsidR="00000000" w:rsidRPr="00000000">
            <w:rPr>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4.1.4 Diagrama EDT</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4.1.5 Carta Gantt</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4.1.6 Resumen Costos del Desarrollo del Proyecto</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4.2 Plan de Control de Cambio</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5.3 Diagrama de Casos de Uso General</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5.4 Planilla Casos de Uso</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5.5 Prototipado de Software</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5.6 Resultado Análisis de Calidad Diagramas Modelamiento</w:t>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5.7 Resultado Análisis de Calidad </w:t>
            </w:r>
          </w:hyperlink>
          <w:hyperlink w:anchor="_heading=h.3tbugp1">
            <w:r w:rsidDel="00000000" w:rsidR="00000000" w:rsidRPr="00000000">
              <w:rPr>
                <w:sz w:val="20"/>
                <w:szCs w:val="20"/>
                <w:rtl w:val="0"/>
              </w:rPr>
              <w:t xml:space="preserve">Prototipado</w:t>
            </w:r>
          </w:hyperlink>
          <w:hyperlink w:anchor="_heading=h.3tbugp1">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No funcional del Sistema</w:t>
              <w:tab/>
              <w:t xml:space="preserve">13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5.8 Planilla entregables del Proyecto</w:t>
              <w:tab/>
              <w:t xml:space="preserve">13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5.9 Matriz de Control de Cambios</w:t>
              <w:tab/>
              <w:t xml:space="preserve">13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5.10 Matriz EDT. Planilla Detallada Cálculo de Esfuerzo</w:t>
              <w:tab/>
              <w:t xml:space="preserve">13</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bv9slnhwv3u" w:id="0"/>
      <w:bookmarkEnd w:id="0"/>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jk9wrb21rgzm" w:id="1"/>
      <w:bookmarkEnd w:id="1"/>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tt0ns4l50t2k" w:id="2"/>
      <w:bookmarkEnd w:id="2"/>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dnr3mlrtj9ay" w:id="3"/>
      <w:bookmarkEnd w:id="3"/>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55d9ku9lni71" w:id="4"/>
      <w:bookmarkEnd w:id="4"/>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bpt7npw4aph7" w:id="5"/>
      <w:bookmarkEnd w:id="5"/>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if3zeu6osf3d" w:id="6"/>
      <w:bookmarkEnd w:id="6"/>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x846nrqpw6ms" w:id="7"/>
      <w:bookmarkEnd w:id="7"/>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yyo3or6bw6cp"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9"/>
      <w:bookmarkEnd w:id="9"/>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51">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02/06/2025</w:t>
            </w:r>
          </w:p>
        </w:tc>
        <w:tc>
          <w:tcPr>
            <w:vAlign w:val="center"/>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01</w:t>
            </w:r>
          </w:p>
        </w:tc>
        <w:tc>
          <w:tcPr>
            <w:vAlign w:val="cente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Alexander Aguilera</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Andrea Pino</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David Guentelican</w:t>
            </w:r>
          </w:p>
        </w:tc>
        <w:tc>
          <w:tcPr>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V1.0</w:t>
            </w:r>
          </w:p>
        </w:tc>
      </w:tr>
    </w:tbl>
    <w:p w:rsidR="00000000" w:rsidDel="00000000" w:rsidP="00000000" w:rsidRDefault="00000000" w:rsidRPr="00000000" w14:paraId="0000005A">
      <w:pPr>
        <w:spacing w:after="0" w:line="240" w:lineRule="auto"/>
        <w:rPr>
          <w:sz w:val="20"/>
          <w:szCs w:val="20"/>
        </w:rPr>
      </w:pPr>
      <w:r w:rsidDel="00000000" w:rsidR="00000000" w:rsidRPr="00000000">
        <w:rPr>
          <w:rtl w:val="0"/>
        </w:rPr>
      </w:r>
    </w:p>
    <w:p w:rsidR="00000000" w:rsidDel="00000000" w:rsidP="00000000" w:rsidRDefault="00000000" w:rsidRPr="00000000" w14:paraId="0000005B">
      <w:pPr>
        <w:spacing w:after="0" w:line="240" w:lineRule="auto"/>
        <w:rPr>
          <w:sz w:val="20"/>
          <w:szCs w:val="20"/>
        </w:rPr>
      </w:pPr>
      <w:r w:rsidDel="00000000" w:rsidR="00000000" w:rsidRPr="00000000">
        <w:rPr>
          <w:rtl w:val="0"/>
        </w:rPr>
      </w:r>
    </w:p>
    <w:p w:rsidR="00000000" w:rsidDel="00000000" w:rsidP="00000000" w:rsidRDefault="00000000" w:rsidRPr="00000000" w14:paraId="0000005C">
      <w:pPr>
        <w:spacing w:after="0" w:line="240" w:lineRule="auto"/>
        <w:rPr>
          <w:sz w:val="20"/>
          <w:szCs w:val="20"/>
        </w:rPr>
      </w:pP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Documento validado por las partes en fecha:</w:t>
      </w:r>
    </w:p>
    <w:p w:rsidR="00000000" w:rsidDel="00000000" w:rsidP="00000000" w:rsidRDefault="00000000" w:rsidRPr="00000000" w14:paraId="0000005E">
      <w:pPr>
        <w:spacing w:after="0" w:line="240" w:lineRule="auto"/>
        <w:rPr>
          <w:sz w:val="20"/>
          <w:szCs w:val="20"/>
        </w:rPr>
      </w:pPr>
      <w:r w:rsidDel="00000000" w:rsidR="00000000" w:rsidRPr="00000000">
        <w:rPr>
          <w:rtl w:val="0"/>
        </w:rPr>
      </w:r>
    </w:p>
    <w:p w:rsidR="00000000" w:rsidDel="00000000" w:rsidP="00000000" w:rsidRDefault="00000000" w:rsidRPr="00000000" w14:paraId="0000005F">
      <w:pPr>
        <w:spacing w:after="0" w:line="240" w:lineRule="auto"/>
        <w:rPr>
          <w:sz w:val="20"/>
          <w:szCs w:val="20"/>
        </w:rPr>
      </w:pPr>
      <w:r w:rsidDel="00000000" w:rsidR="00000000" w:rsidRPr="00000000">
        <w:rPr>
          <w:rtl w:val="0"/>
        </w:rPr>
      </w:r>
    </w:p>
    <w:p w:rsidR="00000000" w:rsidDel="00000000" w:rsidP="00000000" w:rsidRDefault="00000000" w:rsidRPr="00000000" w14:paraId="00000060">
      <w:pPr>
        <w:spacing w:after="0" w:line="240" w:lineRule="auto"/>
        <w:rPr>
          <w:sz w:val="20"/>
          <w:szCs w:val="20"/>
        </w:rPr>
      </w:pPr>
      <w:r w:rsidDel="00000000" w:rsidR="00000000" w:rsidRPr="00000000">
        <w:rPr>
          <w:rtl w:val="0"/>
        </w:rPr>
      </w:r>
    </w:p>
    <w:p w:rsidR="00000000" w:rsidDel="00000000" w:rsidP="00000000" w:rsidRDefault="00000000" w:rsidRPr="00000000" w14:paraId="00000061">
      <w:pPr>
        <w:rPr>
          <w:color w:val="366091"/>
          <w:sz w:val="20"/>
          <w:szCs w:val="20"/>
        </w:rPr>
      </w:pPr>
      <w:r w:rsidDel="00000000" w:rsidR="00000000" w:rsidRPr="00000000">
        <w:rPr>
          <w:b w:val="1"/>
          <w:color w:val="366091"/>
          <w:sz w:val="28"/>
          <w:szCs w:val="28"/>
          <w:rtl w:val="0"/>
        </w:rPr>
        <w:t xml:space="preserve">Integrantes:</w:t>
      </w:r>
      <w:r w:rsidDel="00000000" w:rsidR="00000000" w:rsidRPr="00000000">
        <w:rPr>
          <w:rtl w:val="0"/>
        </w:rPr>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5250"/>
        <w:tblGridChange w:id="0">
          <w:tblGrid>
            <w:gridCol w:w="3555"/>
            <w:gridCol w:w="5250"/>
          </w:tblGrid>
        </w:tblGridChange>
      </w:tblGrid>
      <w:tr>
        <w:trPr>
          <w:cantSplit w:val="0"/>
          <w:trHeight w:val="85.76171874999997" w:hRule="atLeast"/>
          <w:tblHeader w:val="0"/>
        </w:trPr>
        <w:tc>
          <w:tcPr>
            <w:tcBorders>
              <w:top w:color="000000" w:space="0" w:sz="8" w:val="single"/>
              <w:left w:color="cccccc" w:space="0" w:sz="8" w:val="single"/>
              <w:bottom w:color="000000" w:space="0" w:sz="8" w:val="single"/>
              <w:right w:color="000000" w:space="0" w:sz="8" w:val="single"/>
            </w:tcBorders>
            <w:shd w:fill="bfbfbf" w:val="clear"/>
            <w:tcMar>
              <w:top w:w="0.0" w:type="dxa"/>
              <w:left w:w="80.0" w:type="dxa"/>
              <w:bottom w:w="0.0" w:type="dxa"/>
              <w:right w:w="80.0" w:type="dxa"/>
            </w:tcMar>
            <w:vAlign w:val="bottom"/>
          </w:tcPr>
          <w:p w:rsidR="00000000" w:rsidDel="00000000" w:rsidP="00000000" w:rsidRDefault="00000000" w:rsidRPr="00000000" w14:paraId="00000062">
            <w:pPr>
              <w:spacing w:after="0" w:before="0" w:line="240" w:lineRule="auto"/>
              <w:jc w:val="both"/>
              <w:rPr/>
            </w:pPr>
            <w:r w:rsidDel="00000000" w:rsidR="00000000" w:rsidRPr="00000000">
              <w:rPr>
                <w:rtl w:val="0"/>
              </w:rPr>
              <w:t xml:space="preserve">Nombre Integrante del Equipo</w:t>
            </w:r>
          </w:p>
        </w:tc>
        <w:tc>
          <w:tcPr>
            <w:tcBorders>
              <w:top w:color="000000" w:space="0" w:sz="8" w:val="single"/>
              <w:left w:color="000000" w:space="0" w:sz="0" w:val="nil"/>
              <w:bottom w:color="000000" w:space="0" w:sz="8" w:val="single"/>
              <w:right w:color="000000" w:space="0" w:sz="8" w:val="single"/>
            </w:tcBorders>
            <w:shd w:fill="bfbfbf" w:val="clear"/>
            <w:tcMar>
              <w:top w:w="0.0" w:type="dxa"/>
              <w:left w:w="80.0" w:type="dxa"/>
              <w:bottom w:w="0.0" w:type="dxa"/>
              <w:right w:w="80.0" w:type="dxa"/>
            </w:tcMar>
            <w:vAlign w:val="bottom"/>
          </w:tcPr>
          <w:p w:rsidR="00000000" w:rsidDel="00000000" w:rsidP="00000000" w:rsidRDefault="00000000" w:rsidRPr="00000000" w14:paraId="00000063">
            <w:pPr>
              <w:spacing w:after="0" w:before="0" w:line="240" w:lineRule="auto"/>
              <w:jc w:val="both"/>
              <w:rPr/>
            </w:pPr>
            <w:r w:rsidDel="00000000" w:rsidR="00000000" w:rsidRPr="00000000">
              <w:rPr>
                <w:rtl w:val="0"/>
              </w:rPr>
              <w:t xml:space="preserve">Rol Definido</w:t>
            </w:r>
          </w:p>
        </w:tc>
      </w:tr>
      <w:tr>
        <w:trPr>
          <w:cantSplit w:val="0"/>
          <w:trHeight w:val="300" w:hRule="atLeast"/>
          <w:tblHeader w:val="0"/>
        </w:trPr>
        <w:tc>
          <w:tcPr>
            <w:tcBorders>
              <w:top w:color="000000" w:space="0" w:sz="0" w:val="nil"/>
              <w:left w:color="cccccc" w:space="0" w:sz="8" w:val="single"/>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4">
            <w:pPr>
              <w:spacing w:after="0" w:before="0" w:line="240" w:lineRule="auto"/>
              <w:jc w:val="both"/>
              <w:rPr/>
            </w:pPr>
            <w:r w:rsidDel="00000000" w:rsidR="00000000" w:rsidRPr="00000000">
              <w:rPr>
                <w:rtl w:val="0"/>
              </w:rPr>
              <w:t xml:space="preserve">David Guentelicán</w:t>
            </w:r>
          </w:p>
        </w:tc>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5">
            <w:pPr>
              <w:spacing w:after="0" w:before="0" w:line="240" w:lineRule="auto"/>
              <w:jc w:val="both"/>
              <w:rPr/>
            </w:pPr>
            <w:r w:rsidDel="00000000" w:rsidR="00000000" w:rsidRPr="00000000">
              <w:rPr>
                <w:rtl w:val="0"/>
              </w:rPr>
            </w:r>
          </w:p>
        </w:tc>
      </w:tr>
      <w:tr>
        <w:trPr>
          <w:cantSplit w:val="0"/>
          <w:trHeight w:val="315" w:hRule="atLeast"/>
          <w:tblHeader w:val="0"/>
        </w:trPr>
        <w:tc>
          <w:tcPr>
            <w:tcBorders>
              <w:top w:color="000000" w:space="0" w:sz="0" w:val="nil"/>
              <w:left w:color="cccccc" w:space="0" w:sz="8" w:val="single"/>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6">
            <w:pPr>
              <w:spacing w:after="0" w:before="0" w:line="240" w:lineRule="auto"/>
              <w:jc w:val="both"/>
              <w:rPr/>
            </w:pPr>
            <w:r w:rsidDel="00000000" w:rsidR="00000000" w:rsidRPr="00000000">
              <w:rPr>
                <w:rtl w:val="0"/>
              </w:rPr>
              <w:t xml:space="preserve">Alexander Aguilera</w:t>
            </w:r>
          </w:p>
        </w:tc>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7">
            <w:pPr>
              <w:spacing w:after="0" w:before="0" w:line="240" w:lineRule="auto"/>
              <w:jc w:val="both"/>
              <w:rPr/>
            </w:pPr>
            <w:r w:rsidDel="00000000" w:rsidR="00000000" w:rsidRPr="00000000">
              <w:rPr>
                <w:rtl w:val="0"/>
              </w:rPr>
            </w:r>
          </w:p>
        </w:tc>
      </w:tr>
      <w:tr>
        <w:trPr>
          <w:cantSplit w:val="0"/>
          <w:trHeight w:val="300" w:hRule="atLeast"/>
          <w:tblHeader w:val="0"/>
        </w:trPr>
        <w:tc>
          <w:tcPr>
            <w:tcBorders>
              <w:top w:color="000000" w:space="0" w:sz="0" w:val="nil"/>
              <w:left w:color="cccccc" w:space="0" w:sz="8" w:val="single"/>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8">
            <w:pPr>
              <w:spacing w:after="0" w:before="0" w:line="240" w:lineRule="auto"/>
              <w:jc w:val="both"/>
              <w:rPr/>
            </w:pPr>
            <w:r w:rsidDel="00000000" w:rsidR="00000000" w:rsidRPr="00000000">
              <w:rPr>
                <w:rtl w:val="0"/>
              </w:rPr>
              <w:t xml:space="preserve">Andrea Pino</w:t>
            </w:r>
          </w:p>
        </w:tc>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vAlign w:val="bottom"/>
          </w:tcPr>
          <w:p w:rsidR="00000000" w:rsidDel="00000000" w:rsidP="00000000" w:rsidRDefault="00000000" w:rsidRPr="00000000" w14:paraId="00000069">
            <w:pPr>
              <w:spacing w:after="0" w:before="0" w:line="240" w:lineRule="auto"/>
              <w:jc w:val="both"/>
              <w:rPr/>
            </w:pPr>
            <w:r w:rsidDel="00000000" w:rsidR="00000000" w:rsidRPr="00000000">
              <w:rPr>
                <w:rtl w:val="0"/>
              </w:rPr>
            </w:r>
          </w:p>
        </w:tc>
      </w:tr>
    </w:tbl>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0" w:right="0" w:firstLine="0"/>
        <w:jc w:val="both"/>
        <w:rPr>
          <w:b w:val="1"/>
          <w:color w:val="366091"/>
          <w:sz w:val="28"/>
          <w:szCs w:val="28"/>
        </w:rPr>
      </w:pPr>
      <w:bookmarkStart w:colFirst="0" w:colLast="0" w:name="_heading=h.8nw1tbj9o3sk" w:id="10"/>
      <w:bookmarkEnd w:id="10"/>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30j0zll" w:id="11"/>
      <w:bookmarkEnd w:id="11"/>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TatasApp es una solución móvil diseñada para apoyar el bienestar y la seguridad de los adultos mayores, desarrollada en el marco del proyecto de título de la carrera de Analista Programador Computacional. La aplicación busca fortalecer el vínculo entre los adultos mayores y sus familiares mediante herramientas tecnológicas que promuevan la autonomía, el acompañamiento y la prevención de riesgos.</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En la actualidad, muchas familias se enfrentan al desafío de cuidar a personas mayores que viven solas o requieren supervisión periódica. Esto genera la necesidad de contar con soluciones accesibles y eficaces que permitan monitorear su estado, comunicarse rápidamente ante emergencias y organizar sus rutinas diarias.</w:t>
      </w:r>
    </w:p>
    <w:p w:rsidR="00000000" w:rsidDel="00000000" w:rsidP="00000000" w:rsidRDefault="00000000" w:rsidRPr="00000000" w14:paraId="0000006E">
      <w:pPr>
        <w:spacing w:after="240" w:before="240" w:lineRule="auto"/>
        <w:jc w:val="both"/>
        <w:rPr>
          <w:color w:val="ff0000"/>
        </w:rPr>
      </w:pPr>
      <w:r w:rsidDel="00000000" w:rsidR="00000000" w:rsidRPr="00000000">
        <w:rPr>
          <w:rtl w:val="0"/>
        </w:rPr>
        <w:t xml:space="preserve">Por lo anterior, el equipo desarrollador ha creado TatasApp, una aplicación móvil multiplataforma desarrollada con </w:t>
      </w:r>
      <w:r w:rsidDel="00000000" w:rsidR="00000000" w:rsidRPr="00000000">
        <w:rPr>
          <w:b w:val="1"/>
          <w:rtl w:val="0"/>
        </w:rPr>
        <w:t xml:space="preserve">Ionic y Angular</w:t>
      </w:r>
      <w:r w:rsidDel="00000000" w:rsidR="00000000" w:rsidRPr="00000000">
        <w:rPr>
          <w:rtl w:val="0"/>
        </w:rPr>
        <w:t xml:space="preserve">, conectada a una API desarrollada en </w:t>
      </w:r>
      <w:r w:rsidDel="00000000" w:rsidR="00000000" w:rsidRPr="00000000">
        <w:rPr>
          <w:b w:val="1"/>
          <w:rtl w:val="0"/>
        </w:rPr>
        <w:t xml:space="preserve">FastAPI</w:t>
      </w:r>
      <w:r w:rsidDel="00000000" w:rsidR="00000000" w:rsidRPr="00000000">
        <w:rPr>
          <w:rtl w:val="0"/>
        </w:rPr>
        <w:t xml:space="preserve">, con base de datos en </w:t>
      </w:r>
      <w:r w:rsidDel="00000000" w:rsidR="00000000" w:rsidRPr="00000000">
        <w:rPr>
          <w:b w:val="1"/>
          <w:rtl w:val="0"/>
        </w:rPr>
        <w:t xml:space="preserve">PostgreSQL</w:t>
      </w:r>
      <w:r w:rsidDel="00000000" w:rsidR="00000000" w:rsidRPr="00000000">
        <w:rPr>
          <w:rtl w:val="0"/>
        </w:rPr>
        <w:t xml:space="preserve"> y </w:t>
      </w:r>
      <w:r w:rsidDel="00000000" w:rsidR="00000000" w:rsidRPr="00000000">
        <w:rPr>
          <w:color w:val="ff0000"/>
          <w:rtl w:val="0"/>
        </w:rPr>
        <w:t xml:space="preserve">soporte de notificaciones push mediante </w:t>
      </w:r>
      <w:r w:rsidDel="00000000" w:rsidR="00000000" w:rsidRPr="00000000">
        <w:rPr>
          <w:b w:val="1"/>
          <w:color w:val="ff0000"/>
          <w:rtl w:val="0"/>
        </w:rPr>
        <w:t xml:space="preserve">OneSignal</w:t>
      </w:r>
      <w:r w:rsidDel="00000000" w:rsidR="00000000" w:rsidRPr="00000000">
        <w:rPr>
          <w:color w:val="ff0000"/>
          <w:rtl w:val="0"/>
        </w:rPr>
        <w:t xml:space="preserve">.</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fob9te" w:id="12"/>
      <w:bookmarkEnd w:id="1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1.1.</w:t>
        <w:tab/>
        <w:t xml:space="preserve">Propósito</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El propósito del presente documento es definir de manera clara y precisa los requerimientos del sistema </w:t>
      </w:r>
      <w:r w:rsidDel="00000000" w:rsidR="00000000" w:rsidRPr="00000000">
        <w:rPr>
          <w:b w:val="1"/>
          <w:rtl w:val="0"/>
        </w:rPr>
        <w:t xml:space="preserve">TatasApp</w:t>
      </w:r>
      <w:r w:rsidDel="00000000" w:rsidR="00000000" w:rsidRPr="00000000">
        <w:rPr>
          <w:rtl w:val="0"/>
        </w:rPr>
        <w:t xml:space="preserve">, con el fin de establecer una base sólida para su desarrollo, pruebas y posterior implementación. Este documento detalla tanto los requisitos funcionales como no funcionales del sistema, orientados a garantizar la calidad, seguridad y utilidad de la aplicación.</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TatasApp tiene como objetivo principal brindar una herramienta que permita a los adultos mayores mantenerse seguros y conectados, al mismo tiempo que sus familiares o cuidadores puedan monitorear su estado en tiempo real, recibir alertas ante emergencias y organizar eventos o rutinas compartidas.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Además, este documento sirve como guía para el equipo de desarrollo y punto de referencia para evaluar el cumplimiento de los objetivos del proyecto, facilitando una gestión efectiva del ciclo de vida del software.</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znysh7" w:id="13"/>
      <w:bookmarkEnd w:id="1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El sistema abarca funcionalidades enfocadas en la </w:t>
      </w:r>
      <w:r w:rsidDel="00000000" w:rsidR="00000000" w:rsidRPr="00000000">
        <w:rPr>
          <w:b w:val="1"/>
          <w:rtl w:val="0"/>
        </w:rPr>
        <w:t xml:space="preserve">seguridad, comunicación y organización</w:t>
      </w:r>
      <w:r w:rsidDel="00000000" w:rsidR="00000000" w:rsidRPr="00000000">
        <w:rPr>
          <w:rtl w:val="0"/>
        </w:rPr>
        <w:t xml:space="preserve"> entre adultos mayores y sus familiares. Las principales funcionalidades incluidas en el ámbito del sistema son:</w:t>
      </w:r>
    </w:p>
    <w:p w:rsidR="00000000" w:rsidDel="00000000" w:rsidP="00000000" w:rsidRDefault="00000000" w:rsidRPr="00000000" w14:paraId="00000075">
      <w:pPr>
        <w:numPr>
          <w:ilvl w:val="0"/>
          <w:numId w:val="17"/>
        </w:numPr>
        <w:spacing w:after="0" w:afterAutospacing="0" w:before="240" w:lineRule="auto"/>
        <w:ind w:left="720" w:hanging="360"/>
        <w:rPr/>
      </w:pPr>
      <w:r w:rsidDel="00000000" w:rsidR="00000000" w:rsidRPr="00000000">
        <w:rPr>
          <w:b w:val="1"/>
          <w:rtl w:val="0"/>
        </w:rPr>
        <w:t xml:space="preserve">Generación de alertas</w:t>
      </w:r>
      <w:r w:rsidDel="00000000" w:rsidR="00000000" w:rsidRPr="00000000">
        <w:rPr>
          <w:rtl w:val="0"/>
        </w:rPr>
        <w:t xml:space="preserve">: El adulto mayor puede generar alertas SOS de manera rápida, las cuales se registran en el historial y son notificadas a los contactos familiares mediante notificaciones push.</w:t>
        <w:br w:type="textWrapping"/>
      </w:r>
    </w:p>
    <w:p w:rsidR="00000000" w:rsidDel="00000000" w:rsidP="00000000" w:rsidRDefault="00000000" w:rsidRPr="00000000" w14:paraId="00000076">
      <w:pPr>
        <w:numPr>
          <w:ilvl w:val="0"/>
          <w:numId w:val="17"/>
        </w:numPr>
        <w:spacing w:after="0" w:afterAutospacing="0" w:before="0" w:beforeAutospacing="0" w:lineRule="auto"/>
        <w:ind w:left="720" w:hanging="360"/>
        <w:rPr/>
      </w:pPr>
      <w:r w:rsidDel="00000000" w:rsidR="00000000" w:rsidRPr="00000000">
        <w:rPr>
          <w:b w:val="1"/>
          <w:rtl w:val="0"/>
        </w:rPr>
        <w:t xml:space="preserve">Zona segura</w:t>
      </w:r>
      <w:r w:rsidDel="00000000" w:rsidR="00000000" w:rsidRPr="00000000">
        <w:rPr>
          <w:rtl w:val="0"/>
        </w:rPr>
        <w:t xml:space="preserve">: El sistema permite configurar una zona geográfica segura. En caso de que el adulto mayor salga de esta área, se genera automáticamente una alerta y se notifica a los familiares.</w:t>
        <w:br w:type="textWrapping"/>
      </w:r>
    </w:p>
    <w:p w:rsidR="00000000" w:rsidDel="00000000" w:rsidP="00000000" w:rsidRDefault="00000000" w:rsidRPr="00000000" w14:paraId="00000077">
      <w:pPr>
        <w:numPr>
          <w:ilvl w:val="0"/>
          <w:numId w:val="17"/>
        </w:numPr>
        <w:spacing w:after="0" w:afterAutospacing="0" w:before="0" w:beforeAutospacing="0" w:lineRule="auto"/>
        <w:ind w:left="720" w:hanging="360"/>
        <w:rPr/>
      </w:pPr>
      <w:r w:rsidDel="00000000" w:rsidR="00000000" w:rsidRPr="00000000">
        <w:rPr>
          <w:b w:val="1"/>
          <w:rtl w:val="0"/>
        </w:rPr>
        <w:t xml:space="preserve">Calendario interno compartido</w:t>
      </w:r>
      <w:r w:rsidDel="00000000" w:rsidR="00000000" w:rsidRPr="00000000">
        <w:rPr>
          <w:rtl w:val="0"/>
        </w:rPr>
        <w:t xml:space="preserve">: Se pueden agendar eventos, como controles médicos, toma de medicamentos o actividades recreativas, los cuales quedan sincronizados en un calendario accesible tanto para el adulto mayor como para sus cuidadores.</w:t>
        <w:br w:type="textWrapping"/>
      </w:r>
    </w:p>
    <w:p w:rsidR="00000000" w:rsidDel="00000000" w:rsidP="00000000" w:rsidRDefault="00000000" w:rsidRPr="00000000" w14:paraId="00000078">
      <w:pPr>
        <w:numPr>
          <w:ilvl w:val="0"/>
          <w:numId w:val="17"/>
        </w:numPr>
        <w:spacing w:after="0" w:afterAutospacing="0" w:before="0" w:beforeAutospacing="0" w:lineRule="auto"/>
        <w:ind w:left="720" w:hanging="360"/>
        <w:rPr/>
      </w:pPr>
      <w:r w:rsidDel="00000000" w:rsidR="00000000" w:rsidRPr="00000000">
        <w:rPr>
          <w:b w:val="1"/>
          <w:rtl w:val="0"/>
        </w:rPr>
        <w:t xml:space="preserve">Monitoreo por sensores</w:t>
      </w:r>
      <w:r w:rsidDel="00000000" w:rsidR="00000000" w:rsidRPr="00000000">
        <w:rPr>
          <w:rtl w:val="0"/>
        </w:rPr>
        <w:t xml:space="preserve">: Se utiliza el giroscopio y GPS del dispositivo para detectar posibles caídas y determinar la ubicación en tiempo real.</w:t>
        <w:br w:type="textWrapping"/>
      </w:r>
    </w:p>
    <w:p w:rsidR="00000000" w:rsidDel="00000000" w:rsidP="00000000" w:rsidRDefault="00000000" w:rsidRPr="00000000" w14:paraId="00000079">
      <w:pPr>
        <w:numPr>
          <w:ilvl w:val="0"/>
          <w:numId w:val="17"/>
        </w:numPr>
        <w:spacing w:after="240" w:before="0" w:beforeAutospacing="0" w:lineRule="auto"/>
        <w:ind w:left="720" w:hanging="360"/>
        <w:rPr/>
      </w:pPr>
      <w:r w:rsidDel="00000000" w:rsidR="00000000" w:rsidRPr="00000000">
        <w:rPr>
          <w:b w:val="1"/>
          <w:rtl w:val="0"/>
        </w:rPr>
        <w:t xml:space="preserve">Módulo de administración y usuarios</w:t>
      </w:r>
      <w:r w:rsidDel="00000000" w:rsidR="00000000" w:rsidRPr="00000000">
        <w:rPr>
          <w:rtl w:val="0"/>
        </w:rPr>
        <w:t xml:space="preserve">: Registro, edición y autenticación de usuarios con control de roles (adulto mayor, familiar/cuidador).</w:t>
        <w:br w:type="textWrapping"/>
      </w:r>
    </w:p>
    <w:p w:rsidR="00000000" w:rsidDel="00000000" w:rsidP="00000000" w:rsidRDefault="00000000" w:rsidRPr="00000000" w14:paraId="0000007A">
      <w:pPr>
        <w:spacing w:after="240" w:before="240" w:lineRule="auto"/>
        <w:jc w:val="both"/>
        <w:rPr/>
      </w:pPr>
      <w:r w:rsidDel="00000000" w:rsidR="00000000" w:rsidRPr="00000000">
        <w:rPr>
          <w:rtl w:val="0"/>
        </w:rPr>
        <w:t xml:space="preserve">El sistema está desarrollado bajo estándares éticos y normas de seguridad, considerando la protección de datos personales y el cumplimiento de normativas de privacidad. No se contempla en esta versión la integración con dispositivos médicos ni la interoperabilidad con sistemas externos de salud.</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El sistema llevará por nombre </w:t>
      </w:r>
      <w:r w:rsidDel="00000000" w:rsidR="00000000" w:rsidRPr="00000000">
        <w:rPr>
          <w:b w:val="1"/>
          <w:rtl w:val="0"/>
        </w:rPr>
        <w:t xml:space="preserve">TatasApp</w:t>
      </w:r>
      <w:r w:rsidDel="00000000" w:rsidR="00000000" w:rsidRPr="00000000">
        <w:rPr>
          <w:rtl w:val="0"/>
        </w:rPr>
        <w:t xml:space="preserve"> y estará disponible para dispositivos móviles con sistema Android.</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et92p0" w:id="14"/>
      <w:bookmarkEnd w:id="1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7D">
      <w:pPr>
        <w:numPr>
          <w:ilvl w:val="0"/>
          <w:numId w:val="8"/>
        </w:numPr>
        <w:spacing w:after="0" w:lineRule="auto"/>
        <w:ind w:left="720" w:hanging="360"/>
        <w:jc w:val="both"/>
        <w:rPr>
          <w:color w:val="ff0000"/>
        </w:rPr>
      </w:pPr>
      <w:r w:rsidDel="00000000" w:rsidR="00000000" w:rsidRPr="00000000">
        <w:rPr>
          <w:color w:val="ff0000"/>
          <w:rtl w:val="0"/>
        </w:rPr>
        <w:t xml:space="preserve">Anti-malware: El propósito principal de un anti-malware es proteger el sistema contra estas amenazas y salvaguardar la integridad y la seguridad de los datos.</w:t>
      </w:r>
      <w:r w:rsidDel="00000000" w:rsidR="00000000" w:rsidRPr="00000000">
        <w:rPr>
          <w:rtl w:val="0"/>
        </w:rPr>
      </w:r>
    </w:p>
    <w:p w:rsidR="00000000" w:rsidDel="00000000" w:rsidP="00000000" w:rsidRDefault="00000000" w:rsidRPr="00000000" w14:paraId="0000007E">
      <w:pPr>
        <w:numPr>
          <w:ilvl w:val="0"/>
          <w:numId w:val="8"/>
        </w:numPr>
        <w:spacing w:after="0" w:lineRule="auto"/>
        <w:ind w:left="720" w:hanging="360"/>
        <w:jc w:val="both"/>
        <w:rPr>
          <w:color w:val="ff0000"/>
        </w:rPr>
      </w:pPr>
      <w:r w:rsidDel="00000000" w:rsidR="00000000" w:rsidRPr="00000000">
        <w:rPr>
          <w:color w:val="ff0000"/>
          <w:rtl w:val="0"/>
        </w:rPr>
        <w:t xml:space="preserve">Dashboard: Interfaz gráfica que muestra información resumida, métricas y datos clave en tiempo real. Proporciona una visión consolidada y visualmente atractiva de los datos relevantes, permitiendo a los usuarios monitorear y analizar la información de manera rápida y efectiva para la toma de decisiones.</w:t>
      </w:r>
      <w:r w:rsidDel="00000000" w:rsidR="00000000" w:rsidRPr="00000000">
        <w:rPr>
          <w:rtl w:val="0"/>
        </w:rPr>
      </w:r>
    </w:p>
    <w:p w:rsidR="00000000" w:rsidDel="00000000" w:rsidP="00000000" w:rsidRDefault="00000000" w:rsidRPr="00000000" w14:paraId="0000007F">
      <w:pPr>
        <w:numPr>
          <w:ilvl w:val="0"/>
          <w:numId w:val="8"/>
        </w:numPr>
        <w:spacing w:after="0" w:lineRule="auto"/>
        <w:ind w:left="720" w:hanging="360"/>
        <w:jc w:val="both"/>
        <w:rPr>
          <w:color w:val="ff0000"/>
        </w:rPr>
      </w:pPr>
      <w:r w:rsidDel="00000000" w:rsidR="00000000" w:rsidRPr="00000000">
        <w:rPr>
          <w:color w:val="ff0000"/>
          <w:rtl w:val="0"/>
        </w:rPr>
        <w:t xml:space="preserve">EDT: Por sus siglas en inglés, significa "Estructura de Desglose del Trabajo" (Work Breakdown Structure, en inglés) EDT es una herramienta fundamental en la planificación y organización de un proyecto.</w:t>
      </w:r>
      <w:r w:rsidDel="00000000" w:rsidR="00000000" w:rsidRPr="00000000">
        <w:rPr>
          <w:rtl w:val="0"/>
        </w:rPr>
      </w:r>
    </w:p>
    <w:p w:rsidR="00000000" w:rsidDel="00000000" w:rsidP="00000000" w:rsidRDefault="00000000" w:rsidRPr="00000000" w14:paraId="00000080">
      <w:pPr>
        <w:numPr>
          <w:ilvl w:val="0"/>
          <w:numId w:val="8"/>
        </w:numPr>
        <w:spacing w:after="0" w:lineRule="auto"/>
        <w:ind w:left="720" w:hanging="360"/>
        <w:jc w:val="both"/>
        <w:rPr>
          <w:color w:val="ff0000"/>
        </w:rPr>
      </w:pPr>
      <w:r w:rsidDel="00000000" w:rsidR="00000000" w:rsidRPr="00000000">
        <w:rPr>
          <w:color w:val="ff0000"/>
          <w:rtl w:val="0"/>
        </w:rPr>
        <w:t xml:space="preserve">Framework: Estructura o conjunto de herramientas y bibliotecas de software que proporcionan una base para el desarrollo de aplicaciones. Ofrecen una estructura organizada, reglas y funcionalidades comunes que facilitan el desarrollo de aplicaciones de manera más eficiente y rápida.</w:t>
      </w:r>
      <w:r w:rsidDel="00000000" w:rsidR="00000000" w:rsidRPr="00000000">
        <w:rPr>
          <w:rtl w:val="0"/>
        </w:rPr>
      </w:r>
    </w:p>
    <w:p w:rsidR="00000000" w:rsidDel="00000000" w:rsidP="00000000" w:rsidRDefault="00000000" w:rsidRPr="00000000" w14:paraId="00000081">
      <w:pPr>
        <w:numPr>
          <w:ilvl w:val="0"/>
          <w:numId w:val="8"/>
        </w:numPr>
        <w:spacing w:after="0" w:lineRule="auto"/>
        <w:ind w:left="720" w:hanging="360"/>
        <w:jc w:val="both"/>
        <w:rPr>
          <w:color w:val="ff0000"/>
        </w:rPr>
      </w:pPr>
      <w:r w:rsidDel="00000000" w:rsidR="00000000" w:rsidRPr="00000000">
        <w:rPr>
          <w:color w:val="ff0000"/>
          <w:rtl w:val="0"/>
        </w:rPr>
        <w:t xml:space="preserve">GB : "Gigabyte" Es una unidad de medida de almacenamiento de datos que equivale a aproximadamente mil millones de bytes. Es comúnmente utilizado para indicar la capacidad de almacenamiento de dispositivos de almacenamiento.</w:t>
      </w:r>
      <w:r w:rsidDel="00000000" w:rsidR="00000000" w:rsidRPr="00000000">
        <w:rPr>
          <w:rtl w:val="0"/>
        </w:rPr>
      </w:r>
    </w:p>
    <w:p w:rsidR="00000000" w:rsidDel="00000000" w:rsidP="00000000" w:rsidRDefault="00000000" w:rsidRPr="00000000" w14:paraId="00000082">
      <w:pPr>
        <w:numPr>
          <w:ilvl w:val="0"/>
          <w:numId w:val="8"/>
        </w:numPr>
        <w:spacing w:after="0" w:lineRule="auto"/>
        <w:ind w:left="720" w:hanging="360"/>
        <w:jc w:val="both"/>
        <w:rPr>
          <w:color w:val="ff0000"/>
        </w:rPr>
      </w:pPr>
      <w:r w:rsidDel="00000000" w:rsidR="00000000" w:rsidRPr="00000000">
        <w:rPr>
          <w:color w:val="ff0000"/>
          <w:rtl w:val="0"/>
        </w:rPr>
        <w:t xml:space="preserve">Hardware: Se refiere a los componentes físicos de un sistema informático, como la CPU, la memoria, los dispositivos de almacenamiento y los periféricos que trabajan en conjunto para realizar las tareas y funciones del sistema.</w:t>
      </w:r>
      <w:r w:rsidDel="00000000" w:rsidR="00000000" w:rsidRPr="00000000">
        <w:rPr>
          <w:rtl w:val="0"/>
        </w:rPr>
      </w:r>
    </w:p>
    <w:p w:rsidR="00000000" w:rsidDel="00000000" w:rsidP="00000000" w:rsidRDefault="00000000" w:rsidRPr="00000000" w14:paraId="00000083">
      <w:pPr>
        <w:numPr>
          <w:ilvl w:val="0"/>
          <w:numId w:val="8"/>
        </w:numPr>
        <w:spacing w:after="0" w:lineRule="auto"/>
        <w:ind w:left="720" w:hanging="360"/>
        <w:jc w:val="both"/>
        <w:rPr>
          <w:color w:val="ff0000"/>
        </w:rPr>
      </w:pPr>
      <w:r w:rsidDel="00000000" w:rsidR="00000000" w:rsidRPr="00000000">
        <w:rPr>
          <w:color w:val="ff0000"/>
          <w:rtl w:val="0"/>
        </w:rPr>
        <w:t xml:space="preserve">HTML: Es un lenguaje de marcado utilizado para estructurar y organizar el contenido de las páginas web. Define la estructura y los elementos de una página permitiendo la presentación y la interacción con el contenido en los navegadores web.</w:t>
      </w:r>
      <w:r w:rsidDel="00000000" w:rsidR="00000000" w:rsidRPr="00000000">
        <w:rPr>
          <w:rtl w:val="0"/>
        </w:rPr>
      </w:r>
    </w:p>
    <w:p w:rsidR="00000000" w:rsidDel="00000000" w:rsidP="00000000" w:rsidRDefault="00000000" w:rsidRPr="00000000" w14:paraId="00000084">
      <w:pPr>
        <w:numPr>
          <w:ilvl w:val="0"/>
          <w:numId w:val="8"/>
        </w:numPr>
        <w:spacing w:after="0" w:lineRule="auto"/>
        <w:ind w:left="720" w:hanging="360"/>
        <w:jc w:val="both"/>
        <w:rPr>
          <w:color w:val="ff0000"/>
        </w:rPr>
      </w:pPr>
      <w:r w:rsidDel="00000000" w:rsidR="00000000" w:rsidRPr="00000000">
        <w:rPr>
          <w:color w:val="ff0000"/>
          <w:rtl w:val="0"/>
        </w:rPr>
        <w:t xml:space="preserve">Interfaz: Es la parte visible y funcional de un sistema o programa que permite la interacción entre el usuario y la computadora.</w:t>
      </w:r>
      <w:r w:rsidDel="00000000" w:rsidR="00000000" w:rsidRPr="00000000">
        <w:rPr>
          <w:rtl w:val="0"/>
        </w:rPr>
      </w:r>
    </w:p>
    <w:p w:rsidR="00000000" w:rsidDel="00000000" w:rsidP="00000000" w:rsidRDefault="00000000" w:rsidRPr="00000000" w14:paraId="00000085">
      <w:pPr>
        <w:numPr>
          <w:ilvl w:val="0"/>
          <w:numId w:val="8"/>
        </w:numPr>
        <w:spacing w:after="0" w:lineRule="auto"/>
        <w:ind w:left="720" w:hanging="360"/>
        <w:jc w:val="both"/>
        <w:rPr>
          <w:color w:val="ff0000"/>
        </w:rPr>
      </w:pPr>
      <w:r w:rsidDel="00000000" w:rsidR="00000000" w:rsidRPr="00000000">
        <w:rPr>
          <w:color w:val="ff0000"/>
          <w:rtl w:val="0"/>
        </w:rPr>
        <w:t xml:space="preserve">JSON: (JavaScript Object Notation) Es un formato ligero y fácil de leer utilizado para el intercambio de datos. Se basa en una estructura de pares clave-valor y es ampliamente utilizado en aplicaciones web y servicios API. Los datos en formato JSON están representados como objetos JavaScript y se pueden utilizar en varios lenguajes de programación.</w:t>
      </w:r>
      <w:r w:rsidDel="00000000" w:rsidR="00000000" w:rsidRPr="00000000">
        <w:rPr>
          <w:rtl w:val="0"/>
        </w:rPr>
      </w:r>
    </w:p>
    <w:p w:rsidR="00000000" w:rsidDel="00000000" w:rsidP="00000000" w:rsidRDefault="00000000" w:rsidRPr="00000000" w14:paraId="00000086">
      <w:pPr>
        <w:numPr>
          <w:ilvl w:val="0"/>
          <w:numId w:val="8"/>
        </w:numPr>
        <w:spacing w:after="0" w:lineRule="auto"/>
        <w:ind w:left="720" w:hanging="360"/>
        <w:jc w:val="both"/>
        <w:rPr>
          <w:color w:val="ff0000"/>
        </w:rPr>
      </w:pPr>
      <w:r w:rsidDel="00000000" w:rsidR="00000000" w:rsidRPr="00000000">
        <w:rPr>
          <w:color w:val="ff0000"/>
          <w:rtl w:val="0"/>
        </w:rPr>
        <w:t xml:space="preserve">KPI: Es un indicador clave de desempeño utilizado en el ámbito de las métricas para la medición y evaluación del rendimiento en relación a los objetivos establecidos. Son herramientas que proporcionan información cuantitativa o cualitativa sobre el progreso y el éxito de un proceso, proyecto o empresa.</w:t>
      </w:r>
      <w:r w:rsidDel="00000000" w:rsidR="00000000" w:rsidRPr="00000000">
        <w:rPr>
          <w:rtl w:val="0"/>
        </w:rPr>
      </w:r>
    </w:p>
    <w:p w:rsidR="00000000" w:rsidDel="00000000" w:rsidP="00000000" w:rsidRDefault="00000000" w:rsidRPr="00000000" w14:paraId="00000087">
      <w:pPr>
        <w:numPr>
          <w:ilvl w:val="0"/>
          <w:numId w:val="8"/>
        </w:numPr>
        <w:spacing w:after="0" w:lineRule="auto"/>
        <w:ind w:left="720" w:hanging="360"/>
        <w:jc w:val="both"/>
        <w:rPr>
          <w:color w:val="ff0000"/>
        </w:rPr>
      </w:pPr>
      <w:r w:rsidDel="00000000" w:rsidR="00000000" w:rsidRPr="00000000">
        <w:rPr>
          <w:color w:val="ff0000"/>
          <w:rtl w:val="0"/>
        </w:rPr>
        <w:t xml:space="preserve">Login: Se refiere al proceso mediante el cual un usuario se autentica en un sistema o aplicación utilizando credenciales como un nombre y una contraseña.</w:t>
      </w:r>
      <w:r w:rsidDel="00000000" w:rsidR="00000000" w:rsidRPr="00000000">
        <w:rPr>
          <w:rtl w:val="0"/>
        </w:rPr>
      </w:r>
    </w:p>
    <w:p w:rsidR="00000000" w:rsidDel="00000000" w:rsidP="00000000" w:rsidRDefault="00000000" w:rsidRPr="00000000" w14:paraId="00000088">
      <w:pPr>
        <w:numPr>
          <w:ilvl w:val="0"/>
          <w:numId w:val="8"/>
        </w:numPr>
        <w:spacing w:after="0" w:lineRule="auto"/>
        <w:ind w:left="720" w:hanging="360"/>
        <w:jc w:val="both"/>
        <w:rPr>
          <w:color w:val="ff0000"/>
        </w:rPr>
      </w:pPr>
      <w:r w:rsidDel="00000000" w:rsidR="00000000" w:rsidRPr="00000000">
        <w:rPr>
          <w:color w:val="ff0000"/>
          <w:rtl w:val="0"/>
        </w:rPr>
        <w:t xml:space="preserve">Logs: Los logs, también conocidos como registros o registros de eventos, son archivos generados por sistemas informáticos, aplicaciones, dispositivos o servicios que registran eventos o actividades relevantes que ocurren dentro de ellos.</w:t>
      </w:r>
      <w:r w:rsidDel="00000000" w:rsidR="00000000" w:rsidRPr="00000000">
        <w:rPr>
          <w:rtl w:val="0"/>
        </w:rPr>
      </w:r>
    </w:p>
    <w:p w:rsidR="00000000" w:rsidDel="00000000" w:rsidP="00000000" w:rsidRDefault="00000000" w:rsidRPr="00000000" w14:paraId="00000089">
      <w:pPr>
        <w:numPr>
          <w:ilvl w:val="0"/>
          <w:numId w:val="8"/>
        </w:numPr>
        <w:spacing w:after="0" w:lineRule="auto"/>
        <w:ind w:left="720" w:hanging="360"/>
        <w:jc w:val="both"/>
        <w:rPr>
          <w:color w:val="ff0000"/>
        </w:rPr>
      </w:pPr>
      <w:r w:rsidDel="00000000" w:rsidR="00000000" w:rsidRPr="00000000">
        <w:rPr>
          <w:color w:val="ff0000"/>
          <w:rtl w:val="0"/>
        </w:rPr>
        <w:t xml:space="preserve">RAM: "Random Access Memory" Es una memoria de acceso rápido que almacena datos y programas temporalmente en un dispositivo como una computadora dando paso a que el procesador acceda a ellos rápidamente mientras está en uso. Es esencial para el funcionamiento eficiente del sistema informático.</w:t>
      </w:r>
      <w:r w:rsidDel="00000000" w:rsidR="00000000" w:rsidRPr="00000000">
        <w:rPr>
          <w:rtl w:val="0"/>
        </w:rPr>
      </w:r>
    </w:p>
    <w:p w:rsidR="00000000" w:rsidDel="00000000" w:rsidP="00000000" w:rsidRDefault="00000000" w:rsidRPr="00000000" w14:paraId="0000008A">
      <w:pPr>
        <w:numPr>
          <w:ilvl w:val="0"/>
          <w:numId w:val="8"/>
        </w:numPr>
        <w:spacing w:after="0" w:lineRule="auto"/>
        <w:ind w:left="720" w:hanging="360"/>
        <w:jc w:val="both"/>
        <w:rPr>
          <w:color w:val="ff0000"/>
        </w:rPr>
      </w:pPr>
      <w:r w:rsidDel="00000000" w:rsidR="00000000" w:rsidRPr="00000000">
        <w:rPr>
          <w:color w:val="ff0000"/>
          <w:rtl w:val="0"/>
        </w:rPr>
        <w:t xml:space="preserve">REST: "Representational State Transfer" Es un estilo de arquitectura de software utilizado en el desarrollo web para diseñar servicios web y sistemas de comunicación. Se basa en principios y restricciones para permitir la transferencia de datos entre sistemas distribuidos de manera uniforme y eficiente utilizando los protocolos HTTP y los verbos HTTP.</w:t>
      </w:r>
      <w:r w:rsidDel="00000000" w:rsidR="00000000" w:rsidRPr="00000000">
        <w:rPr>
          <w:rtl w:val="0"/>
        </w:rPr>
      </w:r>
    </w:p>
    <w:p w:rsidR="00000000" w:rsidDel="00000000" w:rsidP="00000000" w:rsidRDefault="00000000" w:rsidRPr="00000000" w14:paraId="0000008B">
      <w:pPr>
        <w:numPr>
          <w:ilvl w:val="0"/>
          <w:numId w:val="8"/>
        </w:numPr>
        <w:spacing w:after="0" w:lineRule="auto"/>
        <w:ind w:left="720" w:hanging="360"/>
        <w:jc w:val="both"/>
        <w:rPr>
          <w:color w:val="ff0000"/>
        </w:rPr>
      </w:pPr>
      <w:r w:rsidDel="00000000" w:rsidR="00000000" w:rsidRPr="00000000">
        <w:rPr>
          <w:color w:val="ff0000"/>
          <w:rtl w:val="0"/>
        </w:rPr>
        <w:t xml:space="preserve">Servidor: Equipo o software que ofrece servicios, recursos o funcionalidades a otros dispositivos o programas en una red. Actúa como una entidad central que gestiona y atiende solicitudes de los clientes, proporcionando los datos o servicios solicitados.</w:t>
      </w:r>
      <w:r w:rsidDel="00000000" w:rsidR="00000000" w:rsidRPr="00000000">
        <w:rPr>
          <w:rtl w:val="0"/>
        </w:rPr>
      </w:r>
    </w:p>
    <w:p w:rsidR="00000000" w:rsidDel="00000000" w:rsidP="00000000" w:rsidRDefault="00000000" w:rsidRPr="00000000" w14:paraId="0000008C">
      <w:pPr>
        <w:numPr>
          <w:ilvl w:val="0"/>
          <w:numId w:val="8"/>
        </w:numPr>
        <w:spacing w:after="0" w:lineRule="auto"/>
        <w:ind w:left="720" w:hanging="360"/>
        <w:jc w:val="both"/>
        <w:rPr>
          <w:color w:val="ff0000"/>
        </w:rPr>
      </w:pPr>
      <w:r w:rsidDel="00000000" w:rsidR="00000000" w:rsidRPr="00000000">
        <w:rPr>
          <w:color w:val="ff0000"/>
          <w:rtl w:val="0"/>
        </w:rPr>
        <w:t xml:space="preserve">Software: El software es un conjunto de programas y datos que se utilizan en dispositivos electrónicos como computadoras. Puede ser el sistema operativo que controla el hardware o las aplicaciones específicas que realizan tareas o brindan servicios a los usuarios.</w:t>
      </w:r>
      <w:r w:rsidDel="00000000" w:rsidR="00000000" w:rsidRPr="00000000">
        <w:rPr>
          <w:rtl w:val="0"/>
        </w:rPr>
      </w:r>
    </w:p>
    <w:p w:rsidR="00000000" w:rsidDel="00000000" w:rsidP="00000000" w:rsidRDefault="00000000" w:rsidRPr="00000000" w14:paraId="0000008D">
      <w:pPr>
        <w:numPr>
          <w:ilvl w:val="0"/>
          <w:numId w:val="8"/>
        </w:numPr>
        <w:spacing w:after="0" w:lineRule="auto"/>
        <w:ind w:left="720" w:hanging="360"/>
        <w:jc w:val="both"/>
        <w:rPr>
          <w:color w:val="ff0000"/>
        </w:rPr>
      </w:pPr>
      <w:r w:rsidDel="00000000" w:rsidR="00000000" w:rsidRPr="00000000">
        <w:rPr>
          <w:color w:val="ff0000"/>
          <w:rtl w:val="0"/>
        </w:rPr>
        <w:t xml:space="preserve">SSD: Significa "Solid-State Drive", que en español se traduce como "Unidad de Estado Sólido". Un SSD es un dispositivo de almacenamiento de datos que utiliza memoria flash para almacenar y acceder a los datos de manera más rápida y eficiente que los discos duros tradicionales.</w:t>
      </w:r>
      <w:r w:rsidDel="00000000" w:rsidR="00000000" w:rsidRPr="00000000">
        <w:rPr>
          <w:rtl w:val="0"/>
        </w:rPr>
      </w:r>
    </w:p>
    <w:p w:rsidR="00000000" w:rsidDel="00000000" w:rsidP="00000000" w:rsidRDefault="00000000" w:rsidRPr="00000000" w14:paraId="0000008E">
      <w:pPr>
        <w:numPr>
          <w:ilvl w:val="0"/>
          <w:numId w:val="8"/>
        </w:numPr>
        <w:spacing w:after="0" w:lineRule="auto"/>
        <w:ind w:left="720" w:hanging="360"/>
        <w:jc w:val="both"/>
        <w:rPr>
          <w:color w:val="ff0000"/>
        </w:rPr>
      </w:pPr>
      <w:r w:rsidDel="00000000" w:rsidR="00000000" w:rsidRPr="00000000">
        <w:rPr>
          <w:color w:val="ff0000"/>
          <w:rtl w:val="0"/>
        </w:rPr>
        <w:t xml:space="preserve">SRH: Sistema de Recursos Humanos.</w:t>
      </w:r>
      <w:r w:rsidDel="00000000" w:rsidR="00000000" w:rsidRPr="00000000">
        <w:rPr>
          <w:rtl w:val="0"/>
        </w:rPr>
      </w:r>
    </w:p>
    <w:p w:rsidR="00000000" w:rsidDel="00000000" w:rsidP="00000000" w:rsidRDefault="00000000" w:rsidRPr="00000000" w14:paraId="0000008F">
      <w:pPr>
        <w:numPr>
          <w:ilvl w:val="0"/>
          <w:numId w:val="8"/>
        </w:numPr>
        <w:ind w:left="720" w:hanging="360"/>
        <w:jc w:val="both"/>
        <w:rPr>
          <w:color w:val="ff0000"/>
        </w:rPr>
      </w:pPr>
      <w:r w:rsidDel="00000000" w:rsidR="00000000" w:rsidRPr="00000000">
        <w:rPr>
          <w:color w:val="ff0000"/>
          <w:rtl w:val="0"/>
        </w:rPr>
        <w:t xml:space="preserve">Técnicas criptográficas: Referencia a los métodos y algoritmos utilizados para proteger y asegurar la confidencialidad, integridad y autenticidad de los datos. La criptografía se centra en el cifrado y descifrado de la información, así como en la generación y verificación de firmas digitales.</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yjcwt" w:id="15"/>
      <w:bookmarkEnd w:id="1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91">
      <w:pPr>
        <w:jc w:val="both"/>
        <w:rPr/>
      </w:pPr>
      <w:r w:rsidDel="00000000" w:rsidR="00000000" w:rsidRPr="00000000">
        <w:rPr>
          <w:rtl w:val="0"/>
        </w:rPr>
        <w:t xml:space="preserve">N/A</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fpctbs9c006l" w:id="16"/>
      <w:bookmarkEnd w:id="16"/>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dy6vkm" w:id="17"/>
      <w:bookmarkEnd w:id="17"/>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t xml:space="preserve">El presente documento tiene como finalidad ofrecer una visión integral del sistema TatasApp, comenzando por una descripción general del producto y su propósito. Posteriormente, se profundiza en las funcionalidades principales que ofrece la aplicación, los perfiles de usuarios que la utilizarán y las características específicas asociadas a cada uno de ellos.</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Asimismo, se detallan los requisitos funcionales y no funcionales del sistema, así como los requerimientos técnicos necesarios para su correcto funcionamiento, tanto en el entorno móvil como en el backend desarrollado en FastAPI.</w:t>
      </w:r>
    </w:p>
    <w:p w:rsidR="00000000" w:rsidDel="00000000" w:rsidP="00000000" w:rsidRDefault="00000000" w:rsidRPr="00000000" w14:paraId="00000096">
      <w:pPr>
        <w:spacing w:after="240" w:before="240" w:lineRule="auto"/>
        <w:jc w:val="both"/>
        <w:rPr>
          <w:color w:val="ff0000"/>
        </w:rPr>
      </w:pPr>
      <w:r w:rsidDel="00000000" w:rsidR="00000000" w:rsidRPr="00000000">
        <w:rPr>
          <w:rtl w:val="0"/>
        </w:rPr>
        <w:t xml:space="preserve">Finalmente, se incluye una planificación detallada del desarrollo del sistema, en la cual se definen los roles del equipo de trabajo, sus funciones específicas y los plazos establecidos para cada una de las etapas del proyecto. </w:t>
      </w:r>
      <w:r w:rsidDel="00000000" w:rsidR="00000000" w:rsidRPr="00000000">
        <w:rPr>
          <w:color w:val="ff0000"/>
          <w:rtl w:val="0"/>
        </w:rPr>
        <w:t xml:space="preserve">También se entrega una estimación de los costos asociados, considerando las horas hombre destinadas al desarrollo y la implementación, organizadas por cada una de las fases contempladas en el ciclo de vida del proyecto.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18"/>
      <w:bookmarkEnd w:id="18"/>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w:t>
        <w:tab/>
        <w:t xml:space="preserve">Descripción General</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4d34og8" w:id="19"/>
      <w:bookmarkEnd w:id="1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2.1.</w:t>
        <w:tab/>
        <w:t xml:space="preserve">Perspectiva del Producto</w:t>
      </w:r>
      <w:r w:rsidDel="00000000" w:rsidR="00000000" w:rsidRPr="00000000">
        <w:rPr>
          <w:rtl w:val="0"/>
        </w:rPr>
      </w:r>
    </w:p>
    <w:p w:rsidR="00000000" w:rsidDel="00000000" w:rsidP="00000000" w:rsidRDefault="00000000" w:rsidRPr="00000000" w14:paraId="0000009A">
      <w:pPr>
        <w:spacing w:after="240" w:before="240" w:line="240" w:lineRule="auto"/>
        <w:jc w:val="both"/>
        <w:rPr/>
      </w:pPr>
      <w:r w:rsidDel="00000000" w:rsidR="00000000" w:rsidRPr="00000000">
        <w:rPr>
          <w:b w:val="1"/>
          <w:rtl w:val="0"/>
        </w:rPr>
        <w:t xml:space="preserve">TatasApp</w:t>
      </w:r>
      <w:r w:rsidDel="00000000" w:rsidR="00000000" w:rsidRPr="00000000">
        <w:rPr>
          <w:rtl w:val="0"/>
        </w:rPr>
        <w:t xml:space="preserve"> es una aplicación móvil multiplataforma enfocada en mejorar la calidad de vida de los adultos mayores y facilitar la gestión del cuidado por parte de sus familiares o cuidadores. El sistema está diseñado para funcionar de forma integrada entre la aplicación móvil, una API desarrollada en </w:t>
      </w:r>
      <w:r w:rsidDel="00000000" w:rsidR="00000000" w:rsidRPr="00000000">
        <w:rPr>
          <w:b w:val="1"/>
          <w:rtl w:val="0"/>
        </w:rPr>
        <w:t xml:space="preserve">FastAPI</w:t>
      </w:r>
      <w:r w:rsidDel="00000000" w:rsidR="00000000" w:rsidRPr="00000000">
        <w:rPr>
          <w:rtl w:val="0"/>
        </w:rPr>
        <w:t xml:space="preserve">, y una base de datos en </w:t>
      </w:r>
      <w:r w:rsidDel="00000000" w:rsidR="00000000" w:rsidRPr="00000000">
        <w:rPr>
          <w:b w:val="1"/>
          <w:rtl w:val="0"/>
        </w:rPr>
        <w:t xml:space="preserve">PostgreSQL</w:t>
      </w:r>
      <w:r w:rsidDel="00000000" w:rsidR="00000000" w:rsidRPr="00000000">
        <w:rPr>
          <w:rtl w:val="0"/>
        </w:rPr>
        <w:t xml:space="preserve">, permitiendo una comunicación eficiente y segura entre los distintos módulos del sistema.</w:t>
      </w:r>
    </w:p>
    <w:p w:rsidR="00000000" w:rsidDel="00000000" w:rsidP="00000000" w:rsidRDefault="00000000" w:rsidRPr="00000000" w14:paraId="0000009B">
      <w:pPr>
        <w:spacing w:after="240" w:before="240" w:line="240" w:lineRule="auto"/>
        <w:jc w:val="both"/>
        <w:rPr>
          <w:color w:val="ff0000"/>
        </w:rPr>
      </w:pPr>
      <w:r w:rsidDel="00000000" w:rsidR="00000000" w:rsidRPr="00000000">
        <w:rPr>
          <w:rtl w:val="0"/>
        </w:rPr>
        <w:t xml:space="preserve">El producto permite automatizar y simplificar tareas esenciales como la </w:t>
      </w:r>
      <w:r w:rsidDel="00000000" w:rsidR="00000000" w:rsidRPr="00000000">
        <w:rPr>
          <w:b w:val="1"/>
          <w:rtl w:val="0"/>
        </w:rPr>
        <w:t xml:space="preserve">generación de alertas de emergencia (SOS o por caída)</w:t>
      </w:r>
      <w:r w:rsidDel="00000000" w:rsidR="00000000" w:rsidRPr="00000000">
        <w:rPr>
          <w:rtl w:val="0"/>
        </w:rPr>
        <w:t xml:space="preserve">, el </w:t>
      </w:r>
      <w:r w:rsidDel="00000000" w:rsidR="00000000" w:rsidRPr="00000000">
        <w:rPr>
          <w:b w:val="1"/>
          <w:rtl w:val="0"/>
        </w:rPr>
        <w:t xml:space="preserve">seguimiento por geolocalización mediante zonas seguras</w:t>
      </w:r>
      <w:r w:rsidDel="00000000" w:rsidR="00000000" w:rsidRPr="00000000">
        <w:rPr>
          <w:rtl w:val="0"/>
        </w:rPr>
        <w:t xml:space="preserve">, y la </w:t>
      </w:r>
      <w:r w:rsidDel="00000000" w:rsidR="00000000" w:rsidRPr="00000000">
        <w:rPr>
          <w:b w:val="1"/>
          <w:rtl w:val="0"/>
        </w:rPr>
        <w:t xml:space="preserve">organización </w:t>
      </w:r>
      <w:r w:rsidDel="00000000" w:rsidR="00000000" w:rsidRPr="00000000">
        <w:rPr>
          <w:b w:val="1"/>
          <w:color w:val="ff0000"/>
          <w:rtl w:val="0"/>
        </w:rPr>
        <w:t xml:space="preserve">de rutinas</w:t>
      </w:r>
      <w:r w:rsidDel="00000000" w:rsidR="00000000" w:rsidRPr="00000000">
        <w:rPr>
          <w:b w:val="1"/>
          <w:rtl w:val="0"/>
        </w:rPr>
        <w:t xml:space="preserve"> y eventos mediante un calendario interno compartido</w:t>
      </w:r>
      <w:r w:rsidDel="00000000" w:rsidR="00000000" w:rsidRPr="00000000">
        <w:rPr>
          <w:rtl w:val="0"/>
        </w:rPr>
        <w:t xml:space="preserve">. Además, la aplicación se conecta con </w:t>
      </w:r>
      <w:r w:rsidDel="00000000" w:rsidR="00000000" w:rsidRPr="00000000">
        <w:rPr>
          <w:color w:val="ff0000"/>
          <w:rtl w:val="0"/>
        </w:rPr>
        <w:t xml:space="preserve">servicios externos como </w:t>
      </w:r>
      <w:r w:rsidDel="00000000" w:rsidR="00000000" w:rsidRPr="00000000">
        <w:rPr>
          <w:b w:val="1"/>
          <w:color w:val="ff0000"/>
          <w:rtl w:val="0"/>
        </w:rPr>
        <w:t xml:space="preserve">OneSignal</w:t>
      </w:r>
      <w:r w:rsidDel="00000000" w:rsidR="00000000" w:rsidRPr="00000000">
        <w:rPr>
          <w:rtl w:val="0"/>
        </w:rPr>
        <w:t xml:space="preserve"> </w:t>
      </w:r>
      <w:r w:rsidDel="00000000" w:rsidR="00000000" w:rsidRPr="00000000">
        <w:rPr>
          <w:color w:val="ff0000"/>
          <w:rtl w:val="0"/>
        </w:rPr>
        <w:t xml:space="preserve">para el envío de notificaciones push, garantizando una respuesta rápida ante situaciones críticas.</w:t>
      </w:r>
    </w:p>
    <w:p w:rsidR="00000000" w:rsidDel="00000000" w:rsidP="00000000" w:rsidRDefault="00000000" w:rsidRPr="00000000" w14:paraId="0000009C">
      <w:pPr>
        <w:spacing w:after="240" w:before="240" w:line="240" w:lineRule="auto"/>
        <w:jc w:val="both"/>
        <w:rPr/>
      </w:pPr>
      <w:r w:rsidDel="00000000" w:rsidR="00000000" w:rsidRPr="00000000">
        <w:rPr>
          <w:rtl w:val="0"/>
        </w:rPr>
        <w:t xml:space="preserve">Esta integración de funcionalidades permite minimizar riesgos, facilitar la supervisión remota y aumentar la autonomía del adulto mayor, al mismo tiempo que entrega a los familiares herramientas eficaces para el acompañamiento y la toma de decisiones informadas.</w:t>
      </w:r>
    </w:p>
    <w:p w:rsidR="00000000" w:rsidDel="00000000" w:rsidP="00000000" w:rsidRDefault="00000000" w:rsidRPr="00000000" w14:paraId="0000009D">
      <w:pPr>
        <w:spacing w:after="0" w:line="240" w:lineRule="auto"/>
        <w:jc w:val="both"/>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2s8eyo1" w:id="20"/>
      <w:bookmarkEnd w:id="2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2.2.</w:t>
        <w:tab/>
        <w:t xml:space="preserve">Funciones del Producto</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El producto tendrá un acceso directo y un login para acceder al sistema. En la interfaz principal tendrá un menú de tres opciones (contratación, capacitación y bonificación) con opciones internas  propias ordenadas de la siguiente manera:</w:t>
      </w:r>
    </w:p>
    <w:p w:rsidR="00000000" w:rsidDel="00000000" w:rsidP="00000000" w:rsidRDefault="00000000" w:rsidRPr="00000000" w14:paraId="000000A0">
      <w:pPr>
        <w:numPr>
          <w:ilvl w:val="0"/>
          <w:numId w:val="15"/>
        </w:numPr>
        <w:spacing w:after="0" w:lineRule="auto"/>
        <w:ind w:left="720" w:hanging="360"/>
        <w:jc w:val="both"/>
        <w:rPr>
          <w:u w:val="none"/>
        </w:rPr>
      </w:pPr>
      <w:r w:rsidDel="00000000" w:rsidR="00000000" w:rsidRPr="00000000">
        <w:rPr>
          <w:rtl w:val="0"/>
        </w:rPr>
        <w:t xml:space="preserve">Botón Contrataciones</w:t>
      </w:r>
      <w:r w:rsidDel="00000000" w:rsidR="00000000" w:rsidRPr="00000000">
        <w:rPr>
          <w:rtl w:val="0"/>
        </w:rPr>
      </w:r>
    </w:p>
    <w:p w:rsidR="00000000" w:rsidDel="00000000" w:rsidP="00000000" w:rsidRDefault="00000000" w:rsidRPr="00000000" w14:paraId="000000A1">
      <w:pPr>
        <w:numPr>
          <w:ilvl w:val="1"/>
          <w:numId w:val="15"/>
        </w:numPr>
        <w:spacing w:after="0" w:lineRule="auto"/>
        <w:ind w:left="1440" w:hanging="360"/>
        <w:jc w:val="both"/>
        <w:rPr>
          <w:u w:val="none"/>
        </w:rPr>
      </w:pPr>
      <w:r w:rsidDel="00000000" w:rsidR="00000000" w:rsidRPr="00000000">
        <w:rPr>
          <w:rtl w:val="0"/>
        </w:rPr>
        <w:t xml:space="preserve">Ficha de contratación</w:t>
      </w:r>
      <w:r w:rsidDel="00000000" w:rsidR="00000000" w:rsidRPr="00000000">
        <w:rPr>
          <w:rtl w:val="0"/>
        </w:rPr>
      </w:r>
    </w:p>
    <w:p w:rsidR="00000000" w:rsidDel="00000000" w:rsidP="00000000" w:rsidRDefault="00000000" w:rsidRPr="00000000" w14:paraId="000000A2">
      <w:pPr>
        <w:numPr>
          <w:ilvl w:val="1"/>
          <w:numId w:val="15"/>
        </w:numPr>
        <w:spacing w:after="0" w:lineRule="auto"/>
        <w:ind w:left="1440" w:hanging="360"/>
        <w:jc w:val="both"/>
        <w:rPr>
          <w:u w:val="none"/>
        </w:rPr>
      </w:pPr>
      <w:r w:rsidDel="00000000" w:rsidR="00000000" w:rsidRPr="00000000">
        <w:rPr>
          <w:rtl w:val="0"/>
        </w:rPr>
        <w:t xml:space="preserve">Registro de contratación</w:t>
      </w:r>
      <w:r w:rsidDel="00000000" w:rsidR="00000000" w:rsidRPr="00000000">
        <w:rPr>
          <w:rtl w:val="0"/>
        </w:rPr>
      </w:r>
    </w:p>
    <w:p w:rsidR="00000000" w:rsidDel="00000000" w:rsidP="00000000" w:rsidRDefault="00000000" w:rsidRPr="00000000" w14:paraId="000000A3">
      <w:pPr>
        <w:numPr>
          <w:ilvl w:val="1"/>
          <w:numId w:val="15"/>
        </w:numPr>
        <w:spacing w:after="0" w:lineRule="auto"/>
        <w:ind w:left="1440" w:hanging="360"/>
        <w:jc w:val="both"/>
        <w:rPr>
          <w:u w:val="none"/>
        </w:rPr>
      </w:pPr>
      <w:r w:rsidDel="00000000" w:rsidR="00000000" w:rsidRPr="00000000">
        <w:rPr>
          <w:rtl w:val="0"/>
        </w:rPr>
        <w:t xml:space="preserve">Reporte de contrataciones</w:t>
      </w:r>
      <w:r w:rsidDel="00000000" w:rsidR="00000000" w:rsidRPr="00000000">
        <w:rPr>
          <w:rtl w:val="0"/>
        </w:rPr>
      </w:r>
    </w:p>
    <w:p w:rsidR="00000000" w:rsidDel="00000000" w:rsidP="00000000" w:rsidRDefault="00000000" w:rsidRPr="00000000" w14:paraId="000000A4">
      <w:pPr>
        <w:numPr>
          <w:ilvl w:val="0"/>
          <w:numId w:val="15"/>
        </w:numPr>
        <w:spacing w:after="0" w:lineRule="auto"/>
        <w:ind w:left="720" w:hanging="360"/>
        <w:jc w:val="both"/>
        <w:rPr>
          <w:u w:val="none"/>
        </w:rPr>
      </w:pPr>
      <w:r w:rsidDel="00000000" w:rsidR="00000000" w:rsidRPr="00000000">
        <w:rPr>
          <w:rtl w:val="0"/>
        </w:rPr>
        <w:t xml:space="preserve">Botón Capacitaciones</w:t>
      </w:r>
      <w:r w:rsidDel="00000000" w:rsidR="00000000" w:rsidRPr="00000000">
        <w:rPr>
          <w:rtl w:val="0"/>
        </w:rPr>
      </w:r>
    </w:p>
    <w:p w:rsidR="00000000" w:rsidDel="00000000" w:rsidP="00000000" w:rsidRDefault="00000000" w:rsidRPr="00000000" w14:paraId="000000A5">
      <w:pPr>
        <w:numPr>
          <w:ilvl w:val="1"/>
          <w:numId w:val="15"/>
        </w:numPr>
        <w:spacing w:after="0" w:lineRule="auto"/>
        <w:ind w:left="1440" w:hanging="360"/>
        <w:jc w:val="both"/>
        <w:rPr>
          <w:u w:val="none"/>
        </w:rPr>
      </w:pPr>
      <w:r w:rsidDel="00000000" w:rsidR="00000000" w:rsidRPr="00000000">
        <w:rPr>
          <w:rtl w:val="0"/>
        </w:rPr>
        <w:t xml:space="preserve">Registro de capacitaciones</w:t>
      </w:r>
      <w:r w:rsidDel="00000000" w:rsidR="00000000" w:rsidRPr="00000000">
        <w:rPr>
          <w:rtl w:val="0"/>
        </w:rPr>
      </w:r>
    </w:p>
    <w:p w:rsidR="00000000" w:rsidDel="00000000" w:rsidP="00000000" w:rsidRDefault="00000000" w:rsidRPr="00000000" w14:paraId="000000A6">
      <w:pPr>
        <w:numPr>
          <w:ilvl w:val="1"/>
          <w:numId w:val="15"/>
        </w:numPr>
        <w:spacing w:after="0" w:lineRule="auto"/>
        <w:ind w:left="1440" w:hanging="360"/>
        <w:jc w:val="both"/>
        <w:rPr>
          <w:u w:val="none"/>
        </w:rPr>
      </w:pPr>
      <w:r w:rsidDel="00000000" w:rsidR="00000000" w:rsidRPr="00000000">
        <w:rPr>
          <w:rtl w:val="0"/>
        </w:rPr>
        <w:t xml:space="preserve">Reporte de capacitaciones</w:t>
      </w:r>
      <w:r w:rsidDel="00000000" w:rsidR="00000000" w:rsidRPr="00000000">
        <w:rPr>
          <w:rtl w:val="0"/>
        </w:rPr>
      </w:r>
    </w:p>
    <w:p w:rsidR="00000000" w:rsidDel="00000000" w:rsidP="00000000" w:rsidRDefault="00000000" w:rsidRPr="00000000" w14:paraId="000000A7">
      <w:pPr>
        <w:numPr>
          <w:ilvl w:val="1"/>
          <w:numId w:val="15"/>
        </w:numPr>
        <w:spacing w:after="0" w:lineRule="auto"/>
        <w:ind w:left="1440" w:hanging="360"/>
        <w:jc w:val="both"/>
        <w:rPr>
          <w:u w:val="none"/>
        </w:rPr>
      </w:pPr>
      <w:r w:rsidDel="00000000" w:rsidR="00000000" w:rsidRPr="00000000">
        <w:rPr>
          <w:rtl w:val="0"/>
        </w:rPr>
        <w:t xml:space="preserve">Repositorio de capacitaciones</w:t>
      </w:r>
      <w:r w:rsidDel="00000000" w:rsidR="00000000" w:rsidRPr="00000000">
        <w:rPr>
          <w:rtl w:val="0"/>
        </w:rPr>
      </w:r>
    </w:p>
    <w:p w:rsidR="00000000" w:rsidDel="00000000" w:rsidP="00000000" w:rsidRDefault="00000000" w:rsidRPr="00000000" w14:paraId="000000A8">
      <w:pPr>
        <w:numPr>
          <w:ilvl w:val="0"/>
          <w:numId w:val="15"/>
        </w:numPr>
        <w:spacing w:after="0" w:lineRule="auto"/>
        <w:ind w:left="720" w:hanging="360"/>
        <w:jc w:val="both"/>
        <w:rPr>
          <w:u w:val="none"/>
        </w:rPr>
      </w:pPr>
      <w:r w:rsidDel="00000000" w:rsidR="00000000" w:rsidRPr="00000000">
        <w:rPr>
          <w:rtl w:val="0"/>
        </w:rPr>
        <w:t xml:space="preserve">Botón Bonificaciones</w:t>
      </w:r>
      <w:r w:rsidDel="00000000" w:rsidR="00000000" w:rsidRPr="00000000">
        <w:rPr>
          <w:rtl w:val="0"/>
        </w:rPr>
      </w:r>
    </w:p>
    <w:p w:rsidR="00000000" w:rsidDel="00000000" w:rsidP="00000000" w:rsidRDefault="00000000" w:rsidRPr="00000000" w14:paraId="000000A9">
      <w:pPr>
        <w:numPr>
          <w:ilvl w:val="1"/>
          <w:numId w:val="15"/>
        </w:numPr>
        <w:spacing w:after="0" w:lineRule="auto"/>
        <w:ind w:left="1440" w:hanging="360"/>
        <w:jc w:val="both"/>
        <w:rPr>
          <w:u w:val="none"/>
        </w:rPr>
      </w:pPr>
      <w:r w:rsidDel="00000000" w:rsidR="00000000" w:rsidRPr="00000000">
        <w:rPr>
          <w:rtl w:val="0"/>
        </w:rPr>
        <w:t xml:space="preserve">Visualizador de métricas</w:t>
      </w:r>
      <w:r w:rsidDel="00000000" w:rsidR="00000000" w:rsidRPr="00000000">
        <w:rPr>
          <w:rtl w:val="0"/>
        </w:rPr>
      </w:r>
    </w:p>
    <w:p w:rsidR="00000000" w:rsidDel="00000000" w:rsidP="00000000" w:rsidRDefault="00000000" w:rsidRPr="00000000" w14:paraId="000000AA">
      <w:pPr>
        <w:numPr>
          <w:ilvl w:val="1"/>
          <w:numId w:val="15"/>
        </w:numPr>
        <w:spacing w:after="0" w:lineRule="auto"/>
        <w:ind w:left="1440" w:hanging="360"/>
        <w:jc w:val="both"/>
        <w:rPr>
          <w:u w:val="none"/>
        </w:rPr>
      </w:pPr>
      <w:r w:rsidDel="00000000" w:rsidR="00000000" w:rsidRPr="00000000">
        <w:rPr>
          <w:rtl w:val="0"/>
        </w:rPr>
        <w:t xml:space="preserve">Cálculo de bonificaciones</w:t>
      </w:r>
      <w:r w:rsidDel="00000000" w:rsidR="00000000" w:rsidRPr="00000000">
        <w:rPr>
          <w:rtl w:val="0"/>
        </w:rPr>
      </w:r>
    </w:p>
    <w:p w:rsidR="00000000" w:rsidDel="00000000" w:rsidP="00000000" w:rsidRDefault="00000000" w:rsidRPr="00000000" w14:paraId="000000AB">
      <w:pPr>
        <w:numPr>
          <w:ilvl w:val="1"/>
          <w:numId w:val="15"/>
        </w:numPr>
        <w:ind w:left="1440" w:hanging="360"/>
        <w:jc w:val="both"/>
        <w:rPr>
          <w:u w:val="none"/>
        </w:rPr>
      </w:pPr>
      <w:r w:rsidDel="00000000" w:rsidR="00000000" w:rsidRPr="00000000">
        <w:rPr>
          <w:rtl w:val="0"/>
        </w:rPr>
        <w:t xml:space="preserve">Registro de bonificaciones</w:t>
      </w: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7dp8vu" w:id="21"/>
      <w:bookmarkEnd w:id="2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2.3.</w:t>
        <w:tab/>
        <w:t xml:space="preserve">Características de los Usuarios</w:t>
      </w:r>
      <w:r w:rsidDel="00000000" w:rsidR="00000000" w:rsidRPr="00000000">
        <w:rPr>
          <w:rtl w:val="0"/>
        </w:rPr>
      </w:r>
    </w:p>
    <w:tbl>
      <w:tblPr>
        <w:tblStyle w:val="Table5"/>
        <w:tblW w:w="11820.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340"/>
        <w:gridCol w:w="2505"/>
        <w:gridCol w:w="1455"/>
        <w:gridCol w:w="1425"/>
        <w:gridCol w:w="1380"/>
        <w:tblGridChange w:id="0">
          <w:tblGrid>
            <w:gridCol w:w="2715"/>
            <w:gridCol w:w="2340"/>
            <w:gridCol w:w="2505"/>
            <w:gridCol w:w="1455"/>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Nivel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b w:val="1"/>
                <w:rtl w:val="0"/>
              </w:rPr>
              <w:t xml:space="preserve">Experiencia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b w:val="1"/>
                <w:rtl w:val="0"/>
              </w:rPr>
              <w:t xml:space="preserve">Experiencia técnica</w:t>
            </w:r>
            <w:r w:rsidDel="00000000" w:rsidR="00000000" w:rsidRPr="00000000">
              <w:rPr>
                <w:rtl w:val="0"/>
              </w:rPr>
            </w:r>
          </w:p>
        </w:tc>
      </w:tr>
      <w:tr>
        <w:trPr>
          <w:cantSplit w:val="0"/>
          <w:trHeight w:val="84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jc w:val="both"/>
              <w:rPr/>
            </w:pPr>
            <w:r w:rsidDel="00000000" w:rsidR="00000000" w:rsidRPr="00000000">
              <w:rPr>
                <w:rtl w:val="0"/>
              </w:rPr>
              <w:t xml:space="preserve">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jc w:val="both"/>
              <w:rPr/>
            </w:pPr>
            <w:r w:rsidDel="00000000" w:rsidR="00000000" w:rsidRPr="00000000">
              <w:rPr>
                <w:rtl w:val="0"/>
              </w:rPr>
              <w:t xml:space="preserve">Analista senior de 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jc w:val="both"/>
              <w:rPr/>
            </w:pPr>
            <w:r w:rsidDel="00000000" w:rsidR="00000000" w:rsidRPr="00000000">
              <w:rPr>
                <w:rtl w:val="0"/>
              </w:rPr>
              <w:t xml:space="preserve">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jc w:val="both"/>
              <w:rPr/>
            </w:pPr>
            <w:r w:rsidDel="00000000" w:rsidR="00000000" w:rsidRPr="00000000">
              <w:rPr>
                <w:rtl w:val="0"/>
              </w:rPr>
              <w:t xml:space="preserve">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jc w:val="both"/>
              <w:rPr/>
            </w:pPr>
            <w:r w:rsidDel="00000000" w:rsidR="00000000" w:rsidRPr="00000000">
              <w:rPr>
                <w:rtl w:val="0"/>
              </w:rPr>
              <w:t xml:space="preserve">Analista junior de 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jc w:val="both"/>
              <w:rPr/>
            </w:pPr>
            <w:r w:rsidDel="00000000" w:rsidR="00000000" w:rsidRPr="00000000">
              <w:rPr>
                <w:rtl w:val="0"/>
              </w:rPr>
              <w:t xml:space="preserve">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Sin experiencia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jc w:val="both"/>
              <w:rPr/>
            </w:pPr>
            <w:r w:rsidDel="00000000" w:rsidR="00000000" w:rsidRPr="00000000">
              <w:rPr>
                <w:rtl w:val="0"/>
              </w:rPr>
              <w:t xml:space="preserve">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jc w:val="both"/>
              <w:rPr/>
            </w:pPr>
            <w:r w:rsidDel="00000000" w:rsidR="00000000" w:rsidRPr="00000000">
              <w:rPr>
                <w:rtl w:val="0"/>
              </w:rPr>
              <w:t xml:space="preserve">Analista de 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jc w:val="both"/>
              <w:rPr/>
            </w:pPr>
            <w:r w:rsidDel="00000000" w:rsidR="00000000" w:rsidRPr="00000000">
              <w:rPr>
                <w:rtl w:val="0"/>
              </w:rPr>
              <w:t xml:space="preserve">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jc w:val="both"/>
              <w:rPr/>
            </w:pPr>
            <w:r w:rsidDel="00000000" w:rsidR="00000000" w:rsidRPr="00000000">
              <w:rPr>
                <w:rtl w:val="0"/>
              </w:rPr>
              <w:t xml:space="preserve">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jc w:val="both"/>
              <w:rPr/>
            </w:pPr>
            <w:r w:rsidDel="00000000" w:rsidR="00000000" w:rsidRPr="00000000">
              <w:rPr>
                <w:rtl w:val="0"/>
              </w:rPr>
              <w:t xml:space="preserve">Jefe de 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both"/>
              <w:rPr/>
            </w:pPr>
            <w:r w:rsidDel="00000000" w:rsidR="00000000" w:rsidRPr="00000000">
              <w:rPr>
                <w:rtl w:val="0"/>
              </w:rPr>
              <w:t xml:space="preserve">RRHH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both"/>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both"/>
              <w:rPr/>
            </w:pPr>
            <w:r w:rsidDel="00000000" w:rsidR="00000000" w:rsidRPr="00000000">
              <w:rPr>
                <w:rtl w:val="0"/>
              </w:rPr>
              <w:t xml:space="preserve">Encargado Soporte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pPr>
            <w:r w:rsidDel="00000000" w:rsidR="00000000" w:rsidRPr="00000000">
              <w:rPr>
                <w:rtl w:val="0"/>
              </w:rPr>
              <w:t xml:space="preserve">Departamento de soporte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jc w:val="both"/>
              <w:rPr/>
            </w:pPr>
            <w:r w:rsidDel="00000000" w:rsidR="00000000" w:rsidRPr="00000000">
              <w:rPr>
                <w:rtl w:val="0"/>
              </w:rPr>
              <w:t xml:space="preserve">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jc w:val="both"/>
              <w:rPr/>
            </w:pPr>
            <w:r w:rsidDel="00000000" w:rsidR="00000000" w:rsidRPr="00000000">
              <w:rPr>
                <w:rtl w:val="0"/>
              </w:rPr>
              <w:t xml:space="preserve">Subgerente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pPr>
            <w:r w:rsidDel="00000000" w:rsidR="00000000" w:rsidRPr="00000000">
              <w:rPr>
                <w:rtl w:val="0"/>
              </w:rPr>
              <w:t xml:space="preserve">Subgerencia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año</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3rdcrjn" w:id="22"/>
      <w:bookmarkEnd w:id="2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2.4.</w:t>
        <w:tab/>
        <w:t xml:space="preserve">Restricciones</w:t>
      </w:r>
      <w:r w:rsidDel="00000000" w:rsidR="00000000" w:rsidRPr="00000000">
        <w:rPr>
          <w:rtl w:val="0"/>
        </w:rPr>
      </w:r>
    </w:p>
    <w:p w:rsidR="00000000" w:rsidDel="00000000" w:rsidP="00000000" w:rsidRDefault="00000000" w:rsidRPr="00000000" w14:paraId="000000DB">
      <w:pPr>
        <w:numPr>
          <w:ilvl w:val="0"/>
          <w:numId w:val="7"/>
        </w:numPr>
        <w:spacing w:after="0" w:line="240" w:lineRule="auto"/>
        <w:ind w:left="720" w:hanging="360"/>
        <w:jc w:val="both"/>
        <w:rPr/>
      </w:pPr>
      <w:r w:rsidDel="00000000" w:rsidR="00000000" w:rsidRPr="00000000">
        <w:rPr>
          <w:rtl w:val="0"/>
        </w:rPr>
        <w:t xml:space="preserve">Se requiere  la instalación de un servidor para la nueva base de datos. </w:t>
      </w:r>
    </w:p>
    <w:p w:rsidR="00000000" w:rsidDel="00000000" w:rsidP="00000000" w:rsidRDefault="00000000" w:rsidRPr="00000000" w14:paraId="000000DC">
      <w:pPr>
        <w:numPr>
          <w:ilvl w:val="0"/>
          <w:numId w:val="7"/>
        </w:numPr>
        <w:spacing w:after="0" w:line="240" w:lineRule="auto"/>
        <w:ind w:left="720" w:hanging="360"/>
        <w:jc w:val="both"/>
        <w:rPr/>
      </w:pPr>
      <w:r w:rsidDel="00000000" w:rsidR="00000000" w:rsidRPr="00000000">
        <w:rPr>
          <w:rtl w:val="0"/>
        </w:rPr>
        <w:t xml:space="preserve">Se requiere  la habilitación de un Dashboard que permite acceder a la monitorización de indicadores de desempeño interno. </w:t>
      </w:r>
    </w:p>
    <w:p w:rsidR="00000000" w:rsidDel="00000000" w:rsidP="00000000" w:rsidRDefault="00000000" w:rsidRPr="00000000" w14:paraId="000000DD">
      <w:pPr>
        <w:numPr>
          <w:ilvl w:val="0"/>
          <w:numId w:val="7"/>
        </w:numPr>
        <w:spacing w:after="0" w:line="240" w:lineRule="auto"/>
        <w:ind w:left="720" w:hanging="360"/>
        <w:jc w:val="both"/>
        <w:rPr/>
      </w:pPr>
      <w:r w:rsidDel="00000000" w:rsidR="00000000" w:rsidRPr="00000000">
        <w:rPr>
          <w:rtl w:val="0"/>
        </w:rPr>
        <w:t xml:space="preserve">Plataformas de desarrollo, bases de datos y frameworks deben ser de software libre, acordados con el cliente y entregando un producto a la medida.</w:t>
      </w:r>
    </w:p>
    <w:p w:rsidR="00000000" w:rsidDel="00000000" w:rsidP="00000000" w:rsidRDefault="00000000" w:rsidRPr="00000000" w14:paraId="000000DE">
      <w:pPr>
        <w:numPr>
          <w:ilvl w:val="0"/>
          <w:numId w:val="7"/>
        </w:numPr>
        <w:spacing w:after="0" w:line="240" w:lineRule="auto"/>
        <w:ind w:left="720" w:hanging="360"/>
        <w:jc w:val="both"/>
        <w:rPr>
          <w:u w:val="none"/>
        </w:rPr>
      </w:pPr>
      <w:r w:rsidDel="00000000" w:rsidR="00000000" w:rsidRPr="00000000">
        <w:rPr>
          <w:rtl w:val="0"/>
        </w:rPr>
        <w:t xml:space="preserve">Se debe instaurar un acceso controlado con usuario y clave para seguridad de los datos de los trabajadores y de la empresa.</w:t>
      </w:r>
      <w:r w:rsidDel="00000000" w:rsidR="00000000" w:rsidRPr="00000000">
        <w:rPr>
          <w:rtl w:val="0"/>
        </w:rPr>
      </w:r>
    </w:p>
    <w:p w:rsidR="00000000" w:rsidDel="00000000" w:rsidP="00000000" w:rsidRDefault="00000000" w:rsidRPr="00000000" w14:paraId="000000DF">
      <w:pPr>
        <w:numPr>
          <w:ilvl w:val="0"/>
          <w:numId w:val="7"/>
        </w:numPr>
        <w:spacing w:after="0" w:line="240" w:lineRule="auto"/>
        <w:ind w:left="720" w:hanging="360"/>
        <w:jc w:val="both"/>
        <w:rPr>
          <w:u w:val="none"/>
        </w:rPr>
      </w:pPr>
      <w:r w:rsidDel="00000000" w:rsidR="00000000" w:rsidRPr="00000000">
        <w:rPr>
          <w:rtl w:val="0"/>
        </w:rPr>
        <w:t xml:space="preserve">Se debe tener acceso a internet para acceder al producto.</w:t>
      </w:r>
      <w:r w:rsidDel="00000000" w:rsidR="00000000" w:rsidRPr="00000000">
        <w:rPr>
          <w:rtl w:val="0"/>
        </w:rPr>
      </w:r>
    </w:p>
    <w:p w:rsidR="00000000" w:rsidDel="00000000" w:rsidP="00000000" w:rsidRDefault="00000000" w:rsidRPr="00000000" w14:paraId="000000E0">
      <w:pPr>
        <w:spacing w:after="0" w:line="240" w:lineRule="auto"/>
        <w:ind w:left="0" w:firstLine="0"/>
        <w:jc w:val="both"/>
        <w:rPr/>
      </w:pP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6in1rg" w:id="23"/>
      <w:bookmarkEnd w:id="2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 presupone que la estructura organizacional mantendrá la misma estructura actual, para generar un único perfil productivo a todos los empleados interesados (departamento de RRHH).</w:t>
      </w:r>
    </w:p>
    <w:p w:rsidR="00000000" w:rsidDel="00000000" w:rsidP="00000000" w:rsidRDefault="00000000" w:rsidRPr="00000000" w14:paraId="000000E3">
      <w:pPr>
        <w:rPr/>
      </w:pPr>
      <w:r w:rsidDel="00000000" w:rsidR="00000000" w:rsidRPr="00000000">
        <w:rPr>
          <w:rtl w:val="0"/>
        </w:rPr>
        <w:t xml:space="preserve">También se presupone que la empresa cuenta en todos los equipos del departamento de RRHH con el sistema operativo Windows 7 en adelante, ya que si no el producto no funcionará.</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lnxbz9" w:id="24"/>
      <w:bookmarkEnd w:id="2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2.6.</w:t>
        <w:tab/>
        <w:t xml:space="preserve">Requisitos Futuros</w:t>
      </w:r>
      <w:r w:rsidDel="00000000" w:rsidR="00000000" w:rsidRPr="00000000">
        <w:rPr>
          <w:rtl w:val="0"/>
        </w:rPr>
      </w:r>
    </w:p>
    <w:p w:rsidR="00000000" w:rsidDel="00000000" w:rsidP="00000000" w:rsidRDefault="00000000" w:rsidRPr="00000000" w14:paraId="000000E5">
      <w:pPr>
        <w:rPr>
          <w:b w:val="1"/>
          <w:color w:val="366091"/>
          <w:sz w:val="28"/>
          <w:szCs w:val="28"/>
        </w:rPr>
      </w:pPr>
      <w:r w:rsidDel="00000000" w:rsidR="00000000" w:rsidRPr="00000000">
        <w:rPr>
          <w:rtl w:val="0"/>
        </w:rPr>
        <w:t xml:space="preserve">N/A</w:t>
      </w:r>
      <w:r w:rsidDel="00000000" w:rsidR="00000000" w:rsidRPr="00000000">
        <w:br w:type="page"/>
      </w: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35nkun2" w:id="25"/>
      <w:bookmarkEnd w:id="25"/>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1ksv4uv" w:id="26"/>
      <w:bookmarkEnd w:id="2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44sinio" w:id="27"/>
      <w:bookmarkEnd w:id="2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3.1.1</w:t>
        <w:tab/>
        <w:t xml:space="preserve">Interfaces de usuario</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La interfaz comprenderá un acceso directo en el escritorio, al abrir desplegará una ventana de identificación compuesta de un usuario y una contraseña. La interfaz se compondrá por un sistema de menú de opciones que desplegará distintas ventanas según corresponda. </w:t>
      </w:r>
    </w:p>
    <w:p w:rsidR="00000000" w:rsidDel="00000000" w:rsidP="00000000" w:rsidRDefault="00000000" w:rsidRPr="00000000" w14:paraId="000000EA">
      <w:pPr>
        <w:jc w:val="both"/>
        <w:rPr/>
      </w:pPr>
      <w:r w:rsidDel="00000000" w:rsidR="00000000" w:rsidRPr="00000000">
        <w:rPr>
          <w:rtl w:val="0"/>
        </w:rPr>
        <w:t xml:space="preserve">Agregado a lo anterior ésta tendrá los colores institucionales (marrón y café claro), específicamente los códigos de color de HTML #E39F37 y #A46D18. Respecto a la fuente esta será “Calibri”.</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2jxsxqh" w:id="28"/>
      <w:bookmarkEnd w:id="2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3.1.2</w:t>
        <w:tab/>
        <w:t xml:space="preserve">Interfaces de hardware</w:t>
      </w:r>
      <w:r w:rsidDel="00000000" w:rsidR="00000000" w:rsidRPr="00000000">
        <w:rPr>
          <w:rtl w:val="0"/>
        </w:rPr>
      </w:r>
    </w:p>
    <w:p w:rsidR="00000000" w:rsidDel="00000000" w:rsidP="00000000" w:rsidRDefault="00000000" w:rsidRPr="00000000" w14:paraId="000000EC">
      <w:pPr>
        <w:numPr>
          <w:ilvl w:val="0"/>
          <w:numId w:val="12"/>
        </w:numPr>
        <w:spacing w:after="0" w:lineRule="auto"/>
        <w:ind w:left="720" w:hanging="360"/>
        <w:jc w:val="both"/>
        <w:rPr/>
      </w:pPr>
      <w:r w:rsidDel="00000000" w:rsidR="00000000" w:rsidRPr="00000000">
        <w:rPr>
          <w:b w:val="1"/>
          <w:rtl w:val="0"/>
        </w:rPr>
        <w:t xml:space="preserve">Computadora:</w:t>
      </w:r>
      <w:r w:rsidDel="00000000" w:rsidR="00000000" w:rsidRPr="00000000">
        <w:rPr>
          <w:rtl w:val="0"/>
        </w:rPr>
        <w:t xml:space="preserve"> El usuario final necesitará una computadora para acceder al software. Puede ser una computadora de escritorio o un dispositivo portátil.</w:t>
      </w:r>
    </w:p>
    <w:p w:rsidR="00000000" w:rsidDel="00000000" w:rsidP="00000000" w:rsidRDefault="00000000" w:rsidRPr="00000000" w14:paraId="000000ED">
      <w:pPr>
        <w:numPr>
          <w:ilvl w:val="0"/>
          <w:numId w:val="12"/>
        </w:numPr>
        <w:spacing w:after="0" w:lineRule="auto"/>
        <w:ind w:left="720" w:hanging="360"/>
        <w:jc w:val="both"/>
        <w:rPr/>
      </w:pPr>
      <w:r w:rsidDel="00000000" w:rsidR="00000000" w:rsidRPr="00000000">
        <w:rPr>
          <w:b w:val="1"/>
          <w:rtl w:val="0"/>
        </w:rPr>
        <w:t xml:space="preserve">Procesador</w:t>
      </w:r>
      <w:r w:rsidDel="00000000" w:rsidR="00000000" w:rsidRPr="00000000">
        <w:rPr>
          <w:rtl w:val="0"/>
        </w:rPr>
        <w:t xml:space="preserve">: Un procesador de gama media o superior sería suficiente para ejecutar el software de consulta de recursos humanos. No se requiere especificaciones demasiado avanzadas para este software.</w:t>
      </w:r>
    </w:p>
    <w:p w:rsidR="00000000" w:rsidDel="00000000" w:rsidP="00000000" w:rsidRDefault="00000000" w:rsidRPr="00000000" w14:paraId="000000EE">
      <w:pPr>
        <w:numPr>
          <w:ilvl w:val="0"/>
          <w:numId w:val="12"/>
        </w:numPr>
        <w:spacing w:after="0" w:lineRule="auto"/>
        <w:ind w:left="720" w:hanging="360"/>
        <w:jc w:val="both"/>
        <w:rPr/>
      </w:pPr>
      <w:r w:rsidDel="00000000" w:rsidR="00000000" w:rsidRPr="00000000">
        <w:rPr>
          <w:b w:val="1"/>
          <w:rtl w:val="0"/>
        </w:rPr>
        <w:t xml:space="preserve">Memoria RAM:</w:t>
      </w:r>
      <w:r w:rsidDel="00000000" w:rsidR="00000000" w:rsidRPr="00000000">
        <w:rPr>
          <w:rtl w:val="0"/>
        </w:rPr>
        <w:t xml:space="preserve"> Para un usuario final, 4 GB de RAM es suficiente para ejecutar el software sin problemas. Sin embargo, para un mejor rendimiento es recomendable tener  8 GB de RAM.</w:t>
      </w:r>
    </w:p>
    <w:p w:rsidR="00000000" w:rsidDel="00000000" w:rsidP="00000000" w:rsidRDefault="00000000" w:rsidRPr="00000000" w14:paraId="000000EF">
      <w:pPr>
        <w:numPr>
          <w:ilvl w:val="0"/>
          <w:numId w:val="12"/>
        </w:numPr>
        <w:spacing w:after="0" w:lineRule="auto"/>
        <w:ind w:left="720" w:hanging="360"/>
        <w:jc w:val="both"/>
        <w:rPr/>
      </w:pPr>
      <w:r w:rsidDel="00000000" w:rsidR="00000000" w:rsidRPr="00000000">
        <w:rPr>
          <w:b w:val="1"/>
          <w:rtl w:val="0"/>
        </w:rPr>
        <w:t xml:space="preserve">Almacenamiento:</w:t>
      </w:r>
      <w:r w:rsidDel="00000000" w:rsidR="00000000" w:rsidRPr="00000000">
        <w:rPr>
          <w:rtl w:val="0"/>
        </w:rPr>
        <w:t xml:space="preserve"> Generalmente, una capacidad de disco duro de al menos 250 GB será suficiente para la mayoría de los usuarios finales. También es posible utilizar una unidad de estado sólido (SSD) para un acceso más rápido a los datos, pero no es estrictamente necesario.</w:t>
      </w:r>
    </w:p>
    <w:p w:rsidR="00000000" w:rsidDel="00000000" w:rsidP="00000000" w:rsidRDefault="00000000" w:rsidRPr="00000000" w14:paraId="000000F0">
      <w:pPr>
        <w:numPr>
          <w:ilvl w:val="0"/>
          <w:numId w:val="12"/>
        </w:numPr>
        <w:spacing w:after="0" w:lineRule="auto"/>
        <w:ind w:left="720" w:hanging="360"/>
        <w:jc w:val="both"/>
        <w:rPr/>
      </w:pPr>
      <w:r w:rsidDel="00000000" w:rsidR="00000000" w:rsidRPr="00000000">
        <w:rPr>
          <w:b w:val="1"/>
          <w:rtl w:val="0"/>
        </w:rPr>
        <w:t xml:space="preserve">Monitor:</w:t>
      </w:r>
      <w:r w:rsidDel="00000000" w:rsidR="00000000" w:rsidRPr="00000000">
        <w:rPr>
          <w:rtl w:val="0"/>
        </w:rPr>
        <w:t xml:space="preserve"> El tamaño del monitor dependerá de las preferencias del usuario y de la comodidad de visualización. Un monitor de 19 pulgadas o más grande debería ser adecuado para la mayoría de los usuarios.</w:t>
      </w:r>
    </w:p>
    <w:p w:rsidR="00000000" w:rsidDel="00000000" w:rsidP="00000000" w:rsidRDefault="00000000" w:rsidRPr="00000000" w14:paraId="000000F1">
      <w:pPr>
        <w:numPr>
          <w:ilvl w:val="0"/>
          <w:numId w:val="12"/>
        </w:numPr>
        <w:spacing w:after="0" w:lineRule="auto"/>
        <w:ind w:left="720" w:hanging="360"/>
        <w:jc w:val="both"/>
        <w:rPr/>
      </w:pPr>
      <w:r w:rsidDel="00000000" w:rsidR="00000000" w:rsidRPr="00000000">
        <w:rPr>
          <w:b w:val="1"/>
          <w:rtl w:val="0"/>
        </w:rPr>
        <w:t xml:space="preserve">Teclado y ratón:</w:t>
      </w:r>
      <w:r w:rsidDel="00000000" w:rsidR="00000000" w:rsidRPr="00000000">
        <w:rPr>
          <w:rtl w:val="0"/>
        </w:rPr>
        <w:t xml:space="preserve"> El usuario final necesitará un teclado y un ratón estándar para interactuar con el software de consulta de recursos humanos. No se requieren características especiales en este sentido.</w:t>
      </w:r>
    </w:p>
    <w:p w:rsidR="00000000" w:rsidDel="00000000" w:rsidP="00000000" w:rsidRDefault="00000000" w:rsidRPr="00000000" w14:paraId="000000F2">
      <w:pPr>
        <w:numPr>
          <w:ilvl w:val="0"/>
          <w:numId w:val="12"/>
        </w:numPr>
        <w:ind w:left="720" w:hanging="360"/>
        <w:jc w:val="both"/>
        <w:rPr/>
      </w:pPr>
      <w:r w:rsidDel="00000000" w:rsidR="00000000" w:rsidRPr="00000000">
        <w:rPr>
          <w:b w:val="1"/>
          <w:rtl w:val="0"/>
        </w:rPr>
        <w:t xml:space="preserve">Conexión a Internet:</w:t>
      </w:r>
      <w:r w:rsidDel="00000000" w:rsidR="00000000" w:rsidRPr="00000000">
        <w:rPr>
          <w:rtl w:val="0"/>
        </w:rPr>
        <w:t xml:space="preserve"> El usuario final necesitará una conexión a Internet confiable.</w:t>
      </w:r>
    </w:p>
    <w:p w:rsidR="00000000" w:rsidDel="00000000" w:rsidP="00000000" w:rsidRDefault="00000000" w:rsidRPr="00000000" w14:paraId="000000F3">
      <w:pPr>
        <w:ind w:firstLine="720"/>
        <w:jc w:val="both"/>
        <w:rPr/>
      </w:pPr>
      <w:r w:rsidDel="00000000" w:rsidR="00000000" w:rsidRPr="00000000">
        <w:rPr>
          <w:rtl w:val="0"/>
        </w:rPr>
        <w:t xml:space="preserve">Interfaz de almacenamiento de datos:</w:t>
      </w:r>
    </w:p>
    <w:p w:rsidR="00000000" w:rsidDel="00000000" w:rsidP="00000000" w:rsidRDefault="00000000" w:rsidRPr="00000000" w14:paraId="000000F4">
      <w:pPr>
        <w:numPr>
          <w:ilvl w:val="0"/>
          <w:numId w:val="14"/>
        </w:numPr>
        <w:spacing w:after="0" w:lineRule="auto"/>
        <w:ind w:left="720" w:hanging="360"/>
        <w:jc w:val="both"/>
        <w:rPr>
          <w:u w:val="none"/>
        </w:rPr>
      </w:pPr>
      <w:r w:rsidDel="00000000" w:rsidR="00000000" w:rsidRPr="00000000">
        <w:rPr>
          <w:rtl w:val="0"/>
        </w:rPr>
        <w:t xml:space="preserve">Capacidad para almacenar y recuperar datos de recursos humanos de manera eficiente.</w:t>
      </w:r>
      <w:r w:rsidDel="00000000" w:rsidR="00000000" w:rsidRPr="00000000">
        <w:rPr>
          <w:rtl w:val="0"/>
        </w:rPr>
      </w:r>
    </w:p>
    <w:p w:rsidR="00000000" w:rsidDel="00000000" w:rsidP="00000000" w:rsidRDefault="00000000" w:rsidRPr="00000000" w14:paraId="000000F5">
      <w:pPr>
        <w:numPr>
          <w:ilvl w:val="0"/>
          <w:numId w:val="14"/>
        </w:numPr>
        <w:spacing w:after="0" w:lineRule="auto"/>
        <w:ind w:left="720" w:hanging="360"/>
        <w:jc w:val="both"/>
        <w:rPr>
          <w:u w:val="none"/>
        </w:rPr>
      </w:pPr>
      <w:r w:rsidDel="00000000" w:rsidR="00000000" w:rsidRPr="00000000">
        <w:rPr>
          <w:rtl w:val="0"/>
        </w:rPr>
        <w:t xml:space="preserve">Mecanismos de seguridad para proteger los datos sensibles.</w:t>
      </w:r>
      <w:r w:rsidDel="00000000" w:rsidR="00000000" w:rsidRPr="00000000">
        <w:rPr>
          <w:rtl w:val="0"/>
        </w:rPr>
      </w:r>
    </w:p>
    <w:p w:rsidR="00000000" w:rsidDel="00000000" w:rsidP="00000000" w:rsidRDefault="00000000" w:rsidRPr="00000000" w14:paraId="000000F6">
      <w:pPr>
        <w:numPr>
          <w:ilvl w:val="0"/>
          <w:numId w:val="14"/>
        </w:numPr>
        <w:spacing w:after="0" w:lineRule="auto"/>
        <w:ind w:left="720" w:hanging="360"/>
        <w:jc w:val="both"/>
        <w:rPr>
          <w:u w:val="none"/>
        </w:rPr>
      </w:pPr>
      <w:r w:rsidDel="00000000" w:rsidR="00000000" w:rsidRPr="00000000">
        <w:rPr>
          <w:rtl w:val="0"/>
        </w:rPr>
        <w:t xml:space="preserve">Funcionalidades de copia de seguridad y restauración para evitar la pérdida de datos.</w:t>
      </w:r>
      <w:r w:rsidDel="00000000" w:rsidR="00000000" w:rsidRPr="00000000">
        <w:rPr>
          <w:rtl w:val="0"/>
        </w:rPr>
      </w:r>
    </w:p>
    <w:p w:rsidR="00000000" w:rsidDel="00000000" w:rsidP="00000000" w:rsidRDefault="00000000" w:rsidRPr="00000000" w14:paraId="000000F7">
      <w:pPr>
        <w:numPr>
          <w:ilvl w:val="0"/>
          <w:numId w:val="14"/>
        </w:numPr>
        <w:ind w:left="720" w:hanging="360"/>
        <w:jc w:val="both"/>
        <w:rPr>
          <w:u w:val="none"/>
        </w:rPr>
      </w:pPr>
      <w:r w:rsidDel="00000000" w:rsidR="00000000" w:rsidRPr="00000000">
        <w:rPr>
          <w:rtl w:val="0"/>
        </w:rPr>
        <w:t xml:space="preserve">Capacidad para realizar operaciones de mantenimiento de la base de datos, como creación y actualización de registros.</w:t>
      </w:r>
      <w:r w:rsidDel="00000000" w:rsidR="00000000" w:rsidRPr="00000000">
        <w:rPr>
          <w:rtl w:val="0"/>
        </w:rPr>
      </w:r>
    </w:p>
    <w:p w:rsidR="00000000" w:rsidDel="00000000" w:rsidP="00000000" w:rsidRDefault="00000000" w:rsidRPr="00000000" w14:paraId="000000F8">
      <w:pPr>
        <w:ind w:firstLine="720"/>
        <w:jc w:val="both"/>
        <w:rPr/>
      </w:pPr>
      <w:r w:rsidDel="00000000" w:rsidR="00000000" w:rsidRPr="00000000">
        <w:rPr>
          <w:rtl w:val="0"/>
        </w:rPr>
        <w:t xml:space="preserve">Interfaz de comunicación de red:</w:t>
      </w:r>
    </w:p>
    <w:p w:rsidR="00000000" w:rsidDel="00000000" w:rsidP="00000000" w:rsidRDefault="00000000" w:rsidRPr="00000000" w14:paraId="000000F9">
      <w:pPr>
        <w:numPr>
          <w:ilvl w:val="0"/>
          <w:numId w:val="4"/>
        </w:numPr>
        <w:spacing w:after="0" w:lineRule="auto"/>
        <w:ind w:left="720" w:hanging="360"/>
        <w:jc w:val="both"/>
        <w:rPr>
          <w:u w:val="none"/>
        </w:rPr>
      </w:pPr>
      <w:r w:rsidDel="00000000" w:rsidR="00000000" w:rsidRPr="00000000">
        <w:rPr>
          <w:rtl w:val="0"/>
        </w:rPr>
        <w:t xml:space="preserve">Soporte para conexiones de red, ya sea a través de una red local o de Internet.</w:t>
      </w:r>
      <w:r w:rsidDel="00000000" w:rsidR="00000000" w:rsidRPr="00000000">
        <w:rPr>
          <w:rtl w:val="0"/>
        </w:rPr>
      </w:r>
    </w:p>
    <w:p w:rsidR="00000000" w:rsidDel="00000000" w:rsidP="00000000" w:rsidRDefault="00000000" w:rsidRPr="00000000" w14:paraId="000000FA">
      <w:pPr>
        <w:numPr>
          <w:ilvl w:val="0"/>
          <w:numId w:val="4"/>
        </w:numPr>
        <w:spacing w:after="0" w:lineRule="auto"/>
        <w:ind w:left="720" w:hanging="360"/>
        <w:jc w:val="both"/>
        <w:rPr>
          <w:u w:val="none"/>
        </w:rPr>
      </w:pPr>
      <w:r w:rsidDel="00000000" w:rsidR="00000000" w:rsidRPr="00000000">
        <w:rPr>
          <w:rtl w:val="0"/>
        </w:rPr>
        <w:t xml:space="preserve">Capacidad para realizar consultas y sincronizaciones de datos con sistemas externos de ser necesario.</w:t>
      </w:r>
      <w:r w:rsidDel="00000000" w:rsidR="00000000" w:rsidRPr="00000000">
        <w:rPr>
          <w:rtl w:val="0"/>
        </w:rPr>
      </w:r>
    </w:p>
    <w:p w:rsidR="00000000" w:rsidDel="00000000" w:rsidP="00000000" w:rsidRDefault="00000000" w:rsidRPr="00000000" w14:paraId="000000FB">
      <w:pPr>
        <w:numPr>
          <w:ilvl w:val="0"/>
          <w:numId w:val="4"/>
        </w:numPr>
        <w:spacing w:after="0" w:lineRule="auto"/>
        <w:ind w:left="720" w:hanging="360"/>
        <w:jc w:val="both"/>
        <w:rPr>
          <w:u w:val="none"/>
        </w:rPr>
      </w:pPr>
      <w:r w:rsidDel="00000000" w:rsidR="00000000" w:rsidRPr="00000000">
        <w:rPr>
          <w:rtl w:val="0"/>
        </w:rPr>
        <w:t xml:space="preserve">Mecanismos de seguridad para proteger la transmisión de datos a través de la red.</w:t>
      </w:r>
      <w:r w:rsidDel="00000000" w:rsidR="00000000" w:rsidRPr="00000000">
        <w:rPr>
          <w:rtl w:val="0"/>
        </w:rPr>
      </w:r>
    </w:p>
    <w:p w:rsidR="00000000" w:rsidDel="00000000" w:rsidP="00000000" w:rsidRDefault="00000000" w:rsidRPr="00000000" w14:paraId="000000FC">
      <w:pPr>
        <w:numPr>
          <w:ilvl w:val="0"/>
          <w:numId w:val="4"/>
        </w:numPr>
        <w:ind w:left="720" w:hanging="360"/>
        <w:jc w:val="both"/>
        <w:rPr>
          <w:u w:val="none"/>
        </w:rPr>
      </w:pPr>
      <w:r w:rsidDel="00000000" w:rsidR="00000000" w:rsidRPr="00000000">
        <w:rPr>
          <w:rtl w:val="0"/>
        </w:rPr>
        <w:t xml:space="preserve">Manejo adecuado de errores y notificaciones de estado de conexión.</w:t>
      </w:r>
      <w:r w:rsidDel="00000000" w:rsidR="00000000" w:rsidRPr="00000000">
        <w:rPr>
          <w:rtl w:val="0"/>
        </w:rPr>
      </w:r>
    </w:p>
    <w:p w:rsidR="00000000" w:rsidDel="00000000" w:rsidP="00000000" w:rsidRDefault="00000000" w:rsidRPr="00000000" w14:paraId="000000FD">
      <w:pPr>
        <w:ind w:firstLine="720"/>
        <w:jc w:val="both"/>
        <w:rPr/>
      </w:pPr>
      <w:r w:rsidDel="00000000" w:rsidR="00000000" w:rsidRPr="00000000">
        <w:rPr>
          <w:rtl w:val="0"/>
        </w:rPr>
        <w:t xml:space="preserve">Interfaz de hardware periférico:</w:t>
      </w:r>
    </w:p>
    <w:p w:rsidR="00000000" w:rsidDel="00000000" w:rsidP="00000000" w:rsidRDefault="00000000" w:rsidRPr="00000000" w14:paraId="000000FE">
      <w:pPr>
        <w:numPr>
          <w:ilvl w:val="0"/>
          <w:numId w:val="2"/>
        </w:numPr>
        <w:spacing w:after="0" w:lineRule="auto"/>
        <w:ind w:left="720" w:hanging="360"/>
        <w:jc w:val="both"/>
        <w:rPr>
          <w:u w:val="none"/>
        </w:rPr>
      </w:pPr>
      <w:r w:rsidDel="00000000" w:rsidR="00000000" w:rsidRPr="00000000">
        <w:rPr>
          <w:rtl w:val="0"/>
        </w:rPr>
        <w:t xml:space="preserve">Compatibilidad con dispositivos de entrada, como teclados y ratones estándar.</w:t>
      </w:r>
      <w:r w:rsidDel="00000000" w:rsidR="00000000" w:rsidRPr="00000000">
        <w:rPr>
          <w:rtl w:val="0"/>
        </w:rPr>
      </w:r>
    </w:p>
    <w:p w:rsidR="00000000" w:rsidDel="00000000" w:rsidP="00000000" w:rsidRDefault="00000000" w:rsidRPr="00000000" w14:paraId="000000FF">
      <w:pPr>
        <w:numPr>
          <w:ilvl w:val="0"/>
          <w:numId w:val="2"/>
        </w:numPr>
        <w:spacing w:after="0" w:lineRule="auto"/>
        <w:ind w:left="720" w:hanging="360"/>
        <w:jc w:val="both"/>
        <w:rPr>
          <w:u w:val="none"/>
        </w:rPr>
      </w:pPr>
      <w:r w:rsidDel="00000000" w:rsidR="00000000" w:rsidRPr="00000000">
        <w:rPr>
          <w:rtl w:val="0"/>
        </w:rPr>
        <w:t xml:space="preserve">Integración con impresoras y/o escáneres para generar informes o digitalizar documentos relacionados con recursos humanos.</w:t>
      </w:r>
      <w:r w:rsidDel="00000000" w:rsidR="00000000" w:rsidRPr="00000000">
        <w:rPr>
          <w:rtl w:val="0"/>
        </w:rPr>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Soporte para pantallas adicionales o proyectores de ser requerido mostrar información en un entorno de presentación.</w:t>
      </w: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z337ya" w:id="29"/>
      <w:bookmarkEnd w:id="2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El software estará acondicionado para el sistema operativo Windows en sus diferentes  versiones desde Windows 7 en adelante. Será necesario contar con licencias de Microsoft Office para poder relacionar las bases de datos en sus diferentes  formatos.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Base de datos: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Software a utilizar: Microsoft SQL Server.</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Propósito del interfaz:  Permitir la comunicación entre el software de consulta de recursos humanos y la base de datos donde se almacenan los datos relacionados con los recursos humanos.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Software de seguridad:  Acronis Cyber Protect.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Descripción del producto software utilizado: Acronis Cyber ​​Protect utiliza tecnologías estáticas basadas en inteligencia artificial, antivirus validador de comportamiento y anti-malware para proteger sus datos en tiempo real.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Propósito del interfaz: Integrar el producto de consulta de recursos humanos con el software de seguridad para garantizar la protección de los datos y prevenir posibles amenazas o accesos no autorizados.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Definición del interfaz: El interfaz puede incluir la interacción con la API del software de seguridad para realizar verificaciones de seguridad, autenticación de usuarios, control de permisos y detección de amenazas.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Software de generación de informes: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Descripción del producto software utilizado: Microsoft Office, Adobe Acrobat,   herramientas de producción de informes personalizadas.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Propósito del interfaz: Acceder a la exportación de datos del software de consulta de recursos humanos a un formato de informe específico para su posterior análisis o presentación.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Definición del interfaz: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El interfaz tiene la capacidad de exportar los datos en un formato compatible con el software de generación de informes utilizado, como hojas de cálculo Excel, Word o formatos personalizados. </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j2qqm3" w:id="30"/>
      <w:bookmarkEnd w:id="30"/>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Comunicación con el sistema de gestión de empleados:</w:t>
      </w:r>
    </w:p>
    <w:p w:rsidR="00000000" w:rsidDel="00000000" w:rsidP="00000000" w:rsidRDefault="00000000" w:rsidRPr="00000000" w14:paraId="00000113">
      <w:pPr>
        <w:jc w:val="both"/>
        <w:rPr/>
      </w:pPr>
      <w:r w:rsidDel="00000000" w:rsidR="00000000" w:rsidRPr="00000000">
        <w:rPr>
          <w:rtl w:val="0"/>
        </w:rPr>
        <w:t xml:space="preserve">Requisitos de interfaz de comunicación: El software de consulta de recursos humanos necesita intercambiar datos con el sistema de gestión de empleados para acceder a la información actualizada sobre los empleados, como nombres, cargos, salarios, cumplimiento de KPI, etc.</w:t>
      </w:r>
    </w:p>
    <w:p w:rsidR="00000000" w:rsidDel="00000000" w:rsidP="00000000" w:rsidRDefault="00000000" w:rsidRPr="00000000" w14:paraId="00000114">
      <w:pPr>
        <w:jc w:val="both"/>
        <w:rPr/>
      </w:pPr>
      <w:r w:rsidDel="00000000" w:rsidR="00000000" w:rsidRPr="00000000">
        <w:rPr>
          <w:rtl w:val="0"/>
        </w:rPr>
        <w:t xml:space="preserve">Protocolo de comunicación: El protocolo utilizado es REST (Representational State Transfer) utilizando solicitudes HTTP/HTTPS para enviar y recibir datos en formato JSON .</w:t>
      </w:r>
    </w:p>
    <w:p w:rsidR="00000000" w:rsidDel="00000000" w:rsidP="00000000" w:rsidRDefault="00000000" w:rsidRPr="00000000" w14:paraId="00000115">
      <w:pPr>
        <w:jc w:val="both"/>
        <w:rPr/>
      </w:pPr>
      <w:r w:rsidDel="00000000" w:rsidR="00000000" w:rsidRPr="00000000">
        <w:rPr>
          <w:rtl w:val="0"/>
        </w:rPr>
        <w:t xml:space="preserve">Comunicación con el sistema registro:</w:t>
      </w:r>
    </w:p>
    <w:p w:rsidR="00000000" w:rsidDel="00000000" w:rsidP="00000000" w:rsidRDefault="00000000" w:rsidRPr="00000000" w14:paraId="00000116">
      <w:pPr>
        <w:jc w:val="both"/>
        <w:rPr/>
      </w:pPr>
      <w:r w:rsidDel="00000000" w:rsidR="00000000" w:rsidRPr="00000000">
        <w:rPr>
          <w:rtl w:val="0"/>
        </w:rPr>
        <w:t xml:space="preserve">Requisitos de interfaz de comunicación: El software de consulta de recursos humanos solicita obtener información referida con la nómina de los empleados, como contratos, bonificaciones o capacitaciones.</w:t>
      </w:r>
    </w:p>
    <w:p w:rsidR="00000000" w:rsidDel="00000000" w:rsidP="00000000" w:rsidRDefault="00000000" w:rsidRPr="00000000" w14:paraId="00000117">
      <w:pPr>
        <w:jc w:val="both"/>
        <w:rPr/>
      </w:pPr>
      <w:r w:rsidDel="00000000" w:rsidR="00000000" w:rsidRPr="00000000">
        <w:rPr>
          <w:rtl w:val="0"/>
        </w:rPr>
        <w:t xml:space="preserve">Comunicación con el sistema de control de acceso:</w:t>
      </w:r>
    </w:p>
    <w:p w:rsidR="00000000" w:rsidDel="00000000" w:rsidP="00000000" w:rsidRDefault="00000000" w:rsidRPr="00000000" w14:paraId="00000118">
      <w:pPr>
        <w:jc w:val="both"/>
        <w:rPr/>
      </w:pPr>
      <w:r w:rsidDel="00000000" w:rsidR="00000000" w:rsidRPr="00000000">
        <w:rPr>
          <w:rtl w:val="0"/>
        </w:rPr>
        <w:t xml:space="preserve">Requisitos de interfaz de comunicación: El software de consulta de recursos humanos necesita verificar la información de acceso y permisos de los empleados en el sistema de control de acceso, garantizando la seguridad y restricción de acceso a ciertos recursos.</w:t>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lntd6lcecxr" w:id="31"/>
      <w:bookmarkEnd w:id="3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3.2</w:t>
        <w:tab/>
        <w:t xml:space="preserve">Requisitos funcionales</w:t>
      </w:r>
      <w:r w:rsidDel="00000000" w:rsidR="00000000" w:rsidRPr="00000000">
        <w:rPr>
          <w:rtl w:val="0"/>
        </w:rPr>
      </w:r>
    </w:p>
    <w:p w:rsidR="00000000" w:rsidDel="00000000" w:rsidP="00000000" w:rsidRDefault="00000000" w:rsidRPr="00000000" w14:paraId="0000011A">
      <w:pPr>
        <w:ind w:left="0" w:firstLine="0"/>
        <w:jc w:val="both"/>
        <w:rPr/>
      </w:pPr>
      <w:r w:rsidDel="00000000" w:rsidR="00000000" w:rsidRPr="00000000">
        <w:rPr>
          <w:rtl w:val="0"/>
        </w:rPr>
        <w:t xml:space="preserve">3.2.1 Requisitos funcionales referentes a contratación</w:t>
      </w:r>
    </w:p>
    <w:p w:rsidR="00000000" w:rsidDel="00000000" w:rsidP="00000000" w:rsidRDefault="00000000" w:rsidRPr="00000000" w14:paraId="0000011B">
      <w:pPr>
        <w:numPr>
          <w:ilvl w:val="0"/>
          <w:numId w:val="3"/>
        </w:numPr>
        <w:spacing w:after="0" w:lineRule="auto"/>
        <w:ind w:left="720" w:hanging="360"/>
        <w:jc w:val="both"/>
        <w:rPr>
          <w:u w:val="none"/>
        </w:rPr>
      </w:pPr>
      <w:r w:rsidDel="00000000" w:rsidR="00000000" w:rsidRPr="00000000">
        <w:rPr>
          <w:rtl w:val="0"/>
        </w:rPr>
        <w:t xml:space="preserve">Ingresar las contrataciones de nuevos colaboradores, creando  fichas de colaboradores pertinentes.</w:t>
      </w:r>
      <w:r w:rsidDel="00000000" w:rsidR="00000000" w:rsidRPr="00000000">
        <w:rPr>
          <w:rtl w:val="0"/>
        </w:rPr>
      </w:r>
    </w:p>
    <w:p w:rsidR="00000000" w:rsidDel="00000000" w:rsidP="00000000" w:rsidRDefault="00000000" w:rsidRPr="00000000" w14:paraId="0000011C">
      <w:pPr>
        <w:numPr>
          <w:ilvl w:val="0"/>
          <w:numId w:val="3"/>
        </w:numPr>
        <w:spacing w:after="0" w:lineRule="auto"/>
        <w:ind w:left="720" w:hanging="360"/>
        <w:jc w:val="both"/>
        <w:rPr>
          <w:u w:val="none"/>
        </w:rPr>
      </w:pPr>
      <w:r w:rsidDel="00000000" w:rsidR="00000000" w:rsidRPr="00000000">
        <w:rPr>
          <w:rtl w:val="0"/>
        </w:rPr>
        <w:t xml:space="preserve">Registrar las contrataciones de los colaboradores.</w:t>
      </w:r>
      <w:r w:rsidDel="00000000" w:rsidR="00000000" w:rsidRPr="00000000">
        <w:rPr>
          <w:rtl w:val="0"/>
        </w:rPr>
      </w:r>
    </w:p>
    <w:p w:rsidR="00000000" w:rsidDel="00000000" w:rsidP="00000000" w:rsidRDefault="00000000" w:rsidRPr="00000000" w14:paraId="0000011D">
      <w:pPr>
        <w:numPr>
          <w:ilvl w:val="0"/>
          <w:numId w:val="3"/>
        </w:numPr>
        <w:ind w:left="720" w:hanging="360"/>
        <w:jc w:val="both"/>
        <w:rPr>
          <w:u w:val="none"/>
        </w:rPr>
      </w:pPr>
      <w:r w:rsidDel="00000000" w:rsidR="00000000" w:rsidRPr="00000000">
        <w:rPr>
          <w:rtl w:val="0"/>
        </w:rPr>
        <w:t xml:space="preserve">Generar un conjunto de reportes que permitan visualizar colaboradores nuevos y existentes.</w:t>
      </w: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t xml:space="preserve">3.2.2 Requisitos funcionales referentes a capacitaciones</w:t>
      </w:r>
    </w:p>
    <w:p w:rsidR="00000000" w:rsidDel="00000000" w:rsidP="00000000" w:rsidRDefault="00000000" w:rsidRPr="00000000" w14:paraId="0000011F">
      <w:pPr>
        <w:numPr>
          <w:ilvl w:val="0"/>
          <w:numId w:val="10"/>
        </w:numPr>
        <w:spacing w:after="0" w:lineRule="auto"/>
        <w:ind w:left="720" w:hanging="360"/>
        <w:jc w:val="both"/>
        <w:rPr>
          <w:u w:val="none"/>
        </w:rPr>
      </w:pPr>
      <w:r w:rsidDel="00000000" w:rsidR="00000000" w:rsidRPr="00000000">
        <w:rPr>
          <w:rtl w:val="0"/>
        </w:rPr>
        <w:t xml:space="preserve">Registrar las capacitaciones de los colaboradores.</w:t>
      </w:r>
      <w:r w:rsidDel="00000000" w:rsidR="00000000" w:rsidRPr="00000000">
        <w:rPr>
          <w:rtl w:val="0"/>
        </w:rPr>
      </w:r>
    </w:p>
    <w:p w:rsidR="00000000" w:rsidDel="00000000" w:rsidP="00000000" w:rsidRDefault="00000000" w:rsidRPr="00000000" w14:paraId="00000120">
      <w:pPr>
        <w:numPr>
          <w:ilvl w:val="0"/>
          <w:numId w:val="10"/>
        </w:numPr>
        <w:spacing w:after="0" w:lineRule="auto"/>
        <w:ind w:left="720" w:hanging="360"/>
        <w:jc w:val="both"/>
        <w:rPr>
          <w:u w:val="none"/>
        </w:rPr>
      </w:pPr>
      <w:r w:rsidDel="00000000" w:rsidR="00000000" w:rsidRPr="00000000">
        <w:rPr>
          <w:rtl w:val="0"/>
        </w:rPr>
        <w:t xml:space="preserve">Controlar la oferta de capacitaciones a los colaboradores nuevos y antiguos de la empresa.</w:t>
      </w:r>
      <w:r w:rsidDel="00000000" w:rsidR="00000000" w:rsidRPr="00000000">
        <w:rPr>
          <w:rtl w:val="0"/>
        </w:rPr>
      </w:r>
    </w:p>
    <w:p w:rsidR="00000000" w:rsidDel="00000000" w:rsidP="00000000" w:rsidRDefault="00000000" w:rsidRPr="00000000" w14:paraId="00000121">
      <w:pPr>
        <w:numPr>
          <w:ilvl w:val="0"/>
          <w:numId w:val="10"/>
        </w:numPr>
        <w:spacing w:after="0" w:lineRule="auto"/>
        <w:ind w:left="720" w:hanging="360"/>
        <w:jc w:val="both"/>
        <w:rPr>
          <w:u w:val="none"/>
        </w:rPr>
      </w:pPr>
      <w:r w:rsidDel="00000000" w:rsidR="00000000" w:rsidRPr="00000000">
        <w:rPr>
          <w:rtl w:val="0"/>
        </w:rPr>
        <w:t xml:space="preserve">Generar un conjunto de reportes que permitan visualizar las capacitaciones realizadas u ofertadas a los colaboradores.</w:t>
      </w:r>
      <w:r w:rsidDel="00000000" w:rsidR="00000000" w:rsidRPr="00000000">
        <w:rPr>
          <w:rtl w:val="0"/>
        </w:rPr>
      </w:r>
    </w:p>
    <w:p w:rsidR="00000000" w:rsidDel="00000000" w:rsidP="00000000" w:rsidRDefault="00000000" w:rsidRPr="00000000" w14:paraId="00000122">
      <w:pPr>
        <w:numPr>
          <w:ilvl w:val="0"/>
          <w:numId w:val="10"/>
        </w:numPr>
        <w:ind w:left="720" w:hanging="360"/>
        <w:jc w:val="both"/>
        <w:rPr>
          <w:u w:val="none"/>
        </w:rPr>
      </w:pPr>
      <w:r w:rsidDel="00000000" w:rsidR="00000000" w:rsidRPr="00000000">
        <w:rPr>
          <w:rtl w:val="0"/>
        </w:rPr>
        <w:t xml:space="preserve">Mantener un listado con las capacitaciones que se realizan de manera anual.</w:t>
      </w: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3.2.3 Requisitos funcionales referentes a bonificaciones</w:t>
      </w:r>
    </w:p>
    <w:p w:rsidR="00000000" w:rsidDel="00000000" w:rsidP="00000000" w:rsidRDefault="00000000" w:rsidRPr="00000000" w14:paraId="00000124">
      <w:pPr>
        <w:numPr>
          <w:ilvl w:val="0"/>
          <w:numId w:val="13"/>
        </w:numPr>
        <w:spacing w:after="0" w:lineRule="auto"/>
        <w:ind w:left="720" w:hanging="360"/>
        <w:jc w:val="both"/>
        <w:rPr>
          <w:u w:val="none"/>
        </w:rPr>
      </w:pPr>
      <w:r w:rsidDel="00000000" w:rsidR="00000000" w:rsidRPr="00000000">
        <w:rPr>
          <w:rtl w:val="0"/>
        </w:rPr>
        <w:t xml:space="preserve">Registrar las bonificaciones de los colaboradores.</w:t>
      </w:r>
      <w:r w:rsidDel="00000000" w:rsidR="00000000" w:rsidRPr="00000000">
        <w:rPr>
          <w:rtl w:val="0"/>
        </w:rPr>
      </w:r>
    </w:p>
    <w:p w:rsidR="00000000" w:rsidDel="00000000" w:rsidP="00000000" w:rsidRDefault="00000000" w:rsidRPr="00000000" w14:paraId="00000125">
      <w:pPr>
        <w:numPr>
          <w:ilvl w:val="0"/>
          <w:numId w:val="13"/>
        </w:numPr>
        <w:spacing w:after="0" w:lineRule="auto"/>
        <w:ind w:left="720" w:hanging="360"/>
        <w:jc w:val="both"/>
        <w:rPr>
          <w:u w:val="none"/>
        </w:rPr>
      </w:pPr>
      <w:r w:rsidDel="00000000" w:rsidR="00000000" w:rsidRPr="00000000">
        <w:rPr>
          <w:rtl w:val="0"/>
        </w:rPr>
        <w:t xml:space="preserve">Controlar y registrar las bonificaciones asociadas a las evaluaciones de los servicios.</w:t>
      </w:r>
      <w:r w:rsidDel="00000000" w:rsidR="00000000" w:rsidRPr="00000000">
        <w:rPr>
          <w:rtl w:val="0"/>
        </w:rPr>
      </w:r>
    </w:p>
    <w:p w:rsidR="00000000" w:rsidDel="00000000" w:rsidP="00000000" w:rsidRDefault="00000000" w:rsidRPr="00000000" w14:paraId="00000126">
      <w:pPr>
        <w:numPr>
          <w:ilvl w:val="0"/>
          <w:numId w:val="13"/>
        </w:numPr>
        <w:spacing w:after="0" w:lineRule="auto"/>
        <w:ind w:left="720" w:hanging="360"/>
        <w:jc w:val="both"/>
        <w:rPr>
          <w:u w:val="none"/>
        </w:rPr>
      </w:pPr>
      <w:r w:rsidDel="00000000" w:rsidR="00000000" w:rsidRPr="00000000">
        <w:rPr>
          <w:rtl w:val="0"/>
        </w:rPr>
        <w:t xml:space="preserve">Generar reportes que permitan visualizar bonificaciones de los colaboradores.</w:t>
      </w:r>
      <w:r w:rsidDel="00000000" w:rsidR="00000000" w:rsidRPr="00000000">
        <w:rPr>
          <w:rtl w:val="0"/>
        </w:rPr>
      </w:r>
    </w:p>
    <w:p w:rsidR="00000000" w:rsidDel="00000000" w:rsidP="00000000" w:rsidRDefault="00000000" w:rsidRPr="00000000" w14:paraId="00000127">
      <w:pPr>
        <w:numPr>
          <w:ilvl w:val="0"/>
          <w:numId w:val="13"/>
        </w:numPr>
        <w:ind w:left="720" w:hanging="360"/>
        <w:jc w:val="both"/>
        <w:rPr>
          <w:u w:val="none"/>
        </w:rPr>
      </w:pPr>
      <w:r w:rsidDel="00000000" w:rsidR="00000000" w:rsidRPr="00000000">
        <w:rPr>
          <w:rtl w:val="0"/>
        </w:rPr>
        <w:t xml:space="preserve">Calcular las bonificaciones en base a la información de las encuestas de servicios que se entregarán por parte del cliente de manera automática.</w:t>
      </w:r>
      <w:r w:rsidDel="00000000" w:rsidR="00000000" w:rsidRPr="00000000">
        <w:rPr>
          <w:rtl w:val="0"/>
        </w:rPr>
      </w:r>
    </w:p>
    <w:p w:rsidR="00000000" w:rsidDel="00000000" w:rsidP="00000000" w:rsidRDefault="00000000" w:rsidRPr="00000000" w14:paraId="00000128">
      <w:pPr>
        <w:ind w:left="0" w:firstLine="0"/>
        <w:jc w:val="both"/>
        <w:rPr/>
      </w:pPr>
      <w:r w:rsidDel="00000000" w:rsidR="00000000" w:rsidRPr="00000000">
        <w:rPr>
          <w:rtl w:val="0"/>
        </w:rPr>
        <w:t xml:space="preserve">3.2.4 Requisitos funcionales de carácter general</w:t>
      </w:r>
    </w:p>
    <w:p w:rsidR="00000000" w:rsidDel="00000000" w:rsidP="00000000" w:rsidRDefault="00000000" w:rsidRPr="00000000" w14:paraId="00000129">
      <w:pPr>
        <w:numPr>
          <w:ilvl w:val="0"/>
          <w:numId w:val="9"/>
        </w:numPr>
        <w:spacing w:after="0" w:lineRule="auto"/>
        <w:ind w:left="720" w:hanging="360"/>
        <w:jc w:val="both"/>
        <w:rPr>
          <w:u w:val="none"/>
        </w:rPr>
      </w:pPr>
      <w:r w:rsidDel="00000000" w:rsidR="00000000" w:rsidRPr="00000000">
        <w:rPr>
          <w:rtl w:val="0"/>
        </w:rPr>
        <w:t xml:space="preserve">Considerar una solución de escritorio.</w:t>
      </w:r>
      <w:r w:rsidDel="00000000" w:rsidR="00000000" w:rsidRPr="00000000">
        <w:rPr>
          <w:rtl w:val="0"/>
        </w:rPr>
      </w:r>
    </w:p>
    <w:p w:rsidR="00000000" w:rsidDel="00000000" w:rsidP="00000000" w:rsidRDefault="00000000" w:rsidRPr="00000000" w14:paraId="0000012A">
      <w:pPr>
        <w:numPr>
          <w:ilvl w:val="0"/>
          <w:numId w:val="9"/>
        </w:numPr>
        <w:ind w:left="720" w:hanging="360"/>
        <w:jc w:val="both"/>
        <w:rPr>
          <w:u w:val="none"/>
        </w:rPr>
      </w:pPr>
      <w:r w:rsidDel="00000000" w:rsidR="00000000" w:rsidRPr="00000000">
        <w:rPr>
          <w:rtl w:val="0"/>
        </w:rPr>
        <w:t xml:space="preserve">Limitar el ingreso al sistema mediante un login.3</w:t>
      </w:r>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3.3</w:t>
        <w:tab/>
        <w:t xml:space="preserve">Requisitos no funcionales</w:t>
      </w:r>
      <w:r w:rsidDel="00000000" w:rsidR="00000000" w:rsidRPr="00000000">
        <w:rPr>
          <w:rtl w:val="0"/>
        </w:rPr>
      </w:r>
    </w:p>
    <w:p w:rsidR="00000000" w:rsidDel="00000000" w:rsidP="00000000" w:rsidRDefault="00000000" w:rsidRPr="00000000" w14:paraId="0000012C">
      <w:pPr>
        <w:numPr>
          <w:ilvl w:val="0"/>
          <w:numId w:val="11"/>
        </w:numPr>
        <w:spacing w:after="0" w:lineRule="auto"/>
        <w:ind w:left="720" w:hanging="360"/>
        <w:jc w:val="both"/>
        <w:rPr/>
      </w:pPr>
      <w:r w:rsidDel="00000000" w:rsidR="00000000" w:rsidRPr="00000000">
        <w:rPr>
          <w:rtl w:val="0"/>
        </w:rPr>
        <w:t xml:space="preserve">Generar reportes descargables que permita a los usuarios seleccionar el tipo de formato de descarga, ya sea en formato Pdf o Excel.</w:t>
      </w:r>
    </w:p>
    <w:p w:rsidR="00000000" w:rsidDel="00000000" w:rsidP="00000000" w:rsidRDefault="00000000" w:rsidRPr="00000000" w14:paraId="0000012D">
      <w:pPr>
        <w:numPr>
          <w:ilvl w:val="0"/>
          <w:numId w:val="11"/>
        </w:numPr>
        <w:spacing w:after="0" w:lineRule="auto"/>
        <w:ind w:left="720" w:hanging="360"/>
        <w:jc w:val="both"/>
        <w:rPr/>
      </w:pPr>
      <w:r w:rsidDel="00000000" w:rsidR="00000000" w:rsidRPr="00000000">
        <w:rPr>
          <w:rtl w:val="0"/>
        </w:rPr>
        <w:t xml:space="preserve">Solicitar registro para autenticación a usuarios con permisos otorgados obteniendo acceso a la información.</w:t>
      </w:r>
    </w:p>
    <w:p w:rsidR="00000000" w:rsidDel="00000000" w:rsidP="00000000" w:rsidRDefault="00000000" w:rsidRPr="00000000" w14:paraId="0000012E">
      <w:pPr>
        <w:numPr>
          <w:ilvl w:val="0"/>
          <w:numId w:val="11"/>
        </w:numPr>
        <w:spacing w:after="0" w:lineRule="auto"/>
        <w:ind w:left="720" w:hanging="360"/>
        <w:jc w:val="both"/>
        <w:rPr/>
      </w:pPr>
      <w:r w:rsidDel="00000000" w:rsidR="00000000" w:rsidRPr="00000000">
        <w:rPr>
          <w:rtl w:val="0"/>
        </w:rPr>
        <w:t xml:space="preserve">Monitorear y mejorar el rendimiento de consulta de base de datos por medio de técnicas de Indexación reduciendo la necesidad de realizar escaneos completos de la central de datos, así como normalizar a su mayor capacidad  la central de datos.</w:t>
      </w:r>
    </w:p>
    <w:p w:rsidR="00000000" w:rsidDel="00000000" w:rsidP="00000000" w:rsidRDefault="00000000" w:rsidRPr="00000000" w14:paraId="0000012F">
      <w:pPr>
        <w:numPr>
          <w:ilvl w:val="0"/>
          <w:numId w:val="11"/>
        </w:numPr>
        <w:ind w:left="720" w:hanging="360"/>
        <w:jc w:val="both"/>
        <w:rPr/>
      </w:pPr>
      <w:r w:rsidDel="00000000" w:rsidR="00000000" w:rsidRPr="00000000">
        <w:rPr>
          <w:rtl w:val="0"/>
        </w:rPr>
        <w:t xml:space="preserve">Desarrollar un sistema  intuitivo, con claridad en su diseño y con disponibilidad de recursos de ayuda disponible que facilite a los usuarios su interacción.</w:t>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xcytpi" w:id="33"/>
      <w:bookmarkEnd w:id="3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3.3.1</w:t>
        <w:tab/>
        <w:t xml:space="preserve">Requisitos de rendimiento</w:t>
      </w:r>
      <w:r w:rsidDel="00000000" w:rsidR="00000000" w:rsidRPr="00000000">
        <w:rPr>
          <w:rtl w:val="0"/>
        </w:rPr>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 xml:space="preserve">El sistema solicita una estructura de menú clara que favorezca la navegación entre secciones, así como la búsqueda y descarga de los reportes de interés para los usuarios. El sistema permite al menos 20 terminales simultáneamente para certificar que todos los usuarios puedan acceder y utilizar el sistema de manera eficiente y debe ser capaz de manejar mínimo 50 usuarios simultáneos para satisfacer la demanda durante los períodos de mayor actividad. Por último, se establece la cantidad de transacciones que el sistema debe poder manejar en un segundo, capaz de procesar alrededor de 100 transacciones por segundo asegurando un rendimiento óptimo durante los períodos de mayor tráfico.</w:t>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34"/>
      <w:bookmarkEnd w:id="3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3.3.2</w:t>
        <w:tab/>
        <w:t xml:space="preserve">Seguridad</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35">
      <w:pPr>
        <w:ind w:left="0" w:firstLine="0"/>
        <w:jc w:val="both"/>
        <w:rPr/>
      </w:pPr>
      <w:r w:rsidDel="00000000" w:rsidR="00000000" w:rsidRPr="00000000">
        <w:rPr>
          <w:rtl w:val="0"/>
        </w:rPr>
        <w:t xml:space="preserve">Se emplea el uso de algoritmos de cifrado para encriptar datos sensibles, como contraseñas o información personal asegurando que las personas autorizadas puedan acceder al sistema. Así mismo el sistema requiere la implementación de medidas de autenticación, autorización y cifrado de datos evitando el accesos no autorizados o vulnerabilidades en la seguridad. Adicionalmente se exige un historial de logs para rastrear actividades sospechosas o acciones realizadas por los usuarios.</w:t>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whwml4" w:id="35"/>
      <w:bookmarkEnd w:id="3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3.3.3</w:t>
        <w:tab/>
        <w:t xml:space="preserve">Fiabilidad</w:t>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Se decreta que el sistema debe funcionar continuamente durante un período de tiempo determinado, como 30 días, sin experimentar fallos y/o caídas. No debe experimentar más de cinco incidentes críticos en un mes. Estos incidentes pueden incluir fallas, errores o eventos que afecten negativamente la disponibilidad o el rendimiento del sistema a fin que el sistema esté disponible y pueda funcionar de manera continua sin interrupciones significativas.</w:t>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bn6wsx" w:id="36"/>
      <w:bookmarkEnd w:id="3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3.3.4</w:t>
        <w:tab/>
        <w:t xml:space="preserve">Disponibilidad</w:t>
      </w: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Se dispone que el 99% del tiempo el sistema debe estar en operatividad y accesibilidad para los usuarios. Si hay períodos de mantenimiento o actualizaciones programadas, se demanda que el tiempo de inactividad planificado no supere el 2% del tiempo total de disponibilidad.</w:t>
      </w:r>
    </w:p>
    <w:p w:rsidR="00000000" w:rsidDel="00000000" w:rsidP="00000000" w:rsidRDefault="00000000" w:rsidRPr="00000000" w14:paraId="0000013A">
      <w:pPr>
        <w:jc w:val="both"/>
        <w:rPr/>
      </w:pPr>
      <w:r w:rsidDel="00000000" w:rsidR="00000000" w:rsidRPr="00000000">
        <w:rPr>
          <w:rtl w:val="0"/>
        </w:rPr>
        <w:t xml:space="preserve">Tiempo de recuperación: En caso de una interrupción inesperada, el tiempo máximo permitido para recuperar el sistema y restaurar su accesibilidad dentro de las 4 horas posteriores a una falla.</w:t>
      </w:r>
    </w:p>
    <w:p w:rsidR="00000000" w:rsidDel="00000000" w:rsidP="00000000" w:rsidRDefault="00000000" w:rsidRPr="00000000" w14:paraId="0000013B">
      <w:pPr>
        <w:jc w:val="both"/>
        <w:rPr/>
      </w:pPr>
      <w:r w:rsidDel="00000000" w:rsidR="00000000" w:rsidRPr="00000000">
        <w:rPr>
          <w:rtl w:val="0"/>
        </w:rPr>
        <w:t xml:space="preserve">Tolerancia a fallos: Se desarrolla un sistema que sea capaz de continuar funcionando incluso si algunos componentes fallan, evitando una interrupción total del servicio.</w:t>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qsh70q" w:id="37"/>
      <w:bookmarkEnd w:id="3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3.3.5</w:t>
        <w:tab/>
        <w:t xml:space="preserve">Mantenibilidad </w:t>
      </w: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Es indispensable para el sistema incluir un mantenimiento preventivo para impedir fallas futuras; una mantención correctiva para enmendar errores y/o fallas reportadas por los usuarios; un mantenimiento adaptativo, por ajustes necesarios debido a cambios en los requisitos o el entorno y una manutención perfectiva, planeando mejoras continuas para optimizar el rendimiento y la calidad del sistema.</w:t>
      </w:r>
    </w:p>
    <w:p w:rsidR="00000000" w:rsidDel="00000000" w:rsidP="00000000" w:rsidRDefault="00000000" w:rsidRPr="00000000" w14:paraId="0000013E">
      <w:pPr>
        <w:jc w:val="both"/>
        <w:rPr/>
      </w:pPr>
      <w:r w:rsidDel="00000000" w:rsidR="00000000" w:rsidRPr="00000000">
        <w:rPr>
          <w:rtl w:val="0"/>
        </w:rPr>
        <w:t xml:space="preserve">Puede ser realizado por los usuarios del sistema, un equipo de soporte dedicado, o incluso los desarrolladores del sistema. Esto depende del nivel de conocimiento técnico requerido y de los recursos disponibles.</w:t>
      </w:r>
    </w:p>
    <w:p w:rsidR="00000000" w:rsidDel="00000000" w:rsidP="00000000" w:rsidRDefault="00000000" w:rsidRPr="00000000" w14:paraId="0000013F">
      <w:pPr>
        <w:jc w:val="both"/>
        <w:rPr/>
      </w:pPr>
      <w:r w:rsidDel="00000000" w:rsidR="00000000" w:rsidRPr="00000000">
        <w:rPr>
          <w:rtl w:val="0"/>
        </w:rPr>
        <w:t xml:space="preserve">En cuanto a la programación de mantenimiento que incluye actividades periódicas, como generación de estadísticas de acceso semanales y mensuales, debe ser monitoreada 1 vez al mes.</w:t>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as4poj" w:id="38"/>
      <w:bookmarkEnd w:id="3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3.3.6</w:t>
        <w:tab/>
        <w:t xml:space="preserve">Portabilidad</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Se crea en sistema con una menor dependencia de un  servidor que facilite la portabilidad, permitiendo que el sistema se ejecute en diferentes plataformas sin necesidad de realizar modificaciones significativas.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Porcentaje de código dependiente del servidor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N/A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Uso de un determinado lenguaje por su portabilidad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Se especifica un lenguaje de programación compatible y portátil entre diferentes plataformas que facilita el traslado del sistema a otros entornos sin tener que reescribir o adaptar significativamente el código fuente.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Uso de un determinado compilador o plataforma de desarrollo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Se requiere el uso de un compilador o plataforma de desarrollo que sea compatible con múltiples sistemas operativos o arquitecturas permitiendo que el software sea compilado y ejecutado en diferentes entornos sin problemas de compatibilidad.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Fonts w:ascii="Calibri" w:cs="Calibri" w:eastAsia="Calibri" w:hAnsi="Calibri"/>
          <w:b w:val="0"/>
          <w:i w:val="0"/>
          <w:smallCaps w:val="0"/>
          <w:strike w:val="0"/>
          <w:sz w:val="22"/>
          <w:szCs w:val="22"/>
          <w:u w:val="none"/>
          <w:vertAlign w:val="baseline"/>
          <w:rtl w:val="0"/>
        </w:rPr>
        <w:t xml:space="preserve">Uso de un determinado sistema operativo</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Se evitan dependencias estrictas de un sistema operativo específico ya que limitaría la capacidad de trasladar el software a otros entornos; por lo que el sistema está desarrollo para todos los sistemas operativos Windows en sus diferentes versiones desde Windows 7 en adelante.</w:t>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pxezwc" w:id="39"/>
      <w:bookmarkEnd w:id="3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3.4</w:t>
        <w:tab/>
        <w:t xml:space="preserve">Otros Requisitos</w:t>
      </w: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N/A</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49x2ik5" w:id="40"/>
      <w:bookmarkEnd w:id="4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4. Propuesta de Planificación</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p2csry" w:id="41"/>
      <w:bookmarkEnd w:id="4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4.1 Descripción general acerca de la Planificación</w:t>
      </w:r>
      <w:r w:rsidDel="00000000" w:rsidR="00000000" w:rsidRPr="00000000">
        <w:rPr>
          <w:rtl w:val="0"/>
        </w:rPr>
      </w:r>
    </w:p>
    <w:p w:rsidR="00000000" w:rsidDel="00000000" w:rsidP="00000000" w:rsidRDefault="00000000" w:rsidRPr="00000000" w14:paraId="00000159">
      <w:pPr>
        <w:ind w:left="-1133.8582677165355" w:right="-1071.2598425196836" w:firstLine="0"/>
        <w:jc w:val="center"/>
        <w:rPr/>
      </w:pPr>
      <w:r w:rsidDel="00000000" w:rsidR="00000000" w:rsidRPr="00000000">
        <w:rPr>
          <w:rtl w:val="0"/>
        </w:rPr>
      </w:r>
    </w:p>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9.8949152542377"/>
        <w:gridCol w:w="629.1457627118644"/>
        <w:gridCol w:w="629.1457627118644"/>
        <w:gridCol w:w="674.0847457627119"/>
        <w:gridCol w:w="629.1457627118644"/>
        <w:gridCol w:w="629.1457627118644"/>
        <w:gridCol w:w="629.1457627118644"/>
        <w:gridCol w:w="629.1457627118644"/>
        <w:gridCol w:w="629.1457627118644"/>
        <w:tblGridChange w:id="0">
          <w:tblGrid>
            <w:gridCol w:w="3759.8949152542377"/>
            <w:gridCol w:w="629.1457627118644"/>
            <w:gridCol w:w="629.1457627118644"/>
            <w:gridCol w:w="674.0847457627119"/>
            <w:gridCol w:w="629.1457627118644"/>
            <w:gridCol w:w="629.1457627118644"/>
            <w:gridCol w:w="629.1457627118644"/>
            <w:gridCol w:w="629.1457627118644"/>
            <w:gridCol w:w="629.1457627118644"/>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15A">
            <w:pPr>
              <w:spacing w:after="0" w:before="0" w:line="276" w:lineRule="auto"/>
              <w:jc w:val="center"/>
              <w:rPr>
                <w:sz w:val="18"/>
                <w:szCs w:val="18"/>
              </w:rPr>
            </w:pPr>
            <w:r w:rsidDel="00000000" w:rsidR="00000000" w:rsidRPr="00000000">
              <w:rPr>
                <w:sz w:val="18"/>
                <w:szCs w:val="1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15B">
            <w:pPr>
              <w:spacing w:after="0" w:before="0" w:line="276" w:lineRule="auto"/>
              <w:jc w:val="center"/>
              <w:rPr>
                <w:sz w:val="18"/>
                <w:szCs w:val="18"/>
              </w:rPr>
            </w:pPr>
            <w:r w:rsidDel="00000000" w:rsidR="00000000" w:rsidRPr="00000000">
              <w:rPr>
                <w:sz w:val="18"/>
                <w:szCs w:val="18"/>
                <w:rtl w:val="0"/>
              </w:rPr>
              <w:t xml:space="preserve">DIAS</w:t>
            </w:r>
          </w:p>
        </w:tc>
        <w:tc>
          <w:tcPr>
            <w:gridSpan w:val="7"/>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15C">
            <w:pPr>
              <w:spacing w:after="0" w:before="0" w:line="276" w:lineRule="auto"/>
              <w:jc w:val="center"/>
              <w:rPr>
                <w:sz w:val="18"/>
                <w:szCs w:val="18"/>
              </w:rPr>
            </w:pPr>
            <w:r w:rsidDel="00000000" w:rsidR="00000000" w:rsidRPr="00000000">
              <w:rPr>
                <w:sz w:val="18"/>
                <w:szCs w:val="18"/>
                <w:rtl w:val="0"/>
              </w:rPr>
              <w:t xml:space="preserve">HORAS POR ACTIVIDAD O ENTREGABLE</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3">
            <w:pPr>
              <w:spacing w:after="0" w:before="0" w:line="276" w:lineRule="auto"/>
              <w:jc w:val="center"/>
              <w:rPr>
                <w:sz w:val="18"/>
                <w:szCs w:val="18"/>
              </w:rPr>
            </w:pPr>
            <w:r w:rsidDel="00000000" w:rsidR="00000000" w:rsidRPr="00000000">
              <w:rPr>
                <w:sz w:val="18"/>
                <w:szCs w:val="18"/>
                <w:rtl w:val="0"/>
              </w:rPr>
              <w:t xml:space="preserve">Fase de Planificación</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4">
            <w:pPr>
              <w:spacing w:after="0" w:before="0" w:line="276"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5">
            <w:pPr>
              <w:spacing w:after="0" w:before="0" w:line="276" w:lineRule="auto"/>
              <w:jc w:val="center"/>
              <w:rPr>
                <w:sz w:val="18"/>
                <w:szCs w:val="18"/>
              </w:rPr>
            </w:pPr>
            <w:r w:rsidDel="00000000" w:rsidR="00000000" w:rsidRPr="00000000">
              <w:rPr>
                <w:sz w:val="18"/>
                <w:szCs w:val="18"/>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6">
            <w:pPr>
              <w:spacing w:after="0" w:before="0" w:line="276" w:lineRule="auto"/>
              <w:jc w:val="center"/>
              <w:rPr>
                <w:sz w:val="18"/>
                <w:szCs w:val="18"/>
              </w:rPr>
            </w:pPr>
            <w:r w:rsidDel="00000000" w:rsidR="00000000" w:rsidRPr="00000000">
              <w:rPr>
                <w:sz w:val="18"/>
                <w:szCs w:val="18"/>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7">
            <w:pPr>
              <w:spacing w:after="0" w:before="0" w:line="276" w:lineRule="auto"/>
              <w:jc w:val="center"/>
              <w:rPr>
                <w:sz w:val="18"/>
                <w:szCs w:val="18"/>
              </w:rPr>
            </w:pPr>
            <w:r w:rsidDel="00000000" w:rsidR="00000000" w:rsidRPr="00000000">
              <w:rPr>
                <w:sz w:val="18"/>
                <w:szCs w:val="18"/>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8">
            <w:pPr>
              <w:spacing w:after="0" w:before="0" w:line="276" w:lineRule="auto"/>
              <w:jc w:val="center"/>
              <w:rPr>
                <w:sz w:val="18"/>
                <w:szCs w:val="18"/>
              </w:rPr>
            </w:pPr>
            <w:r w:rsidDel="00000000" w:rsidR="00000000" w:rsidRPr="00000000">
              <w:rPr>
                <w:sz w:val="18"/>
                <w:szCs w:val="18"/>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9">
            <w:pPr>
              <w:spacing w:after="0" w:before="0" w:line="276" w:lineRule="auto"/>
              <w:jc w:val="center"/>
              <w:rPr>
                <w:sz w:val="18"/>
                <w:szCs w:val="18"/>
              </w:rPr>
            </w:pPr>
            <w:r w:rsidDel="00000000" w:rsidR="00000000" w:rsidRPr="00000000">
              <w:rPr>
                <w:sz w:val="18"/>
                <w:szCs w:val="18"/>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A">
            <w:pPr>
              <w:spacing w:after="0" w:before="0" w:line="276" w:lineRule="auto"/>
              <w:jc w:val="center"/>
              <w:rPr>
                <w:sz w:val="18"/>
                <w:szCs w:val="18"/>
              </w:rPr>
            </w:pPr>
            <w:r w:rsidDel="00000000" w:rsidR="00000000" w:rsidRPr="00000000">
              <w:rPr>
                <w:sz w:val="18"/>
                <w:szCs w:val="18"/>
                <w:rtl w:val="0"/>
              </w:rPr>
              <w:t xml:space="preserve">AS</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6B">
            <w:pPr>
              <w:spacing w:after="0" w:before="0" w:line="276" w:lineRule="auto"/>
              <w:jc w:val="center"/>
              <w:rPr>
                <w:sz w:val="18"/>
                <w:szCs w:val="18"/>
              </w:rPr>
            </w:pPr>
            <w:r w:rsidDel="00000000" w:rsidR="00000000" w:rsidRPr="00000000">
              <w:rPr>
                <w:sz w:val="18"/>
                <w:szCs w:val="18"/>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6C">
            <w:pPr>
              <w:spacing w:after="0" w:before="0" w:line="276" w:lineRule="auto"/>
              <w:jc w:val="center"/>
              <w:rPr>
                <w:sz w:val="18"/>
                <w:szCs w:val="18"/>
              </w:rPr>
            </w:pPr>
            <w:r w:rsidDel="00000000" w:rsidR="00000000" w:rsidRPr="00000000">
              <w:rPr>
                <w:sz w:val="18"/>
                <w:szCs w:val="18"/>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6D">
            <w:pPr>
              <w:spacing w:after="0" w:before="0" w:line="276" w:lineRule="auto"/>
              <w:jc w:val="right"/>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6E">
            <w:pPr>
              <w:spacing w:after="0" w:before="0" w:line="276" w:lineRule="auto"/>
              <w:jc w:val="right"/>
              <w:rPr>
                <w:sz w:val="18"/>
                <w:szCs w:val="18"/>
              </w:rPr>
            </w:pPr>
            <w:r w:rsidDel="00000000" w:rsidR="00000000" w:rsidRPr="00000000">
              <w:rPr>
                <w:sz w:val="18"/>
                <w:szCs w:val="18"/>
                <w:rtl w:val="0"/>
              </w:rPr>
              <w:t xml:space="preserve">16</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6F">
            <w:pPr>
              <w:spacing w:after="0" w:before="0" w:line="276"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0">
            <w:pPr>
              <w:spacing w:after="0" w:before="0" w:line="276" w:lineRule="auto"/>
              <w:jc w:val="right"/>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1">
            <w:pPr>
              <w:spacing w:after="0" w:before="0" w:line="276" w:lineRule="auto"/>
              <w:jc w:val="right"/>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2">
            <w:pPr>
              <w:spacing w:after="0" w:before="0" w:line="276" w:lineRule="auto"/>
              <w:jc w:val="right"/>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3">
            <w:pPr>
              <w:spacing w:after="0" w:before="0" w:line="276" w:lineRule="auto"/>
              <w:jc w:val="right"/>
              <w:rPr>
                <w:sz w:val="18"/>
                <w:szCs w:val="18"/>
              </w:rPr>
            </w:pPr>
            <w:r w:rsidDel="00000000" w:rsidR="00000000" w:rsidRPr="00000000">
              <w:rPr>
                <w:sz w:val="18"/>
                <w:szCs w:val="18"/>
                <w:rtl w:val="0"/>
              </w:rPr>
              <w:t xml:space="preserve">17</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4">
            <w:pPr>
              <w:spacing w:after="0" w:before="0" w:line="276" w:lineRule="auto"/>
              <w:jc w:val="right"/>
              <w:rPr>
                <w:sz w:val="18"/>
                <w:szCs w:val="18"/>
              </w:rPr>
            </w:pPr>
            <w:r w:rsidDel="00000000" w:rsidR="00000000" w:rsidRPr="00000000">
              <w:rPr>
                <w:sz w:val="18"/>
                <w:szCs w:val="18"/>
                <w:rtl w:val="0"/>
              </w:rPr>
              <w:t xml:space="preserve">18</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5">
            <w:pPr>
              <w:spacing w:after="0" w:before="0" w:line="276" w:lineRule="auto"/>
              <w:jc w:val="center"/>
              <w:rPr>
                <w:sz w:val="18"/>
                <w:szCs w:val="18"/>
              </w:rPr>
            </w:pPr>
            <w:r w:rsidDel="00000000" w:rsidR="00000000" w:rsidRPr="00000000">
              <w:rPr>
                <w:sz w:val="18"/>
                <w:szCs w:val="18"/>
                <w:rtl w:val="0"/>
              </w:rPr>
              <w:t xml:space="preserve">Fase de Análisis y diseño</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6">
            <w:pPr>
              <w:spacing w:after="0" w:before="0" w:line="276"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7">
            <w:pPr>
              <w:spacing w:after="0" w:before="0" w:line="276" w:lineRule="auto"/>
              <w:jc w:val="center"/>
              <w:rPr>
                <w:sz w:val="18"/>
                <w:szCs w:val="18"/>
              </w:rPr>
            </w:pPr>
            <w:r w:rsidDel="00000000" w:rsidR="00000000" w:rsidRPr="00000000">
              <w:rPr>
                <w:sz w:val="18"/>
                <w:szCs w:val="18"/>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8">
            <w:pPr>
              <w:spacing w:after="0" w:before="0" w:line="276" w:lineRule="auto"/>
              <w:jc w:val="center"/>
              <w:rPr>
                <w:sz w:val="18"/>
                <w:szCs w:val="18"/>
              </w:rPr>
            </w:pPr>
            <w:r w:rsidDel="00000000" w:rsidR="00000000" w:rsidRPr="00000000">
              <w:rPr>
                <w:sz w:val="18"/>
                <w:szCs w:val="18"/>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9">
            <w:pPr>
              <w:spacing w:after="0" w:before="0" w:line="276" w:lineRule="auto"/>
              <w:jc w:val="center"/>
              <w:rPr>
                <w:sz w:val="18"/>
                <w:szCs w:val="18"/>
              </w:rPr>
            </w:pPr>
            <w:r w:rsidDel="00000000" w:rsidR="00000000" w:rsidRPr="00000000">
              <w:rPr>
                <w:sz w:val="18"/>
                <w:szCs w:val="18"/>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A">
            <w:pPr>
              <w:spacing w:after="0" w:before="0" w:line="276" w:lineRule="auto"/>
              <w:jc w:val="center"/>
              <w:rPr>
                <w:sz w:val="18"/>
                <w:szCs w:val="18"/>
              </w:rPr>
            </w:pPr>
            <w:r w:rsidDel="00000000" w:rsidR="00000000" w:rsidRPr="00000000">
              <w:rPr>
                <w:sz w:val="18"/>
                <w:szCs w:val="18"/>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B">
            <w:pPr>
              <w:spacing w:after="0" w:before="0" w:line="276" w:lineRule="auto"/>
              <w:jc w:val="center"/>
              <w:rPr>
                <w:sz w:val="18"/>
                <w:szCs w:val="18"/>
              </w:rPr>
            </w:pPr>
            <w:r w:rsidDel="00000000" w:rsidR="00000000" w:rsidRPr="00000000">
              <w:rPr>
                <w:sz w:val="18"/>
                <w:szCs w:val="18"/>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C">
            <w:pPr>
              <w:spacing w:after="0" w:before="0" w:line="276" w:lineRule="auto"/>
              <w:jc w:val="center"/>
              <w:rPr>
                <w:sz w:val="18"/>
                <w:szCs w:val="18"/>
              </w:rPr>
            </w:pPr>
            <w:r w:rsidDel="00000000" w:rsidR="00000000" w:rsidRPr="00000000">
              <w:rPr>
                <w:sz w:val="18"/>
                <w:szCs w:val="18"/>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7D">
            <w:pPr>
              <w:spacing w:after="0" w:before="0" w:line="276" w:lineRule="auto"/>
              <w:jc w:val="center"/>
              <w:rPr>
                <w:sz w:val="18"/>
                <w:szCs w:val="18"/>
              </w:rPr>
            </w:pPr>
            <w:r w:rsidDel="00000000" w:rsidR="00000000" w:rsidRPr="00000000">
              <w:rPr>
                <w:sz w:val="18"/>
                <w:szCs w:val="18"/>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E">
            <w:pPr>
              <w:spacing w:after="0" w:before="0" w:line="276" w:lineRule="auto"/>
              <w:jc w:val="center"/>
              <w:rPr>
                <w:sz w:val="18"/>
                <w:szCs w:val="18"/>
              </w:rPr>
            </w:pPr>
            <w:r w:rsidDel="00000000" w:rsidR="00000000" w:rsidRPr="00000000">
              <w:rPr>
                <w:sz w:val="18"/>
                <w:szCs w:val="18"/>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7F">
            <w:pPr>
              <w:spacing w:after="0" w:before="0" w:line="276" w:lineRule="auto"/>
              <w:jc w:val="right"/>
              <w:rPr>
                <w:sz w:val="18"/>
                <w:szCs w:val="18"/>
              </w:rPr>
            </w:pPr>
            <w:r w:rsidDel="00000000" w:rsidR="00000000" w:rsidRPr="00000000">
              <w:rPr>
                <w:sz w:val="18"/>
                <w:szCs w:val="18"/>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0">
            <w:pPr>
              <w:spacing w:after="0" w:before="0" w:line="276" w:lineRule="auto"/>
              <w:jc w:val="right"/>
              <w:rPr>
                <w:sz w:val="18"/>
                <w:szCs w:val="18"/>
              </w:rPr>
            </w:pPr>
            <w:r w:rsidDel="00000000" w:rsidR="00000000" w:rsidRPr="00000000">
              <w:rPr>
                <w:sz w:val="18"/>
                <w:szCs w:val="18"/>
                <w:rtl w:val="0"/>
              </w:rPr>
              <w:t xml:space="preserve">31</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1">
            <w:pPr>
              <w:spacing w:after="0" w:before="0" w:line="276" w:lineRule="auto"/>
              <w:jc w:val="right"/>
              <w:rPr>
                <w:sz w:val="18"/>
                <w:szCs w:val="18"/>
              </w:rPr>
            </w:pPr>
            <w:r w:rsidDel="00000000" w:rsidR="00000000" w:rsidRPr="00000000">
              <w:rPr>
                <w:sz w:val="18"/>
                <w:szCs w:val="18"/>
                <w:rtl w:val="0"/>
              </w:rPr>
              <w:t xml:space="preserve">21</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2">
            <w:pPr>
              <w:spacing w:after="0" w:before="0" w:line="276" w:lineRule="auto"/>
              <w:jc w:val="right"/>
              <w:rPr>
                <w:sz w:val="18"/>
                <w:szCs w:val="18"/>
              </w:rPr>
            </w:pPr>
            <w:r w:rsidDel="00000000" w:rsidR="00000000" w:rsidRPr="00000000">
              <w:rPr>
                <w:sz w:val="18"/>
                <w:szCs w:val="18"/>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3">
            <w:pPr>
              <w:spacing w:after="0" w:before="0" w:line="276" w:lineRule="auto"/>
              <w:jc w:val="right"/>
              <w:rPr>
                <w:sz w:val="18"/>
                <w:szCs w:val="18"/>
              </w:rPr>
            </w:pPr>
            <w:r w:rsidDel="00000000" w:rsidR="00000000" w:rsidRPr="00000000">
              <w:rPr>
                <w:sz w:val="18"/>
                <w:szCs w:val="18"/>
                <w:rtl w:val="0"/>
              </w:rPr>
              <w:t xml:space="preserve">22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4">
            <w:pPr>
              <w:spacing w:after="0" w:before="0" w:line="276" w:lineRule="auto"/>
              <w:jc w:val="right"/>
              <w:rPr>
                <w:sz w:val="18"/>
                <w:szCs w:val="18"/>
              </w:rPr>
            </w:pPr>
            <w:r w:rsidDel="00000000" w:rsidR="00000000" w:rsidRPr="00000000">
              <w:rPr>
                <w:sz w:val="18"/>
                <w:szCs w:val="18"/>
                <w:rtl w:val="0"/>
              </w:rPr>
              <w:t xml:space="preserve">34</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5">
            <w:pPr>
              <w:spacing w:after="0" w:before="0" w:line="276" w:lineRule="auto"/>
              <w:jc w:val="right"/>
              <w:rPr>
                <w:sz w:val="18"/>
                <w:szCs w:val="18"/>
              </w:rPr>
            </w:pPr>
            <w:r w:rsidDel="00000000" w:rsidR="00000000" w:rsidRPr="00000000">
              <w:rPr>
                <w:sz w:val="18"/>
                <w:szCs w:val="18"/>
                <w:rtl w:val="0"/>
              </w:rPr>
              <w:t xml:space="preserve">26</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86">
            <w:pPr>
              <w:spacing w:after="0" w:before="0" w:line="276" w:lineRule="auto"/>
              <w:jc w:val="right"/>
              <w:rPr>
                <w:sz w:val="18"/>
                <w:szCs w:val="18"/>
              </w:rPr>
            </w:pPr>
            <w:r w:rsidDel="00000000" w:rsidR="00000000" w:rsidRPr="00000000">
              <w:rPr>
                <w:sz w:val="18"/>
                <w:szCs w:val="18"/>
                <w:rtl w:val="0"/>
              </w:rPr>
              <w:t xml:space="preserve">36</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7">
            <w:pPr>
              <w:spacing w:after="0" w:before="0" w:line="276" w:lineRule="auto"/>
              <w:jc w:val="center"/>
              <w:rPr>
                <w:sz w:val="18"/>
                <w:szCs w:val="18"/>
              </w:rPr>
            </w:pPr>
            <w:r w:rsidDel="00000000" w:rsidR="00000000" w:rsidRPr="00000000">
              <w:rPr>
                <w:sz w:val="18"/>
                <w:szCs w:val="18"/>
                <w:rtl w:val="0"/>
              </w:rPr>
              <w:t xml:space="preserve">Fase de Desarrollo</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8">
            <w:pPr>
              <w:spacing w:after="0" w:before="0" w:line="276"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9">
            <w:pPr>
              <w:spacing w:after="0" w:before="0" w:line="276" w:lineRule="auto"/>
              <w:jc w:val="center"/>
              <w:rPr>
                <w:sz w:val="18"/>
                <w:szCs w:val="18"/>
              </w:rPr>
            </w:pPr>
            <w:r w:rsidDel="00000000" w:rsidR="00000000" w:rsidRPr="00000000">
              <w:rPr>
                <w:sz w:val="18"/>
                <w:szCs w:val="18"/>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A">
            <w:pPr>
              <w:spacing w:after="0" w:before="0" w:line="276" w:lineRule="auto"/>
              <w:jc w:val="center"/>
              <w:rPr>
                <w:sz w:val="18"/>
                <w:szCs w:val="18"/>
              </w:rPr>
            </w:pPr>
            <w:r w:rsidDel="00000000" w:rsidR="00000000" w:rsidRPr="00000000">
              <w:rPr>
                <w:sz w:val="18"/>
                <w:szCs w:val="18"/>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B">
            <w:pPr>
              <w:spacing w:after="0" w:before="0" w:line="276" w:lineRule="auto"/>
              <w:jc w:val="center"/>
              <w:rPr>
                <w:sz w:val="18"/>
                <w:szCs w:val="18"/>
              </w:rPr>
            </w:pPr>
            <w:r w:rsidDel="00000000" w:rsidR="00000000" w:rsidRPr="00000000">
              <w:rPr>
                <w:sz w:val="18"/>
                <w:szCs w:val="18"/>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C">
            <w:pPr>
              <w:spacing w:after="0" w:before="0" w:line="276" w:lineRule="auto"/>
              <w:jc w:val="center"/>
              <w:rPr>
                <w:sz w:val="18"/>
                <w:szCs w:val="18"/>
              </w:rPr>
            </w:pPr>
            <w:r w:rsidDel="00000000" w:rsidR="00000000" w:rsidRPr="00000000">
              <w:rPr>
                <w:sz w:val="18"/>
                <w:szCs w:val="18"/>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D">
            <w:pPr>
              <w:spacing w:after="0" w:before="0" w:line="276" w:lineRule="auto"/>
              <w:jc w:val="center"/>
              <w:rPr>
                <w:sz w:val="18"/>
                <w:szCs w:val="18"/>
              </w:rPr>
            </w:pPr>
            <w:r w:rsidDel="00000000" w:rsidR="00000000" w:rsidRPr="00000000">
              <w:rPr>
                <w:sz w:val="18"/>
                <w:szCs w:val="18"/>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E">
            <w:pPr>
              <w:spacing w:after="0" w:before="0" w:line="276" w:lineRule="auto"/>
              <w:jc w:val="center"/>
              <w:rPr>
                <w:sz w:val="18"/>
                <w:szCs w:val="18"/>
              </w:rPr>
            </w:pPr>
            <w:r w:rsidDel="00000000" w:rsidR="00000000" w:rsidRPr="00000000">
              <w:rPr>
                <w:sz w:val="18"/>
                <w:szCs w:val="18"/>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8F">
            <w:pPr>
              <w:spacing w:after="0" w:before="0" w:line="276" w:lineRule="auto"/>
              <w:jc w:val="center"/>
              <w:rPr>
                <w:sz w:val="18"/>
                <w:szCs w:val="18"/>
              </w:rPr>
            </w:pPr>
            <w:r w:rsidDel="00000000" w:rsidR="00000000" w:rsidRPr="00000000">
              <w:rPr>
                <w:sz w:val="18"/>
                <w:szCs w:val="18"/>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0">
            <w:pPr>
              <w:spacing w:after="0" w:before="0" w:line="276" w:lineRule="auto"/>
              <w:jc w:val="center"/>
              <w:rPr>
                <w:sz w:val="18"/>
                <w:szCs w:val="18"/>
              </w:rPr>
            </w:pPr>
            <w:r w:rsidDel="00000000" w:rsidR="00000000" w:rsidRPr="00000000">
              <w:rPr>
                <w:sz w:val="18"/>
                <w:szCs w:val="18"/>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1">
            <w:pPr>
              <w:spacing w:after="0" w:before="0" w:line="276" w:lineRule="auto"/>
              <w:jc w:val="right"/>
              <w:rPr>
                <w:sz w:val="18"/>
                <w:szCs w:val="18"/>
              </w:rPr>
            </w:pPr>
            <w:r w:rsidDel="00000000" w:rsidR="00000000" w:rsidRPr="00000000">
              <w:rPr>
                <w:sz w:val="18"/>
                <w:szCs w:val="18"/>
                <w:rtl w:val="0"/>
              </w:rPr>
              <w:t xml:space="preserve">42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2">
            <w:pPr>
              <w:spacing w:after="0" w:before="0" w:line="276" w:lineRule="auto"/>
              <w:jc w:val="right"/>
              <w:rPr>
                <w:sz w:val="18"/>
                <w:szCs w:val="18"/>
              </w:rPr>
            </w:pPr>
            <w:r w:rsidDel="00000000" w:rsidR="00000000" w:rsidRPr="00000000">
              <w:rPr>
                <w:sz w:val="18"/>
                <w:szCs w:val="18"/>
                <w:rtl w:val="0"/>
              </w:rPr>
              <w:t xml:space="preserve">23</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3">
            <w:pPr>
              <w:spacing w:after="0" w:before="0" w:line="276" w:lineRule="auto"/>
              <w:jc w:val="righ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4">
            <w:pPr>
              <w:spacing w:after="0" w:before="0" w:line="276" w:lineRule="auto"/>
              <w:jc w:val="right"/>
              <w:rPr>
                <w:sz w:val="18"/>
                <w:szCs w:val="18"/>
              </w:rPr>
            </w:pPr>
            <w:r w:rsidDel="00000000" w:rsidR="00000000" w:rsidRPr="00000000">
              <w:rPr>
                <w:sz w:val="18"/>
                <w:szCs w:val="18"/>
                <w:rtl w:val="0"/>
              </w:rPr>
              <w:t xml:space="preserve">13</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5">
            <w:pPr>
              <w:spacing w:after="0" w:before="0" w:line="276" w:lineRule="auto"/>
              <w:jc w:val="right"/>
              <w:rPr>
                <w:sz w:val="18"/>
                <w:szCs w:val="18"/>
              </w:rPr>
            </w:pPr>
            <w:r w:rsidDel="00000000" w:rsidR="00000000" w:rsidRPr="00000000">
              <w:rPr>
                <w:sz w:val="18"/>
                <w:szCs w:val="18"/>
                <w:rtl w:val="0"/>
              </w:rPr>
              <w:t xml:space="preserve">92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6">
            <w:pPr>
              <w:spacing w:after="0" w:before="0" w:line="276" w:lineRule="auto"/>
              <w:jc w:val="right"/>
              <w:rPr>
                <w:sz w:val="18"/>
                <w:szCs w:val="18"/>
              </w:rPr>
            </w:pPr>
            <w:r w:rsidDel="00000000" w:rsidR="00000000" w:rsidRPr="00000000">
              <w:rPr>
                <w:sz w:val="18"/>
                <w:szCs w:val="18"/>
                <w:rtl w:val="0"/>
              </w:rPr>
              <w:t xml:space="preserve">92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7">
            <w:pPr>
              <w:spacing w:after="0" w:before="0" w:line="276" w:lineRule="auto"/>
              <w:jc w:val="right"/>
              <w:rPr>
                <w:sz w:val="18"/>
                <w:szCs w:val="18"/>
              </w:rPr>
            </w:pPr>
            <w:r w:rsidDel="00000000" w:rsidR="00000000" w:rsidRPr="00000000">
              <w:rPr>
                <w:sz w:val="18"/>
                <w:szCs w:val="18"/>
                <w:rtl w:val="0"/>
              </w:rPr>
              <w:t xml:space="preserve">86</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98">
            <w:pPr>
              <w:spacing w:after="0" w:before="0" w:line="276" w:lineRule="auto"/>
              <w:jc w:val="right"/>
              <w:rPr>
                <w:sz w:val="18"/>
                <w:szCs w:val="18"/>
              </w:rPr>
            </w:pPr>
            <w:r w:rsidDel="00000000" w:rsidR="00000000" w:rsidRPr="00000000">
              <w:rPr>
                <w:sz w:val="18"/>
                <w:szCs w:val="18"/>
                <w:rtl w:val="0"/>
              </w:rPr>
              <w:t xml:space="preserve">18</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9">
            <w:pPr>
              <w:spacing w:after="0" w:before="0" w:line="276" w:lineRule="auto"/>
              <w:jc w:val="center"/>
              <w:rPr>
                <w:sz w:val="18"/>
                <w:szCs w:val="18"/>
              </w:rPr>
            </w:pPr>
            <w:r w:rsidDel="00000000" w:rsidR="00000000" w:rsidRPr="00000000">
              <w:rPr>
                <w:sz w:val="18"/>
                <w:szCs w:val="18"/>
                <w:rtl w:val="0"/>
              </w:rPr>
              <w:t xml:space="preserve">Fase de implementación y cierre</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A">
            <w:pPr>
              <w:spacing w:after="0" w:before="0" w:line="276"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B">
            <w:pPr>
              <w:spacing w:after="0" w:before="0" w:line="276" w:lineRule="auto"/>
              <w:jc w:val="center"/>
              <w:rPr>
                <w:sz w:val="18"/>
                <w:szCs w:val="18"/>
              </w:rPr>
            </w:pPr>
            <w:r w:rsidDel="00000000" w:rsidR="00000000" w:rsidRPr="00000000">
              <w:rPr>
                <w:sz w:val="18"/>
                <w:szCs w:val="18"/>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C">
            <w:pPr>
              <w:spacing w:after="0" w:before="0" w:line="276" w:lineRule="auto"/>
              <w:jc w:val="center"/>
              <w:rPr>
                <w:sz w:val="18"/>
                <w:szCs w:val="18"/>
              </w:rPr>
            </w:pPr>
            <w:r w:rsidDel="00000000" w:rsidR="00000000" w:rsidRPr="00000000">
              <w:rPr>
                <w:sz w:val="18"/>
                <w:szCs w:val="18"/>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D">
            <w:pPr>
              <w:spacing w:after="0" w:before="0" w:line="276" w:lineRule="auto"/>
              <w:jc w:val="center"/>
              <w:rPr>
                <w:sz w:val="18"/>
                <w:szCs w:val="18"/>
              </w:rPr>
            </w:pPr>
            <w:r w:rsidDel="00000000" w:rsidR="00000000" w:rsidRPr="00000000">
              <w:rPr>
                <w:sz w:val="18"/>
                <w:szCs w:val="18"/>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E">
            <w:pPr>
              <w:spacing w:after="0" w:before="0" w:line="276" w:lineRule="auto"/>
              <w:jc w:val="center"/>
              <w:rPr>
                <w:sz w:val="18"/>
                <w:szCs w:val="18"/>
              </w:rPr>
            </w:pPr>
            <w:r w:rsidDel="00000000" w:rsidR="00000000" w:rsidRPr="00000000">
              <w:rPr>
                <w:sz w:val="18"/>
                <w:szCs w:val="18"/>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9F">
            <w:pPr>
              <w:spacing w:after="0" w:before="0" w:line="276" w:lineRule="auto"/>
              <w:jc w:val="center"/>
              <w:rPr>
                <w:sz w:val="18"/>
                <w:szCs w:val="18"/>
              </w:rPr>
            </w:pPr>
            <w:r w:rsidDel="00000000" w:rsidR="00000000" w:rsidRPr="00000000">
              <w:rPr>
                <w:sz w:val="18"/>
                <w:szCs w:val="18"/>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A0">
            <w:pPr>
              <w:spacing w:after="0" w:before="0" w:line="276" w:lineRule="auto"/>
              <w:jc w:val="center"/>
              <w:rPr>
                <w:sz w:val="18"/>
                <w:szCs w:val="18"/>
              </w:rPr>
            </w:pPr>
            <w:r w:rsidDel="00000000" w:rsidR="00000000" w:rsidRPr="00000000">
              <w:rPr>
                <w:sz w:val="18"/>
                <w:szCs w:val="18"/>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80.0" w:type="dxa"/>
              <w:bottom w:w="0.0" w:type="dxa"/>
              <w:right w:w="80.0" w:type="dxa"/>
            </w:tcMar>
            <w:vAlign w:val="bottom"/>
          </w:tcPr>
          <w:p w:rsidR="00000000" w:rsidDel="00000000" w:rsidP="00000000" w:rsidRDefault="00000000" w:rsidRPr="00000000" w14:paraId="000001A1">
            <w:pPr>
              <w:spacing w:after="0" w:before="0" w:line="276" w:lineRule="auto"/>
              <w:jc w:val="center"/>
              <w:rPr>
                <w:sz w:val="18"/>
                <w:szCs w:val="18"/>
              </w:rPr>
            </w:pPr>
            <w:r w:rsidDel="00000000" w:rsidR="00000000" w:rsidRPr="00000000">
              <w:rPr>
                <w:sz w:val="18"/>
                <w:szCs w:val="18"/>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2">
            <w:pPr>
              <w:spacing w:after="0" w:before="0" w:line="276" w:lineRule="auto"/>
              <w:jc w:val="center"/>
              <w:rPr>
                <w:sz w:val="18"/>
                <w:szCs w:val="18"/>
              </w:rPr>
            </w:pPr>
            <w:r w:rsidDel="00000000" w:rsidR="00000000" w:rsidRPr="00000000">
              <w:rPr>
                <w:sz w:val="18"/>
                <w:szCs w:val="18"/>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3">
            <w:pPr>
              <w:spacing w:after="0" w:before="0" w:line="276" w:lineRule="auto"/>
              <w:jc w:val="right"/>
              <w:rPr>
                <w:sz w:val="18"/>
                <w:szCs w:val="18"/>
              </w:rPr>
            </w:pPr>
            <w:r w:rsidDel="00000000" w:rsidR="00000000" w:rsidRPr="00000000">
              <w:rPr>
                <w:sz w:val="18"/>
                <w:szCs w:val="18"/>
                <w:rtl w:val="0"/>
              </w:rPr>
              <w:t xml:space="preserve">22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4">
            <w:pPr>
              <w:spacing w:after="0" w:before="0" w:line="276" w:lineRule="auto"/>
              <w:jc w:val="right"/>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5">
            <w:pPr>
              <w:spacing w:after="0" w:before="0" w:line="276" w:lineRule="auto"/>
              <w:jc w:val="right"/>
              <w:rPr>
                <w:sz w:val="18"/>
                <w:szCs w:val="18"/>
              </w:rPr>
            </w:pPr>
            <w:r w:rsidDel="00000000" w:rsidR="00000000" w:rsidRPr="00000000">
              <w:rPr>
                <w:sz w:val="18"/>
                <w:szCs w:val="18"/>
                <w:rtl w:val="0"/>
              </w:rPr>
              <w:t xml:space="preserve">106</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6">
            <w:pPr>
              <w:spacing w:after="0" w:before="0" w:line="276" w:lineRule="auto"/>
              <w:jc w:val="right"/>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7">
            <w:pPr>
              <w:spacing w:after="0" w:before="0" w:line="276" w:lineRule="auto"/>
              <w:jc w:val="right"/>
              <w:rPr>
                <w:sz w:val="18"/>
                <w:szCs w:val="18"/>
              </w:rPr>
            </w:pPr>
            <w:r w:rsidDel="00000000" w:rsidR="00000000" w:rsidRPr="00000000">
              <w:rPr>
                <w:sz w:val="18"/>
                <w:szCs w:val="18"/>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8">
            <w:pPr>
              <w:spacing w:after="0" w:before="0" w:line="276"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9">
            <w:pPr>
              <w:spacing w:after="0" w:before="0" w:line="276" w:lineRule="auto"/>
              <w:jc w:val="right"/>
              <w:rPr>
                <w:sz w:val="18"/>
                <w:szCs w:val="18"/>
              </w:rPr>
            </w:pPr>
            <w:r w:rsidDel="00000000" w:rsidR="00000000" w:rsidRPr="00000000">
              <w:rPr>
                <w:sz w:val="18"/>
                <w:szCs w:val="18"/>
                <w:rtl w:val="0"/>
              </w:rPr>
              <w:t xml:space="preserve">20</w:t>
            </w:r>
          </w:p>
        </w:tc>
        <w:tc>
          <w:tcPr>
            <w:tcBorders>
              <w:top w:color="000000" w:space="0" w:sz="0" w:val="nil"/>
              <w:left w:color="000000" w:space="0" w:sz="0" w:val="nil"/>
              <w:bottom w:color="000000" w:space="0" w:sz="6" w:val="single"/>
              <w:right w:color="000000" w:space="0" w:sz="6" w:val="single"/>
            </w:tcBorders>
            <w:shd w:fill="fff2cc" w:val="clear"/>
            <w:tcMar>
              <w:top w:w="0.0" w:type="dxa"/>
              <w:left w:w="80.0" w:type="dxa"/>
              <w:bottom w:w="0.0" w:type="dxa"/>
              <w:right w:w="80.0" w:type="dxa"/>
            </w:tcMar>
            <w:vAlign w:val="bottom"/>
          </w:tcPr>
          <w:p w:rsidR="00000000" w:rsidDel="00000000" w:rsidP="00000000" w:rsidRDefault="00000000" w:rsidRPr="00000000" w14:paraId="000001AA">
            <w:pPr>
              <w:spacing w:after="0" w:before="0" w:line="276" w:lineRule="auto"/>
              <w:jc w:val="right"/>
              <w:rPr>
                <w:sz w:val="18"/>
                <w:szCs w:val="18"/>
              </w:rPr>
            </w:pPr>
            <w:r w:rsidDel="00000000" w:rsidR="00000000" w:rsidRPr="00000000">
              <w:rPr>
                <w:sz w:val="18"/>
                <w:szCs w:val="18"/>
                <w:rtl w:val="0"/>
              </w:rPr>
              <w:t xml:space="preserve">5</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B">
            <w:pPr>
              <w:spacing w:after="0" w:before="0" w:line="276" w:lineRule="auto"/>
              <w:jc w:val="center"/>
              <w:rPr>
                <w:sz w:val="18"/>
                <w:szCs w:val="18"/>
              </w:rPr>
            </w:pPr>
            <w:r w:rsidDel="00000000" w:rsidR="00000000" w:rsidRPr="00000000">
              <w:rPr>
                <w:sz w:val="18"/>
                <w:szCs w:val="18"/>
                <w:rtl w:val="0"/>
              </w:rPr>
              <w:t xml:space="preserve">Total General</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C">
            <w:pPr>
              <w:spacing w:after="0" w:before="0" w:line="276" w:lineRule="auto"/>
              <w:jc w:val="right"/>
              <w:rPr>
                <w:sz w:val="18"/>
                <w:szCs w:val="18"/>
              </w:rPr>
            </w:pPr>
            <w:r w:rsidDel="00000000" w:rsidR="00000000" w:rsidRPr="00000000">
              <w:rPr>
                <w:sz w:val="18"/>
                <w:szCs w:val="18"/>
                <w:rtl w:val="0"/>
              </w:rPr>
              <w:t xml:space="preserve">90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D">
            <w:pPr>
              <w:spacing w:after="0" w:before="0" w:line="276" w:lineRule="auto"/>
              <w:jc w:val="right"/>
              <w:rPr>
                <w:sz w:val="18"/>
                <w:szCs w:val="18"/>
              </w:rPr>
            </w:pPr>
            <w:r w:rsidDel="00000000" w:rsidR="00000000" w:rsidRPr="00000000">
              <w:rPr>
                <w:sz w:val="18"/>
                <w:szCs w:val="18"/>
                <w:rtl w:val="0"/>
              </w:rPr>
              <w:t xml:space="preserve">79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E">
            <w:pPr>
              <w:spacing w:after="0" w:before="0" w:line="276" w:lineRule="auto"/>
              <w:jc w:val="right"/>
              <w:rPr>
                <w:sz w:val="18"/>
                <w:szCs w:val="18"/>
              </w:rPr>
            </w:pPr>
            <w:r w:rsidDel="00000000" w:rsidR="00000000" w:rsidRPr="00000000">
              <w:rPr>
                <w:sz w:val="18"/>
                <w:szCs w:val="18"/>
                <w:rtl w:val="0"/>
              </w:rPr>
              <w:t xml:space="preserve">134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F">
            <w:pPr>
              <w:spacing w:after="0" w:before="0" w:line="276" w:lineRule="auto"/>
              <w:jc w:val="right"/>
              <w:rPr>
                <w:sz w:val="18"/>
                <w:szCs w:val="18"/>
              </w:rPr>
            </w:pPr>
            <w:r w:rsidDel="00000000" w:rsidR="00000000" w:rsidRPr="00000000">
              <w:rPr>
                <w:sz w:val="18"/>
                <w:szCs w:val="18"/>
                <w:rtl w:val="0"/>
              </w:rPr>
              <w:t xml:space="preserve">50</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0">
            <w:pPr>
              <w:spacing w:after="0" w:before="0" w:line="276" w:lineRule="auto"/>
              <w:jc w:val="right"/>
              <w:rPr>
                <w:sz w:val="18"/>
                <w:szCs w:val="18"/>
              </w:rPr>
            </w:pPr>
            <w:r w:rsidDel="00000000" w:rsidR="00000000" w:rsidRPr="00000000">
              <w:rPr>
                <w:sz w:val="18"/>
                <w:szCs w:val="18"/>
                <w:rtl w:val="0"/>
              </w:rPr>
              <w:t xml:space="preserve">136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1">
            <w:pPr>
              <w:spacing w:after="0" w:before="0" w:line="276" w:lineRule="auto"/>
              <w:jc w:val="right"/>
              <w:rPr>
                <w:sz w:val="18"/>
                <w:szCs w:val="18"/>
              </w:rPr>
            </w:pPr>
            <w:r w:rsidDel="00000000" w:rsidR="00000000" w:rsidRPr="00000000">
              <w:rPr>
                <w:sz w:val="18"/>
                <w:szCs w:val="18"/>
                <w:rtl w:val="0"/>
              </w:rPr>
              <w:t xml:space="preserve">136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2">
            <w:pPr>
              <w:spacing w:after="0" w:before="0" w:line="276" w:lineRule="auto"/>
              <w:jc w:val="right"/>
              <w:rPr>
                <w:sz w:val="18"/>
                <w:szCs w:val="18"/>
              </w:rPr>
            </w:pPr>
            <w:r w:rsidDel="00000000" w:rsidR="00000000" w:rsidRPr="00000000">
              <w:rPr>
                <w:sz w:val="18"/>
                <w:szCs w:val="18"/>
                <w:rtl w:val="0"/>
              </w:rPr>
              <w:t xml:space="preserve">149</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3">
            <w:pPr>
              <w:spacing w:after="0" w:before="0" w:line="276" w:lineRule="auto"/>
              <w:jc w:val="right"/>
              <w:rPr>
                <w:sz w:val="18"/>
                <w:szCs w:val="18"/>
              </w:rPr>
            </w:pPr>
            <w:r w:rsidDel="00000000" w:rsidR="00000000" w:rsidRPr="00000000">
              <w:rPr>
                <w:sz w:val="18"/>
                <w:szCs w:val="18"/>
                <w:rtl w:val="0"/>
              </w:rPr>
              <w:t xml:space="preserve">77</w:t>
            </w:r>
          </w:p>
        </w:tc>
      </w:tr>
    </w:tbl>
    <w:p w:rsidR="00000000" w:rsidDel="00000000" w:rsidP="00000000" w:rsidRDefault="00000000" w:rsidRPr="00000000" w14:paraId="000001B4">
      <w:pPr>
        <w:ind w:left="-1133.8582677165355" w:right="-1071.2598425196836" w:firstLine="0"/>
        <w:jc w:val="center"/>
        <w:rPr/>
      </w:pPr>
      <w:r w:rsidDel="00000000" w:rsidR="00000000" w:rsidRPr="00000000">
        <w:rPr>
          <w:rtl w:val="0"/>
        </w:rPr>
      </w:r>
    </w:p>
    <w:p w:rsidR="00000000" w:rsidDel="00000000" w:rsidP="00000000" w:rsidRDefault="00000000" w:rsidRPr="00000000" w14:paraId="000001B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47n2zr" w:id="42"/>
      <w:bookmarkEnd w:id="42"/>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4.1.2 Definición del Equipo de Trabajo</w:t>
      </w:r>
    </w:p>
    <w:p w:rsidR="00000000" w:rsidDel="00000000" w:rsidP="00000000" w:rsidRDefault="00000000" w:rsidRPr="00000000" w14:paraId="000001B6">
      <w:pPr>
        <w:jc w:val="both"/>
        <w:rPr/>
      </w:pPr>
      <w:r w:rsidDel="00000000" w:rsidR="00000000" w:rsidRPr="00000000">
        <w:rPr>
          <w:rtl w:val="0"/>
        </w:rPr>
        <w:t xml:space="preserve">El equipo de trabajo consta de ocho personas, incluyendo un jefe de proyecto, un gerente de proyecto, un analista de calidad, diseñadores y programadores de bases de datos, ingenieros de software y un analista funcional.</w:t>
      </w:r>
    </w:p>
    <w:tbl>
      <w:tblPr>
        <w:tblStyle w:val="Table7"/>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070"/>
        <w:gridCol w:w="1905"/>
        <w:tblGridChange w:id="0">
          <w:tblGrid>
            <w:gridCol w:w="3105"/>
            <w:gridCol w:w="2070"/>
            <w:gridCol w:w="190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jc w:val="center"/>
              <w:rPr/>
            </w:pPr>
            <w:r w:rsidDel="00000000" w:rsidR="00000000" w:rsidRPr="00000000">
              <w:rPr>
                <w:rtl w:val="0"/>
              </w:rPr>
              <w:t xml:space="preserve">ROL</w:t>
            </w:r>
          </w:p>
        </w:tc>
        <w:tc>
          <w:tcPr>
            <w:tcBorders>
              <w:top w:color="000000" w:space="0" w:sz="6" w:val="single"/>
              <w:left w:color="000000" w:space="0" w:sz="0" w:val="nil"/>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jc w:val="center"/>
              <w:rPr/>
            </w:pPr>
            <w:r w:rsidDel="00000000" w:rsidR="00000000" w:rsidRPr="00000000">
              <w:rPr>
                <w:rtl w:val="0"/>
              </w:rPr>
              <w:t xml:space="preserve">SIGLA</w:t>
            </w:r>
          </w:p>
        </w:tc>
        <w:tc>
          <w:tcPr>
            <w:tcBorders>
              <w:top w:color="000000" w:space="0" w:sz="6" w:val="single"/>
              <w:left w:color="000000" w:space="0" w:sz="0" w:val="nil"/>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jc w:val="center"/>
              <w:rPr/>
            </w:pPr>
            <w:r w:rsidDel="00000000" w:rsidR="00000000" w:rsidRPr="00000000">
              <w:rPr>
                <w:rtl w:val="0"/>
              </w:rPr>
              <w:t xml:space="preserve">NOMBRE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pPr>
            <w:r w:rsidDel="00000000" w:rsidR="00000000" w:rsidRPr="00000000">
              <w:rPr>
                <w:rtl w:val="0"/>
              </w:rPr>
              <w:t xml:space="preserve">Gerente de proyecto</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pPr>
            <w:r w:rsidDel="00000000" w:rsidR="00000000" w:rsidRPr="00000000">
              <w:rPr>
                <w:rtl w:val="0"/>
              </w:rPr>
              <w:t xml:space="preserve">GP</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rtl w:val="0"/>
              </w:rPr>
              <w:t xml:space="preserve">Rodia Raskolnikov</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t xml:space="preserve">Jefe proyecto</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t xml:space="preserve">JP</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t xml:space="preserve">David Guentelicán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pPr>
            <w:r w:rsidDel="00000000" w:rsidR="00000000" w:rsidRPr="00000000">
              <w:rPr>
                <w:rtl w:val="0"/>
              </w:rPr>
              <w:t xml:space="preserve">TESTING y calidad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pPr>
            <w:r w:rsidDel="00000000" w:rsidR="00000000" w:rsidRPr="00000000">
              <w:rPr>
                <w:rtl w:val="0"/>
              </w:rPr>
              <w:t xml:space="preserve">TS/QA</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pPr>
            <w:r w:rsidDel="00000000" w:rsidR="00000000" w:rsidRPr="00000000">
              <w:rPr>
                <w:rtl w:val="0"/>
              </w:rPr>
              <w:t xml:space="preserve">Alexander Aguilera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pPr>
            <w:r w:rsidDel="00000000" w:rsidR="00000000" w:rsidRPr="00000000">
              <w:rPr>
                <w:rtl w:val="0"/>
              </w:rPr>
              <w:t xml:space="preserve">Diseñador</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pPr>
            <w:r w:rsidDel="00000000" w:rsidR="00000000" w:rsidRPr="00000000">
              <w:rPr>
                <w:rtl w:val="0"/>
              </w:rPr>
              <w:t xml:space="preserve">DI</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Nicolás Orrego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pPr>
            <w:r w:rsidDel="00000000" w:rsidR="00000000" w:rsidRPr="00000000">
              <w:rPr>
                <w:rtl w:val="0"/>
              </w:rPr>
              <w:t xml:space="preserve">Desarrollador frontend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t xml:space="preserve">DF</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t xml:space="preserve">Maximiliano Diaz</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pPr>
            <w:r w:rsidDel="00000000" w:rsidR="00000000" w:rsidRPr="00000000">
              <w:rPr>
                <w:rtl w:val="0"/>
              </w:rPr>
              <w:t xml:space="preserve">Desarrollador backend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rPr/>
            </w:pPr>
            <w:r w:rsidDel="00000000" w:rsidR="00000000" w:rsidRPr="00000000">
              <w:rPr>
                <w:rtl w:val="0"/>
              </w:rPr>
              <w:t xml:space="preserve">DB</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pPr>
            <w:r w:rsidDel="00000000" w:rsidR="00000000" w:rsidRPr="00000000">
              <w:rPr>
                <w:rtl w:val="0"/>
              </w:rPr>
              <w:t xml:space="preserve">Alberto Rincón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pPr>
            <w:r w:rsidDel="00000000" w:rsidR="00000000" w:rsidRPr="00000000">
              <w:rPr>
                <w:rtl w:val="0"/>
              </w:rPr>
              <w:t xml:space="preserve">Arquitecto  de Software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pPr>
            <w:r w:rsidDel="00000000" w:rsidR="00000000" w:rsidRPr="00000000">
              <w:rPr>
                <w:rtl w:val="0"/>
              </w:rPr>
              <w:t xml:space="preserve">AS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pPr>
            <w:r w:rsidDel="00000000" w:rsidR="00000000" w:rsidRPr="00000000">
              <w:rPr>
                <w:rtl w:val="0"/>
              </w:rPr>
              <w:t xml:space="preserve">Andrea Pino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pPr>
            <w:r w:rsidDel="00000000" w:rsidR="00000000" w:rsidRPr="00000000">
              <w:rPr>
                <w:rtl w:val="0"/>
              </w:rPr>
              <w:t xml:space="preserve">Analista funcional</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pPr>
            <w:r w:rsidDel="00000000" w:rsidR="00000000" w:rsidRPr="00000000">
              <w:rPr>
                <w:rtl w:val="0"/>
              </w:rPr>
              <w:t xml:space="preserve">AF</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t xml:space="preserve">Fernando</w:t>
            </w:r>
          </w:p>
        </w:tc>
      </w:tr>
    </w:tbl>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o7alnk" w:id="43"/>
      <w:bookmarkEnd w:id="4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4.1.3 Definición de Actividades principales del Proyecto</w:t>
        <w:br w:type="textWrapping"/>
      </w:r>
    </w:p>
    <w:p w:rsidR="00000000" w:rsidDel="00000000" w:rsidP="00000000" w:rsidRDefault="00000000" w:rsidRPr="00000000" w14:paraId="000001D4">
      <w:pPr>
        <w:numPr>
          <w:ilvl w:val="0"/>
          <w:numId w:val="6"/>
        </w:numPr>
        <w:spacing w:after="0" w:lineRule="auto"/>
        <w:ind w:left="720" w:hanging="360"/>
        <w:jc w:val="both"/>
        <w:rPr>
          <w:u w:val="none"/>
        </w:rPr>
      </w:pPr>
      <w:r w:rsidDel="00000000" w:rsidR="00000000" w:rsidRPr="00000000">
        <w:rPr>
          <w:rtl w:val="0"/>
        </w:rPr>
        <w:t xml:space="preserve">Planificación: Establece los objetivos, alcance, recursos necesarios y cronograma del proyecto.  Además se realiza la definición de requerimientos y se identifican los riesgos potenciales. </w:t>
      </w:r>
      <w:r w:rsidDel="00000000" w:rsidR="00000000" w:rsidRPr="00000000">
        <w:rPr>
          <w:rtl w:val="0"/>
        </w:rPr>
      </w:r>
    </w:p>
    <w:p w:rsidR="00000000" w:rsidDel="00000000" w:rsidP="00000000" w:rsidRDefault="00000000" w:rsidRPr="00000000" w14:paraId="000001D5">
      <w:pPr>
        <w:numPr>
          <w:ilvl w:val="0"/>
          <w:numId w:val="6"/>
        </w:numPr>
        <w:spacing w:after="0" w:lineRule="auto"/>
        <w:ind w:left="720" w:hanging="360"/>
        <w:jc w:val="both"/>
        <w:rPr>
          <w:u w:val="none"/>
        </w:rPr>
      </w:pPr>
      <w:r w:rsidDel="00000000" w:rsidR="00000000" w:rsidRPr="00000000">
        <w:rPr>
          <w:rtl w:val="0"/>
        </w:rPr>
        <w:t xml:space="preserve">Análisis y Diseño: Análisis exhaustivo de los requerimientos,  definición de especificaciones del sistema,  desarrollo de modelos conceptuales. Normativa estándar ISO25000</w:t>
      </w:r>
      <w:r w:rsidDel="00000000" w:rsidR="00000000" w:rsidRPr="00000000">
        <w:rPr>
          <w:rtl w:val="0"/>
        </w:rPr>
      </w:r>
    </w:p>
    <w:p w:rsidR="00000000" w:rsidDel="00000000" w:rsidP="00000000" w:rsidRDefault="00000000" w:rsidRPr="00000000" w14:paraId="000001D6">
      <w:pPr>
        <w:numPr>
          <w:ilvl w:val="0"/>
          <w:numId w:val="6"/>
        </w:numPr>
        <w:spacing w:after="0" w:lineRule="auto"/>
        <w:ind w:left="720" w:hanging="360"/>
        <w:jc w:val="both"/>
        <w:rPr>
          <w:u w:val="none"/>
        </w:rPr>
      </w:pPr>
      <w:r w:rsidDel="00000000" w:rsidR="00000000" w:rsidRPr="00000000">
        <w:rPr>
          <w:rtl w:val="0"/>
        </w:rPr>
        <w:t xml:space="preserve">Desarrollo: Se inicia la realización de  programación, construcción del sistema, pruebas unitarias y se integran los elementos para asegurar su funcionamiento conjunto. Normativa estándar ISO/ IEC 26514</w:t>
      </w:r>
      <w:r w:rsidDel="00000000" w:rsidR="00000000" w:rsidRPr="00000000">
        <w:rPr>
          <w:rtl w:val="0"/>
        </w:rPr>
      </w:r>
    </w:p>
    <w:p w:rsidR="00000000" w:rsidDel="00000000" w:rsidP="00000000" w:rsidRDefault="00000000" w:rsidRPr="00000000" w14:paraId="000001D7">
      <w:pPr>
        <w:numPr>
          <w:ilvl w:val="0"/>
          <w:numId w:val="6"/>
        </w:numPr>
        <w:ind w:left="720" w:hanging="360"/>
        <w:jc w:val="both"/>
        <w:rPr>
          <w:u w:val="none"/>
        </w:rPr>
      </w:pPr>
      <w:r w:rsidDel="00000000" w:rsidR="00000000" w:rsidRPr="00000000">
        <w:rPr>
          <w:rtl w:val="0"/>
        </w:rPr>
        <w:t xml:space="preserve">Implementación y cierre: El sistema  desarrollado se pone en funcionamiento en el entorno operativo. Se realiza la instalación, configuración y pruebas finales en el ambiente de producción. Normativa estándar  ISO/ 25040IEC.</w:t>
      </w:r>
      <w:r w:rsidDel="00000000" w:rsidR="00000000" w:rsidRPr="00000000">
        <w:rPr>
          <w:rtl w:val="0"/>
        </w:rPr>
      </w:r>
    </w:p>
    <w:p w:rsidR="00000000" w:rsidDel="00000000" w:rsidP="00000000" w:rsidRDefault="00000000" w:rsidRPr="00000000" w14:paraId="000001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3ckvvd" w:id="44"/>
      <w:bookmarkEnd w:id="4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4.1.4 Diagrama EDT</w:t>
      </w:r>
      <w:r w:rsidDel="00000000" w:rsidR="00000000" w:rsidRPr="00000000">
        <w:rPr>
          <w:rtl w:val="0"/>
        </w:rPr>
      </w:r>
    </w:p>
    <w:tbl>
      <w:tblPr>
        <w:tblStyle w:val="Table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630"/>
        <w:gridCol w:w="630"/>
        <w:gridCol w:w="630"/>
        <w:gridCol w:w="630"/>
        <w:gridCol w:w="630"/>
        <w:gridCol w:w="630"/>
        <w:gridCol w:w="630"/>
        <w:gridCol w:w="630"/>
        <w:tblGridChange w:id="0">
          <w:tblGrid>
            <w:gridCol w:w="3780"/>
            <w:gridCol w:w="630"/>
            <w:gridCol w:w="630"/>
            <w:gridCol w:w="630"/>
            <w:gridCol w:w="630"/>
            <w:gridCol w:w="630"/>
            <w:gridCol w:w="630"/>
            <w:gridCol w:w="630"/>
            <w:gridCol w:w="630"/>
          </w:tblGrid>
        </w:tblGridChange>
      </w:tblGrid>
      <w:tr>
        <w:trPr>
          <w:cantSplit w:val="0"/>
          <w:trHeight w:val="315" w:hRule="atLeast"/>
          <w:tblHeader w:val="1"/>
        </w:trPr>
        <w:tc>
          <w:tcPr>
            <w:tcBorders>
              <w:top w:color="000000" w:space="0" w:sz="0" w:val="nil"/>
              <w:left w:color="000000" w:space="0" w:sz="0" w:val="nil"/>
              <w:bottom w:color="000000" w:space="0" w:sz="0" w:val="nil"/>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D9">
            <w:pPr>
              <w:spacing w:after="0" w:before="0" w:line="240" w:lineRule="auto"/>
              <w:rPr>
                <w:sz w:val="16"/>
                <w:szCs w:val="16"/>
              </w:rPr>
            </w:pPr>
            <w:r w:rsidDel="00000000" w:rsidR="00000000" w:rsidRPr="00000000">
              <w:rPr>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DA">
            <w:pPr>
              <w:spacing w:after="0" w:before="0" w:line="240" w:lineRule="auto"/>
              <w:jc w:val="center"/>
              <w:rPr>
                <w:sz w:val="16"/>
                <w:szCs w:val="16"/>
              </w:rPr>
            </w:pPr>
            <w:r w:rsidDel="00000000" w:rsidR="00000000" w:rsidRPr="00000000">
              <w:rPr>
                <w:sz w:val="16"/>
                <w:szCs w:val="16"/>
                <w:rtl w:val="0"/>
              </w:rPr>
              <w:t xml:space="preserve">DIAS</w:t>
            </w:r>
          </w:p>
        </w:tc>
        <w:tc>
          <w:tcPr>
            <w:gridSpan w:val="7"/>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DB">
            <w:pPr>
              <w:spacing w:after="0" w:before="0" w:line="240" w:lineRule="auto"/>
              <w:jc w:val="center"/>
              <w:rPr>
                <w:sz w:val="16"/>
                <w:szCs w:val="16"/>
              </w:rPr>
            </w:pPr>
            <w:r w:rsidDel="00000000" w:rsidR="00000000" w:rsidRPr="00000000">
              <w:rPr>
                <w:sz w:val="16"/>
                <w:szCs w:val="16"/>
                <w:rtl w:val="0"/>
              </w:rPr>
              <w:t xml:space="preserve">HORAS POR ACTIVIDAD O ENTREGABLE</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2">
            <w:pPr>
              <w:spacing w:after="0" w:before="0" w:line="240" w:lineRule="auto"/>
              <w:rPr>
                <w:sz w:val="16"/>
                <w:szCs w:val="16"/>
              </w:rPr>
            </w:pPr>
            <w:r w:rsidDel="00000000" w:rsidR="00000000" w:rsidRPr="00000000">
              <w:rPr>
                <w:sz w:val="16"/>
                <w:szCs w:val="16"/>
                <w:rtl w:val="0"/>
              </w:rPr>
              <w:t xml:space="preserve">Fase de Planificación</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3">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4">
            <w:pPr>
              <w:spacing w:after="0" w:before="0" w:line="240" w:lineRule="auto"/>
              <w:jc w:val="center"/>
              <w:rPr>
                <w:sz w:val="16"/>
                <w:szCs w:val="16"/>
              </w:rPr>
            </w:pPr>
            <w:r w:rsidDel="00000000" w:rsidR="00000000" w:rsidRPr="00000000">
              <w:rPr>
                <w:sz w:val="16"/>
                <w:szCs w:val="16"/>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5">
            <w:pPr>
              <w:spacing w:after="0" w:before="0" w:line="240" w:lineRule="auto"/>
              <w:jc w:val="center"/>
              <w:rPr>
                <w:sz w:val="16"/>
                <w:szCs w:val="16"/>
              </w:rPr>
            </w:pPr>
            <w:r w:rsidDel="00000000" w:rsidR="00000000" w:rsidRPr="00000000">
              <w:rPr>
                <w:sz w:val="16"/>
                <w:szCs w:val="16"/>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6">
            <w:pPr>
              <w:spacing w:after="0" w:before="0" w:line="240" w:lineRule="auto"/>
              <w:jc w:val="center"/>
              <w:rPr>
                <w:sz w:val="16"/>
                <w:szCs w:val="16"/>
              </w:rPr>
            </w:pPr>
            <w:r w:rsidDel="00000000" w:rsidR="00000000" w:rsidRPr="00000000">
              <w:rPr>
                <w:sz w:val="16"/>
                <w:szCs w:val="16"/>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7">
            <w:pPr>
              <w:spacing w:after="0" w:before="0" w:line="240" w:lineRule="auto"/>
              <w:jc w:val="center"/>
              <w:rPr>
                <w:sz w:val="16"/>
                <w:szCs w:val="16"/>
              </w:rPr>
            </w:pPr>
            <w:r w:rsidDel="00000000" w:rsidR="00000000" w:rsidRPr="00000000">
              <w:rPr>
                <w:sz w:val="16"/>
                <w:szCs w:val="16"/>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8">
            <w:pPr>
              <w:spacing w:after="0" w:before="0" w:line="240" w:lineRule="auto"/>
              <w:jc w:val="center"/>
              <w:rPr>
                <w:sz w:val="16"/>
                <w:szCs w:val="16"/>
              </w:rPr>
            </w:pPr>
            <w:r w:rsidDel="00000000" w:rsidR="00000000" w:rsidRPr="00000000">
              <w:rPr>
                <w:sz w:val="16"/>
                <w:szCs w:val="16"/>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9">
            <w:pPr>
              <w:spacing w:after="0" w:before="0" w:line="240" w:lineRule="auto"/>
              <w:jc w:val="center"/>
              <w:rPr>
                <w:sz w:val="16"/>
                <w:szCs w:val="16"/>
              </w:rPr>
            </w:pPr>
            <w:r w:rsidDel="00000000" w:rsidR="00000000" w:rsidRPr="00000000">
              <w:rPr>
                <w:sz w:val="16"/>
                <w:szCs w:val="16"/>
                <w:rtl w:val="0"/>
              </w:rPr>
              <w:t xml:space="preserve">AS</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1EA">
            <w:pPr>
              <w:spacing w:after="0" w:before="0" w:line="240" w:lineRule="auto"/>
              <w:jc w:val="center"/>
              <w:rPr>
                <w:sz w:val="16"/>
                <w:szCs w:val="16"/>
              </w:rPr>
            </w:pPr>
            <w:r w:rsidDel="00000000" w:rsidR="00000000" w:rsidRPr="00000000">
              <w:rPr>
                <w:sz w:val="16"/>
                <w:szCs w:val="16"/>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EB">
            <w:pPr>
              <w:spacing w:after="0" w:before="0" w:line="240" w:lineRule="auto"/>
              <w:rPr>
                <w:sz w:val="16"/>
                <w:szCs w:val="16"/>
              </w:rPr>
            </w:pPr>
            <w:r w:rsidDel="00000000" w:rsidR="00000000" w:rsidRPr="00000000">
              <w:rPr>
                <w:sz w:val="16"/>
                <w:szCs w:val="16"/>
                <w:rtl w:val="0"/>
              </w:rPr>
              <w:t xml:space="preserve">Kick Off</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EC">
            <w:pPr>
              <w:spacing w:after="0" w:before="0" w:line="240" w:lineRule="auto"/>
              <w:jc w:val="right"/>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ED">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EE">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EF">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0">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1">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2">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3">
            <w:pPr>
              <w:spacing w:after="0" w:before="0" w:line="240" w:lineRule="auto"/>
              <w:jc w:val="center"/>
              <w:rPr>
                <w:sz w:val="16"/>
                <w:szCs w:val="16"/>
              </w:rPr>
            </w:pPr>
            <w:r w:rsidDel="00000000" w:rsidR="00000000" w:rsidRPr="00000000">
              <w:rPr>
                <w:sz w:val="16"/>
                <w:szCs w:val="16"/>
                <w:rtl w:val="0"/>
              </w:rPr>
              <w:t xml:space="preserve">2</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4">
            <w:pPr>
              <w:spacing w:after="0" w:before="0" w:line="240" w:lineRule="auto"/>
              <w:rPr>
                <w:sz w:val="16"/>
                <w:szCs w:val="16"/>
              </w:rPr>
            </w:pPr>
            <w:r w:rsidDel="00000000" w:rsidR="00000000" w:rsidRPr="00000000">
              <w:rPr>
                <w:sz w:val="16"/>
                <w:szCs w:val="16"/>
                <w:rtl w:val="0"/>
              </w:rPr>
              <w:t xml:space="preserve">Acta de Constitución de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5">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6">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7">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8">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A">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B">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C">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D">
            <w:pPr>
              <w:spacing w:after="0" w:before="0" w:line="240" w:lineRule="auto"/>
              <w:rPr>
                <w:sz w:val="16"/>
                <w:szCs w:val="16"/>
              </w:rPr>
            </w:pPr>
            <w:r w:rsidDel="00000000" w:rsidR="00000000" w:rsidRPr="00000000">
              <w:rPr>
                <w:sz w:val="16"/>
                <w:szCs w:val="16"/>
                <w:rtl w:val="0"/>
              </w:rPr>
              <w:t xml:space="preserve">Aprobación del Acta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E">
            <w:pPr>
              <w:spacing w:after="0" w:before="0" w:line="240" w:lineRule="auto"/>
              <w:jc w:val="right"/>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FF">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0">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1">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2">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3">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4">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5">
            <w:pPr>
              <w:spacing w:after="0" w:before="0" w:line="240" w:lineRule="auto"/>
              <w:jc w:val="center"/>
              <w:rPr>
                <w:sz w:val="16"/>
                <w:szCs w:val="16"/>
              </w:rPr>
            </w:pPr>
            <w:r w:rsidDel="00000000" w:rsidR="00000000" w:rsidRPr="00000000">
              <w:rPr>
                <w:sz w:val="16"/>
                <w:szCs w:val="16"/>
                <w:rtl w:val="0"/>
              </w:rPr>
              <w:t xml:space="preserve">2</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6">
            <w:pPr>
              <w:spacing w:after="0" w:before="0" w:line="240" w:lineRule="auto"/>
              <w:rPr>
                <w:sz w:val="16"/>
                <w:szCs w:val="16"/>
              </w:rPr>
            </w:pPr>
            <w:r w:rsidDel="00000000" w:rsidR="00000000" w:rsidRPr="00000000">
              <w:rPr>
                <w:sz w:val="16"/>
                <w:szCs w:val="16"/>
                <w:rtl w:val="0"/>
              </w:rPr>
              <w:t xml:space="preserve">Definición de requerimientos Generales del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7">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8">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9">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C">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D">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E">
            <w:pPr>
              <w:spacing w:after="0" w:before="0" w:line="240" w:lineRule="auto"/>
              <w:jc w:val="center"/>
              <w:rPr>
                <w:sz w:val="16"/>
                <w:szCs w:val="16"/>
              </w:rPr>
            </w:pPr>
            <w:r w:rsidDel="00000000" w:rsidR="00000000" w:rsidRPr="00000000">
              <w:rPr>
                <w:sz w:val="16"/>
                <w:szCs w:val="16"/>
                <w:rtl w:val="0"/>
              </w:rPr>
              <w:t xml:space="preserve">8</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0F">
            <w:pPr>
              <w:spacing w:after="0" w:before="0" w:line="240" w:lineRule="auto"/>
              <w:rPr>
                <w:sz w:val="16"/>
                <w:szCs w:val="16"/>
              </w:rPr>
            </w:pPr>
            <w:r w:rsidDel="00000000" w:rsidR="00000000" w:rsidRPr="00000000">
              <w:rPr>
                <w:sz w:val="16"/>
                <w:szCs w:val="16"/>
                <w:rtl w:val="0"/>
              </w:rPr>
              <w:t xml:space="preserve">Organización del equipo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0">
            <w:pPr>
              <w:spacing w:after="0" w:before="0" w:line="240" w:lineRule="auto"/>
              <w:jc w:val="right"/>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1">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2">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4">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5">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6">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17">
            <w:pPr>
              <w:spacing w:after="0" w:before="0" w:line="240" w:lineRule="auto"/>
              <w:jc w:val="center"/>
              <w:rPr>
                <w:sz w:val="16"/>
                <w:szCs w:val="16"/>
              </w:rPr>
            </w:pPr>
            <w:r w:rsidDel="00000000" w:rsidR="00000000" w:rsidRPr="00000000">
              <w:rPr>
                <w:sz w:val="16"/>
                <w:szCs w:val="16"/>
                <w:rtl w:val="0"/>
              </w:rPr>
              <w:t xml:space="preserve">5</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8">
            <w:pPr>
              <w:spacing w:after="0" w:before="0" w:line="240" w:lineRule="auto"/>
              <w:rPr>
                <w:sz w:val="16"/>
                <w:szCs w:val="16"/>
              </w:rPr>
            </w:pPr>
            <w:r w:rsidDel="00000000" w:rsidR="00000000" w:rsidRPr="00000000">
              <w:rPr>
                <w:sz w:val="16"/>
                <w:szCs w:val="16"/>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9">
            <w:pPr>
              <w:spacing w:after="0" w:before="0" w:line="240" w:lineRule="auto"/>
              <w:jc w:val="right"/>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A">
            <w:pPr>
              <w:spacing w:after="0" w:before="0" w:line="240" w:lineRule="auto"/>
              <w:jc w:val="right"/>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B">
            <w:pPr>
              <w:spacing w:after="0" w:before="0" w:line="240" w:lineRule="auto"/>
              <w:jc w:val="right"/>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C">
            <w:pPr>
              <w:spacing w:after="0" w:before="0" w:line="240" w:lineRule="auto"/>
              <w:jc w:val="right"/>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D">
            <w:pPr>
              <w:spacing w:after="0" w:before="0" w:line="240" w:lineRule="auto"/>
              <w:jc w:val="right"/>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E">
            <w:pPr>
              <w:spacing w:after="0" w:before="0" w:line="240" w:lineRule="auto"/>
              <w:jc w:val="right"/>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1F">
            <w:pPr>
              <w:spacing w:after="0" w:before="0" w:line="240" w:lineRule="auto"/>
              <w:jc w:val="right"/>
              <w:rPr>
                <w:sz w:val="16"/>
                <w:szCs w:val="16"/>
              </w:rPr>
            </w:pPr>
            <w:r w:rsidDel="00000000" w:rsidR="00000000" w:rsidRPr="00000000">
              <w:rPr>
                <w:sz w:val="16"/>
                <w:szCs w:val="16"/>
                <w:rtl w:val="0"/>
              </w:rPr>
              <w:t xml:space="preserve">17</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20">
            <w:pPr>
              <w:spacing w:after="0" w:before="0" w:line="240" w:lineRule="auto"/>
              <w:jc w:val="right"/>
              <w:rPr>
                <w:sz w:val="16"/>
                <w:szCs w:val="16"/>
              </w:rPr>
            </w:pPr>
            <w:r w:rsidDel="00000000" w:rsidR="00000000" w:rsidRPr="00000000">
              <w:rPr>
                <w:sz w:val="16"/>
                <w:szCs w:val="16"/>
                <w:rtl w:val="0"/>
              </w:rPr>
              <w:t xml:space="preserve">18</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1">
            <w:pPr>
              <w:spacing w:after="0" w:before="0" w:line="240" w:lineRule="auto"/>
              <w:rPr>
                <w:sz w:val="16"/>
                <w:szCs w:val="16"/>
              </w:rPr>
            </w:pPr>
            <w:r w:rsidDel="00000000" w:rsidR="00000000" w:rsidRPr="00000000">
              <w:rPr>
                <w:sz w:val="16"/>
                <w:szCs w:val="16"/>
                <w:rtl w:val="0"/>
              </w:rPr>
              <w:t xml:space="preserve">Fase de Análisis y diseño</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2">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3">
            <w:pPr>
              <w:spacing w:after="0" w:before="0" w:line="240" w:lineRule="auto"/>
              <w:jc w:val="center"/>
              <w:rPr>
                <w:sz w:val="16"/>
                <w:szCs w:val="16"/>
              </w:rPr>
            </w:pPr>
            <w:r w:rsidDel="00000000" w:rsidR="00000000" w:rsidRPr="00000000">
              <w:rPr>
                <w:sz w:val="16"/>
                <w:szCs w:val="16"/>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4">
            <w:pPr>
              <w:spacing w:after="0" w:before="0" w:line="240" w:lineRule="auto"/>
              <w:jc w:val="center"/>
              <w:rPr>
                <w:sz w:val="16"/>
                <w:szCs w:val="16"/>
              </w:rPr>
            </w:pPr>
            <w:r w:rsidDel="00000000" w:rsidR="00000000" w:rsidRPr="00000000">
              <w:rPr>
                <w:sz w:val="16"/>
                <w:szCs w:val="16"/>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5">
            <w:pPr>
              <w:spacing w:after="0" w:before="0" w:line="240" w:lineRule="auto"/>
              <w:jc w:val="center"/>
              <w:rPr>
                <w:sz w:val="16"/>
                <w:szCs w:val="16"/>
              </w:rPr>
            </w:pPr>
            <w:r w:rsidDel="00000000" w:rsidR="00000000" w:rsidRPr="00000000">
              <w:rPr>
                <w:sz w:val="16"/>
                <w:szCs w:val="16"/>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6">
            <w:pPr>
              <w:spacing w:after="0" w:before="0" w:line="240" w:lineRule="auto"/>
              <w:jc w:val="center"/>
              <w:rPr>
                <w:sz w:val="16"/>
                <w:szCs w:val="16"/>
              </w:rPr>
            </w:pPr>
            <w:r w:rsidDel="00000000" w:rsidR="00000000" w:rsidRPr="00000000">
              <w:rPr>
                <w:sz w:val="16"/>
                <w:szCs w:val="16"/>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7">
            <w:pPr>
              <w:spacing w:after="0" w:before="0" w:line="240" w:lineRule="auto"/>
              <w:jc w:val="center"/>
              <w:rPr>
                <w:sz w:val="16"/>
                <w:szCs w:val="16"/>
              </w:rPr>
            </w:pPr>
            <w:r w:rsidDel="00000000" w:rsidR="00000000" w:rsidRPr="00000000">
              <w:rPr>
                <w:sz w:val="16"/>
                <w:szCs w:val="16"/>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8">
            <w:pPr>
              <w:spacing w:after="0" w:before="0" w:line="240" w:lineRule="auto"/>
              <w:jc w:val="center"/>
              <w:rPr>
                <w:sz w:val="16"/>
                <w:szCs w:val="16"/>
              </w:rPr>
            </w:pPr>
            <w:r w:rsidDel="00000000" w:rsidR="00000000" w:rsidRPr="00000000">
              <w:rPr>
                <w:sz w:val="16"/>
                <w:szCs w:val="16"/>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29">
            <w:pPr>
              <w:spacing w:after="0" w:before="0" w:line="240" w:lineRule="auto"/>
              <w:jc w:val="center"/>
              <w:rPr>
                <w:sz w:val="16"/>
                <w:szCs w:val="16"/>
              </w:rPr>
            </w:pPr>
            <w:r w:rsidDel="00000000" w:rsidR="00000000" w:rsidRPr="00000000">
              <w:rPr>
                <w:sz w:val="16"/>
                <w:szCs w:val="16"/>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A">
            <w:pPr>
              <w:spacing w:after="0" w:before="0" w:line="240" w:lineRule="auto"/>
              <w:rPr>
                <w:sz w:val="16"/>
                <w:szCs w:val="16"/>
              </w:rPr>
            </w:pPr>
            <w:r w:rsidDel="00000000" w:rsidR="00000000" w:rsidRPr="00000000">
              <w:rPr>
                <w:sz w:val="16"/>
                <w:szCs w:val="16"/>
                <w:rtl w:val="0"/>
              </w:rPr>
              <w:t xml:space="preserve">Captura de requerimientos específicos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B">
            <w:pPr>
              <w:spacing w:after="0" w:before="0" w:line="240" w:lineRule="auto"/>
              <w:jc w:val="right"/>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C">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D">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E">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2F">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0">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1">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2">
            <w:pPr>
              <w:spacing w:after="0" w:before="0" w:line="240" w:lineRule="auto"/>
              <w:jc w:val="center"/>
              <w:rPr>
                <w:sz w:val="16"/>
                <w:szCs w:val="16"/>
              </w:rPr>
            </w:pPr>
            <w:r w:rsidDel="00000000" w:rsidR="00000000" w:rsidRPr="00000000">
              <w:rPr>
                <w:sz w:val="16"/>
                <w:szCs w:val="16"/>
                <w:rtl w:val="0"/>
              </w:rPr>
              <w:t xml:space="preserve">10</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3">
            <w:pPr>
              <w:spacing w:after="0" w:before="0" w:line="240" w:lineRule="auto"/>
              <w:rPr>
                <w:sz w:val="16"/>
                <w:szCs w:val="16"/>
              </w:rPr>
            </w:pPr>
            <w:r w:rsidDel="00000000" w:rsidR="00000000" w:rsidRPr="00000000">
              <w:rPr>
                <w:sz w:val="16"/>
                <w:szCs w:val="16"/>
                <w:rtl w:val="0"/>
              </w:rPr>
              <w:t xml:space="preserve">Análisis de requerimientos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4">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5">
            <w:pPr>
              <w:spacing w:after="0" w:before="0" w:line="240" w:lineRule="auto"/>
              <w:jc w:val="cente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6">
            <w:pPr>
              <w:spacing w:after="0" w:before="0" w:line="240" w:lineRule="auto"/>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7">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8">
            <w:pPr>
              <w:spacing w:after="0" w:before="0" w:line="240" w:lineRule="auto"/>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9">
            <w:pPr>
              <w:spacing w:after="0" w:before="0" w:line="240" w:lineRule="auto"/>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A">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B">
            <w:pPr>
              <w:spacing w:after="0" w:before="0" w:line="240" w:lineRule="auto"/>
              <w:jc w:val="center"/>
              <w:rPr>
                <w:sz w:val="16"/>
                <w:szCs w:val="16"/>
              </w:rPr>
            </w:pPr>
            <w:r w:rsidDel="00000000" w:rsidR="00000000" w:rsidRPr="00000000">
              <w:rPr>
                <w:sz w:val="16"/>
                <w:szCs w:val="16"/>
                <w:rtl w:val="0"/>
              </w:rPr>
              <w:t xml:space="preserve">12</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C">
            <w:pPr>
              <w:spacing w:after="0" w:before="0" w:line="240" w:lineRule="auto"/>
              <w:rPr>
                <w:sz w:val="16"/>
                <w:szCs w:val="16"/>
              </w:rPr>
            </w:pPr>
            <w:r w:rsidDel="00000000" w:rsidR="00000000" w:rsidRPr="00000000">
              <w:rPr>
                <w:sz w:val="16"/>
                <w:szCs w:val="16"/>
                <w:rtl w:val="0"/>
              </w:rPr>
              <w:t xml:space="preserve">Diseño de la solución. Modelamientos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D">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E">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3F">
            <w:pPr>
              <w:spacing w:after="0" w:before="0" w:line="240" w:lineRule="auto"/>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0">
            <w:pPr>
              <w:spacing w:after="0" w:before="0" w:line="240" w:lineRule="auto"/>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1">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2">
            <w:pPr>
              <w:spacing w:after="0" w:before="0" w:line="240" w:lineRule="auto"/>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4">
            <w:pPr>
              <w:spacing w:after="0" w:before="0" w:line="240" w:lineRule="auto"/>
              <w:jc w:val="center"/>
              <w:rPr>
                <w:sz w:val="16"/>
                <w:szCs w:val="16"/>
              </w:rPr>
            </w:pPr>
            <w:r w:rsidDel="00000000" w:rsidR="00000000" w:rsidRPr="00000000">
              <w:rPr>
                <w:sz w:val="16"/>
                <w:szCs w:val="16"/>
                <w:rtl w:val="0"/>
              </w:rPr>
              <w:t xml:space="preserve">4</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5">
            <w:pPr>
              <w:spacing w:after="0" w:before="0" w:line="240" w:lineRule="auto"/>
              <w:rPr>
                <w:sz w:val="16"/>
                <w:szCs w:val="16"/>
              </w:rPr>
            </w:pPr>
            <w:r w:rsidDel="00000000" w:rsidR="00000000" w:rsidRPr="00000000">
              <w:rPr>
                <w:sz w:val="16"/>
                <w:szCs w:val="16"/>
                <w:rtl w:val="0"/>
              </w:rPr>
              <w:t xml:space="preserve">Propuesta ERS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6">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7">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C">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D">
            <w:pPr>
              <w:spacing w:after="0" w:before="0" w:line="240" w:lineRule="auto"/>
              <w:jc w:val="center"/>
              <w:rPr>
                <w:sz w:val="16"/>
                <w:szCs w:val="16"/>
              </w:rPr>
            </w:pPr>
            <w:r w:rsidDel="00000000" w:rsidR="00000000" w:rsidRPr="00000000">
              <w:rPr>
                <w:sz w:val="16"/>
                <w:szCs w:val="16"/>
                <w:rtl w:val="0"/>
              </w:rPr>
              <w:t xml:space="preserve">6</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E">
            <w:pPr>
              <w:spacing w:after="0" w:before="0" w:line="240" w:lineRule="auto"/>
              <w:rPr>
                <w:sz w:val="16"/>
                <w:szCs w:val="16"/>
              </w:rPr>
            </w:pPr>
            <w:r w:rsidDel="00000000" w:rsidR="00000000" w:rsidRPr="00000000">
              <w:rPr>
                <w:sz w:val="16"/>
                <w:szCs w:val="16"/>
                <w:rtl w:val="0"/>
              </w:rPr>
              <w:t xml:space="preserve">Plan de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4F">
            <w:pPr>
              <w:spacing w:after="0" w:before="0" w:line="240" w:lineRule="auto"/>
              <w:jc w:val="right"/>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0">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2">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4">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5">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56">
            <w:pPr>
              <w:spacing w:after="0" w:before="0" w:line="240" w:lineRule="auto"/>
              <w:jc w:val="center"/>
              <w:rPr>
                <w:sz w:val="16"/>
                <w:szCs w:val="16"/>
              </w:rPr>
            </w:pPr>
            <w:r w:rsidDel="00000000" w:rsidR="00000000" w:rsidRPr="00000000">
              <w:rPr>
                <w:sz w:val="16"/>
                <w:szCs w:val="16"/>
                <w:rtl w:val="0"/>
              </w:rPr>
              <w:t xml:space="preserve">4</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7">
            <w:pPr>
              <w:spacing w:after="0" w:before="0" w:line="240" w:lineRule="auto"/>
              <w:rPr>
                <w:sz w:val="16"/>
                <w:szCs w:val="16"/>
              </w:rPr>
            </w:pPr>
            <w:r w:rsidDel="00000000" w:rsidR="00000000" w:rsidRPr="00000000">
              <w:rPr>
                <w:sz w:val="16"/>
                <w:szCs w:val="16"/>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8">
            <w:pPr>
              <w:spacing w:after="0" w:before="0" w:line="240" w:lineRule="auto"/>
              <w:jc w:val="right"/>
              <w:rPr>
                <w:sz w:val="16"/>
                <w:szCs w:val="16"/>
              </w:rPr>
            </w:pPr>
            <w:r w:rsidDel="00000000" w:rsidR="00000000" w:rsidRPr="00000000">
              <w:rPr>
                <w:sz w:val="16"/>
                <w:szCs w:val="16"/>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9">
            <w:pPr>
              <w:spacing w:after="0" w:before="0" w:line="240" w:lineRule="auto"/>
              <w:jc w:val="right"/>
              <w:rPr>
                <w:sz w:val="16"/>
                <w:szCs w:val="16"/>
              </w:rPr>
            </w:pPr>
            <w:r w:rsidDel="00000000" w:rsidR="00000000" w:rsidRPr="00000000">
              <w:rPr>
                <w:sz w:val="16"/>
                <w:szCs w:val="16"/>
                <w:rtl w:val="0"/>
              </w:rPr>
              <w:t xml:space="preserve">31</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A">
            <w:pPr>
              <w:spacing w:after="0" w:before="0" w:line="240" w:lineRule="auto"/>
              <w:jc w:val="right"/>
              <w:rPr>
                <w:sz w:val="16"/>
                <w:szCs w:val="16"/>
              </w:rPr>
            </w:pPr>
            <w:r w:rsidDel="00000000" w:rsidR="00000000" w:rsidRPr="00000000">
              <w:rPr>
                <w:sz w:val="16"/>
                <w:szCs w:val="16"/>
                <w:rtl w:val="0"/>
              </w:rPr>
              <w:t xml:space="preserve">21</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B">
            <w:pPr>
              <w:spacing w:after="0" w:before="0" w:line="240" w:lineRule="auto"/>
              <w:jc w:val="right"/>
              <w:rPr>
                <w:sz w:val="16"/>
                <w:szCs w:val="16"/>
              </w:rPr>
            </w:pPr>
            <w:r w:rsidDel="00000000" w:rsidR="00000000" w:rsidRPr="00000000">
              <w:rPr>
                <w:sz w:val="16"/>
                <w:szCs w:val="16"/>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C">
            <w:pPr>
              <w:spacing w:after="0" w:before="0" w:line="240" w:lineRule="auto"/>
              <w:jc w:val="right"/>
              <w:rPr>
                <w:sz w:val="16"/>
                <w:szCs w:val="16"/>
              </w:rPr>
            </w:pPr>
            <w:r w:rsidDel="00000000" w:rsidR="00000000" w:rsidRPr="00000000">
              <w:rPr>
                <w:sz w:val="16"/>
                <w:szCs w:val="16"/>
                <w:rtl w:val="0"/>
              </w:rPr>
              <w:t xml:space="preserve">22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D">
            <w:pPr>
              <w:spacing w:after="0" w:before="0" w:line="240" w:lineRule="auto"/>
              <w:jc w:val="right"/>
              <w:rPr>
                <w:sz w:val="16"/>
                <w:szCs w:val="16"/>
              </w:rPr>
            </w:pPr>
            <w:r w:rsidDel="00000000" w:rsidR="00000000" w:rsidRPr="00000000">
              <w:rPr>
                <w:sz w:val="16"/>
                <w:szCs w:val="16"/>
                <w:rtl w:val="0"/>
              </w:rPr>
              <w:t xml:space="preserve">34</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E">
            <w:pPr>
              <w:spacing w:after="0" w:before="0" w:line="240" w:lineRule="auto"/>
              <w:jc w:val="right"/>
              <w:rPr>
                <w:sz w:val="16"/>
                <w:szCs w:val="16"/>
              </w:rPr>
            </w:pPr>
            <w:r w:rsidDel="00000000" w:rsidR="00000000" w:rsidRPr="00000000">
              <w:rPr>
                <w:sz w:val="16"/>
                <w:szCs w:val="16"/>
                <w:rtl w:val="0"/>
              </w:rPr>
              <w:t xml:space="preserve">26</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5F">
            <w:pPr>
              <w:spacing w:after="0" w:before="0" w:line="240" w:lineRule="auto"/>
              <w:jc w:val="right"/>
              <w:rPr>
                <w:sz w:val="16"/>
                <w:szCs w:val="16"/>
              </w:rPr>
            </w:pPr>
            <w:r w:rsidDel="00000000" w:rsidR="00000000" w:rsidRPr="00000000">
              <w:rPr>
                <w:sz w:val="16"/>
                <w:szCs w:val="16"/>
                <w:rtl w:val="0"/>
              </w:rPr>
              <w:t xml:space="preserve">36</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0">
            <w:pPr>
              <w:spacing w:after="0" w:before="0" w:line="240" w:lineRule="auto"/>
              <w:rPr>
                <w:sz w:val="16"/>
                <w:szCs w:val="16"/>
              </w:rPr>
            </w:pPr>
            <w:r w:rsidDel="00000000" w:rsidR="00000000" w:rsidRPr="00000000">
              <w:rPr>
                <w:sz w:val="16"/>
                <w:szCs w:val="16"/>
                <w:rtl w:val="0"/>
              </w:rPr>
              <w:t xml:space="preserve">Fase de Desarrollo</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1">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2">
            <w:pPr>
              <w:spacing w:after="0" w:before="0" w:line="240" w:lineRule="auto"/>
              <w:jc w:val="center"/>
              <w:rPr>
                <w:sz w:val="16"/>
                <w:szCs w:val="16"/>
              </w:rPr>
            </w:pPr>
            <w:r w:rsidDel="00000000" w:rsidR="00000000" w:rsidRPr="00000000">
              <w:rPr>
                <w:sz w:val="16"/>
                <w:szCs w:val="16"/>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3">
            <w:pPr>
              <w:spacing w:after="0" w:before="0" w:line="240" w:lineRule="auto"/>
              <w:jc w:val="center"/>
              <w:rPr>
                <w:sz w:val="16"/>
                <w:szCs w:val="16"/>
              </w:rPr>
            </w:pPr>
            <w:r w:rsidDel="00000000" w:rsidR="00000000" w:rsidRPr="00000000">
              <w:rPr>
                <w:sz w:val="16"/>
                <w:szCs w:val="16"/>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4">
            <w:pPr>
              <w:spacing w:after="0" w:before="0" w:line="240" w:lineRule="auto"/>
              <w:jc w:val="center"/>
              <w:rPr>
                <w:sz w:val="16"/>
                <w:szCs w:val="16"/>
              </w:rPr>
            </w:pPr>
            <w:r w:rsidDel="00000000" w:rsidR="00000000" w:rsidRPr="00000000">
              <w:rPr>
                <w:sz w:val="16"/>
                <w:szCs w:val="16"/>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5">
            <w:pPr>
              <w:spacing w:after="0" w:before="0" w:line="240" w:lineRule="auto"/>
              <w:jc w:val="center"/>
              <w:rPr>
                <w:sz w:val="16"/>
                <w:szCs w:val="16"/>
              </w:rPr>
            </w:pPr>
            <w:r w:rsidDel="00000000" w:rsidR="00000000" w:rsidRPr="00000000">
              <w:rPr>
                <w:sz w:val="16"/>
                <w:szCs w:val="16"/>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6">
            <w:pPr>
              <w:spacing w:after="0" w:before="0" w:line="240" w:lineRule="auto"/>
              <w:jc w:val="center"/>
              <w:rPr>
                <w:sz w:val="16"/>
                <w:szCs w:val="16"/>
              </w:rPr>
            </w:pPr>
            <w:r w:rsidDel="00000000" w:rsidR="00000000" w:rsidRPr="00000000">
              <w:rPr>
                <w:sz w:val="16"/>
                <w:szCs w:val="16"/>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7">
            <w:pPr>
              <w:spacing w:after="0" w:before="0" w:line="240" w:lineRule="auto"/>
              <w:jc w:val="center"/>
              <w:rPr>
                <w:sz w:val="16"/>
                <w:szCs w:val="16"/>
              </w:rPr>
            </w:pPr>
            <w:r w:rsidDel="00000000" w:rsidR="00000000" w:rsidRPr="00000000">
              <w:rPr>
                <w:sz w:val="16"/>
                <w:szCs w:val="16"/>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268">
            <w:pPr>
              <w:spacing w:after="0" w:before="0" w:line="240" w:lineRule="auto"/>
              <w:jc w:val="center"/>
              <w:rPr>
                <w:sz w:val="16"/>
                <w:szCs w:val="16"/>
              </w:rPr>
            </w:pPr>
            <w:r w:rsidDel="00000000" w:rsidR="00000000" w:rsidRPr="00000000">
              <w:rPr>
                <w:sz w:val="16"/>
                <w:szCs w:val="16"/>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9">
            <w:pPr>
              <w:spacing w:after="0" w:before="0" w:line="240" w:lineRule="auto"/>
              <w:rPr>
                <w:sz w:val="16"/>
                <w:szCs w:val="16"/>
              </w:rPr>
            </w:pPr>
            <w:r w:rsidDel="00000000" w:rsidR="00000000" w:rsidRPr="00000000">
              <w:rPr>
                <w:sz w:val="16"/>
                <w:szCs w:val="16"/>
                <w:rtl w:val="0"/>
              </w:rPr>
              <w:t xml:space="preserve">Implementación ambiente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A">
            <w:pPr>
              <w:spacing w:after="0" w:before="0" w:line="240" w:lineRule="auto"/>
              <w:jc w:val="right"/>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B">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C">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D">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E">
            <w:pPr>
              <w:spacing w:after="0" w:before="0" w:line="240" w:lineRule="auto"/>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6F">
            <w:pPr>
              <w:spacing w:after="0" w:before="0" w:line="240" w:lineRule="auto"/>
              <w:jc w:val="center"/>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0">
            <w:pPr>
              <w:spacing w:after="0" w:before="0" w:line="240" w:lineRule="auto"/>
              <w:jc w:val="center"/>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1">
            <w:pPr>
              <w:spacing w:after="0" w:before="0" w:line="240" w:lineRule="auto"/>
              <w:jc w:val="center"/>
              <w:rPr>
                <w:sz w:val="16"/>
                <w:szCs w:val="16"/>
              </w:rPr>
            </w:pPr>
            <w:r w:rsidDel="00000000" w:rsidR="00000000" w:rsidRPr="00000000">
              <w:rPr>
                <w:sz w:val="16"/>
                <w:szCs w:val="16"/>
                <w:rtl w:val="0"/>
              </w:rPr>
              <w:t xml:space="preserve">5</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2">
            <w:pPr>
              <w:spacing w:after="0" w:before="0" w:line="240" w:lineRule="auto"/>
              <w:rPr>
                <w:sz w:val="16"/>
                <w:szCs w:val="16"/>
              </w:rPr>
            </w:pPr>
            <w:r w:rsidDel="00000000" w:rsidR="00000000" w:rsidRPr="00000000">
              <w:rPr>
                <w:sz w:val="16"/>
                <w:szCs w:val="16"/>
                <w:rtl w:val="0"/>
              </w:rPr>
              <w:t xml:space="preserve">Construcción componente 1 (Login)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3">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4">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5">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6">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7">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8">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9">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A">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B">
            <w:pPr>
              <w:spacing w:after="0" w:before="0" w:line="240" w:lineRule="auto"/>
              <w:rPr>
                <w:sz w:val="16"/>
                <w:szCs w:val="16"/>
              </w:rPr>
            </w:pPr>
            <w:r w:rsidDel="00000000" w:rsidR="00000000" w:rsidRPr="00000000">
              <w:rPr>
                <w:sz w:val="16"/>
                <w:szCs w:val="16"/>
                <w:rtl w:val="0"/>
              </w:rPr>
              <w:t xml:space="preserve">Construcción componente 2 (Menú general)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C">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D">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E">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7F">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0">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1">
            <w:pPr>
              <w:spacing w:after="0" w:before="0"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2">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3">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4">
            <w:pPr>
              <w:spacing w:after="0" w:before="0" w:line="240" w:lineRule="auto"/>
              <w:rPr>
                <w:sz w:val="16"/>
                <w:szCs w:val="16"/>
              </w:rPr>
            </w:pPr>
            <w:r w:rsidDel="00000000" w:rsidR="00000000" w:rsidRPr="00000000">
              <w:rPr>
                <w:sz w:val="16"/>
                <w:szCs w:val="16"/>
                <w:rtl w:val="0"/>
              </w:rPr>
              <w:t xml:space="preserve">Construcción componente 3 (Menú bonificaciones)</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5">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6">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7">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8">
            <w:pPr>
              <w:spacing w:after="0" w:before="0" w:line="240" w:lineRule="auto"/>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9">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A">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8C">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D">
            <w:pPr>
              <w:spacing w:after="0" w:before="0" w:line="240" w:lineRule="auto"/>
              <w:rPr>
                <w:sz w:val="16"/>
                <w:szCs w:val="16"/>
              </w:rPr>
            </w:pPr>
            <w:r w:rsidDel="00000000" w:rsidR="00000000" w:rsidRPr="00000000">
              <w:rPr>
                <w:sz w:val="16"/>
                <w:szCs w:val="16"/>
                <w:rtl w:val="0"/>
              </w:rPr>
              <w:t xml:space="preserve">- Crear ficha de contratación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E">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8F">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0">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2">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3">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4">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5">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6">
            <w:pPr>
              <w:spacing w:after="0" w:before="0" w:line="240" w:lineRule="auto"/>
              <w:rPr>
                <w:sz w:val="16"/>
                <w:szCs w:val="16"/>
              </w:rPr>
            </w:pPr>
            <w:r w:rsidDel="00000000" w:rsidR="00000000" w:rsidRPr="00000000">
              <w:rPr>
                <w:sz w:val="16"/>
                <w:szCs w:val="16"/>
                <w:rtl w:val="0"/>
              </w:rPr>
              <w:t xml:space="preserve">- Registro de contratación/Repositorio documental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7">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B">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C">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D">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E">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9F">
            <w:pPr>
              <w:spacing w:after="0" w:before="0" w:line="240" w:lineRule="auto"/>
              <w:rPr>
                <w:sz w:val="16"/>
                <w:szCs w:val="16"/>
              </w:rPr>
            </w:pPr>
            <w:r w:rsidDel="00000000" w:rsidR="00000000" w:rsidRPr="00000000">
              <w:rPr>
                <w:sz w:val="16"/>
                <w:szCs w:val="16"/>
                <w:rtl w:val="0"/>
              </w:rPr>
              <w:t xml:space="preserve">- Reporte de contratación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0">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2">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4">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5">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6">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7">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A8">
            <w:pPr>
              <w:spacing w:after="0" w:before="0" w:line="240" w:lineRule="auto"/>
              <w:rPr>
                <w:sz w:val="16"/>
                <w:szCs w:val="16"/>
              </w:rPr>
            </w:pPr>
            <w:r w:rsidDel="00000000" w:rsidR="00000000" w:rsidRPr="00000000">
              <w:rPr>
                <w:sz w:val="16"/>
                <w:szCs w:val="16"/>
                <w:rtl w:val="0"/>
              </w:rPr>
              <w:t xml:space="preserve">Construcción componente 4 (Menú capacitaciones)</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9">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A">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C">
            <w:pPr>
              <w:spacing w:after="0" w:before="0" w:line="240" w:lineRule="auto"/>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D">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E">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AF">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B0">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1">
            <w:pPr>
              <w:spacing w:after="0" w:before="0" w:line="240" w:lineRule="auto"/>
              <w:rPr>
                <w:sz w:val="16"/>
                <w:szCs w:val="16"/>
              </w:rPr>
            </w:pPr>
            <w:r w:rsidDel="00000000" w:rsidR="00000000" w:rsidRPr="00000000">
              <w:rPr>
                <w:sz w:val="16"/>
                <w:szCs w:val="16"/>
                <w:rtl w:val="0"/>
              </w:rPr>
              <w:t xml:space="preserve">- Registro de capacitaciones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2">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4">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5">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6">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7">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8">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9">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A">
            <w:pPr>
              <w:spacing w:after="0" w:before="0" w:line="240" w:lineRule="auto"/>
              <w:rPr>
                <w:sz w:val="16"/>
                <w:szCs w:val="16"/>
              </w:rPr>
            </w:pPr>
            <w:r w:rsidDel="00000000" w:rsidR="00000000" w:rsidRPr="00000000">
              <w:rPr>
                <w:sz w:val="16"/>
                <w:szCs w:val="16"/>
                <w:rtl w:val="0"/>
              </w:rPr>
              <w:t xml:space="preserve">- Reporte de capacitaciones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B">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C">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D">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E">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BF">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0">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1">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2">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3">
            <w:pPr>
              <w:spacing w:after="0" w:before="0" w:line="240" w:lineRule="auto"/>
              <w:rPr>
                <w:sz w:val="16"/>
                <w:szCs w:val="16"/>
              </w:rPr>
            </w:pPr>
            <w:r w:rsidDel="00000000" w:rsidR="00000000" w:rsidRPr="00000000">
              <w:rPr>
                <w:sz w:val="16"/>
                <w:szCs w:val="16"/>
                <w:rtl w:val="0"/>
              </w:rPr>
              <w:t xml:space="preserve">- Listado de capacitaciones: histórico y en curso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4">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5">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6">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7">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8">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9">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A">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B">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CC">
            <w:pPr>
              <w:spacing w:after="0" w:before="0" w:line="240" w:lineRule="auto"/>
              <w:rPr>
                <w:sz w:val="16"/>
                <w:szCs w:val="16"/>
              </w:rPr>
            </w:pPr>
            <w:r w:rsidDel="00000000" w:rsidR="00000000" w:rsidRPr="00000000">
              <w:rPr>
                <w:sz w:val="16"/>
                <w:szCs w:val="16"/>
                <w:rtl w:val="0"/>
              </w:rPr>
              <w:t xml:space="preserve">Construcción componente 5 (Menú contrataciones)</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CD">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CE">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CF">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D0">
            <w:pPr>
              <w:spacing w:after="0" w:before="0" w:line="240" w:lineRule="auto"/>
              <w:jc w:val="center"/>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D1">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D2">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D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2D4">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5">
            <w:pPr>
              <w:spacing w:after="0" w:before="0" w:line="240" w:lineRule="auto"/>
              <w:rPr>
                <w:sz w:val="16"/>
                <w:szCs w:val="16"/>
              </w:rPr>
            </w:pPr>
            <w:r w:rsidDel="00000000" w:rsidR="00000000" w:rsidRPr="00000000">
              <w:rPr>
                <w:sz w:val="16"/>
                <w:szCs w:val="16"/>
                <w:rtl w:val="0"/>
              </w:rPr>
              <w:t xml:space="preserve">- Visualizador de métricas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6">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7">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A">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B">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C">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D">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E">
            <w:pPr>
              <w:spacing w:after="0" w:before="0" w:line="240" w:lineRule="auto"/>
              <w:rPr>
                <w:sz w:val="16"/>
                <w:szCs w:val="16"/>
              </w:rPr>
            </w:pPr>
            <w:r w:rsidDel="00000000" w:rsidR="00000000" w:rsidRPr="00000000">
              <w:rPr>
                <w:sz w:val="16"/>
                <w:szCs w:val="16"/>
                <w:rtl w:val="0"/>
              </w:rPr>
              <w:t xml:space="preserve">- Cálculo de bonificaciones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DF">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0">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2">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3">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4">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5">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6">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7">
            <w:pPr>
              <w:spacing w:after="0" w:before="0" w:line="240" w:lineRule="auto"/>
              <w:rPr>
                <w:sz w:val="16"/>
                <w:szCs w:val="16"/>
              </w:rPr>
            </w:pPr>
            <w:r w:rsidDel="00000000" w:rsidR="00000000" w:rsidRPr="00000000">
              <w:rPr>
                <w:sz w:val="16"/>
                <w:szCs w:val="16"/>
                <w:rtl w:val="0"/>
              </w:rPr>
              <w:t xml:space="preserve">- Registro de bonificaciones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8">
            <w:pPr>
              <w:spacing w:after="0" w:before="0" w:line="240" w:lineRule="auto"/>
              <w:jc w:val="right"/>
              <w:rPr>
                <w:sz w:val="16"/>
                <w:szCs w:val="16"/>
              </w:rPr>
            </w:pPr>
            <w:r w:rsidDel="00000000" w:rsidR="00000000" w:rsidRPr="00000000">
              <w:rPr>
                <w:sz w:val="16"/>
                <w:szCs w:val="16"/>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C">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D">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E">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EF">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0">
            <w:pPr>
              <w:spacing w:after="0" w:before="0" w:line="240" w:lineRule="auto"/>
              <w:rPr>
                <w:sz w:val="16"/>
                <w:szCs w:val="16"/>
              </w:rPr>
            </w:pPr>
            <w:r w:rsidDel="00000000" w:rsidR="00000000" w:rsidRPr="00000000">
              <w:rPr>
                <w:sz w:val="16"/>
                <w:szCs w:val="16"/>
                <w:rtl w:val="0"/>
              </w:rPr>
              <w:t xml:space="preserve">Integración del sistema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1">
            <w:pPr>
              <w:spacing w:after="0" w:before="0" w:line="240" w:lineRule="auto"/>
              <w:jc w:val="right"/>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2">
            <w:pPr>
              <w:spacing w:after="0" w:before="0" w:line="240" w:lineRule="auto"/>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4">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5">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6">
            <w:pPr>
              <w:spacing w:after="0" w:before="0" w:line="240" w:lineRule="auto"/>
              <w:jc w:val="center"/>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7">
            <w:pPr>
              <w:spacing w:after="0" w:before="0" w:line="240" w:lineRule="auto"/>
              <w:jc w:val="center"/>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8">
            <w:pPr>
              <w:spacing w:after="0" w:before="0" w:line="240" w:lineRule="auto"/>
              <w:jc w:val="center"/>
              <w:rPr>
                <w:sz w:val="16"/>
                <w:szCs w:val="16"/>
              </w:rPr>
            </w:pPr>
            <w:r w:rsidDel="00000000" w:rsidR="00000000" w:rsidRPr="00000000">
              <w:rPr>
                <w:sz w:val="16"/>
                <w:szCs w:val="16"/>
                <w:rtl w:val="0"/>
              </w:rPr>
              <w:t xml:space="preserve">2</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9">
            <w:pPr>
              <w:spacing w:after="0" w:before="0" w:line="240" w:lineRule="auto"/>
              <w:rPr>
                <w:sz w:val="16"/>
                <w:szCs w:val="16"/>
              </w:rPr>
            </w:pPr>
            <w:r w:rsidDel="00000000" w:rsidR="00000000" w:rsidRPr="00000000">
              <w:rPr>
                <w:sz w:val="16"/>
                <w:szCs w:val="16"/>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A">
            <w:pPr>
              <w:spacing w:after="0" w:before="0" w:line="240" w:lineRule="auto"/>
              <w:jc w:val="right"/>
              <w:rPr>
                <w:sz w:val="16"/>
                <w:szCs w:val="16"/>
              </w:rPr>
            </w:pPr>
            <w:r w:rsidDel="00000000" w:rsidR="00000000" w:rsidRPr="00000000">
              <w:rPr>
                <w:sz w:val="16"/>
                <w:szCs w:val="16"/>
                <w:rtl w:val="0"/>
              </w:rPr>
              <w:t xml:space="preserve">42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B">
            <w:pPr>
              <w:spacing w:after="0" w:before="0" w:line="240" w:lineRule="auto"/>
              <w:jc w:val="right"/>
              <w:rPr>
                <w:sz w:val="16"/>
                <w:szCs w:val="16"/>
              </w:rPr>
            </w:pPr>
            <w:r w:rsidDel="00000000" w:rsidR="00000000" w:rsidRPr="00000000">
              <w:rPr>
                <w:sz w:val="16"/>
                <w:szCs w:val="16"/>
                <w:rtl w:val="0"/>
              </w:rPr>
              <w:t xml:space="preserve">23</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C">
            <w:pPr>
              <w:spacing w:after="0" w:before="0" w:line="240" w:lineRule="auto"/>
              <w:jc w:val="right"/>
              <w:rPr>
                <w:sz w:val="16"/>
                <w:szCs w:val="16"/>
              </w:rPr>
            </w:pPr>
            <w:r w:rsidDel="00000000" w:rsidR="00000000" w:rsidRPr="00000000">
              <w:rPr>
                <w:sz w:val="16"/>
                <w:szCs w:val="16"/>
                <w:rtl w:val="0"/>
              </w:rPr>
              <w:t xml:space="preserve">0</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D">
            <w:pPr>
              <w:spacing w:after="0" w:before="0" w:line="240" w:lineRule="auto"/>
              <w:jc w:val="right"/>
              <w:rPr>
                <w:sz w:val="16"/>
                <w:szCs w:val="16"/>
              </w:rPr>
            </w:pPr>
            <w:r w:rsidDel="00000000" w:rsidR="00000000" w:rsidRPr="00000000">
              <w:rPr>
                <w:sz w:val="16"/>
                <w:szCs w:val="16"/>
                <w:rtl w:val="0"/>
              </w:rPr>
              <w:t xml:space="preserve">13</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E">
            <w:pPr>
              <w:spacing w:after="0" w:before="0" w:line="240" w:lineRule="auto"/>
              <w:jc w:val="right"/>
              <w:rPr>
                <w:sz w:val="16"/>
                <w:szCs w:val="16"/>
              </w:rPr>
            </w:pPr>
            <w:r w:rsidDel="00000000" w:rsidR="00000000" w:rsidRPr="00000000">
              <w:rPr>
                <w:sz w:val="16"/>
                <w:szCs w:val="16"/>
                <w:rtl w:val="0"/>
              </w:rPr>
              <w:t xml:space="preserve">92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2FF">
            <w:pPr>
              <w:spacing w:after="0" w:before="0" w:line="240" w:lineRule="auto"/>
              <w:jc w:val="right"/>
              <w:rPr>
                <w:sz w:val="16"/>
                <w:szCs w:val="16"/>
              </w:rPr>
            </w:pPr>
            <w:r w:rsidDel="00000000" w:rsidR="00000000" w:rsidRPr="00000000">
              <w:rPr>
                <w:sz w:val="16"/>
                <w:szCs w:val="16"/>
                <w:rtl w:val="0"/>
              </w:rPr>
              <w:t xml:space="preserve">92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00">
            <w:pPr>
              <w:spacing w:after="0" w:before="0" w:line="240" w:lineRule="auto"/>
              <w:jc w:val="right"/>
              <w:rPr>
                <w:sz w:val="16"/>
                <w:szCs w:val="16"/>
              </w:rPr>
            </w:pPr>
            <w:r w:rsidDel="00000000" w:rsidR="00000000" w:rsidRPr="00000000">
              <w:rPr>
                <w:sz w:val="16"/>
                <w:szCs w:val="16"/>
                <w:rtl w:val="0"/>
              </w:rPr>
              <w:t xml:space="preserve">86</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01">
            <w:pPr>
              <w:spacing w:after="0" w:before="0" w:line="240" w:lineRule="auto"/>
              <w:jc w:val="right"/>
              <w:rPr>
                <w:sz w:val="16"/>
                <w:szCs w:val="16"/>
              </w:rPr>
            </w:pPr>
            <w:r w:rsidDel="00000000" w:rsidR="00000000" w:rsidRPr="00000000">
              <w:rPr>
                <w:sz w:val="16"/>
                <w:szCs w:val="16"/>
                <w:rtl w:val="0"/>
              </w:rPr>
              <w:t xml:space="preserve">18</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2">
            <w:pPr>
              <w:spacing w:after="0" w:before="0" w:line="240" w:lineRule="auto"/>
              <w:rPr>
                <w:sz w:val="16"/>
                <w:szCs w:val="16"/>
              </w:rPr>
            </w:pPr>
            <w:r w:rsidDel="00000000" w:rsidR="00000000" w:rsidRPr="00000000">
              <w:rPr>
                <w:sz w:val="16"/>
                <w:szCs w:val="16"/>
                <w:rtl w:val="0"/>
              </w:rPr>
              <w:t xml:space="preserve">Fase de implementación y cierre</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3">
            <w:pPr>
              <w:spacing w:after="0" w:before="0" w:line="24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4">
            <w:pPr>
              <w:spacing w:after="0" w:before="0" w:line="240" w:lineRule="auto"/>
              <w:jc w:val="center"/>
              <w:rPr>
                <w:sz w:val="16"/>
                <w:szCs w:val="16"/>
              </w:rPr>
            </w:pPr>
            <w:r w:rsidDel="00000000" w:rsidR="00000000" w:rsidRPr="00000000">
              <w:rPr>
                <w:sz w:val="16"/>
                <w:szCs w:val="16"/>
                <w:rtl w:val="0"/>
              </w:rPr>
              <w:t xml:space="preserve">JP</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5">
            <w:pPr>
              <w:spacing w:after="0" w:before="0" w:line="240" w:lineRule="auto"/>
              <w:jc w:val="center"/>
              <w:rPr>
                <w:sz w:val="16"/>
                <w:szCs w:val="16"/>
              </w:rPr>
            </w:pPr>
            <w:r w:rsidDel="00000000" w:rsidR="00000000" w:rsidRPr="00000000">
              <w:rPr>
                <w:sz w:val="16"/>
                <w:szCs w:val="16"/>
                <w:rtl w:val="0"/>
              </w:rPr>
              <w:t xml:space="preserve">TS/QA</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6">
            <w:pPr>
              <w:spacing w:after="0" w:before="0" w:line="240" w:lineRule="auto"/>
              <w:jc w:val="center"/>
              <w:rPr>
                <w:sz w:val="16"/>
                <w:szCs w:val="16"/>
              </w:rPr>
            </w:pPr>
            <w:r w:rsidDel="00000000" w:rsidR="00000000" w:rsidRPr="00000000">
              <w:rPr>
                <w:sz w:val="16"/>
                <w:szCs w:val="16"/>
                <w:rtl w:val="0"/>
              </w:rPr>
              <w:t xml:space="preserve">DI</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7">
            <w:pPr>
              <w:spacing w:after="0" w:before="0" w:line="240" w:lineRule="auto"/>
              <w:jc w:val="center"/>
              <w:rPr>
                <w:sz w:val="16"/>
                <w:szCs w:val="16"/>
              </w:rPr>
            </w:pPr>
            <w:r w:rsidDel="00000000" w:rsidR="00000000" w:rsidRPr="00000000">
              <w:rPr>
                <w:sz w:val="16"/>
                <w:szCs w:val="16"/>
                <w:rtl w:val="0"/>
              </w:rPr>
              <w:t xml:space="preserve">DF</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8">
            <w:pPr>
              <w:spacing w:after="0" w:before="0" w:line="240" w:lineRule="auto"/>
              <w:jc w:val="center"/>
              <w:rPr>
                <w:sz w:val="16"/>
                <w:szCs w:val="16"/>
              </w:rPr>
            </w:pPr>
            <w:r w:rsidDel="00000000" w:rsidR="00000000" w:rsidRPr="00000000">
              <w:rPr>
                <w:sz w:val="16"/>
                <w:szCs w:val="16"/>
                <w:rtl w:val="0"/>
              </w:rPr>
              <w:t xml:space="preserve">DB</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9">
            <w:pPr>
              <w:spacing w:after="0" w:before="0" w:line="240" w:lineRule="auto"/>
              <w:jc w:val="center"/>
              <w:rPr>
                <w:sz w:val="16"/>
                <w:szCs w:val="16"/>
              </w:rPr>
            </w:pPr>
            <w:r w:rsidDel="00000000" w:rsidR="00000000" w:rsidRPr="00000000">
              <w:rPr>
                <w:sz w:val="16"/>
                <w:szCs w:val="16"/>
                <w:rtl w:val="0"/>
              </w:rPr>
              <w:t xml:space="preserve">IS</w:t>
            </w:r>
          </w:p>
        </w:tc>
        <w:tc>
          <w:tcPr>
            <w:tcBorders>
              <w:top w:color="000000" w:space="0" w:sz="0" w:val="nil"/>
              <w:left w:color="000000" w:space="0" w:sz="0" w:val="nil"/>
              <w:bottom w:color="000000" w:space="0" w:sz="6" w:val="single"/>
              <w:right w:color="000000" w:space="0" w:sz="6" w:val="single"/>
            </w:tcBorders>
            <w:shd w:fill="bfbfbf" w:val="clear"/>
            <w:tcMar>
              <w:top w:w="0.0" w:type="dxa"/>
              <w:left w:w="0.0" w:type="dxa"/>
              <w:bottom w:w="0.0" w:type="dxa"/>
              <w:right w:w="0.0" w:type="dxa"/>
            </w:tcMar>
            <w:vAlign w:val="bottom"/>
          </w:tcPr>
          <w:p w:rsidR="00000000" w:rsidDel="00000000" w:rsidP="00000000" w:rsidRDefault="00000000" w:rsidRPr="00000000" w14:paraId="0000030A">
            <w:pPr>
              <w:spacing w:after="0" w:before="0" w:line="240" w:lineRule="auto"/>
              <w:jc w:val="center"/>
              <w:rPr>
                <w:sz w:val="16"/>
                <w:szCs w:val="16"/>
              </w:rPr>
            </w:pPr>
            <w:r w:rsidDel="00000000" w:rsidR="00000000" w:rsidRPr="00000000">
              <w:rPr>
                <w:sz w:val="16"/>
                <w:szCs w:val="16"/>
                <w:rtl w:val="0"/>
              </w:rPr>
              <w:t xml:space="preserve">AF</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0B">
            <w:pPr>
              <w:spacing w:after="0" w:before="0" w:line="240" w:lineRule="auto"/>
              <w:rPr>
                <w:sz w:val="16"/>
                <w:szCs w:val="16"/>
              </w:rPr>
            </w:pPr>
            <w:r w:rsidDel="00000000" w:rsidR="00000000" w:rsidRPr="00000000">
              <w:rPr>
                <w:sz w:val="16"/>
                <w:szCs w:val="16"/>
                <w:rtl w:val="0"/>
              </w:rPr>
              <w:t xml:space="preserve">Pruebas unitarias componente 1, 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0C">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0D">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0E">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0F">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0">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2">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3">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4">
            <w:pPr>
              <w:spacing w:after="0" w:before="0" w:line="240" w:lineRule="auto"/>
              <w:rPr>
                <w:sz w:val="16"/>
                <w:szCs w:val="16"/>
              </w:rPr>
            </w:pPr>
            <w:r w:rsidDel="00000000" w:rsidR="00000000" w:rsidRPr="00000000">
              <w:rPr>
                <w:sz w:val="16"/>
                <w:szCs w:val="16"/>
                <w:rtl w:val="0"/>
              </w:rPr>
              <w:t xml:space="preserve">Pruebas unitarias componente 3</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5">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6">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7">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9">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B">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C">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D">
            <w:pPr>
              <w:spacing w:after="0" w:before="0" w:line="240" w:lineRule="auto"/>
              <w:rPr>
                <w:sz w:val="16"/>
                <w:szCs w:val="16"/>
              </w:rPr>
            </w:pPr>
            <w:r w:rsidDel="00000000" w:rsidR="00000000" w:rsidRPr="00000000">
              <w:rPr>
                <w:sz w:val="16"/>
                <w:szCs w:val="16"/>
                <w:rtl w:val="0"/>
              </w:rPr>
              <w:t xml:space="preserve">Pruebas unitarias componente 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E">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1F">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0">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1">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2">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3">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4">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5">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6">
            <w:pPr>
              <w:spacing w:after="0" w:before="0" w:line="240" w:lineRule="auto"/>
              <w:rPr>
                <w:sz w:val="16"/>
                <w:szCs w:val="16"/>
              </w:rPr>
            </w:pPr>
            <w:r w:rsidDel="00000000" w:rsidR="00000000" w:rsidRPr="00000000">
              <w:rPr>
                <w:sz w:val="16"/>
                <w:szCs w:val="16"/>
                <w:rtl w:val="0"/>
              </w:rPr>
              <w:t xml:space="preserve">Pruebas unitarias componente 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7">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9">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B">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C">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D">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E">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2F">
            <w:pPr>
              <w:spacing w:after="0" w:before="0" w:line="240" w:lineRule="auto"/>
              <w:rPr>
                <w:sz w:val="16"/>
                <w:szCs w:val="16"/>
              </w:rPr>
            </w:pPr>
            <w:r w:rsidDel="00000000" w:rsidR="00000000" w:rsidRPr="00000000">
              <w:rPr>
                <w:sz w:val="16"/>
                <w:szCs w:val="16"/>
                <w:rtl w:val="0"/>
              </w:rPr>
              <w:t xml:space="preserve">Pruebas de integración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0">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1">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2">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3">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4">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5">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6">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7">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8">
            <w:pPr>
              <w:spacing w:after="0" w:before="0" w:line="240" w:lineRule="auto"/>
              <w:rPr>
                <w:sz w:val="16"/>
                <w:szCs w:val="16"/>
              </w:rPr>
            </w:pPr>
            <w:r w:rsidDel="00000000" w:rsidR="00000000" w:rsidRPr="00000000">
              <w:rPr>
                <w:sz w:val="16"/>
                <w:szCs w:val="16"/>
                <w:rtl w:val="0"/>
              </w:rPr>
              <w:t xml:space="preserve">Migración del sistema a producción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9">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A">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B">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C">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D">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E">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3F">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0">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1">
            <w:pPr>
              <w:spacing w:after="0" w:before="0" w:line="240" w:lineRule="auto"/>
              <w:rPr>
                <w:sz w:val="16"/>
                <w:szCs w:val="16"/>
              </w:rPr>
            </w:pPr>
            <w:r w:rsidDel="00000000" w:rsidR="00000000" w:rsidRPr="00000000">
              <w:rPr>
                <w:sz w:val="16"/>
                <w:szCs w:val="16"/>
                <w:rtl w:val="0"/>
              </w:rPr>
              <w:t xml:space="preserve">Pruebas de integración final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2">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3">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4">
            <w:pPr>
              <w:spacing w:after="0" w:before="0" w:lin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5">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6">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7">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8">
            <w:pPr>
              <w:spacing w:after="0" w:before="0" w:lin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9">
            <w:pPr>
              <w:spacing w:after="0" w:before="0" w:line="240" w:lineRule="auto"/>
              <w:jc w:val="center"/>
              <w:rPr>
                <w:sz w:val="16"/>
                <w:szCs w:val="16"/>
              </w:rPr>
            </w:pPr>
            <w:r w:rsidDel="00000000" w:rsidR="00000000" w:rsidRPr="00000000">
              <w:rPr>
                <w:sz w:val="16"/>
                <w:szCs w:val="16"/>
                <w:rtl w:val="0"/>
              </w:rPr>
              <w:t xml:space="preserve">1</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A">
            <w:pPr>
              <w:spacing w:after="0" w:before="0" w:line="240" w:lineRule="auto"/>
              <w:rPr>
                <w:sz w:val="16"/>
                <w:szCs w:val="16"/>
              </w:rPr>
            </w:pPr>
            <w:r w:rsidDel="00000000" w:rsidR="00000000" w:rsidRPr="00000000">
              <w:rPr>
                <w:sz w:val="16"/>
                <w:szCs w:val="16"/>
                <w:rtl w:val="0"/>
              </w:rPr>
              <w:t xml:space="preserve">Marcha blanca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B">
            <w:pPr>
              <w:spacing w:after="0" w:before="0" w:line="240" w:lineRule="auto"/>
              <w:jc w:val="right"/>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C">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D">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E">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4F">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0">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1">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2">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3">
            <w:pPr>
              <w:spacing w:after="0" w:before="0" w:line="240" w:lineRule="auto"/>
              <w:rPr>
                <w:sz w:val="16"/>
                <w:szCs w:val="16"/>
              </w:rPr>
            </w:pPr>
            <w:r w:rsidDel="00000000" w:rsidR="00000000" w:rsidRPr="00000000">
              <w:rPr>
                <w:sz w:val="16"/>
                <w:szCs w:val="16"/>
                <w:rtl w:val="0"/>
              </w:rPr>
              <w:t xml:space="preserve">Capacitación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4">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5">
            <w:pPr>
              <w:spacing w:after="0" w:before="0" w:line="240" w:lineRule="auto"/>
              <w:jc w:val="center"/>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6">
            <w:pPr>
              <w:spacing w:after="0" w:before="0" w:line="240" w:lineRule="auto"/>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7">
            <w:pPr>
              <w:spacing w:after="0" w:before="0" w:line="240" w:lineRule="auto"/>
              <w:jc w:val="center"/>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8">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9">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A">
            <w:pPr>
              <w:spacing w:after="0" w:before="0" w:line="240" w:lineRule="auto"/>
              <w:jc w:val="cente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B">
            <w:pPr>
              <w:spacing w:after="0" w:before="0" w:line="240" w:lineRule="auto"/>
              <w:jc w:val="center"/>
              <w:rPr>
                <w:sz w:val="16"/>
                <w:szCs w:val="16"/>
              </w:rPr>
            </w:pPr>
            <w:r w:rsidDel="00000000" w:rsidR="00000000" w:rsidRPr="00000000">
              <w:rPr>
                <w:sz w:val="16"/>
                <w:szCs w:val="16"/>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C">
            <w:pPr>
              <w:spacing w:after="0" w:before="0" w:line="240" w:lineRule="auto"/>
              <w:rPr>
                <w:sz w:val="16"/>
                <w:szCs w:val="16"/>
              </w:rPr>
            </w:pPr>
            <w:r w:rsidDel="00000000" w:rsidR="00000000" w:rsidRPr="00000000">
              <w:rPr>
                <w:sz w:val="16"/>
                <w:szCs w:val="16"/>
                <w:rtl w:val="0"/>
              </w:rPr>
              <w:t xml:space="preserve">Cierre de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D">
            <w:pPr>
              <w:spacing w:after="0" w:before="0" w:line="240" w:lineRule="auto"/>
              <w:jc w:val="right"/>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E">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5F">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0">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1">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2">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3">
            <w:pPr>
              <w:spacing w:after="0" w:before="0" w:line="240" w:lineRule="auto"/>
              <w:jc w:val="center"/>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4">
            <w:pPr>
              <w:spacing w:after="0" w:before="0" w:line="240" w:lineRule="auto"/>
              <w:jc w:val="center"/>
              <w:rPr>
                <w:sz w:val="16"/>
                <w:szCs w:val="16"/>
              </w:rPr>
            </w:pPr>
            <w:r w:rsidDel="00000000" w:rsidR="00000000" w:rsidRPr="00000000">
              <w:rPr>
                <w:sz w:val="16"/>
                <w:szCs w:val="16"/>
                <w:rtl w:val="0"/>
              </w:rPr>
              <w:t xml:space="preserve">2</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5">
            <w:pPr>
              <w:spacing w:after="0" w:before="0" w:line="240" w:lineRule="auto"/>
              <w:rPr>
                <w:sz w:val="16"/>
                <w:szCs w:val="16"/>
              </w:rPr>
            </w:pPr>
            <w:r w:rsidDel="00000000" w:rsidR="00000000" w:rsidRPr="00000000">
              <w:rPr>
                <w:sz w:val="16"/>
                <w:szCs w:val="16"/>
                <w:rtl w:val="0"/>
              </w:rPr>
              <w:t xml:space="preserve">Total</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6">
            <w:pPr>
              <w:spacing w:after="0" w:before="0" w:line="240" w:lineRule="auto"/>
              <w:jc w:val="right"/>
              <w:rPr>
                <w:sz w:val="16"/>
                <w:szCs w:val="16"/>
              </w:rPr>
            </w:pPr>
            <w:r w:rsidDel="00000000" w:rsidR="00000000" w:rsidRPr="00000000">
              <w:rPr>
                <w:sz w:val="16"/>
                <w:szCs w:val="16"/>
                <w:rtl w:val="0"/>
              </w:rPr>
              <w:t xml:space="preserve">22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7">
            <w:pPr>
              <w:spacing w:after="0" w:before="0" w:line="240" w:lineRule="auto"/>
              <w:jc w:val="right"/>
              <w:rPr>
                <w:sz w:val="16"/>
                <w:szCs w:val="16"/>
              </w:rPr>
            </w:pPr>
            <w:r w:rsidDel="00000000" w:rsidR="00000000" w:rsidRPr="00000000">
              <w:rPr>
                <w:sz w:val="16"/>
                <w:szCs w:val="16"/>
                <w:rtl w:val="0"/>
              </w:rPr>
              <w:t xml:space="preserve">9</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8">
            <w:pPr>
              <w:spacing w:after="0" w:before="0" w:line="240" w:lineRule="auto"/>
              <w:jc w:val="right"/>
              <w:rPr>
                <w:sz w:val="16"/>
                <w:szCs w:val="16"/>
              </w:rPr>
            </w:pPr>
            <w:r w:rsidDel="00000000" w:rsidR="00000000" w:rsidRPr="00000000">
              <w:rPr>
                <w:sz w:val="16"/>
                <w:szCs w:val="16"/>
                <w:rtl w:val="0"/>
              </w:rPr>
              <w:t xml:space="preserve">106</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9">
            <w:pPr>
              <w:spacing w:after="0" w:before="0" w:line="240" w:lineRule="auto"/>
              <w:jc w:val="right"/>
              <w:rPr>
                <w:sz w:val="16"/>
                <w:szCs w:val="16"/>
              </w:rPr>
            </w:pPr>
            <w:r w:rsidDel="00000000" w:rsidR="00000000" w:rsidRPr="00000000">
              <w:rPr>
                <w:sz w:val="16"/>
                <w:szCs w:val="16"/>
                <w:rtl w:val="0"/>
              </w:rPr>
              <w:t xml:space="preserve">14</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A">
            <w:pPr>
              <w:spacing w:after="0" w:before="0" w:line="240" w:lineRule="auto"/>
              <w:jc w:val="right"/>
              <w:rPr>
                <w:sz w:val="16"/>
                <w:szCs w:val="16"/>
              </w:rPr>
            </w:pPr>
            <w:r w:rsidDel="00000000" w:rsidR="00000000" w:rsidRPr="00000000">
              <w:rPr>
                <w:sz w:val="16"/>
                <w:szCs w:val="16"/>
                <w:rtl w:val="0"/>
              </w:rPr>
              <w:t xml:space="preserve">18</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B">
            <w:pPr>
              <w:spacing w:after="0" w:before="0" w:line="240" w:lineRule="auto"/>
              <w:jc w:val="right"/>
              <w:rPr>
                <w:sz w:val="16"/>
                <w:szCs w:val="16"/>
              </w:rPr>
            </w:pPr>
            <w:r w:rsidDel="00000000" w:rsidR="00000000" w:rsidRPr="00000000">
              <w:rPr>
                <w:sz w:val="16"/>
                <w:szCs w:val="16"/>
                <w:rtl w:val="0"/>
              </w:rPr>
              <w:t xml:space="preserve">2</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C">
            <w:pPr>
              <w:spacing w:after="0" w:before="0" w:line="240" w:lineRule="auto"/>
              <w:jc w:val="right"/>
              <w:rPr>
                <w:sz w:val="16"/>
                <w:szCs w:val="16"/>
              </w:rPr>
            </w:pPr>
            <w:r w:rsidDel="00000000" w:rsidR="00000000" w:rsidRPr="00000000">
              <w:rPr>
                <w:sz w:val="16"/>
                <w:szCs w:val="16"/>
                <w:rtl w:val="0"/>
              </w:rPr>
              <w:t xml:space="preserve">20</w:t>
            </w:r>
          </w:p>
        </w:tc>
        <w:tc>
          <w:tcPr>
            <w:tcBorders>
              <w:top w:color="000000" w:space="0" w:sz="0" w:val="nil"/>
              <w:left w:color="000000" w:space="0" w:sz="0" w:val="nil"/>
              <w:bottom w:color="000000" w:space="0" w:sz="6" w:val="single"/>
              <w:right w:color="000000" w:space="0" w:sz="6" w:val="single"/>
            </w:tcBorders>
            <w:shd w:fill="fff2cc" w:val="clear"/>
            <w:tcMar>
              <w:top w:w="0.0" w:type="dxa"/>
              <w:left w:w="0.0" w:type="dxa"/>
              <w:bottom w:w="0.0" w:type="dxa"/>
              <w:right w:w="0.0" w:type="dxa"/>
            </w:tcMar>
            <w:vAlign w:val="bottom"/>
          </w:tcPr>
          <w:p w:rsidR="00000000" w:rsidDel="00000000" w:rsidP="00000000" w:rsidRDefault="00000000" w:rsidRPr="00000000" w14:paraId="0000036D">
            <w:pPr>
              <w:spacing w:after="0" w:before="0" w:line="240" w:lineRule="auto"/>
              <w:jc w:val="right"/>
              <w:rPr>
                <w:sz w:val="16"/>
                <w:szCs w:val="16"/>
              </w:rPr>
            </w:pPr>
            <w:r w:rsidDel="00000000" w:rsidR="00000000" w:rsidRPr="00000000">
              <w:rPr>
                <w:sz w:val="16"/>
                <w:szCs w:val="16"/>
                <w:rtl w:val="0"/>
              </w:rPr>
              <w:t xml:space="preserve">5</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E">
            <w:pPr>
              <w:spacing w:after="0" w:before="0" w:line="240" w:lineRule="auto"/>
              <w:rPr>
                <w:sz w:val="16"/>
                <w:szCs w:val="16"/>
              </w:rPr>
            </w:pPr>
            <w:r w:rsidDel="00000000" w:rsidR="00000000" w:rsidRPr="00000000">
              <w:rPr>
                <w:sz w:val="16"/>
                <w:szCs w:val="16"/>
                <w:rtl w:val="0"/>
              </w:rPr>
              <w:t xml:space="preserve">Total General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6F">
            <w:pPr>
              <w:spacing w:after="0" w:before="0" w:line="240" w:lineRule="auto"/>
              <w:jc w:val="right"/>
              <w:rPr>
                <w:sz w:val="16"/>
                <w:szCs w:val="16"/>
              </w:rPr>
            </w:pPr>
            <w:r w:rsidDel="00000000" w:rsidR="00000000" w:rsidRPr="00000000">
              <w:rPr>
                <w:sz w:val="16"/>
                <w:szCs w:val="16"/>
                <w:rtl w:val="0"/>
              </w:rPr>
              <w:t xml:space="preserve">90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0">
            <w:pPr>
              <w:spacing w:after="0" w:before="0" w:line="240" w:lineRule="auto"/>
              <w:jc w:val="right"/>
              <w:rPr>
                <w:sz w:val="16"/>
                <w:szCs w:val="16"/>
              </w:rPr>
            </w:pPr>
            <w:r w:rsidDel="00000000" w:rsidR="00000000" w:rsidRPr="00000000">
              <w:rPr>
                <w:sz w:val="16"/>
                <w:szCs w:val="16"/>
                <w:rtl w:val="0"/>
              </w:rPr>
              <w:t xml:space="preserve">79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1">
            <w:pPr>
              <w:spacing w:after="0" w:before="0" w:line="240" w:lineRule="auto"/>
              <w:jc w:val="right"/>
              <w:rPr>
                <w:sz w:val="16"/>
                <w:szCs w:val="16"/>
              </w:rPr>
            </w:pPr>
            <w:r w:rsidDel="00000000" w:rsidR="00000000" w:rsidRPr="00000000">
              <w:rPr>
                <w:sz w:val="16"/>
                <w:szCs w:val="16"/>
                <w:rtl w:val="0"/>
              </w:rPr>
              <w:t xml:space="preserve">134</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2">
            <w:pPr>
              <w:spacing w:after="0" w:before="0" w:line="240" w:lineRule="auto"/>
              <w:jc w:val="right"/>
              <w:rPr>
                <w:sz w:val="16"/>
                <w:szCs w:val="16"/>
              </w:rPr>
            </w:pPr>
            <w:r w:rsidDel="00000000" w:rsidR="00000000" w:rsidRPr="00000000">
              <w:rPr>
                <w:sz w:val="16"/>
                <w:szCs w:val="16"/>
                <w:rtl w:val="0"/>
              </w:rPr>
              <w:t xml:space="preserve">50</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3">
            <w:pPr>
              <w:spacing w:after="0" w:before="0" w:line="240" w:lineRule="auto"/>
              <w:jc w:val="right"/>
              <w:rPr>
                <w:sz w:val="16"/>
                <w:szCs w:val="16"/>
              </w:rPr>
            </w:pPr>
            <w:r w:rsidDel="00000000" w:rsidR="00000000" w:rsidRPr="00000000">
              <w:rPr>
                <w:sz w:val="16"/>
                <w:szCs w:val="16"/>
                <w:rtl w:val="0"/>
              </w:rPr>
              <w:t xml:space="preserve">136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4">
            <w:pPr>
              <w:spacing w:after="0" w:before="0" w:line="240" w:lineRule="auto"/>
              <w:jc w:val="right"/>
              <w:rPr>
                <w:sz w:val="16"/>
                <w:szCs w:val="16"/>
              </w:rPr>
            </w:pPr>
            <w:r w:rsidDel="00000000" w:rsidR="00000000" w:rsidRPr="00000000">
              <w:rPr>
                <w:sz w:val="16"/>
                <w:szCs w:val="16"/>
                <w:rtl w:val="0"/>
              </w:rPr>
              <w:t xml:space="preserve">136</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5">
            <w:pPr>
              <w:spacing w:after="0" w:before="0" w:line="240" w:lineRule="auto"/>
              <w:jc w:val="right"/>
              <w:rPr>
                <w:sz w:val="16"/>
                <w:szCs w:val="16"/>
              </w:rPr>
            </w:pPr>
            <w:r w:rsidDel="00000000" w:rsidR="00000000" w:rsidRPr="00000000">
              <w:rPr>
                <w:sz w:val="16"/>
                <w:szCs w:val="16"/>
                <w:rtl w:val="0"/>
              </w:rPr>
              <w:t xml:space="preserve">149</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376">
            <w:pPr>
              <w:spacing w:after="0" w:before="0" w:line="240" w:lineRule="auto"/>
              <w:jc w:val="right"/>
              <w:rPr>
                <w:sz w:val="16"/>
                <w:szCs w:val="16"/>
              </w:rPr>
            </w:pPr>
            <w:r w:rsidDel="00000000" w:rsidR="00000000" w:rsidRPr="00000000">
              <w:rPr>
                <w:sz w:val="16"/>
                <w:szCs w:val="16"/>
                <w:rtl w:val="0"/>
              </w:rPr>
              <w:t xml:space="preserve">77</w:t>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ihv636" w:id="45"/>
      <w:bookmarkEnd w:id="4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4.1.5 Carta Gantt</w:t>
      </w: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En la siguiente Carta Gantt, se identifican todas las tareas necesarias para completar el proyecto desglosadas en subtareas más pequeñas donde se establecen sus dependencias.</w:t>
      </w:r>
    </w:p>
    <w:p w:rsidR="00000000" w:rsidDel="00000000" w:rsidP="00000000" w:rsidRDefault="00000000" w:rsidRPr="00000000" w14:paraId="0000037A">
      <w:pPr>
        <w:numPr>
          <w:ilvl w:val="0"/>
          <w:numId w:val="1"/>
        </w:numPr>
        <w:spacing w:after="0" w:lineRule="auto"/>
        <w:ind w:left="720" w:hanging="360"/>
        <w:jc w:val="both"/>
        <w:rPr>
          <w:u w:val="none"/>
        </w:rPr>
      </w:pPr>
      <w:r w:rsidDel="00000000" w:rsidR="00000000" w:rsidRPr="00000000">
        <w:rPr>
          <w:rtl w:val="0"/>
        </w:rPr>
        <w:t xml:space="preserve">Se estima la duración de cada tarea y se asigna un plazo para su finalización en total de 90 días.</w:t>
      </w:r>
      <w:r w:rsidDel="00000000" w:rsidR="00000000" w:rsidRPr="00000000">
        <w:rPr>
          <w:rtl w:val="0"/>
        </w:rPr>
      </w:r>
    </w:p>
    <w:p w:rsidR="00000000" w:rsidDel="00000000" w:rsidP="00000000" w:rsidRDefault="00000000" w:rsidRPr="00000000" w14:paraId="0000037B">
      <w:pPr>
        <w:numPr>
          <w:ilvl w:val="0"/>
          <w:numId w:val="1"/>
        </w:numPr>
        <w:spacing w:after="0" w:lineRule="auto"/>
        <w:ind w:left="720" w:hanging="360"/>
        <w:jc w:val="both"/>
        <w:rPr>
          <w:u w:val="none"/>
        </w:rPr>
      </w:pPr>
      <w:r w:rsidDel="00000000" w:rsidR="00000000" w:rsidRPr="00000000">
        <w:rPr>
          <w:rtl w:val="0"/>
        </w:rPr>
        <w:t xml:space="preserve">Se distribuyen los roles y se establecen las dependencias entre las tareas para determinar las semanas de trabajo. También se identifican las tareas que pueden realizarse de manera paralela y se programan para que se ejecuten simultáneamente ayudando a reducir el tiempo total del proyecto.</w:t>
      </w:r>
      <w:r w:rsidDel="00000000" w:rsidR="00000000" w:rsidRPr="00000000">
        <w:rPr>
          <w:rtl w:val="0"/>
        </w:rPr>
      </w:r>
    </w:p>
    <w:p w:rsidR="00000000" w:rsidDel="00000000" w:rsidP="00000000" w:rsidRDefault="00000000" w:rsidRPr="00000000" w14:paraId="0000037C">
      <w:pPr>
        <w:numPr>
          <w:ilvl w:val="0"/>
          <w:numId w:val="1"/>
        </w:numPr>
        <w:ind w:left="720" w:hanging="360"/>
        <w:jc w:val="both"/>
        <w:rPr>
          <w:u w:val="none"/>
        </w:rPr>
      </w:pPr>
      <w:r w:rsidDel="00000000" w:rsidR="00000000" w:rsidRPr="00000000">
        <w:rPr>
          <w:rtl w:val="0"/>
        </w:rPr>
        <w:t xml:space="preserve">Se revisa y ajusta según sea necesario para garantizar que las fechas y los recursos sean realistas y factibles en base a la planificación de la EDT.</w:t>
      </w:r>
      <w:r w:rsidDel="00000000" w:rsidR="00000000" w:rsidRPr="00000000">
        <w:rPr>
          <w:rtl w:val="0"/>
        </w:rPr>
      </w:r>
    </w:p>
    <w:p w:rsidR="00000000" w:rsidDel="00000000" w:rsidP="00000000" w:rsidRDefault="00000000" w:rsidRPr="00000000" w14:paraId="0000037D">
      <w:pPr>
        <w:ind w:left="720" w:firstLine="0"/>
        <w:jc w:val="both"/>
        <w:rPr/>
      </w:pPr>
      <w:r w:rsidDel="00000000" w:rsidR="00000000" w:rsidRPr="00000000">
        <w:rPr>
          <w:rtl w:val="0"/>
        </w:rPr>
      </w:r>
    </w:p>
    <w:p w:rsidR="00000000" w:rsidDel="00000000" w:rsidP="00000000" w:rsidRDefault="00000000" w:rsidRPr="00000000" w14:paraId="0000037E">
      <w:pPr>
        <w:ind w:left="720" w:firstLine="0"/>
        <w:jc w:val="both"/>
        <w:rPr/>
      </w:pPr>
      <w:r w:rsidDel="00000000" w:rsidR="00000000" w:rsidRPr="00000000">
        <w:rPr/>
        <w:drawing>
          <wp:inline distB="114300" distT="114300" distL="114300" distR="114300">
            <wp:extent cx="5880941" cy="3815611"/>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0941" cy="3815611"/>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ind w:left="-1133.8582677165355" w:right="-1071.2598425196836" w:firstLine="0"/>
        <w:rPr>
          <w:rFonts w:ascii="Calibri" w:cs="Calibri" w:eastAsia="Calibri" w:hAnsi="Calibri"/>
        </w:rPr>
      </w:pPr>
      <w:r w:rsidDel="00000000" w:rsidR="00000000" w:rsidRPr="00000000">
        <w:rPr>
          <w:rtl w:val="0"/>
        </w:rPr>
      </w:r>
    </w:p>
    <w:p w:rsidR="00000000" w:rsidDel="00000000" w:rsidP="00000000" w:rsidRDefault="00000000" w:rsidRPr="00000000" w14:paraId="000003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2hioqz" w:id="46"/>
      <w:bookmarkEnd w:id="4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4.1.6 Resumen Costos del Desarrollo del Proyecto</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tl w:val="0"/>
        </w:rPr>
      </w:r>
    </w:p>
    <w:tbl>
      <w:tblPr>
        <w:tblStyle w:val="Table9"/>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810"/>
        <w:gridCol w:w="1995"/>
        <w:gridCol w:w="1815"/>
        <w:tblGridChange w:id="0">
          <w:tblGrid>
            <w:gridCol w:w="2370"/>
            <w:gridCol w:w="810"/>
            <w:gridCol w:w="1995"/>
            <w:gridCol w:w="1815"/>
          </w:tblGrid>
        </w:tblGridChange>
      </w:tblGrid>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spacing w:after="0" w:before="0" w:line="276" w:lineRule="auto"/>
              <w:jc w:val="center"/>
              <w:rPr/>
            </w:pPr>
            <w:r w:rsidDel="00000000" w:rsidR="00000000" w:rsidRPr="00000000">
              <w:rPr>
                <w:rtl w:val="0"/>
              </w:rPr>
              <w:t xml:space="preserve">DICCIONARIO EDT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386">
            <w:pPr>
              <w:spacing w:after="0" w:before="0" w:line="276" w:lineRule="auto"/>
              <w:jc w:val="center"/>
              <w:rPr/>
            </w:pPr>
            <w:r w:rsidDel="00000000" w:rsidR="00000000" w:rsidRPr="00000000">
              <w:rPr>
                <w:rtl w:val="0"/>
              </w:rPr>
              <w:t xml:space="preserve">ROL</w:t>
            </w:r>
          </w:p>
        </w:tc>
        <w:tc>
          <w:tcPr>
            <w:tcBorders>
              <w:top w:color="000000" w:space="0" w:sz="0" w:val="nil"/>
              <w:left w:color="000000" w:space="0" w:sz="0" w:val="nil"/>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387">
            <w:pPr>
              <w:spacing w:after="0" w:before="0" w:line="276" w:lineRule="auto"/>
              <w:jc w:val="center"/>
              <w:rPr/>
            </w:pPr>
            <w:r w:rsidDel="00000000" w:rsidR="00000000" w:rsidRPr="00000000">
              <w:rPr>
                <w:rtl w:val="0"/>
              </w:rPr>
              <w:t xml:space="preserve">SIGLA</w:t>
            </w:r>
          </w:p>
        </w:tc>
        <w:tc>
          <w:tcPr>
            <w:tcBorders>
              <w:top w:color="000000" w:space="0" w:sz="0" w:val="nil"/>
              <w:left w:color="000000" w:space="0" w:sz="0" w:val="nil"/>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388">
            <w:pPr>
              <w:spacing w:after="0" w:before="0" w:line="276" w:lineRule="auto"/>
              <w:jc w:val="center"/>
              <w:rPr/>
            </w:pPr>
            <w:r w:rsidDel="00000000" w:rsidR="00000000" w:rsidRPr="00000000">
              <w:rPr>
                <w:rtl w:val="0"/>
              </w:rPr>
              <w:t xml:space="preserve">NOMBRE</w:t>
            </w:r>
          </w:p>
        </w:tc>
        <w:tc>
          <w:tcPr>
            <w:tcBorders>
              <w:top w:color="000000" w:space="0" w:sz="0" w:val="nil"/>
              <w:left w:color="000000" w:space="0" w:sz="0" w:val="nil"/>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389">
            <w:pPr>
              <w:spacing w:after="0" w:before="0" w:line="276" w:lineRule="auto"/>
              <w:jc w:val="center"/>
              <w:rPr/>
            </w:pPr>
            <w:r w:rsidDel="00000000" w:rsidR="00000000" w:rsidRPr="00000000">
              <w:rPr>
                <w:rtl w:val="0"/>
              </w:rPr>
              <w:t xml:space="preserve">COSTO x HORA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spacing w:after="0" w:before="0" w:line="276" w:lineRule="auto"/>
              <w:rPr/>
            </w:pPr>
            <w:r w:rsidDel="00000000" w:rsidR="00000000" w:rsidRPr="00000000">
              <w:rPr>
                <w:rtl w:val="0"/>
              </w:rPr>
              <w:t xml:space="preserve">Gerente de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B">
            <w:pPr>
              <w:spacing w:after="0" w:before="0" w:line="276" w:lineRule="auto"/>
              <w:rPr/>
            </w:pPr>
            <w:r w:rsidDel="00000000" w:rsidR="00000000" w:rsidRPr="00000000">
              <w:rPr>
                <w:rtl w:val="0"/>
              </w:rPr>
              <w:t xml:space="preserve">GP</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C">
            <w:pPr>
              <w:spacing w:after="0" w:before="0" w:line="276" w:lineRule="auto"/>
              <w:rPr/>
            </w:pPr>
            <w:r w:rsidDel="00000000" w:rsidR="00000000" w:rsidRPr="00000000">
              <w:rPr>
                <w:rtl w:val="0"/>
              </w:rPr>
              <w:t xml:space="preserve">Rodia Raskolnikov</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D">
            <w:pPr>
              <w:spacing w:after="0" w:before="0" w:line="276" w:lineRule="auto"/>
              <w:jc w:val="right"/>
              <w:rPr/>
            </w:pPr>
            <w:r w:rsidDel="00000000" w:rsidR="00000000" w:rsidRPr="00000000">
              <w:rPr>
                <w:rtl w:val="0"/>
              </w:rPr>
              <w:t xml:space="preserve">$ 15.625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E">
            <w:pPr>
              <w:spacing w:after="0" w:before="0" w:line="276" w:lineRule="auto"/>
              <w:rPr/>
            </w:pPr>
            <w:r w:rsidDel="00000000" w:rsidR="00000000" w:rsidRPr="00000000">
              <w:rPr>
                <w:rtl w:val="0"/>
              </w:rPr>
              <w:t xml:space="preserve">Jefe de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F">
            <w:pPr>
              <w:spacing w:after="0" w:before="0" w:line="276" w:lineRule="auto"/>
              <w:rPr/>
            </w:pPr>
            <w:r w:rsidDel="00000000" w:rsidR="00000000" w:rsidRPr="00000000">
              <w:rPr>
                <w:rtl w:val="0"/>
              </w:rPr>
              <w:t xml:space="preserve">JP</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0">
            <w:pPr>
              <w:spacing w:after="0" w:before="0" w:line="276" w:lineRule="auto"/>
              <w:rPr/>
            </w:pPr>
            <w:r w:rsidDel="00000000" w:rsidR="00000000" w:rsidRPr="00000000">
              <w:rPr>
                <w:rtl w:val="0"/>
              </w:rPr>
              <w:t xml:space="preserve">David Guentelicán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1">
            <w:pPr>
              <w:spacing w:after="0" w:before="0" w:line="276" w:lineRule="auto"/>
              <w:jc w:val="right"/>
              <w:rPr/>
            </w:pPr>
            <w:r w:rsidDel="00000000" w:rsidR="00000000" w:rsidRPr="00000000">
              <w:rPr>
                <w:rtl w:val="0"/>
              </w:rPr>
              <w:t xml:space="preserve">$ 14.375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2">
            <w:pPr>
              <w:spacing w:after="0" w:before="0" w:line="276" w:lineRule="auto"/>
              <w:rPr/>
            </w:pPr>
            <w:r w:rsidDel="00000000" w:rsidR="00000000" w:rsidRPr="00000000">
              <w:rPr>
                <w:rtl w:val="0"/>
              </w:rPr>
              <w:t xml:space="preserve">Testing y calidad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3">
            <w:pPr>
              <w:spacing w:after="0" w:before="0" w:line="276" w:lineRule="auto"/>
              <w:rPr/>
            </w:pPr>
            <w:r w:rsidDel="00000000" w:rsidR="00000000" w:rsidRPr="00000000">
              <w:rPr>
                <w:rtl w:val="0"/>
              </w:rPr>
              <w:t xml:space="preserve">TS/QA</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4">
            <w:pPr>
              <w:spacing w:after="0" w:before="0" w:line="276" w:lineRule="auto"/>
              <w:rPr/>
            </w:pPr>
            <w:r w:rsidDel="00000000" w:rsidR="00000000" w:rsidRPr="00000000">
              <w:rPr>
                <w:rtl w:val="0"/>
              </w:rPr>
              <w:t xml:space="preserve">Alexander Aguilera</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5">
            <w:pPr>
              <w:spacing w:after="0" w:before="0" w:line="276" w:lineRule="auto"/>
              <w:jc w:val="right"/>
              <w:rPr/>
            </w:pPr>
            <w:r w:rsidDel="00000000" w:rsidR="00000000" w:rsidRPr="00000000">
              <w:rPr>
                <w:rtl w:val="0"/>
              </w:rPr>
              <w:t xml:space="preserve">$ 9.375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6">
            <w:pPr>
              <w:spacing w:after="0" w:before="0" w:line="276" w:lineRule="auto"/>
              <w:rPr/>
            </w:pPr>
            <w:r w:rsidDel="00000000" w:rsidR="00000000" w:rsidRPr="00000000">
              <w:rPr>
                <w:rtl w:val="0"/>
              </w:rPr>
              <w:t xml:space="preserve">Diseñador</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7">
            <w:pPr>
              <w:spacing w:after="0" w:before="0" w:line="276" w:lineRule="auto"/>
              <w:rPr/>
            </w:pPr>
            <w:r w:rsidDel="00000000" w:rsidR="00000000" w:rsidRPr="00000000">
              <w:rPr>
                <w:rtl w:val="0"/>
              </w:rPr>
              <w:t xml:space="preserve">DI</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8">
            <w:pPr>
              <w:spacing w:after="0" w:before="0" w:line="276" w:lineRule="auto"/>
              <w:rPr/>
            </w:pPr>
            <w:r w:rsidDel="00000000" w:rsidR="00000000" w:rsidRPr="00000000">
              <w:rPr>
                <w:rtl w:val="0"/>
              </w:rPr>
              <w:t xml:space="preserve">Nicolás Orrego</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spacing w:after="0" w:before="0" w:line="276" w:lineRule="auto"/>
              <w:jc w:val="right"/>
              <w:rPr/>
            </w:pPr>
            <w:r w:rsidDel="00000000" w:rsidR="00000000" w:rsidRPr="00000000">
              <w:rPr>
                <w:rtl w:val="0"/>
              </w:rPr>
              <w:t xml:space="preserve">$ 8.125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spacing w:after="0" w:before="0" w:line="276" w:lineRule="auto"/>
              <w:rPr/>
            </w:pPr>
            <w:r w:rsidDel="00000000" w:rsidR="00000000" w:rsidRPr="00000000">
              <w:rPr>
                <w:rtl w:val="0"/>
              </w:rPr>
              <w:t xml:space="preserve">Desarrollador Frontend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spacing w:after="0" w:before="0" w:line="276" w:lineRule="auto"/>
              <w:rPr/>
            </w:pPr>
            <w:r w:rsidDel="00000000" w:rsidR="00000000" w:rsidRPr="00000000">
              <w:rPr>
                <w:rtl w:val="0"/>
              </w:rPr>
              <w:t xml:space="preserve">DF</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spacing w:after="0" w:before="0" w:line="276" w:lineRule="auto"/>
              <w:rPr/>
            </w:pPr>
            <w:r w:rsidDel="00000000" w:rsidR="00000000" w:rsidRPr="00000000">
              <w:rPr>
                <w:rtl w:val="0"/>
              </w:rPr>
              <w:t xml:space="preserve">Maximiliano Diaz</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D">
            <w:pPr>
              <w:spacing w:after="0" w:before="0" w:line="276" w:lineRule="auto"/>
              <w:jc w:val="right"/>
              <w:rPr/>
            </w:pPr>
            <w:r w:rsidDel="00000000" w:rsidR="00000000" w:rsidRPr="00000000">
              <w:rPr>
                <w:rtl w:val="0"/>
              </w:rPr>
              <w:t xml:space="preserve">$ 9.375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E">
            <w:pPr>
              <w:spacing w:after="0" w:before="0" w:line="276" w:lineRule="auto"/>
              <w:rPr/>
            </w:pPr>
            <w:r w:rsidDel="00000000" w:rsidR="00000000" w:rsidRPr="00000000">
              <w:rPr>
                <w:rtl w:val="0"/>
              </w:rPr>
              <w:t xml:space="preserve">Desarrollador Backend</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spacing w:after="0" w:before="0" w:line="276" w:lineRule="auto"/>
              <w:rPr/>
            </w:pPr>
            <w:r w:rsidDel="00000000" w:rsidR="00000000" w:rsidRPr="00000000">
              <w:rPr>
                <w:rtl w:val="0"/>
              </w:rPr>
              <w:t xml:space="preserve">DB</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spacing w:after="0" w:before="0" w:line="276" w:lineRule="auto"/>
              <w:rPr/>
            </w:pPr>
            <w:r w:rsidDel="00000000" w:rsidR="00000000" w:rsidRPr="00000000">
              <w:rPr>
                <w:rtl w:val="0"/>
              </w:rPr>
              <w:t xml:space="preserve">Alberto Rincón</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spacing w:after="0" w:before="0" w:line="276" w:lineRule="auto"/>
              <w:jc w:val="right"/>
              <w:rPr/>
            </w:pPr>
            <w:r w:rsidDel="00000000" w:rsidR="00000000" w:rsidRPr="00000000">
              <w:rPr>
                <w:rtl w:val="0"/>
              </w:rPr>
              <w:t xml:space="preserve">$ 10.000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2">
            <w:pPr>
              <w:spacing w:after="0" w:before="0" w:line="276" w:lineRule="auto"/>
              <w:rPr/>
            </w:pPr>
            <w:r w:rsidDel="00000000" w:rsidR="00000000" w:rsidRPr="00000000">
              <w:rPr>
                <w:rtl w:val="0"/>
              </w:rPr>
              <w:t xml:space="preserve">Arquitecto  de Software</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3">
            <w:pPr>
              <w:spacing w:after="0" w:before="0" w:line="276" w:lineRule="auto"/>
              <w:rPr/>
            </w:pPr>
            <w:r w:rsidDel="00000000" w:rsidR="00000000" w:rsidRPr="00000000">
              <w:rPr>
                <w:rtl w:val="0"/>
              </w:rPr>
              <w:t xml:space="preserve">AS</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4">
            <w:pPr>
              <w:spacing w:after="0" w:before="0" w:line="276" w:lineRule="auto"/>
              <w:rPr/>
            </w:pPr>
            <w:r w:rsidDel="00000000" w:rsidR="00000000" w:rsidRPr="00000000">
              <w:rPr>
                <w:rtl w:val="0"/>
              </w:rPr>
              <w:t xml:space="preserve">Andrea Pino</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5">
            <w:pPr>
              <w:spacing w:after="0" w:before="0" w:line="276" w:lineRule="auto"/>
              <w:jc w:val="right"/>
              <w:rPr/>
            </w:pPr>
            <w:r w:rsidDel="00000000" w:rsidR="00000000" w:rsidRPr="00000000">
              <w:rPr>
                <w:rtl w:val="0"/>
              </w:rPr>
              <w:t xml:space="preserve">$ 10.625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6">
            <w:pPr>
              <w:spacing w:after="0" w:before="0" w:line="276" w:lineRule="auto"/>
              <w:rPr/>
            </w:pPr>
            <w:r w:rsidDel="00000000" w:rsidR="00000000" w:rsidRPr="00000000">
              <w:rPr>
                <w:rtl w:val="0"/>
              </w:rPr>
              <w:t xml:space="preserve">Analista funcional</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7">
            <w:pPr>
              <w:spacing w:after="0" w:before="0" w:line="276" w:lineRule="auto"/>
              <w:rPr/>
            </w:pPr>
            <w:r w:rsidDel="00000000" w:rsidR="00000000" w:rsidRPr="00000000">
              <w:rPr>
                <w:rtl w:val="0"/>
              </w:rPr>
              <w:t xml:space="preserve">AF</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8">
            <w:pPr>
              <w:spacing w:after="0" w:before="0" w:line="276" w:lineRule="auto"/>
              <w:rPr/>
            </w:pPr>
            <w:r w:rsidDel="00000000" w:rsidR="00000000" w:rsidRPr="00000000">
              <w:rPr>
                <w:rtl w:val="0"/>
              </w:rPr>
              <w:t xml:space="preserve">Fernando</w:t>
            </w:r>
          </w:p>
        </w:tc>
        <w:tc>
          <w:tcPr>
            <w:tcBorders>
              <w:top w:color="000000" w:space="0" w:sz="0" w:val="nil"/>
              <w:left w:color="000000" w:space="0" w:sz="0" w:val="nil"/>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9">
            <w:pPr>
              <w:spacing w:after="0" w:before="0" w:line="276" w:lineRule="auto"/>
              <w:jc w:val="right"/>
              <w:rPr/>
            </w:pPr>
            <w:r w:rsidDel="00000000" w:rsidR="00000000" w:rsidRPr="00000000">
              <w:rPr>
                <w:rtl w:val="0"/>
              </w:rPr>
              <w:t xml:space="preserve">$ 9.375</w:t>
            </w:r>
          </w:p>
        </w:tc>
      </w:tr>
    </w:tbl>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3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ro0hy5xg33kd" w:id="47"/>
      <w:bookmarkEnd w:id="47"/>
      <w:r w:rsidDel="00000000" w:rsidR="00000000" w:rsidRPr="00000000">
        <w:rPr>
          <w:rtl w:val="0"/>
        </w:rPr>
      </w:r>
    </w:p>
    <w:p w:rsidR="00000000" w:rsidDel="00000000" w:rsidP="00000000" w:rsidRDefault="00000000" w:rsidRPr="00000000" w14:paraId="000003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1hmsyys" w:id="48"/>
      <w:bookmarkEnd w:id="4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4.2 Plan de Control de Cambio</w:t>
      </w:r>
      <w:r w:rsidDel="00000000" w:rsidR="00000000" w:rsidRPr="00000000">
        <w:rPr>
          <w:rtl w:val="0"/>
        </w:rPr>
      </w:r>
    </w:p>
    <w:p w:rsidR="00000000" w:rsidDel="00000000" w:rsidP="00000000" w:rsidRDefault="00000000" w:rsidRPr="00000000" w14:paraId="000003AD">
      <w:pPr>
        <w:rPr>
          <w:b w:val="1"/>
          <w:sz w:val="24"/>
          <w:szCs w:val="24"/>
        </w:rPr>
      </w:pPr>
      <w:r w:rsidDel="00000000" w:rsidR="00000000" w:rsidRPr="00000000">
        <w:rPr>
          <w:b w:val="1"/>
          <w:sz w:val="24"/>
          <w:szCs w:val="24"/>
          <w:rtl w:val="0"/>
        </w:rPr>
        <w:t xml:space="preserve">Funcionales:</w:t>
      </w:r>
    </w:p>
    <w:p w:rsidR="00000000" w:rsidDel="00000000" w:rsidP="00000000" w:rsidRDefault="00000000" w:rsidRPr="00000000" w14:paraId="000003AE">
      <w:pPr>
        <w:widowControl w:val="0"/>
        <w:numPr>
          <w:ilvl w:val="0"/>
          <w:numId w:val="16"/>
        </w:numPr>
        <w:spacing w:after="0" w:line="276" w:lineRule="auto"/>
        <w:ind w:left="720" w:hanging="360"/>
        <w:rPr>
          <w:u w:val="none"/>
        </w:rPr>
      </w:pPr>
      <w:r w:rsidDel="00000000" w:rsidR="00000000" w:rsidRPr="00000000">
        <w:rPr>
          <w:rtl w:val="0"/>
        </w:rPr>
        <w:t xml:space="preserve">Registrar las contrataciones de nuevos colaboradores, creando  fichas de colaboradores pertinentes: Se puede personalizar formularios y campos ya que permite adaptar el sistema a las necesidades específicas de la empresa.</w:t>
      </w:r>
      <w:r w:rsidDel="00000000" w:rsidR="00000000" w:rsidRPr="00000000">
        <w:rPr>
          <w:rtl w:val="0"/>
        </w:rPr>
      </w:r>
    </w:p>
    <w:p w:rsidR="00000000" w:rsidDel="00000000" w:rsidP="00000000" w:rsidRDefault="00000000" w:rsidRPr="00000000" w14:paraId="000003AF">
      <w:pPr>
        <w:widowControl w:val="0"/>
        <w:numPr>
          <w:ilvl w:val="0"/>
          <w:numId w:val="16"/>
        </w:numPr>
        <w:spacing w:after="0" w:line="276" w:lineRule="auto"/>
        <w:ind w:left="720" w:hanging="360"/>
        <w:rPr/>
      </w:pPr>
      <w:r w:rsidDel="00000000" w:rsidR="00000000" w:rsidRPr="00000000">
        <w:rPr>
          <w:rtl w:val="0"/>
        </w:rPr>
        <w:t xml:space="preserve">Registrar las contrataciones de los colaboradores: Se puede modificar la forma de registro pero no el requerimiento en sí, ya que está dentro de las funcionalidades principales del sistema predefinido.</w:t>
      </w:r>
    </w:p>
    <w:p w:rsidR="00000000" w:rsidDel="00000000" w:rsidP="00000000" w:rsidRDefault="00000000" w:rsidRPr="00000000" w14:paraId="000003B0">
      <w:pPr>
        <w:widowControl w:val="0"/>
        <w:numPr>
          <w:ilvl w:val="0"/>
          <w:numId w:val="16"/>
        </w:numPr>
        <w:spacing w:after="0" w:line="276" w:lineRule="auto"/>
        <w:ind w:left="720" w:hanging="360"/>
        <w:rPr/>
      </w:pPr>
      <w:r w:rsidDel="00000000" w:rsidR="00000000" w:rsidRPr="00000000">
        <w:rPr>
          <w:rtl w:val="0"/>
        </w:rPr>
        <w:t xml:space="preserve">Registrar las capacitaciones de los colaboradores: Se puede modificar la forma de registro pero no el requerimiento en sí, ya que está dentro de las funcionalidades principales del sistema predefinido.</w:t>
      </w:r>
    </w:p>
    <w:p w:rsidR="00000000" w:rsidDel="00000000" w:rsidP="00000000" w:rsidRDefault="00000000" w:rsidRPr="00000000" w14:paraId="000003B1">
      <w:pPr>
        <w:widowControl w:val="0"/>
        <w:numPr>
          <w:ilvl w:val="0"/>
          <w:numId w:val="16"/>
        </w:numPr>
        <w:spacing w:after="0" w:line="276" w:lineRule="auto"/>
        <w:ind w:left="720" w:hanging="360"/>
        <w:rPr/>
      </w:pPr>
      <w:r w:rsidDel="00000000" w:rsidR="00000000" w:rsidRPr="00000000">
        <w:rPr>
          <w:rtl w:val="0"/>
        </w:rPr>
        <w:t xml:space="preserve">Registrar las bonificaciones de los colaboradores: Se puede modificar la forma de registro pero no el requerimiento en sí, ya que está dentro de las funcionalidades principales del sistema predefinido.</w:t>
      </w:r>
    </w:p>
    <w:p w:rsidR="00000000" w:rsidDel="00000000" w:rsidP="00000000" w:rsidRDefault="00000000" w:rsidRPr="00000000" w14:paraId="000003B2">
      <w:pPr>
        <w:widowControl w:val="0"/>
        <w:numPr>
          <w:ilvl w:val="0"/>
          <w:numId w:val="16"/>
        </w:numPr>
        <w:spacing w:after="0" w:line="276" w:lineRule="auto"/>
        <w:ind w:left="720" w:hanging="360"/>
        <w:rPr/>
      </w:pPr>
      <w:r w:rsidDel="00000000" w:rsidR="00000000" w:rsidRPr="00000000">
        <w:rPr>
          <w:rtl w:val="0"/>
        </w:rPr>
        <w:t xml:space="preserve">Controlar la oferta de capacitaciones a los colaboradores nuevos y antiguos de la empresa: Este requerimiento puede ser modificado en beneficio de optimizar la búsqueda, por ejemplo implementando un sistema de gestión de capacitaciones o creando un catálogo con información detallada. </w:t>
      </w:r>
    </w:p>
    <w:p w:rsidR="00000000" w:rsidDel="00000000" w:rsidP="00000000" w:rsidRDefault="00000000" w:rsidRPr="00000000" w14:paraId="000003B3">
      <w:pPr>
        <w:widowControl w:val="0"/>
        <w:numPr>
          <w:ilvl w:val="0"/>
          <w:numId w:val="16"/>
        </w:numPr>
        <w:spacing w:after="0" w:line="276" w:lineRule="auto"/>
        <w:ind w:left="720" w:hanging="360"/>
        <w:rPr/>
      </w:pPr>
      <w:r w:rsidDel="00000000" w:rsidR="00000000" w:rsidRPr="00000000">
        <w:rPr>
          <w:rtl w:val="0"/>
        </w:rPr>
        <w:t xml:space="preserve">Controlar y registrar las bonificaciones asociadas a las evaluaciones de los servicios: este requerimiento se puede modificar para definir criterios claros y objetivos o para determinar las bonificaciones asociadas a las evaluaciones de los servicios.</w:t>
      </w:r>
    </w:p>
    <w:p w:rsidR="00000000" w:rsidDel="00000000" w:rsidP="00000000" w:rsidRDefault="00000000" w:rsidRPr="00000000" w14:paraId="000003B4">
      <w:pPr>
        <w:widowControl w:val="0"/>
        <w:numPr>
          <w:ilvl w:val="0"/>
          <w:numId w:val="16"/>
        </w:numPr>
        <w:spacing w:after="0" w:line="276" w:lineRule="auto"/>
        <w:ind w:left="720" w:hanging="360"/>
        <w:rPr/>
      </w:pPr>
      <w:r w:rsidDel="00000000" w:rsidR="00000000" w:rsidRPr="00000000">
        <w:rPr>
          <w:rtl w:val="0"/>
        </w:rPr>
        <w:t xml:space="preserve">Generar un conjunto de reportes que permitan visualizar colaboradores nuevos y existentes: Se puede modificar incluyendo nuevos datos al reporte conforme a las necesidades.</w:t>
      </w:r>
    </w:p>
    <w:p w:rsidR="00000000" w:rsidDel="00000000" w:rsidP="00000000" w:rsidRDefault="00000000" w:rsidRPr="00000000" w14:paraId="000003B5">
      <w:pPr>
        <w:widowControl w:val="0"/>
        <w:numPr>
          <w:ilvl w:val="0"/>
          <w:numId w:val="16"/>
        </w:numPr>
        <w:spacing w:after="0" w:line="276" w:lineRule="auto"/>
        <w:ind w:left="720" w:hanging="360"/>
        <w:rPr/>
      </w:pPr>
      <w:r w:rsidDel="00000000" w:rsidR="00000000" w:rsidRPr="00000000">
        <w:rPr>
          <w:rtl w:val="0"/>
        </w:rPr>
        <w:t xml:space="preserve">Generar un conjunto de reportes que permitan visualizar bonificaciones de los colaboradores: Se puede modificar incluyendo nuevos datos al reporte conforme a las necesidades.</w:t>
      </w:r>
    </w:p>
    <w:p w:rsidR="00000000" w:rsidDel="00000000" w:rsidP="00000000" w:rsidRDefault="00000000" w:rsidRPr="00000000" w14:paraId="000003B6">
      <w:pPr>
        <w:widowControl w:val="0"/>
        <w:numPr>
          <w:ilvl w:val="0"/>
          <w:numId w:val="16"/>
        </w:numPr>
        <w:spacing w:after="0" w:line="276" w:lineRule="auto"/>
        <w:ind w:left="720" w:hanging="360"/>
        <w:rPr/>
      </w:pPr>
      <w:r w:rsidDel="00000000" w:rsidR="00000000" w:rsidRPr="00000000">
        <w:rPr>
          <w:rtl w:val="0"/>
        </w:rPr>
        <w:t xml:space="preserve">Generar un conjunto de reportes que permitan visualizar las capacitaciones realizadas u ofertadas a los colaboradores: Se puede modificar incluyendo nuevos datos al reporte conforme a las necesidades.</w:t>
      </w:r>
    </w:p>
    <w:p w:rsidR="00000000" w:rsidDel="00000000" w:rsidP="00000000" w:rsidRDefault="00000000" w:rsidRPr="00000000" w14:paraId="000003B7">
      <w:pPr>
        <w:widowControl w:val="0"/>
        <w:numPr>
          <w:ilvl w:val="0"/>
          <w:numId w:val="16"/>
        </w:numPr>
        <w:spacing w:after="0" w:line="276" w:lineRule="auto"/>
        <w:ind w:left="720" w:hanging="360"/>
        <w:rPr/>
      </w:pPr>
      <w:r w:rsidDel="00000000" w:rsidR="00000000" w:rsidRPr="00000000">
        <w:rPr>
          <w:rtl w:val="0"/>
        </w:rPr>
        <w:t xml:space="preserve">Considerar una solución de escritorio: Es un requisito no modificable ya que es parte de la arquitectura del tipo de sistema. </w:t>
      </w:r>
    </w:p>
    <w:p w:rsidR="00000000" w:rsidDel="00000000" w:rsidP="00000000" w:rsidRDefault="00000000" w:rsidRPr="00000000" w14:paraId="000003B8">
      <w:pPr>
        <w:widowControl w:val="0"/>
        <w:numPr>
          <w:ilvl w:val="0"/>
          <w:numId w:val="16"/>
        </w:numPr>
        <w:spacing w:after="0" w:line="276" w:lineRule="auto"/>
        <w:ind w:left="720" w:hanging="360"/>
        <w:rPr/>
      </w:pPr>
      <w:r w:rsidDel="00000000" w:rsidR="00000000" w:rsidRPr="00000000">
        <w:rPr>
          <w:rtl w:val="0"/>
        </w:rPr>
        <w:t xml:space="preserve"> Calcular las bonificaciones en base a la información de las encuestas de servicios que se entregarán por parte del cliente de manera automática: Este requisito es modificable siempre y cuando cumplan los criterios de evaluación y cálculos, solicitados por la empresa.</w:t>
      </w:r>
    </w:p>
    <w:p w:rsidR="00000000" w:rsidDel="00000000" w:rsidP="00000000" w:rsidRDefault="00000000" w:rsidRPr="00000000" w14:paraId="000003B9">
      <w:pPr>
        <w:widowControl w:val="0"/>
        <w:numPr>
          <w:ilvl w:val="0"/>
          <w:numId w:val="16"/>
        </w:numPr>
        <w:spacing w:after="0" w:line="276" w:lineRule="auto"/>
        <w:ind w:left="720" w:hanging="360"/>
        <w:rPr/>
      </w:pPr>
      <w:r w:rsidDel="00000000" w:rsidR="00000000" w:rsidRPr="00000000">
        <w:rPr>
          <w:rtl w:val="0"/>
        </w:rPr>
        <w:t xml:space="preserve">Mantener un listado con las capacitaciones que se realizan de manera anual: Este requisito es modificable desde la base de datos donde se almacena y gestiona la información de las capacitaciones. </w:t>
      </w:r>
    </w:p>
    <w:p w:rsidR="00000000" w:rsidDel="00000000" w:rsidP="00000000" w:rsidRDefault="00000000" w:rsidRPr="00000000" w14:paraId="000003BA">
      <w:pPr>
        <w:numPr>
          <w:ilvl w:val="0"/>
          <w:numId w:val="16"/>
        </w:numPr>
        <w:ind w:left="720" w:hanging="360"/>
        <w:rPr/>
      </w:pPr>
      <w:r w:rsidDel="00000000" w:rsidR="00000000" w:rsidRPr="00000000">
        <w:rPr>
          <w:rtl w:val="0"/>
        </w:rPr>
        <w:t xml:space="preserve">Limitar el ingreso al sistema mediante un login: Este requisito no es modificable, ya que es necesario controlar el acceso al sistema.</w:t>
      </w:r>
    </w:p>
    <w:p w:rsidR="00000000" w:rsidDel="00000000" w:rsidP="00000000" w:rsidRDefault="00000000" w:rsidRPr="00000000" w14:paraId="000003BB">
      <w:pPr>
        <w:rPr>
          <w:b w:val="1"/>
          <w:sz w:val="24"/>
          <w:szCs w:val="24"/>
        </w:rPr>
      </w:pPr>
      <w:r w:rsidDel="00000000" w:rsidR="00000000" w:rsidRPr="00000000">
        <w:rPr>
          <w:b w:val="1"/>
          <w:sz w:val="24"/>
          <w:szCs w:val="24"/>
          <w:rtl w:val="0"/>
        </w:rPr>
        <w:t xml:space="preserve">No Funcionales:</w:t>
      </w:r>
    </w:p>
    <w:p w:rsidR="00000000" w:rsidDel="00000000" w:rsidP="00000000" w:rsidRDefault="00000000" w:rsidRPr="00000000" w14:paraId="000003BC">
      <w:pPr>
        <w:numPr>
          <w:ilvl w:val="0"/>
          <w:numId w:val="5"/>
        </w:numPr>
        <w:spacing w:after="0" w:lineRule="auto"/>
        <w:ind w:left="720" w:hanging="360"/>
        <w:rPr>
          <w:u w:val="none"/>
        </w:rPr>
      </w:pPr>
      <w:r w:rsidDel="00000000" w:rsidR="00000000" w:rsidRPr="00000000">
        <w:rPr>
          <w:rtl w:val="0"/>
        </w:rPr>
        <w:t xml:space="preserve">Permitir descarga de reportes en formato pdf o excel: Se puede agregar un tipo de formato diferente al solicitado por el cliente.</w:t>
      </w:r>
      <w:r w:rsidDel="00000000" w:rsidR="00000000" w:rsidRPr="00000000">
        <w:rPr>
          <w:rtl w:val="0"/>
        </w:rPr>
      </w:r>
    </w:p>
    <w:p w:rsidR="00000000" w:rsidDel="00000000" w:rsidP="00000000" w:rsidRDefault="00000000" w:rsidRPr="00000000" w14:paraId="000003BD">
      <w:pPr>
        <w:numPr>
          <w:ilvl w:val="0"/>
          <w:numId w:val="5"/>
        </w:numPr>
        <w:spacing w:after="0" w:lineRule="auto"/>
        <w:ind w:left="720" w:hanging="360"/>
        <w:rPr>
          <w:u w:val="none"/>
        </w:rPr>
      </w:pPr>
      <w:r w:rsidDel="00000000" w:rsidR="00000000" w:rsidRPr="00000000">
        <w:rPr>
          <w:rtl w:val="0"/>
        </w:rPr>
        <w:t xml:space="preserve">Garantizar la confidencialidad de la información no permitiendo la fuga de datos: Este requisito es modificable aumentando la seguridad y restringiendo el acceso de acuerdo a las necesidades del cliente.</w:t>
      </w:r>
      <w:r w:rsidDel="00000000" w:rsidR="00000000" w:rsidRPr="00000000">
        <w:rPr>
          <w:rtl w:val="0"/>
        </w:rPr>
      </w:r>
    </w:p>
    <w:p w:rsidR="00000000" w:rsidDel="00000000" w:rsidP="00000000" w:rsidRDefault="00000000" w:rsidRPr="00000000" w14:paraId="000003BE">
      <w:pPr>
        <w:numPr>
          <w:ilvl w:val="0"/>
          <w:numId w:val="5"/>
        </w:numPr>
        <w:spacing w:after="0" w:lineRule="auto"/>
        <w:ind w:left="720" w:hanging="360"/>
        <w:rPr>
          <w:u w:val="none"/>
        </w:rPr>
      </w:pPr>
      <w:r w:rsidDel="00000000" w:rsidR="00000000" w:rsidRPr="00000000">
        <w:rPr>
          <w:rtl w:val="0"/>
        </w:rPr>
        <w:t xml:space="preserve">Garantizar la eficiencia en la respuesta a las consultas de datos: Este requisito es modificable optimizando el modelo de base de datos y aumentando la capacidad del mismo.</w:t>
      </w:r>
      <w:r w:rsidDel="00000000" w:rsidR="00000000" w:rsidRPr="00000000">
        <w:rPr>
          <w:rtl w:val="0"/>
        </w:rPr>
      </w:r>
    </w:p>
    <w:p w:rsidR="00000000" w:rsidDel="00000000" w:rsidP="00000000" w:rsidRDefault="00000000" w:rsidRPr="00000000" w14:paraId="000003BF">
      <w:pPr>
        <w:numPr>
          <w:ilvl w:val="0"/>
          <w:numId w:val="5"/>
        </w:numPr>
        <w:spacing w:after="0" w:lineRule="auto"/>
        <w:ind w:left="720" w:hanging="360"/>
        <w:rPr>
          <w:u w:val="none"/>
        </w:rPr>
      </w:pPr>
      <w:r w:rsidDel="00000000" w:rsidR="00000000" w:rsidRPr="00000000">
        <w:rPr>
          <w:rtl w:val="0"/>
        </w:rPr>
        <w:t xml:space="preserve">Desarrollar un sistema que sea intuitivo y que permita consultar las ayudas necesarias: Este requisito es modificable de acuerdo las necesidades y solicitudes del cliente sin perder la estructura clara y organizada del sistema.</w:t>
      </w:r>
      <w:r w:rsidDel="00000000" w:rsidR="00000000" w:rsidRPr="00000000">
        <w:rPr>
          <w:rtl w:val="0"/>
        </w:rPr>
      </w:r>
    </w:p>
    <w:p w:rsidR="00000000" w:rsidDel="00000000" w:rsidP="00000000" w:rsidRDefault="00000000" w:rsidRPr="00000000" w14:paraId="000003C0">
      <w:pPr>
        <w:numPr>
          <w:ilvl w:val="0"/>
          <w:numId w:val="5"/>
        </w:numPr>
        <w:ind w:left="720" w:hanging="360"/>
        <w:rPr>
          <w:u w:val="none"/>
        </w:rPr>
      </w:pPr>
      <w:r w:rsidDel="00000000" w:rsidR="00000000" w:rsidRPr="00000000">
        <w:rPr>
          <w:rtl w:val="0"/>
        </w:rPr>
        <w:t xml:space="preserve">Respetar los colores actuales de la empresa: Todos los colores son modificables, sin embargo se realizó el sistema adaptado a la imagen corporativa.</w:t>
      </w: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grqrue" w:id="49"/>
      <w:bookmarkEnd w:id="4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5.  Anexos</w:t>
      </w:r>
    </w:p>
    <w:p w:rsidR="00000000" w:rsidDel="00000000" w:rsidP="00000000" w:rsidRDefault="00000000" w:rsidRPr="00000000" w14:paraId="000003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vx1227" w:id="50"/>
      <w:bookmarkEnd w:id="50"/>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5.1 Acta de Proyecto</w:t>
      </w:r>
    </w:p>
    <w:p w:rsidR="00000000" w:rsidDel="00000000" w:rsidP="00000000" w:rsidRDefault="00000000" w:rsidRPr="00000000" w14:paraId="000003C6">
      <w:pPr>
        <w:rPr>
          <w:color w:val="ff0000"/>
        </w:rPr>
      </w:pPr>
      <w:hyperlink r:id="rId8">
        <w:r w:rsidDel="00000000" w:rsidR="00000000" w:rsidRPr="00000000">
          <w:rPr>
            <w:color w:val="1155cc"/>
            <w:u w:val="single"/>
            <w:rtl w:val="0"/>
          </w:rPr>
          <w:t xml:space="preserve">Acta de Constitución</w:t>
        </w:r>
      </w:hyperlink>
      <w:r w:rsidDel="00000000" w:rsidR="00000000" w:rsidRPr="00000000">
        <w:rPr>
          <w:rtl w:val="0"/>
        </w:rPr>
      </w:r>
    </w:p>
    <w:p w:rsidR="00000000" w:rsidDel="00000000" w:rsidP="00000000" w:rsidRDefault="00000000" w:rsidRPr="00000000" w14:paraId="000003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fwokq0" w:id="51"/>
      <w:bookmarkEnd w:id="51"/>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5.2 Matriz Especificación de Requerimientos</w:t>
      </w:r>
    </w:p>
    <w:p w:rsidR="00000000" w:rsidDel="00000000" w:rsidP="00000000" w:rsidRDefault="00000000" w:rsidRPr="00000000" w14:paraId="000003C8">
      <w:pPr>
        <w:rPr/>
      </w:pPr>
      <w:hyperlink r:id="rId9">
        <w:r w:rsidDel="00000000" w:rsidR="00000000" w:rsidRPr="00000000">
          <w:rPr>
            <w:color w:val="1155cc"/>
            <w:u w:val="single"/>
            <w:rtl w:val="0"/>
          </w:rPr>
          <w:t xml:space="preserve">Matriz de especificación de Requerimientos</w:t>
        </w:r>
      </w:hyperlink>
      <w:r w:rsidDel="00000000" w:rsidR="00000000" w:rsidRPr="00000000">
        <w:rPr>
          <w:rtl w:val="0"/>
        </w:rPr>
      </w:r>
    </w:p>
    <w:p w:rsidR="00000000" w:rsidDel="00000000" w:rsidP="00000000" w:rsidRDefault="00000000" w:rsidRPr="00000000" w14:paraId="000003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v1yuxt" w:id="52"/>
      <w:bookmarkEnd w:id="52"/>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5.3 Diagrama de Casos de Uso General</w:t>
      </w:r>
    </w:p>
    <w:p w:rsidR="00000000" w:rsidDel="00000000" w:rsidP="00000000" w:rsidRDefault="00000000" w:rsidRPr="00000000" w14:paraId="000003CA">
      <w:pPr>
        <w:rPr>
          <w:color w:val="ff0000"/>
        </w:rPr>
      </w:pPr>
      <w:hyperlink r:id="rId10">
        <w:r w:rsidDel="00000000" w:rsidR="00000000" w:rsidRPr="00000000">
          <w:rPr>
            <w:color w:val="1155cc"/>
            <w:u w:val="single"/>
            <w:rtl w:val="0"/>
          </w:rPr>
          <w:t xml:space="preserve">Caso de uso General</w:t>
        </w:r>
      </w:hyperlink>
      <w:r w:rsidDel="00000000" w:rsidR="00000000" w:rsidRPr="00000000">
        <w:rPr>
          <w:rtl w:val="0"/>
        </w:rPr>
      </w:r>
    </w:p>
    <w:p w:rsidR="00000000" w:rsidDel="00000000" w:rsidP="00000000" w:rsidRDefault="00000000" w:rsidRPr="00000000" w14:paraId="000003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4f1mdlm" w:id="53"/>
      <w:bookmarkEnd w:id="5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5.4 Planilla Casos de Uso </w:t>
      </w:r>
      <w:r w:rsidDel="00000000" w:rsidR="00000000" w:rsidRPr="00000000">
        <w:rPr>
          <w:rtl w:val="0"/>
        </w:rPr>
      </w:r>
    </w:p>
    <w:p w:rsidR="00000000" w:rsidDel="00000000" w:rsidP="00000000" w:rsidRDefault="00000000" w:rsidRPr="00000000" w14:paraId="000003CC">
      <w:pPr>
        <w:rPr/>
      </w:pPr>
      <w:hyperlink r:id="rId11">
        <w:r w:rsidDel="00000000" w:rsidR="00000000" w:rsidRPr="00000000">
          <w:rPr>
            <w:color w:val="1155cc"/>
            <w:u w:val="single"/>
            <w:rtl w:val="0"/>
          </w:rPr>
          <w:t xml:space="preserve">Caso de uso Contrataciones</w:t>
        </w:r>
      </w:hyperlink>
      <w:r w:rsidDel="00000000" w:rsidR="00000000" w:rsidRPr="00000000">
        <w:rPr>
          <w:rtl w:val="0"/>
        </w:rPr>
      </w:r>
    </w:p>
    <w:p w:rsidR="00000000" w:rsidDel="00000000" w:rsidP="00000000" w:rsidRDefault="00000000" w:rsidRPr="00000000" w14:paraId="000003CD">
      <w:pPr>
        <w:rPr/>
      </w:pPr>
      <w:hyperlink r:id="rId12">
        <w:r w:rsidDel="00000000" w:rsidR="00000000" w:rsidRPr="00000000">
          <w:rPr>
            <w:color w:val="1155cc"/>
            <w:u w:val="single"/>
            <w:rtl w:val="0"/>
          </w:rPr>
          <w:t xml:space="preserve">Caso de uso Capacitaciones</w:t>
        </w:r>
      </w:hyperlink>
      <w:r w:rsidDel="00000000" w:rsidR="00000000" w:rsidRPr="00000000">
        <w:rPr>
          <w:rtl w:val="0"/>
        </w:rPr>
      </w:r>
    </w:p>
    <w:p w:rsidR="00000000" w:rsidDel="00000000" w:rsidP="00000000" w:rsidRDefault="00000000" w:rsidRPr="00000000" w14:paraId="000003CE">
      <w:pPr>
        <w:rPr/>
      </w:pPr>
      <w:hyperlink r:id="rId13">
        <w:r w:rsidDel="00000000" w:rsidR="00000000" w:rsidRPr="00000000">
          <w:rPr>
            <w:color w:val="1155cc"/>
            <w:u w:val="single"/>
            <w:rtl w:val="0"/>
          </w:rPr>
          <w:t xml:space="preserve">Caso de uso Bonificaciones</w:t>
        </w:r>
      </w:hyperlink>
      <w:r w:rsidDel="00000000" w:rsidR="00000000" w:rsidRPr="00000000">
        <w:rPr>
          <w:rtl w:val="0"/>
        </w:rPr>
      </w:r>
    </w:p>
    <w:p w:rsidR="00000000" w:rsidDel="00000000" w:rsidP="00000000" w:rsidRDefault="00000000" w:rsidRPr="00000000" w14:paraId="000003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u6wntf" w:id="54"/>
      <w:bookmarkEnd w:id="5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5.5 Prototipado de Software</w:t>
      </w:r>
    </w:p>
    <w:p w:rsidR="00000000" w:rsidDel="00000000" w:rsidP="00000000" w:rsidRDefault="00000000" w:rsidRPr="00000000" w14:paraId="000003D0">
      <w:pPr>
        <w:rPr/>
      </w:pPr>
      <w:hyperlink r:id="rId14">
        <w:r w:rsidDel="00000000" w:rsidR="00000000" w:rsidRPr="00000000">
          <w:rPr>
            <w:color w:val="1155cc"/>
            <w:u w:val="single"/>
            <w:rtl w:val="0"/>
          </w:rPr>
          <w:t xml:space="preserve">Mockup</w:t>
        </w:r>
      </w:hyperlink>
      <w:r w:rsidDel="00000000" w:rsidR="00000000" w:rsidRPr="00000000">
        <w:rPr>
          <w:rtl w:val="0"/>
        </w:rPr>
      </w:r>
    </w:p>
    <w:p w:rsidR="00000000" w:rsidDel="00000000" w:rsidP="00000000" w:rsidRDefault="00000000" w:rsidRPr="00000000" w14:paraId="000003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9c6y18" w:id="55"/>
      <w:bookmarkEnd w:id="5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5.6 Resultado Análisis de Calidad Diagramas Modelamiento</w:t>
      </w:r>
    </w:p>
    <w:p w:rsidR="00000000" w:rsidDel="00000000" w:rsidP="00000000" w:rsidRDefault="00000000" w:rsidRPr="00000000" w14:paraId="000003D2">
      <w:pPr>
        <w:rPr/>
      </w:pPr>
      <w:r w:rsidDel="00000000" w:rsidR="00000000" w:rsidRPr="00000000">
        <w:rPr>
          <w:rtl w:val="0"/>
        </w:rPr>
        <w:t xml:space="preserve">N/A</w:t>
      </w:r>
    </w:p>
    <w:p w:rsidR="00000000" w:rsidDel="00000000" w:rsidP="00000000" w:rsidRDefault="00000000" w:rsidRPr="00000000" w14:paraId="000003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tbugp1" w:id="56"/>
      <w:bookmarkEnd w:id="5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5.7 Resultado Análisis de Calidad Prototipado No funcional del Sistema</w:t>
      </w:r>
    </w:p>
    <w:p w:rsidR="00000000" w:rsidDel="00000000" w:rsidP="00000000" w:rsidRDefault="00000000" w:rsidRPr="00000000" w14:paraId="000003D4">
      <w:pPr>
        <w:rPr/>
      </w:pPr>
      <w:r w:rsidDel="00000000" w:rsidR="00000000" w:rsidRPr="00000000">
        <w:rPr>
          <w:rtl w:val="0"/>
        </w:rPr>
        <w:t xml:space="preserve">N/A</w:t>
      </w:r>
    </w:p>
    <w:p w:rsidR="00000000" w:rsidDel="00000000" w:rsidP="00000000" w:rsidRDefault="00000000" w:rsidRPr="00000000" w14:paraId="000003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8h4qwu" w:id="57"/>
      <w:bookmarkEnd w:id="5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5.8 Planilla entregables del Proyecto</w:t>
      </w:r>
    </w:p>
    <w:p w:rsidR="00000000" w:rsidDel="00000000" w:rsidP="00000000" w:rsidRDefault="00000000" w:rsidRPr="00000000" w14:paraId="000003D6">
      <w:pPr>
        <w:rPr/>
      </w:pPr>
      <w:r w:rsidDel="00000000" w:rsidR="00000000" w:rsidRPr="00000000">
        <w:rPr>
          <w:rtl w:val="0"/>
        </w:rPr>
        <w:t xml:space="preserve">N/A</w:t>
      </w:r>
    </w:p>
    <w:p w:rsidR="00000000" w:rsidDel="00000000" w:rsidP="00000000" w:rsidRDefault="00000000" w:rsidRPr="00000000" w14:paraId="000003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nmf14n" w:id="58"/>
      <w:bookmarkEnd w:id="5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5.9 Matriz de Control de Cambios </w:t>
      </w:r>
    </w:p>
    <w:p w:rsidR="00000000" w:rsidDel="00000000" w:rsidP="00000000" w:rsidRDefault="00000000" w:rsidRPr="00000000" w14:paraId="000003D8">
      <w:pPr>
        <w:rPr>
          <w:color w:val="ff000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3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7m2jsg" w:id="59"/>
      <w:bookmarkEnd w:id="5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5.10 Matriz EDT. Planilla Detallada Cálculo de Esfuerzo</w:t>
      </w:r>
    </w:p>
    <w:p w:rsidR="00000000" w:rsidDel="00000000" w:rsidP="00000000" w:rsidRDefault="00000000" w:rsidRPr="00000000" w14:paraId="000003DA">
      <w:pPr>
        <w:rPr/>
      </w:pPr>
      <w:hyperlink r:id="rId15">
        <w:r w:rsidDel="00000000" w:rsidR="00000000" w:rsidRPr="00000000">
          <w:rPr>
            <w:color w:val="1155cc"/>
            <w:u w:val="single"/>
            <w:rtl w:val="0"/>
          </w:rPr>
          <w:t xml:space="preserve">Matriz EDT</w:t>
        </w:r>
      </w:hyperlink>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sectPr>
      <w:headerReference r:id="rId16" w:type="default"/>
      <w:headerReference r:id="rId17" w:type="first"/>
      <w:footerReference r:id="rId1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C">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3D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Jr7eh99pXKwOAYO8Ro7vj4F8nypVdSN1?usp=sharing" TargetMode="External"/><Relationship Id="rId10" Type="http://schemas.openxmlformats.org/officeDocument/2006/relationships/hyperlink" Target="https://drive.google.com/drive/folders/1CwCngJKEEhvI_hrGlE5Mz3zQjkLayfq0?usp=sharing" TargetMode="External"/><Relationship Id="rId13" Type="http://schemas.openxmlformats.org/officeDocument/2006/relationships/hyperlink" Target="https://drive.google.com/drive/folders/1uQXKjp_USj0sq-1I712uEgtJ1ro0PwB_?usp=sharing" TargetMode="External"/><Relationship Id="rId12" Type="http://schemas.openxmlformats.org/officeDocument/2006/relationships/hyperlink" Target="https://drive.google.com/drive/folders/16jARej703GxToQXLY3mvOBcizSWVKFy4?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q3ZiokMB-vAOR5YWYNwIsdjrqjTkjyWs/edit?usp=sharing&amp;ouid=111597832982814351650&amp;rtpof=true&amp;sd=true" TargetMode="External"/><Relationship Id="rId15" Type="http://schemas.openxmlformats.org/officeDocument/2006/relationships/hyperlink" Target="https://docs.google.com/spreadsheets/d/16OcVfYO1tW9JsbfZEyxiXqcpScPYHrcP/edit?usp=sharing&amp;ouid=111597832982814351650&amp;rtpof=true&amp;sd=true" TargetMode="External"/><Relationship Id="rId14" Type="http://schemas.openxmlformats.org/officeDocument/2006/relationships/hyperlink" Target="https://drive.google.com/file/d/1j3Qm7FXEHQWWFhWUeVxXpd_VB8Yjfkux/view?usp=sharin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docs.google.com/document/d/1DXFLbaDloDjHmKwTOqZFXWKI1WhO5vRS/edit?usp=sharing&amp;ouid=111597832982814351650&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e5wJgGod66tbB4ZOMT9ES4+Uw==">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