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37FE" w:rsidRPr="007237FE" w:rsidRDefault="007237FE" w:rsidP="007237FE">
      <w:pPr>
        <w:keepNext/>
        <w:keepLines/>
        <w:tabs>
          <w:tab w:val="left" w:pos="2835"/>
        </w:tabs>
        <w:spacing w:before="720" w:after="0" w:line="240" w:lineRule="auto"/>
        <w:jc w:val="center"/>
        <w:rPr>
          <w:rFonts w:eastAsia="Times New Roman" w:cstheme="minorHAnsi"/>
          <w:b/>
          <w:sz w:val="52"/>
          <w:szCs w:val="24"/>
          <w:lang w:eastAsia="hu-HU"/>
        </w:rPr>
      </w:pPr>
      <w:r w:rsidRPr="007237FE">
        <w:rPr>
          <w:rFonts w:eastAsia="Times New Roman" w:cstheme="minorHAnsi"/>
          <w:b/>
          <w:sz w:val="52"/>
          <w:szCs w:val="24"/>
          <w:lang w:eastAsia="hu-HU"/>
        </w:rPr>
        <w:t>Záródolgozat feladatkiírás</w:t>
      </w:r>
    </w:p>
    <w:p w:rsidR="007237FE" w:rsidRPr="007237FE" w:rsidRDefault="007237FE" w:rsidP="007237FE">
      <w:pPr>
        <w:tabs>
          <w:tab w:val="left" w:pos="2835"/>
        </w:tabs>
        <w:spacing w:before="1080" w:after="0" w:line="360" w:lineRule="auto"/>
        <w:rPr>
          <w:rFonts w:eastAsia="Times New Roman" w:cstheme="minorHAnsi"/>
          <w:sz w:val="24"/>
          <w:szCs w:val="24"/>
          <w:lang w:eastAsia="hu-HU"/>
        </w:rPr>
      </w:pPr>
      <w:r w:rsidRPr="007237FE">
        <w:rPr>
          <w:rFonts w:eastAsia="Times New Roman" w:cstheme="minorHAnsi"/>
          <w:sz w:val="24"/>
          <w:szCs w:val="24"/>
          <w:lang w:eastAsia="hu-HU"/>
        </w:rPr>
        <w:t xml:space="preserve">Tanulók neve: </w:t>
      </w:r>
      <w:r w:rsidRPr="007237FE">
        <w:rPr>
          <w:rFonts w:eastAsia="Times New Roman" w:cstheme="minorHAnsi"/>
          <w:sz w:val="24"/>
          <w:szCs w:val="24"/>
          <w:lang w:eastAsia="hu-HU"/>
        </w:rPr>
        <w:tab/>
      </w:r>
      <w:r w:rsidR="006D2708" w:rsidRPr="006D2708">
        <w:rPr>
          <w:rFonts w:eastAsia="Times New Roman" w:cstheme="minorHAnsi"/>
          <w:sz w:val="24"/>
          <w:szCs w:val="24"/>
          <w:lang w:eastAsia="hu-HU"/>
        </w:rPr>
        <w:t xml:space="preserve">Hay Dávid Lajos, </w:t>
      </w:r>
      <w:proofErr w:type="spellStart"/>
      <w:r w:rsidR="006D2708" w:rsidRPr="006D2708">
        <w:rPr>
          <w:rFonts w:eastAsia="Times New Roman" w:cstheme="minorHAnsi"/>
          <w:sz w:val="24"/>
          <w:szCs w:val="24"/>
          <w:lang w:eastAsia="hu-HU"/>
        </w:rPr>
        <w:t>Bánfi</w:t>
      </w:r>
      <w:proofErr w:type="spellEnd"/>
      <w:r w:rsidR="006D2708" w:rsidRPr="006D2708">
        <w:rPr>
          <w:rFonts w:eastAsia="Times New Roman" w:cstheme="minorHAnsi"/>
          <w:sz w:val="24"/>
          <w:szCs w:val="24"/>
          <w:lang w:eastAsia="hu-HU"/>
        </w:rPr>
        <w:t xml:space="preserve"> András</w:t>
      </w:r>
    </w:p>
    <w:p w:rsidR="007237FE" w:rsidRPr="007237FE" w:rsidRDefault="007237FE" w:rsidP="007237FE">
      <w:pPr>
        <w:tabs>
          <w:tab w:val="left" w:pos="2835"/>
        </w:tabs>
        <w:spacing w:after="0" w:line="360" w:lineRule="auto"/>
        <w:rPr>
          <w:rFonts w:eastAsia="Times New Roman" w:cstheme="minorHAnsi"/>
          <w:sz w:val="24"/>
          <w:szCs w:val="24"/>
          <w:lang w:eastAsia="hu-HU"/>
        </w:rPr>
      </w:pPr>
      <w:r w:rsidRPr="007237FE">
        <w:rPr>
          <w:rFonts w:eastAsia="Times New Roman" w:cstheme="minorHAnsi"/>
          <w:sz w:val="24"/>
          <w:szCs w:val="24"/>
          <w:lang w:eastAsia="hu-HU"/>
        </w:rPr>
        <w:t xml:space="preserve">Képzés: </w:t>
      </w:r>
      <w:r w:rsidRPr="007237FE">
        <w:rPr>
          <w:rFonts w:eastAsia="Times New Roman" w:cstheme="minorHAnsi"/>
          <w:sz w:val="24"/>
          <w:szCs w:val="24"/>
          <w:lang w:eastAsia="hu-HU"/>
        </w:rPr>
        <w:tab/>
      </w:r>
      <w:r w:rsidRPr="006D2708">
        <w:rPr>
          <w:rFonts w:eastAsia="Times New Roman" w:cstheme="minorHAnsi"/>
          <w:sz w:val="24"/>
          <w:szCs w:val="24"/>
          <w:lang w:eastAsia="hu-HU"/>
        </w:rPr>
        <w:t>nappali</w:t>
      </w:r>
    </w:p>
    <w:p w:rsidR="007237FE" w:rsidRPr="007237FE" w:rsidRDefault="007237FE" w:rsidP="007237FE">
      <w:pPr>
        <w:tabs>
          <w:tab w:val="left" w:pos="2835"/>
        </w:tabs>
        <w:spacing w:after="0" w:line="360" w:lineRule="auto"/>
        <w:ind w:left="2832" w:hanging="2832"/>
        <w:rPr>
          <w:rFonts w:eastAsia="Times New Roman" w:cstheme="minorHAnsi"/>
          <w:sz w:val="24"/>
          <w:szCs w:val="24"/>
          <w:highlight w:val="red"/>
          <w:lang w:eastAsia="hu-HU"/>
        </w:rPr>
      </w:pPr>
      <w:r w:rsidRPr="007237FE">
        <w:rPr>
          <w:rFonts w:eastAsia="Times New Roman" w:cstheme="minorHAnsi"/>
          <w:sz w:val="24"/>
          <w:szCs w:val="24"/>
          <w:lang w:eastAsia="hu-HU"/>
        </w:rPr>
        <w:t xml:space="preserve">Szak: </w:t>
      </w:r>
      <w:r w:rsidRPr="007237FE">
        <w:rPr>
          <w:rFonts w:eastAsia="Times New Roman" w:cstheme="minorHAnsi"/>
          <w:sz w:val="24"/>
          <w:szCs w:val="24"/>
          <w:lang w:eastAsia="hu-HU"/>
        </w:rPr>
        <w:tab/>
      </w:r>
      <w:r w:rsidRPr="006D2708">
        <w:rPr>
          <w:rFonts w:eastAsia="Times New Roman" w:cstheme="minorHAnsi"/>
          <w:sz w:val="24"/>
          <w:szCs w:val="24"/>
          <w:lang w:eastAsia="hu-HU"/>
        </w:rPr>
        <w:t>5 0613 12 03 Szoftverfejlesztő és tesztelő technikus</w:t>
      </w:r>
      <w:r w:rsidRPr="007237FE">
        <w:rPr>
          <w:rFonts w:eastAsia="Times New Roman" w:cstheme="minorHAnsi"/>
          <w:sz w:val="24"/>
          <w:szCs w:val="24"/>
          <w:lang w:eastAsia="hu-HU"/>
        </w:rPr>
        <w:br/>
      </w:r>
    </w:p>
    <w:p w:rsidR="007237FE" w:rsidRPr="007237FE" w:rsidRDefault="007237FE" w:rsidP="007237FE">
      <w:pPr>
        <w:tabs>
          <w:tab w:val="left" w:pos="2835"/>
        </w:tabs>
        <w:spacing w:before="1200" w:after="360" w:line="240" w:lineRule="auto"/>
        <w:jc w:val="center"/>
        <w:rPr>
          <w:rFonts w:eastAsia="Times New Roman" w:cstheme="minorHAnsi"/>
          <w:b/>
          <w:sz w:val="52"/>
          <w:szCs w:val="52"/>
          <w:lang w:eastAsia="hu-HU"/>
        </w:rPr>
      </w:pPr>
      <w:r w:rsidRPr="007237FE">
        <w:rPr>
          <w:rFonts w:eastAsia="Times New Roman" w:cstheme="minorHAnsi"/>
          <w:b/>
          <w:sz w:val="52"/>
          <w:szCs w:val="52"/>
          <w:lang w:eastAsia="hu-HU"/>
        </w:rPr>
        <w:t>A záródolgozat címe:</w:t>
      </w:r>
    </w:p>
    <w:p w:rsidR="007237FE" w:rsidRPr="007237FE" w:rsidRDefault="007237FE" w:rsidP="007237FE">
      <w:pPr>
        <w:tabs>
          <w:tab w:val="left" w:pos="2835"/>
        </w:tabs>
        <w:spacing w:after="0" w:line="240" w:lineRule="auto"/>
        <w:jc w:val="center"/>
        <w:rPr>
          <w:rFonts w:eastAsia="Times New Roman" w:cstheme="minorHAnsi"/>
          <w:b/>
          <w:sz w:val="40"/>
          <w:szCs w:val="40"/>
          <w:lang w:eastAsia="hu-HU"/>
        </w:rPr>
      </w:pPr>
      <w:r w:rsidRPr="006D2708">
        <w:rPr>
          <w:rFonts w:eastAsia="Times New Roman" w:cstheme="minorHAnsi"/>
          <w:b/>
          <w:sz w:val="40"/>
          <w:szCs w:val="40"/>
          <w:lang w:eastAsia="hu-HU"/>
        </w:rPr>
        <w:t>„</w:t>
      </w:r>
      <w:r w:rsidR="006D2708" w:rsidRPr="006D2708">
        <w:rPr>
          <w:rFonts w:eastAsia="Times New Roman" w:cstheme="minorHAnsi"/>
          <w:b/>
          <w:sz w:val="40"/>
          <w:szCs w:val="40"/>
          <w:lang w:eastAsia="hu-HU"/>
        </w:rPr>
        <w:t xml:space="preserve">God And </w:t>
      </w:r>
      <w:proofErr w:type="spellStart"/>
      <w:r w:rsidR="006D2708" w:rsidRPr="006D2708">
        <w:rPr>
          <w:rFonts w:eastAsia="Times New Roman" w:cstheme="minorHAnsi"/>
          <w:b/>
          <w:sz w:val="40"/>
          <w:szCs w:val="40"/>
          <w:lang w:eastAsia="hu-HU"/>
        </w:rPr>
        <w:t>Prophet</w:t>
      </w:r>
      <w:proofErr w:type="spellEnd"/>
      <w:r w:rsidRPr="006D2708">
        <w:rPr>
          <w:rFonts w:eastAsia="Times New Roman" w:cstheme="minorHAnsi"/>
          <w:b/>
          <w:sz w:val="40"/>
          <w:szCs w:val="40"/>
          <w:lang w:eastAsia="hu-HU"/>
        </w:rPr>
        <w:t xml:space="preserve">” </w:t>
      </w:r>
      <w:r w:rsidR="006D2708" w:rsidRPr="006D2708">
        <w:rPr>
          <w:rFonts w:eastAsia="Times New Roman" w:cstheme="minorHAnsi"/>
          <w:b/>
          <w:sz w:val="40"/>
          <w:szCs w:val="40"/>
          <w:lang w:eastAsia="hu-HU"/>
        </w:rPr>
        <w:t>játék</w:t>
      </w:r>
    </w:p>
    <w:p w:rsidR="007237FE" w:rsidRPr="007237FE" w:rsidRDefault="007237FE" w:rsidP="007237FE">
      <w:pPr>
        <w:tabs>
          <w:tab w:val="left" w:pos="2835"/>
        </w:tabs>
        <w:spacing w:before="1320" w:after="0" w:line="360" w:lineRule="auto"/>
        <w:rPr>
          <w:rFonts w:eastAsia="Times New Roman" w:cstheme="minorHAnsi"/>
          <w:sz w:val="24"/>
          <w:szCs w:val="24"/>
          <w:lang w:eastAsia="hu-HU"/>
        </w:rPr>
      </w:pPr>
      <w:r w:rsidRPr="007237FE">
        <w:rPr>
          <w:rFonts w:eastAsia="Times New Roman" w:cstheme="minorHAnsi"/>
          <w:sz w:val="24"/>
          <w:szCs w:val="24"/>
          <w:lang w:eastAsia="hu-HU"/>
        </w:rPr>
        <w:t xml:space="preserve">Konzulens: </w:t>
      </w:r>
      <w:r w:rsidRPr="007237FE">
        <w:rPr>
          <w:rFonts w:eastAsia="Times New Roman" w:cstheme="minorHAnsi"/>
          <w:sz w:val="24"/>
          <w:szCs w:val="24"/>
          <w:lang w:eastAsia="hu-HU"/>
        </w:rPr>
        <w:tab/>
      </w:r>
      <w:r w:rsidR="006D2708" w:rsidRPr="006D2708">
        <w:rPr>
          <w:rFonts w:eastAsia="Times New Roman" w:cstheme="minorHAnsi"/>
          <w:sz w:val="24"/>
          <w:szCs w:val="24"/>
          <w:lang w:eastAsia="hu-HU"/>
        </w:rPr>
        <w:t>Bólya Gábor</w:t>
      </w:r>
    </w:p>
    <w:p w:rsidR="007237FE" w:rsidRPr="007237FE" w:rsidRDefault="007237FE" w:rsidP="007237FE">
      <w:pPr>
        <w:tabs>
          <w:tab w:val="left" w:pos="2835"/>
        </w:tabs>
        <w:spacing w:after="0" w:line="360" w:lineRule="auto"/>
        <w:rPr>
          <w:rFonts w:eastAsia="Times New Roman" w:cstheme="minorHAnsi"/>
          <w:sz w:val="24"/>
          <w:szCs w:val="24"/>
          <w:lang w:eastAsia="hu-HU"/>
        </w:rPr>
      </w:pPr>
      <w:r w:rsidRPr="007237FE">
        <w:rPr>
          <w:rFonts w:eastAsia="Times New Roman" w:cstheme="minorHAnsi"/>
          <w:sz w:val="24"/>
          <w:szCs w:val="24"/>
          <w:lang w:eastAsia="hu-HU"/>
        </w:rPr>
        <w:t xml:space="preserve">Beadási határidő: </w:t>
      </w:r>
      <w:r w:rsidRPr="007237FE">
        <w:rPr>
          <w:rFonts w:eastAsia="Times New Roman" w:cstheme="minorHAnsi"/>
          <w:sz w:val="24"/>
          <w:szCs w:val="24"/>
          <w:lang w:eastAsia="hu-HU"/>
        </w:rPr>
        <w:tab/>
      </w:r>
      <w:r w:rsidRPr="006D2708">
        <w:rPr>
          <w:rFonts w:eastAsia="Times New Roman" w:cstheme="minorHAnsi"/>
          <w:sz w:val="24"/>
          <w:szCs w:val="24"/>
          <w:lang w:eastAsia="hu-HU"/>
        </w:rPr>
        <w:t xml:space="preserve">2023. 04. </w:t>
      </w:r>
      <w:r w:rsidR="006D2708" w:rsidRPr="006D2708">
        <w:rPr>
          <w:rFonts w:eastAsia="Times New Roman" w:cstheme="minorHAnsi"/>
          <w:sz w:val="24"/>
          <w:szCs w:val="24"/>
          <w:lang w:eastAsia="hu-HU"/>
        </w:rPr>
        <w:t>15</w:t>
      </w:r>
      <w:r w:rsidRPr="006D2708">
        <w:rPr>
          <w:rFonts w:eastAsia="Times New Roman" w:cstheme="minorHAnsi"/>
          <w:sz w:val="24"/>
          <w:szCs w:val="24"/>
          <w:lang w:eastAsia="hu-HU"/>
        </w:rPr>
        <w:t>.</w:t>
      </w:r>
    </w:p>
    <w:p w:rsidR="007237FE" w:rsidRPr="007237FE" w:rsidRDefault="007237FE" w:rsidP="007237FE">
      <w:pPr>
        <w:tabs>
          <w:tab w:val="left" w:pos="2835"/>
        </w:tabs>
        <w:spacing w:before="360" w:after="600" w:line="360" w:lineRule="auto"/>
        <w:rPr>
          <w:rFonts w:eastAsia="Times New Roman" w:cstheme="minorHAnsi"/>
          <w:sz w:val="24"/>
          <w:szCs w:val="24"/>
          <w:lang w:eastAsia="hu-HU"/>
        </w:rPr>
      </w:pPr>
      <w:r w:rsidRPr="007237FE">
        <w:rPr>
          <w:rFonts w:eastAsia="Times New Roman" w:cstheme="minorHAnsi"/>
          <w:sz w:val="24"/>
          <w:szCs w:val="24"/>
          <w:lang w:eastAsia="hu-HU"/>
        </w:rPr>
        <w:t>Győr, 2022. 10. 01</w:t>
      </w:r>
    </w:p>
    <w:p w:rsidR="007237FE" w:rsidRPr="007237FE" w:rsidRDefault="007237FE" w:rsidP="007237FE">
      <w:pPr>
        <w:pBdr>
          <w:top w:val="single" w:sz="4" w:space="1" w:color="auto"/>
        </w:pBdr>
        <w:spacing w:after="0" w:line="240" w:lineRule="auto"/>
        <w:ind w:left="5103" w:right="567"/>
        <w:jc w:val="center"/>
        <w:rPr>
          <w:rFonts w:eastAsia="Times New Roman" w:cstheme="minorHAnsi"/>
          <w:sz w:val="24"/>
          <w:szCs w:val="24"/>
          <w:lang w:eastAsia="hu-HU"/>
        </w:rPr>
      </w:pPr>
      <w:r w:rsidRPr="007237FE">
        <w:rPr>
          <w:rFonts w:eastAsia="Times New Roman" w:cstheme="minorHAnsi"/>
          <w:b/>
          <w:sz w:val="24"/>
          <w:szCs w:val="24"/>
          <w:lang w:eastAsia="hu-HU"/>
        </w:rPr>
        <w:t>Módos Gábor</w:t>
      </w:r>
      <w:r w:rsidRPr="007237FE">
        <w:rPr>
          <w:rFonts w:eastAsia="Times New Roman" w:cstheme="minorHAnsi"/>
          <w:b/>
          <w:sz w:val="24"/>
          <w:szCs w:val="24"/>
          <w:lang w:eastAsia="hu-HU"/>
        </w:rPr>
        <w:br/>
      </w:r>
      <w:r w:rsidRPr="007237FE">
        <w:rPr>
          <w:rFonts w:eastAsia="Times New Roman" w:cstheme="minorHAnsi"/>
          <w:sz w:val="24"/>
          <w:szCs w:val="24"/>
          <w:lang w:eastAsia="hu-HU"/>
        </w:rPr>
        <w:t>igazgató</w:t>
      </w:r>
    </w:p>
    <w:p w:rsidR="007237FE" w:rsidRPr="007237FE" w:rsidRDefault="007237FE" w:rsidP="007237FE">
      <w:pPr>
        <w:tabs>
          <w:tab w:val="left" w:pos="2835"/>
        </w:tabs>
        <w:rPr>
          <w:rFonts w:cstheme="minorHAnsi"/>
          <w:sz w:val="24"/>
          <w:szCs w:val="24"/>
        </w:rPr>
      </w:pPr>
      <w:r w:rsidRPr="007237FE">
        <w:rPr>
          <w:rFonts w:cstheme="minorHAnsi"/>
          <w:sz w:val="24"/>
          <w:szCs w:val="24"/>
        </w:rPr>
        <w:br w:type="page"/>
      </w:r>
    </w:p>
    <w:p w:rsidR="007237FE" w:rsidRPr="007237FE" w:rsidRDefault="007237FE" w:rsidP="007237FE">
      <w:pPr>
        <w:spacing w:after="0" w:line="240" w:lineRule="auto"/>
        <w:rPr>
          <w:rFonts w:eastAsia="Times New Roman" w:cstheme="minorHAnsi"/>
          <w:sz w:val="24"/>
          <w:szCs w:val="24"/>
          <w:lang w:eastAsia="hu-HU"/>
        </w:rPr>
      </w:pPr>
    </w:p>
    <w:p w:rsidR="007237FE" w:rsidRPr="006D2708" w:rsidRDefault="007237FE" w:rsidP="007237FE">
      <w:pPr>
        <w:spacing w:before="120" w:after="600" w:line="240" w:lineRule="auto"/>
        <w:jc w:val="center"/>
        <w:rPr>
          <w:rFonts w:eastAsia="Times New Roman" w:cstheme="minorHAnsi"/>
          <w:b/>
          <w:sz w:val="52"/>
          <w:szCs w:val="52"/>
          <w:lang w:eastAsia="hu-HU"/>
        </w:rPr>
      </w:pPr>
      <w:r w:rsidRPr="006D2708">
        <w:rPr>
          <w:rFonts w:eastAsia="Times New Roman" w:cstheme="minorHAnsi"/>
          <w:b/>
          <w:sz w:val="52"/>
          <w:szCs w:val="52"/>
          <w:lang w:eastAsia="hu-HU"/>
        </w:rPr>
        <w:t>Konzultációs lap</w:t>
      </w:r>
    </w:p>
    <w:tbl>
      <w:tblPr>
        <w:tblStyle w:val="Rcsostblzat"/>
        <w:tblW w:w="0" w:type="auto"/>
        <w:jc w:val="center"/>
        <w:tblLook w:val="04A0" w:firstRow="1" w:lastRow="0" w:firstColumn="1" w:lastColumn="0" w:noHBand="0" w:noVBand="1"/>
      </w:tblPr>
      <w:tblGrid>
        <w:gridCol w:w="400"/>
        <w:gridCol w:w="1532"/>
        <w:gridCol w:w="3864"/>
        <w:gridCol w:w="2131"/>
      </w:tblGrid>
      <w:tr w:rsidR="007237FE" w:rsidRPr="007237FE" w:rsidTr="00A4022A">
        <w:trPr>
          <w:trHeight w:val="20"/>
          <w:jc w:val="center"/>
        </w:trPr>
        <w:tc>
          <w:tcPr>
            <w:tcW w:w="399" w:type="dxa"/>
            <w:vMerge w:val="restart"/>
          </w:tcPr>
          <w:p w:rsidR="007237FE" w:rsidRPr="007237FE" w:rsidRDefault="007237FE" w:rsidP="00A4022A">
            <w:pPr>
              <w:rPr>
                <w:rFonts w:cstheme="minorHAnsi"/>
                <w:sz w:val="24"/>
                <w:szCs w:val="24"/>
              </w:rPr>
            </w:pPr>
          </w:p>
        </w:tc>
        <w:tc>
          <w:tcPr>
            <w:tcW w:w="6117" w:type="dxa"/>
            <w:gridSpan w:val="2"/>
            <w:vAlign w:val="center"/>
          </w:tcPr>
          <w:p w:rsidR="007237FE" w:rsidRPr="007237FE" w:rsidRDefault="007237FE" w:rsidP="00A4022A">
            <w:pPr>
              <w:jc w:val="center"/>
              <w:rPr>
                <w:rFonts w:cstheme="minorHAnsi"/>
                <w:sz w:val="24"/>
                <w:szCs w:val="24"/>
              </w:rPr>
            </w:pPr>
            <w:r w:rsidRPr="007237FE">
              <w:rPr>
                <w:rFonts w:cstheme="minorHAnsi"/>
                <w:sz w:val="24"/>
                <w:szCs w:val="24"/>
              </w:rPr>
              <w:t>A konzultáció</w:t>
            </w:r>
          </w:p>
        </w:tc>
        <w:tc>
          <w:tcPr>
            <w:tcW w:w="2410" w:type="dxa"/>
            <w:vMerge w:val="restart"/>
            <w:vAlign w:val="center"/>
          </w:tcPr>
          <w:p w:rsidR="007237FE" w:rsidRPr="007237FE" w:rsidRDefault="007237FE" w:rsidP="00A4022A">
            <w:pPr>
              <w:jc w:val="center"/>
              <w:rPr>
                <w:rFonts w:cstheme="minorHAnsi"/>
                <w:sz w:val="24"/>
                <w:szCs w:val="24"/>
              </w:rPr>
            </w:pPr>
            <w:r w:rsidRPr="007237FE">
              <w:rPr>
                <w:rFonts w:cstheme="minorHAnsi"/>
                <w:sz w:val="24"/>
                <w:szCs w:val="24"/>
              </w:rPr>
              <w:t>Konzulens aláírása</w:t>
            </w:r>
          </w:p>
        </w:tc>
      </w:tr>
      <w:tr w:rsidR="007237FE" w:rsidRPr="007237FE" w:rsidTr="00A4022A">
        <w:trPr>
          <w:trHeight w:val="20"/>
          <w:jc w:val="center"/>
        </w:trPr>
        <w:tc>
          <w:tcPr>
            <w:tcW w:w="399" w:type="dxa"/>
            <w:vMerge/>
          </w:tcPr>
          <w:p w:rsidR="007237FE" w:rsidRPr="007237FE" w:rsidRDefault="007237FE" w:rsidP="00A4022A">
            <w:pPr>
              <w:rPr>
                <w:rFonts w:cstheme="minorHAnsi"/>
                <w:sz w:val="24"/>
                <w:szCs w:val="24"/>
              </w:rPr>
            </w:pPr>
          </w:p>
        </w:tc>
        <w:tc>
          <w:tcPr>
            <w:tcW w:w="1581" w:type="dxa"/>
            <w:vAlign w:val="center"/>
          </w:tcPr>
          <w:p w:rsidR="007237FE" w:rsidRPr="007237FE" w:rsidRDefault="007237FE" w:rsidP="00A4022A">
            <w:pPr>
              <w:jc w:val="center"/>
              <w:rPr>
                <w:rFonts w:cstheme="minorHAnsi"/>
                <w:sz w:val="24"/>
                <w:szCs w:val="24"/>
              </w:rPr>
            </w:pPr>
            <w:r w:rsidRPr="007237FE">
              <w:rPr>
                <w:rFonts w:cstheme="minorHAnsi"/>
                <w:sz w:val="24"/>
                <w:szCs w:val="24"/>
              </w:rPr>
              <w:t>ideje</w:t>
            </w:r>
          </w:p>
        </w:tc>
        <w:tc>
          <w:tcPr>
            <w:tcW w:w="4536" w:type="dxa"/>
            <w:vAlign w:val="center"/>
          </w:tcPr>
          <w:p w:rsidR="007237FE" w:rsidRPr="007237FE" w:rsidRDefault="007237FE" w:rsidP="00A4022A">
            <w:pPr>
              <w:jc w:val="center"/>
              <w:rPr>
                <w:rFonts w:cstheme="minorHAnsi"/>
                <w:sz w:val="24"/>
                <w:szCs w:val="24"/>
              </w:rPr>
            </w:pPr>
            <w:r w:rsidRPr="007237FE">
              <w:rPr>
                <w:rFonts w:cstheme="minorHAnsi"/>
                <w:sz w:val="24"/>
                <w:szCs w:val="24"/>
              </w:rPr>
              <w:t>témája</w:t>
            </w:r>
          </w:p>
        </w:tc>
        <w:tc>
          <w:tcPr>
            <w:tcW w:w="2410" w:type="dxa"/>
            <w:vMerge/>
          </w:tcPr>
          <w:p w:rsidR="007237FE" w:rsidRPr="007237FE" w:rsidRDefault="007237FE" w:rsidP="00A4022A">
            <w:pPr>
              <w:rPr>
                <w:rFonts w:cstheme="minorHAnsi"/>
                <w:sz w:val="24"/>
                <w:szCs w:val="24"/>
              </w:rPr>
            </w:pPr>
          </w:p>
        </w:tc>
      </w:tr>
      <w:tr w:rsidR="007237FE" w:rsidRPr="007237FE" w:rsidTr="00A4022A">
        <w:trPr>
          <w:trHeight w:val="454"/>
          <w:jc w:val="center"/>
        </w:trPr>
        <w:tc>
          <w:tcPr>
            <w:tcW w:w="399" w:type="dxa"/>
            <w:vAlign w:val="center"/>
          </w:tcPr>
          <w:p w:rsidR="007237FE" w:rsidRPr="007237FE" w:rsidRDefault="007237FE" w:rsidP="00A4022A">
            <w:pPr>
              <w:jc w:val="center"/>
              <w:rPr>
                <w:rFonts w:cstheme="minorHAnsi"/>
                <w:sz w:val="24"/>
                <w:szCs w:val="24"/>
              </w:rPr>
            </w:pPr>
            <w:r w:rsidRPr="007237FE">
              <w:rPr>
                <w:rFonts w:cstheme="minorHAnsi"/>
                <w:sz w:val="24"/>
                <w:szCs w:val="24"/>
              </w:rPr>
              <w:t>1.</w:t>
            </w:r>
          </w:p>
        </w:tc>
        <w:tc>
          <w:tcPr>
            <w:tcW w:w="1581" w:type="dxa"/>
            <w:vAlign w:val="center"/>
          </w:tcPr>
          <w:p w:rsidR="007237FE" w:rsidRPr="006D2708" w:rsidRDefault="007237FE" w:rsidP="00A4022A">
            <w:pPr>
              <w:jc w:val="center"/>
              <w:rPr>
                <w:rFonts w:cstheme="minorHAnsi"/>
                <w:sz w:val="24"/>
                <w:szCs w:val="24"/>
              </w:rPr>
            </w:pPr>
            <w:r w:rsidRPr="006D2708">
              <w:rPr>
                <w:rFonts w:cstheme="minorHAnsi"/>
                <w:sz w:val="24"/>
                <w:szCs w:val="24"/>
              </w:rPr>
              <w:t>2023.02.15.</w:t>
            </w:r>
          </w:p>
        </w:tc>
        <w:tc>
          <w:tcPr>
            <w:tcW w:w="4536" w:type="dxa"/>
            <w:vAlign w:val="center"/>
          </w:tcPr>
          <w:p w:rsidR="007237FE" w:rsidRPr="006D2708" w:rsidRDefault="007237FE" w:rsidP="00A4022A">
            <w:pPr>
              <w:rPr>
                <w:rFonts w:cstheme="minorHAnsi"/>
                <w:sz w:val="24"/>
                <w:szCs w:val="24"/>
              </w:rPr>
            </w:pPr>
            <w:r w:rsidRPr="006D2708">
              <w:rPr>
                <w:rFonts w:cstheme="minorHAnsi"/>
                <w:sz w:val="24"/>
                <w:szCs w:val="24"/>
              </w:rPr>
              <w:t>Témaválasztás és specifikáció</w:t>
            </w:r>
          </w:p>
        </w:tc>
        <w:tc>
          <w:tcPr>
            <w:tcW w:w="2410" w:type="dxa"/>
            <w:vAlign w:val="center"/>
          </w:tcPr>
          <w:p w:rsidR="007237FE" w:rsidRPr="007237FE" w:rsidRDefault="007237FE" w:rsidP="00A4022A">
            <w:pPr>
              <w:jc w:val="center"/>
              <w:rPr>
                <w:rFonts w:cstheme="minorHAnsi"/>
                <w:sz w:val="24"/>
                <w:szCs w:val="24"/>
              </w:rPr>
            </w:pPr>
          </w:p>
        </w:tc>
      </w:tr>
      <w:tr w:rsidR="007237FE" w:rsidRPr="007237FE" w:rsidTr="00A4022A">
        <w:trPr>
          <w:trHeight w:val="454"/>
          <w:jc w:val="center"/>
        </w:trPr>
        <w:tc>
          <w:tcPr>
            <w:tcW w:w="399" w:type="dxa"/>
            <w:vAlign w:val="center"/>
          </w:tcPr>
          <w:p w:rsidR="007237FE" w:rsidRPr="007237FE" w:rsidRDefault="007237FE" w:rsidP="00A4022A">
            <w:pPr>
              <w:jc w:val="center"/>
              <w:rPr>
                <w:rFonts w:cstheme="minorHAnsi"/>
                <w:sz w:val="24"/>
                <w:szCs w:val="24"/>
              </w:rPr>
            </w:pPr>
            <w:r w:rsidRPr="007237FE">
              <w:rPr>
                <w:rFonts w:cstheme="minorHAnsi"/>
                <w:sz w:val="24"/>
                <w:szCs w:val="24"/>
              </w:rPr>
              <w:t>2.</w:t>
            </w:r>
          </w:p>
        </w:tc>
        <w:tc>
          <w:tcPr>
            <w:tcW w:w="1581" w:type="dxa"/>
            <w:vAlign w:val="center"/>
          </w:tcPr>
          <w:p w:rsidR="007237FE" w:rsidRPr="006D2708" w:rsidRDefault="007237FE" w:rsidP="00A4022A">
            <w:pPr>
              <w:jc w:val="center"/>
              <w:rPr>
                <w:rFonts w:cstheme="minorHAnsi"/>
                <w:sz w:val="24"/>
                <w:szCs w:val="24"/>
              </w:rPr>
            </w:pPr>
            <w:r w:rsidRPr="006D2708">
              <w:rPr>
                <w:rFonts w:cstheme="minorHAnsi"/>
                <w:sz w:val="24"/>
                <w:szCs w:val="24"/>
              </w:rPr>
              <w:t>2023.03.14.</w:t>
            </w:r>
          </w:p>
        </w:tc>
        <w:tc>
          <w:tcPr>
            <w:tcW w:w="4536" w:type="dxa"/>
            <w:vAlign w:val="center"/>
          </w:tcPr>
          <w:p w:rsidR="007237FE" w:rsidRPr="006D2708" w:rsidRDefault="007237FE" w:rsidP="00A4022A">
            <w:pPr>
              <w:rPr>
                <w:rFonts w:cstheme="minorHAnsi"/>
                <w:sz w:val="24"/>
                <w:szCs w:val="24"/>
              </w:rPr>
            </w:pPr>
            <w:r w:rsidRPr="006D2708">
              <w:rPr>
                <w:rFonts w:cstheme="minorHAnsi"/>
                <w:sz w:val="24"/>
                <w:szCs w:val="24"/>
              </w:rPr>
              <w:t>Záródolgozat készültségi fokának értékelése</w:t>
            </w:r>
          </w:p>
        </w:tc>
        <w:tc>
          <w:tcPr>
            <w:tcW w:w="2410" w:type="dxa"/>
            <w:vAlign w:val="center"/>
          </w:tcPr>
          <w:p w:rsidR="007237FE" w:rsidRPr="007237FE" w:rsidRDefault="007237FE" w:rsidP="00A4022A">
            <w:pPr>
              <w:jc w:val="center"/>
              <w:rPr>
                <w:rFonts w:cstheme="minorHAnsi"/>
                <w:sz w:val="24"/>
                <w:szCs w:val="24"/>
              </w:rPr>
            </w:pPr>
          </w:p>
        </w:tc>
      </w:tr>
      <w:tr w:rsidR="007237FE" w:rsidRPr="007237FE" w:rsidTr="00A4022A">
        <w:trPr>
          <w:trHeight w:val="454"/>
          <w:jc w:val="center"/>
        </w:trPr>
        <w:tc>
          <w:tcPr>
            <w:tcW w:w="399" w:type="dxa"/>
            <w:vAlign w:val="center"/>
          </w:tcPr>
          <w:p w:rsidR="007237FE" w:rsidRPr="007237FE" w:rsidRDefault="007237FE" w:rsidP="00A4022A">
            <w:pPr>
              <w:jc w:val="center"/>
              <w:rPr>
                <w:rFonts w:cstheme="minorHAnsi"/>
                <w:sz w:val="24"/>
                <w:szCs w:val="24"/>
              </w:rPr>
            </w:pPr>
            <w:r w:rsidRPr="007237FE">
              <w:rPr>
                <w:rFonts w:cstheme="minorHAnsi"/>
                <w:sz w:val="24"/>
                <w:szCs w:val="24"/>
              </w:rPr>
              <w:t>3.</w:t>
            </w:r>
          </w:p>
        </w:tc>
        <w:tc>
          <w:tcPr>
            <w:tcW w:w="1581" w:type="dxa"/>
            <w:vAlign w:val="center"/>
          </w:tcPr>
          <w:p w:rsidR="007237FE" w:rsidRPr="006D2708" w:rsidRDefault="007237FE" w:rsidP="00A4022A">
            <w:pPr>
              <w:jc w:val="center"/>
              <w:rPr>
                <w:rFonts w:cstheme="minorHAnsi"/>
                <w:sz w:val="24"/>
                <w:szCs w:val="24"/>
              </w:rPr>
            </w:pPr>
            <w:r w:rsidRPr="006D2708">
              <w:rPr>
                <w:rFonts w:cstheme="minorHAnsi"/>
                <w:sz w:val="24"/>
                <w:szCs w:val="24"/>
              </w:rPr>
              <w:t>2023.04.17.</w:t>
            </w:r>
          </w:p>
        </w:tc>
        <w:tc>
          <w:tcPr>
            <w:tcW w:w="4536" w:type="dxa"/>
            <w:vAlign w:val="center"/>
          </w:tcPr>
          <w:p w:rsidR="007237FE" w:rsidRPr="006D2708" w:rsidRDefault="007237FE" w:rsidP="00A4022A">
            <w:pPr>
              <w:rPr>
                <w:rFonts w:cstheme="minorHAnsi"/>
                <w:sz w:val="24"/>
                <w:szCs w:val="24"/>
              </w:rPr>
            </w:pPr>
            <w:r w:rsidRPr="006D2708">
              <w:rPr>
                <w:rFonts w:cstheme="minorHAnsi"/>
                <w:sz w:val="24"/>
                <w:szCs w:val="24"/>
              </w:rPr>
              <w:t>Dokumentáció véglegesítése</w:t>
            </w:r>
          </w:p>
        </w:tc>
        <w:tc>
          <w:tcPr>
            <w:tcW w:w="2410" w:type="dxa"/>
            <w:vAlign w:val="center"/>
          </w:tcPr>
          <w:p w:rsidR="007237FE" w:rsidRPr="007237FE" w:rsidRDefault="007237FE" w:rsidP="00A4022A">
            <w:pPr>
              <w:jc w:val="center"/>
              <w:rPr>
                <w:rFonts w:cstheme="minorHAnsi"/>
                <w:sz w:val="24"/>
                <w:szCs w:val="24"/>
              </w:rPr>
            </w:pPr>
          </w:p>
        </w:tc>
      </w:tr>
    </w:tbl>
    <w:p w:rsidR="007237FE" w:rsidRPr="007237FE" w:rsidRDefault="007237FE" w:rsidP="007237FE">
      <w:pPr>
        <w:spacing w:before="480" w:after="0" w:line="240" w:lineRule="auto"/>
        <w:jc w:val="center"/>
        <w:rPr>
          <w:rFonts w:eastAsia="Times New Roman" w:cstheme="minorHAnsi"/>
          <w:b/>
          <w:sz w:val="24"/>
          <w:szCs w:val="24"/>
          <w:lang w:eastAsia="hu-HU"/>
        </w:rPr>
      </w:pPr>
    </w:p>
    <w:p w:rsidR="007237FE" w:rsidRPr="006D2708" w:rsidRDefault="007237FE" w:rsidP="007237FE">
      <w:pPr>
        <w:spacing w:before="480" w:after="0" w:line="240" w:lineRule="auto"/>
        <w:jc w:val="center"/>
        <w:rPr>
          <w:rFonts w:eastAsia="Times New Roman" w:cstheme="minorHAnsi"/>
          <w:b/>
          <w:sz w:val="52"/>
          <w:szCs w:val="52"/>
          <w:lang w:eastAsia="hu-HU"/>
        </w:rPr>
      </w:pPr>
      <w:r w:rsidRPr="006D2708">
        <w:rPr>
          <w:rFonts w:eastAsia="Times New Roman" w:cstheme="minorHAnsi"/>
          <w:b/>
          <w:sz w:val="52"/>
          <w:szCs w:val="52"/>
          <w:lang w:eastAsia="hu-HU"/>
        </w:rPr>
        <w:t>Tulajdonosi nyilatkozat</w:t>
      </w:r>
    </w:p>
    <w:p w:rsidR="007237FE" w:rsidRPr="007237FE" w:rsidRDefault="007237FE" w:rsidP="007237FE">
      <w:pPr>
        <w:spacing w:before="360" w:after="0" w:line="240" w:lineRule="auto"/>
        <w:jc w:val="both"/>
        <w:rPr>
          <w:rFonts w:eastAsia="Times New Roman" w:cstheme="minorHAnsi"/>
          <w:sz w:val="24"/>
          <w:szCs w:val="24"/>
          <w:lang w:eastAsia="hu-HU"/>
        </w:rPr>
      </w:pPr>
      <w:r w:rsidRPr="007237FE">
        <w:rPr>
          <w:rFonts w:eastAsia="Times New Roman" w:cstheme="minorHAnsi"/>
          <w:sz w:val="24"/>
          <w:szCs w:val="24"/>
          <w:lang w:eastAsia="hu-HU"/>
        </w:rPr>
        <w:t>Ez a dolgozat a saját munkánk eredménye. Dolgozatunk azon részeit, melyeket más szerzők munkájából vettünk át, egyértelműen megjelöltük.</w:t>
      </w:r>
    </w:p>
    <w:p w:rsidR="007237FE" w:rsidRPr="007237FE" w:rsidRDefault="007237FE" w:rsidP="007237FE">
      <w:pPr>
        <w:spacing w:after="0" w:line="240" w:lineRule="auto"/>
        <w:jc w:val="both"/>
        <w:rPr>
          <w:rFonts w:eastAsia="Times New Roman" w:cstheme="minorHAnsi"/>
          <w:sz w:val="24"/>
          <w:szCs w:val="24"/>
          <w:lang w:eastAsia="hu-HU"/>
        </w:rPr>
      </w:pPr>
      <w:r w:rsidRPr="007237FE">
        <w:rPr>
          <w:rFonts w:eastAsia="Times New Roman" w:cstheme="minorHAnsi"/>
          <w:sz w:val="24"/>
          <w:szCs w:val="24"/>
          <w:lang w:eastAsia="hu-HU"/>
        </w:rPr>
        <w:t>Ha kiderülne, hogy ez a nyilatkozat valótlan, tudomásul vesszük, hogy a szakmai vizsgabizottság a szakmai vizsgáról kizár minket és szakmai vizsgát csak új záródolgozat készítése után tehetünk.</w:t>
      </w:r>
    </w:p>
    <w:p w:rsidR="007237FE" w:rsidRPr="007237FE" w:rsidRDefault="007237FE" w:rsidP="007237FE">
      <w:pPr>
        <w:spacing w:before="360" w:after="0" w:line="240" w:lineRule="auto"/>
        <w:rPr>
          <w:rFonts w:eastAsia="Times New Roman" w:cstheme="minorHAnsi"/>
          <w:sz w:val="24"/>
          <w:szCs w:val="24"/>
          <w:lang w:eastAsia="hu-HU"/>
        </w:rPr>
      </w:pPr>
      <w:r w:rsidRPr="007237FE">
        <w:rPr>
          <w:rFonts w:eastAsia="Times New Roman" w:cstheme="minorHAnsi"/>
          <w:sz w:val="24"/>
          <w:szCs w:val="24"/>
          <w:lang w:eastAsia="hu-HU"/>
        </w:rPr>
        <w:t xml:space="preserve">Győr, 2023. </w:t>
      </w:r>
      <w:r w:rsidRPr="007237FE">
        <w:rPr>
          <w:rFonts w:eastAsia="Times New Roman" w:cstheme="minorHAnsi"/>
          <w:sz w:val="24"/>
          <w:szCs w:val="24"/>
          <w:highlight w:val="yellow"/>
          <w:lang w:eastAsia="hu-HU"/>
        </w:rPr>
        <w:t>április 15.</w:t>
      </w:r>
    </w:p>
    <w:p w:rsidR="007237FE" w:rsidRPr="007237FE" w:rsidRDefault="007237FE" w:rsidP="007237FE">
      <w:pPr>
        <w:spacing w:before="360" w:after="0" w:line="240" w:lineRule="auto"/>
        <w:rPr>
          <w:rFonts w:eastAsia="Times New Roman" w:cstheme="minorHAnsi"/>
          <w:sz w:val="24"/>
          <w:szCs w:val="24"/>
          <w:lang w:eastAsia="hu-HU"/>
        </w:rPr>
      </w:pPr>
    </w:p>
    <w:p w:rsidR="007237FE" w:rsidRPr="007237FE" w:rsidRDefault="007237FE" w:rsidP="007237FE">
      <w:pPr>
        <w:pBdr>
          <w:top w:val="single" w:sz="4" w:space="1" w:color="auto"/>
          <w:between w:val="single" w:sz="4" w:space="1" w:color="auto"/>
        </w:pBdr>
        <w:tabs>
          <w:tab w:val="center" w:pos="6237"/>
        </w:tabs>
        <w:spacing w:afterLines="300" w:after="720" w:line="360" w:lineRule="auto"/>
        <w:ind w:left="5103" w:right="567"/>
        <w:jc w:val="center"/>
        <w:rPr>
          <w:rFonts w:eastAsia="Times New Roman" w:cstheme="minorHAnsi"/>
          <w:sz w:val="24"/>
          <w:szCs w:val="24"/>
          <w:lang w:eastAsia="hu-HU"/>
        </w:rPr>
      </w:pPr>
      <w:r w:rsidRPr="007237FE">
        <w:rPr>
          <w:rFonts w:eastAsia="Times New Roman" w:cstheme="minorHAnsi"/>
          <w:sz w:val="24"/>
          <w:szCs w:val="24"/>
          <w:lang w:eastAsia="hu-HU"/>
        </w:rPr>
        <w:t>tanuló aláírása</w:t>
      </w:r>
    </w:p>
    <w:p w:rsidR="007237FE" w:rsidRPr="007237FE" w:rsidRDefault="007237FE" w:rsidP="007237FE">
      <w:pPr>
        <w:pBdr>
          <w:top w:val="single" w:sz="4" w:space="1" w:color="auto"/>
          <w:between w:val="single" w:sz="4" w:space="1" w:color="auto"/>
        </w:pBdr>
        <w:tabs>
          <w:tab w:val="center" w:pos="6237"/>
        </w:tabs>
        <w:spacing w:afterLines="300" w:after="720" w:line="360" w:lineRule="auto"/>
        <w:ind w:left="5103" w:right="567"/>
        <w:jc w:val="center"/>
        <w:rPr>
          <w:rFonts w:eastAsia="Times New Roman" w:cstheme="minorHAnsi"/>
          <w:sz w:val="24"/>
          <w:szCs w:val="24"/>
          <w:lang w:eastAsia="hu-HU"/>
        </w:rPr>
      </w:pPr>
      <w:r w:rsidRPr="007237FE">
        <w:rPr>
          <w:rFonts w:eastAsia="Times New Roman" w:cstheme="minorHAnsi"/>
          <w:sz w:val="24"/>
          <w:szCs w:val="24"/>
          <w:lang w:eastAsia="hu-HU"/>
        </w:rPr>
        <w:t>tanuló aláírása</w:t>
      </w:r>
    </w:p>
    <w:p w:rsidR="006D2708" w:rsidRDefault="006D2708" w:rsidP="007237FE">
      <w:pPr>
        <w:rPr>
          <w:rFonts w:cstheme="minorHAnsi"/>
          <w:sz w:val="24"/>
          <w:szCs w:val="24"/>
        </w:rPr>
      </w:pPr>
    </w:p>
    <w:p w:rsidR="006D2708" w:rsidRDefault="006D2708">
      <w:pPr>
        <w:rPr>
          <w:rFonts w:cstheme="minorHAnsi"/>
          <w:sz w:val="24"/>
          <w:szCs w:val="24"/>
        </w:rPr>
      </w:pPr>
      <w:r>
        <w:rPr>
          <w:rFonts w:cstheme="minorHAnsi"/>
          <w:sz w:val="24"/>
          <w:szCs w:val="24"/>
        </w:rPr>
        <w:br w:type="page"/>
      </w:r>
    </w:p>
    <w:p w:rsidR="00E0049B" w:rsidRDefault="003D533C" w:rsidP="006D2708">
      <w:pPr>
        <w:jc w:val="center"/>
        <w:rPr>
          <w:rFonts w:cstheme="minorHAnsi"/>
          <w:b/>
          <w:sz w:val="52"/>
          <w:szCs w:val="52"/>
        </w:rPr>
      </w:pPr>
    </w:p>
    <w:sdt>
      <w:sdtPr>
        <w:rPr>
          <w:rFonts w:asciiTheme="minorHAnsi" w:eastAsiaTheme="minorHAnsi" w:hAnsiTheme="minorHAnsi" w:cstheme="minorBidi"/>
          <w:color w:val="auto"/>
          <w:sz w:val="22"/>
          <w:szCs w:val="22"/>
          <w:lang w:eastAsia="en-US"/>
        </w:rPr>
        <w:id w:val="1369801953"/>
        <w:docPartObj>
          <w:docPartGallery w:val="Table of Contents"/>
          <w:docPartUnique/>
        </w:docPartObj>
      </w:sdtPr>
      <w:sdtEndPr>
        <w:rPr>
          <w:b/>
          <w:bCs/>
        </w:rPr>
      </w:sdtEndPr>
      <w:sdtContent>
        <w:p w:rsidR="00F25333" w:rsidRDefault="00F25333">
          <w:pPr>
            <w:pStyle w:val="Tartalomjegyzkcmsora"/>
          </w:pPr>
          <w:r>
            <w:t>Tartalom</w:t>
          </w:r>
        </w:p>
        <w:p w:rsidR="003D533C" w:rsidRDefault="00F25333">
          <w:pPr>
            <w:pStyle w:val="TJ1"/>
            <w:tabs>
              <w:tab w:val="left" w:pos="880"/>
            </w:tabs>
            <w:rPr>
              <w:rFonts w:cstheme="minorBidi"/>
              <w:noProof/>
            </w:rPr>
          </w:pPr>
          <w:r>
            <w:fldChar w:fldCharType="begin"/>
          </w:r>
          <w:r>
            <w:instrText xml:space="preserve"> TOC \o "1-3" \h \z \u </w:instrText>
          </w:r>
          <w:r>
            <w:fldChar w:fldCharType="separate"/>
          </w:r>
          <w:hyperlink w:anchor="_Toc163817007" w:history="1">
            <w:r w:rsidR="003D533C" w:rsidRPr="00D96669">
              <w:rPr>
                <w:rStyle w:val="Hiperhivatkozs"/>
                <w:noProof/>
              </w:rPr>
              <w:t>1.</w:t>
            </w:r>
            <w:r w:rsidR="003D533C">
              <w:rPr>
                <w:rFonts w:cstheme="minorBidi"/>
                <w:noProof/>
              </w:rPr>
              <w:tab/>
            </w:r>
            <w:r w:rsidR="003D533C" w:rsidRPr="00D96669">
              <w:rPr>
                <w:rStyle w:val="Hiperhivatkozs"/>
                <w:noProof/>
              </w:rPr>
              <w:t>Játékleírás</w:t>
            </w:r>
            <w:r w:rsidR="003D533C">
              <w:rPr>
                <w:noProof/>
                <w:webHidden/>
              </w:rPr>
              <w:tab/>
            </w:r>
            <w:r w:rsidR="003D533C">
              <w:rPr>
                <w:noProof/>
                <w:webHidden/>
              </w:rPr>
              <w:fldChar w:fldCharType="begin"/>
            </w:r>
            <w:r w:rsidR="003D533C">
              <w:rPr>
                <w:noProof/>
                <w:webHidden/>
              </w:rPr>
              <w:instrText xml:space="preserve"> PAGEREF _Toc163817007 \h </w:instrText>
            </w:r>
            <w:r w:rsidR="003D533C">
              <w:rPr>
                <w:noProof/>
                <w:webHidden/>
              </w:rPr>
            </w:r>
            <w:r w:rsidR="003D533C">
              <w:rPr>
                <w:noProof/>
                <w:webHidden/>
              </w:rPr>
              <w:fldChar w:fldCharType="separate"/>
            </w:r>
            <w:r w:rsidR="003D533C">
              <w:rPr>
                <w:noProof/>
                <w:webHidden/>
              </w:rPr>
              <w:t>4</w:t>
            </w:r>
            <w:r w:rsidR="003D533C">
              <w:rPr>
                <w:noProof/>
                <w:webHidden/>
              </w:rPr>
              <w:fldChar w:fldCharType="end"/>
            </w:r>
          </w:hyperlink>
        </w:p>
        <w:p w:rsidR="003D533C" w:rsidRDefault="003D533C">
          <w:pPr>
            <w:pStyle w:val="TJ1"/>
            <w:rPr>
              <w:rFonts w:cstheme="minorBidi"/>
              <w:noProof/>
            </w:rPr>
          </w:pPr>
          <w:hyperlink w:anchor="_Toc163817008" w:history="1">
            <w:r w:rsidRPr="00D96669">
              <w:rPr>
                <w:rStyle w:val="Hiperhivatkozs"/>
                <w:rFonts w:cstheme="minorHAnsi"/>
                <w:b/>
                <w:noProof/>
              </w:rPr>
              <w:t>A játék célja:</w:t>
            </w:r>
            <w:r>
              <w:rPr>
                <w:noProof/>
                <w:webHidden/>
              </w:rPr>
              <w:tab/>
            </w:r>
            <w:r>
              <w:rPr>
                <w:noProof/>
                <w:webHidden/>
              </w:rPr>
              <w:fldChar w:fldCharType="begin"/>
            </w:r>
            <w:r>
              <w:rPr>
                <w:noProof/>
                <w:webHidden/>
              </w:rPr>
              <w:instrText xml:space="preserve"> PAGEREF _Toc163817008 \h </w:instrText>
            </w:r>
            <w:r>
              <w:rPr>
                <w:noProof/>
                <w:webHidden/>
              </w:rPr>
            </w:r>
            <w:r>
              <w:rPr>
                <w:noProof/>
                <w:webHidden/>
              </w:rPr>
              <w:fldChar w:fldCharType="separate"/>
            </w:r>
            <w:r>
              <w:rPr>
                <w:noProof/>
                <w:webHidden/>
              </w:rPr>
              <w:t>4</w:t>
            </w:r>
            <w:r>
              <w:rPr>
                <w:noProof/>
                <w:webHidden/>
              </w:rPr>
              <w:fldChar w:fldCharType="end"/>
            </w:r>
          </w:hyperlink>
        </w:p>
        <w:p w:rsidR="003D533C" w:rsidRDefault="003D533C">
          <w:pPr>
            <w:pStyle w:val="TJ1"/>
            <w:rPr>
              <w:rFonts w:cstheme="minorBidi"/>
              <w:noProof/>
            </w:rPr>
          </w:pPr>
          <w:hyperlink w:anchor="_Toc163817009" w:history="1">
            <w:r w:rsidRPr="00D96669">
              <w:rPr>
                <w:rStyle w:val="Hiperhivatkozs"/>
                <w:noProof/>
              </w:rPr>
              <w:t>Térkép / Utazás:</w:t>
            </w:r>
            <w:r>
              <w:rPr>
                <w:noProof/>
                <w:webHidden/>
              </w:rPr>
              <w:tab/>
            </w:r>
            <w:r>
              <w:rPr>
                <w:noProof/>
                <w:webHidden/>
              </w:rPr>
              <w:fldChar w:fldCharType="begin"/>
            </w:r>
            <w:r>
              <w:rPr>
                <w:noProof/>
                <w:webHidden/>
              </w:rPr>
              <w:instrText xml:space="preserve"> PAGEREF _Toc163817009 \h </w:instrText>
            </w:r>
            <w:r>
              <w:rPr>
                <w:noProof/>
                <w:webHidden/>
              </w:rPr>
            </w:r>
            <w:r>
              <w:rPr>
                <w:noProof/>
                <w:webHidden/>
              </w:rPr>
              <w:fldChar w:fldCharType="separate"/>
            </w:r>
            <w:r>
              <w:rPr>
                <w:noProof/>
                <w:webHidden/>
              </w:rPr>
              <w:t>4</w:t>
            </w:r>
            <w:r>
              <w:rPr>
                <w:noProof/>
                <w:webHidden/>
              </w:rPr>
              <w:fldChar w:fldCharType="end"/>
            </w:r>
          </w:hyperlink>
        </w:p>
        <w:p w:rsidR="003D533C" w:rsidRDefault="003D533C">
          <w:pPr>
            <w:pStyle w:val="TJ1"/>
            <w:rPr>
              <w:rFonts w:cstheme="minorBidi"/>
              <w:noProof/>
            </w:rPr>
          </w:pPr>
          <w:hyperlink w:anchor="_Toc163817010" w:history="1">
            <w:r w:rsidRPr="00D96669">
              <w:rPr>
                <w:rStyle w:val="Hiperhivatkozs"/>
                <w:noProof/>
              </w:rPr>
              <w:t>Mérőszámok / fontos alapok:</w:t>
            </w:r>
            <w:r>
              <w:rPr>
                <w:noProof/>
                <w:webHidden/>
              </w:rPr>
              <w:tab/>
            </w:r>
            <w:r>
              <w:rPr>
                <w:noProof/>
                <w:webHidden/>
              </w:rPr>
              <w:fldChar w:fldCharType="begin"/>
            </w:r>
            <w:r>
              <w:rPr>
                <w:noProof/>
                <w:webHidden/>
              </w:rPr>
              <w:instrText xml:space="preserve"> PAGEREF _Toc163817010 \h </w:instrText>
            </w:r>
            <w:r>
              <w:rPr>
                <w:noProof/>
                <w:webHidden/>
              </w:rPr>
            </w:r>
            <w:r>
              <w:rPr>
                <w:noProof/>
                <w:webHidden/>
              </w:rPr>
              <w:fldChar w:fldCharType="separate"/>
            </w:r>
            <w:r>
              <w:rPr>
                <w:noProof/>
                <w:webHidden/>
              </w:rPr>
              <w:t>7</w:t>
            </w:r>
            <w:r>
              <w:rPr>
                <w:noProof/>
                <w:webHidden/>
              </w:rPr>
              <w:fldChar w:fldCharType="end"/>
            </w:r>
          </w:hyperlink>
        </w:p>
        <w:p w:rsidR="003D533C" w:rsidRDefault="003D533C">
          <w:pPr>
            <w:pStyle w:val="TJ1"/>
            <w:rPr>
              <w:rFonts w:cstheme="minorBidi"/>
              <w:noProof/>
            </w:rPr>
          </w:pPr>
          <w:hyperlink w:anchor="_Toc163817011" w:history="1">
            <w:r w:rsidRPr="00D96669">
              <w:rPr>
                <w:rStyle w:val="Hiperhivatkozs"/>
                <w:noProof/>
              </w:rPr>
              <w:t>Istenek</w:t>
            </w:r>
            <w:r>
              <w:rPr>
                <w:noProof/>
                <w:webHidden/>
              </w:rPr>
              <w:tab/>
            </w:r>
            <w:r>
              <w:rPr>
                <w:noProof/>
                <w:webHidden/>
              </w:rPr>
              <w:fldChar w:fldCharType="begin"/>
            </w:r>
            <w:r>
              <w:rPr>
                <w:noProof/>
                <w:webHidden/>
              </w:rPr>
              <w:instrText xml:space="preserve"> PAGEREF _Toc163817011 \h </w:instrText>
            </w:r>
            <w:r>
              <w:rPr>
                <w:noProof/>
                <w:webHidden/>
              </w:rPr>
            </w:r>
            <w:r>
              <w:rPr>
                <w:noProof/>
                <w:webHidden/>
              </w:rPr>
              <w:fldChar w:fldCharType="separate"/>
            </w:r>
            <w:r>
              <w:rPr>
                <w:noProof/>
                <w:webHidden/>
              </w:rPr>
              <w:t>8</w:t>
            </w:r>
            <w:r>
              <w:rPr>
                <w:noProof/>
                <w:webHidden/>
              </w:rPr>
              <w:fldChar w:fldCharType="end"/>
            </w:r>
          </w:hyperlink>
        </w:p>
        <w:p w:rsidR="003D533C" w:rsidRDefault="003D533C">
          <w:pPr>
            <w:pStyle w:val="TJ1"/>
            <w:rPr>
              <w:rFonts w:cstheme="minorBidi"/>
              <w:noProof/>
            </w:rPr>
          </w:pPr>
          <w:hyperlink w:anchor="_Toc163817012" w:history="1">
            <w:r w:rsidRPr="00D96669">
              <w:rPr>
                <w:rStyle w:val="Hiperhivatkozs"/>
                <w:noProof/>
              </w:rPr>
              <w:t>Próféta</w:t>
            </w:r>
            <w:r>
              <w:rPr>
                <w:noProof/>
                <w:webHidden/>
              </w:rPr>
              <w:tab/>
            </w:r>
            <w:r>
              <w:rPr>
                <w:noProof/>
                <w:webHidden/>
              </w:rPr>
              <w:fldChar w:fldCharType="begin"/>
            </w:r>
            <w:r>
              <w:rPr>
                <w:noProof/>
                <w:webHidden/>
              </w:rPr>
              <w:instrText xml:space="preserve"> PAGEREF _Toc163817012 \h </w:instrText>
            </w:r>
            <w:r>
              <w:rPr>
                <w:noProof/>
                <w:webHidden/>
              </w:rPr>
            </w:r>
            <w:r>
              <w:rPr>
                <w:noProof/>
                <w:webHidden/>
              </w:rPr>
              <w:fldChar w:fldCharType="separate"/>
            </w:r>
            <w:r>
              <w:rPr>
                <w:noProof/>
                <w:webHidden/>
              </w:rPr>
              <w:t>12</w:t>
            </w:r>
            <w:r>
              <w:rPr>
                <w:noProof/>
                <w:webHidden/>
              </w:rPr>
              <w:fldChar w:fldCharType="end"/>
            </w:r>
          </w:hyperlink>
        </w:p>
        <w:p w:rsidR="003D533C" w:rsidRDefault="003D533C">
          <w:pPr>
            <w:pStyle w:val="TJ1"/>
            <w:tabs>
              <w:tab w:val="left" w:pos="880"/>
            </w:tabs>
            <w:rPr>
              <w:rFonts w:cstheme="minorBidi"/>
              <w:noProof/>
            </w:rPr>
          </w:pPr>
          <w:hyperlink w:anchor="_Toc163817013" w:history="1">
            <w:r w:rsidRPr="00D96669">
              <w:rPr>
                <w:rStyle w:val="Hiperhivatkozs"/>
                <w:noProof/>
              </w:rPr>
              <w:t>2.</w:t>
            </w:r>
            <w:r>
              <w:rPr>
                <w:rFonts w:cstheme="minorBidi"/>
                <w:noProof/>
              </w:rPr>
              <w:tab/>
            </w:r>
            <w:r w:rsidRPr="00D96669">
              <w:rPr>
                <w:rStyle w:val="Hiperhivatkozs"/>
                <w:noProof/>
              </w:rPr>
              <w:t>Adatbázis</w:t>
            </w:r>
            <w:r>
              <w:rPr>
                <w:noProof/>
                <w:webHidden/>
              </w:rPr>
              <w:tab/>
            </w:r>
            <w:r>
              <w:rPr>
                <w:noProof/>
                <w:webHidden/>
              </w:rPr>
              <w:fldChar w:fldCharType="begin"/>
            </w:r>
            <w:r>
              <w:rPr>
                <w:noProof/>
                <w:webHidden/>
              </w:rPr>
              <w:instrText xml:space="preserve"> PAGEREF _Toc163817013 \h </w:instrText>
            </w:r>
            <w:r>
              <w:rPr>
                <w:noProof/>
                <w:webHidden/>
              </w:rPr>
            </w:r>
            <w:r>
              <w:rPr>
                <w:noProof/>
                <w:webHidden/>
              </w:rPr>
              <w:fldChar w:fldCharType="separate"/>
            </w:r>
            <w:r>
              <w:rPr>
                <w:noProof/>
                <w:webHidden/>
              </w:rPr>
              <w:t>13</w:t>
            </w:r>
            <w:r>
              <w:rPr>
                <w:noProof/>
                <w:webHidden/>
              </w:rPr>
              <w:fldChar w:fldCharType="end"/>
            </w:r>
          </w:hyperlink>
        </w:p>
        <w:p w:rsidR="003D533C" w:rsidRDefault="003D533C">
          <w:pPr>
            <w:pStyle w:val="TJ1"/>
            <w:rPr>
              <w:rFonts w:cstheme="minorBidi"/>
              <w:noProof/>
            </w:rPr>
          </w:pPr>
          <w:hyperlink w:anchor="_Toc163817014" w:history="1">
            <w:r w:rsidRPr="00D96669">
              <w:rPr>
                <w:rStyle w:val="Hiperhivatkozs"/>
                <w:noProof/>
              </w:rPr>
              <w:t>Felépítés:</w:t>
            </w:r>
            <w:r>
              <w:rPr>
                <w:noProof/>
                <w:webHidden/>
              </w:rPr>
              <w:tab/>
            </w:r>
            <w:r>
              <w:rPr>
                <w:noProof/>
                <w:webHidden/>
              </w:rPr>
              <w:fldChar w:fldCharType="begin"/>
            </w:r>
            <w:r>
              <w:rPr>
                <w:noProof/>
                <w:webHidden/>
              </w:rPr>
              <w:instrText xml:space="preserve"> PAGEREF _Toc163817014 \h </w:instrText>
            </w:r>
            <w:r>
              <w:rPr>
                <w:noProof/>
                <w:webHidden/>
              </w:rPr>
            </w:r>
            <w:r>
              <w:rPr>
                <w:noProof/>
                <w:webHidden/>
              </w:rPr>
              <w:fldChar w:fldCharType="separate"/>
            </w:r>
            <w:r>
              <w:rPr>
                <w:noProof/>
                <w:webHidden/>
              </w:rPr>
              <w:t>13</w:t>
            </w:r>
            <w:r>
              <w:rPr>
                <w:noProof/>
                <w:webHidden/>
              </w:rPr>
              <w:fldChar w:fldCharType="end"/>
            </w:r>
          </w:hyperlink>
        </w:p>
        <w:p w:rsidR="003D533C" w:rsidRDefault="003D533C">
          <w:pPr>
            <w:pStyle w:val="TJ1"/>
            <w:rPr>
              <w:rFonts w:cstheme="minorBidi"/>
              <w:noProof/>
            </w:rPr>
          </w:pPr>
          <w:r w:rsidRPr="00D96669">
            <w:rPr>
              <w:rStyle w:val="Hiperhivatkozs"/>
              <w:noProof/>
            </w:rPr>
            <w:fldChar w:fldCharType="begin"/>
          </w:r>
          <w:r w:rsidRPr="00D96669">
            <w:rPr>
              <w:rStyle w:val="Hiperhivatkozs"/>
              <w:noProof/>
            </w:rPr>
            <w:instrText xml:space="preserve"> </w:instrText>
          </w:r>
          <w:r>
            <w:rPr>
              <w:noProof/>
            </w:rPr>
            <w:instrText>HYPERLINK \l "_Toc163817015"</w:instrText>
          </w:r>
          <w:r w:rsidRPr="00D96669">
            <w:rPr>
              <w:rStyle w:val="Hiperhivatkozs"/>
              <w:noProof/>
            </w:rPr>
            <w:instrText xml:space="preserve"> </w:instrText>
          </w:r>
          <w:r w:rsidRPr="00D96669">
            <w:rPr>
              <w:rStyle w:val="Hiperhivatkozs"/>
              <w:noProof/>
            </w:rPr>
          </w:r>
          <w:r w:rsidRPr="00D96669">
            <w:rPr>
              <w:rStyle w:val="Hiperhivatkozs"/>
              <w:noProof/>
            </w:rPr>
            <w:fldChar w:fldCharType="separate"/>
          </w:r>
          <w:r>
            <w:rPr>
              <w:noProof/>
              <w:webHidden/>
            </w:rPr>
            <w:tab/>
          </w:r>
          <w:r>
            <w:rPr>
              <w:noProof/>
              <w:webHidden/>
            </w:rPr>
            <w:fldChar w:fldCharType="begin"/>
          </w:r>
          <w:r>
            <w:rPr>
              <w:noProof/>
              <w:webHidden/>
            </w:rPr>
            <w:instrText xml:space="preserve"> PAGEREF _Toc163817015 \h </w:instrText>
          </w:r>
          <w:r>
            <w:rPr>
              <w:noProof/>
              <w:webHidden/>
            </w:rPr>
          </w:r>
          <w:r>
            <w:rPr>
              <w:noProof/>
              <w:webHidden/>
            </w:rPr>
            <w:fldChar w:fldCharType="separate"/>
          </w:r>
          <w:r>
            <w:rPr>
              <w:noProof/>
              <w:webHidden/>
            </w:rPr>
            <w:t>15</w:t>
          </w:r>
          <w:r>
            <w:rPr>
              <w:noProof/>
              <w:webHidden/>
            </w:rPr>
            <w:fldChar w:fldCharType="end"/>
          </w:r>
          <w:r w:rsidRPr="00D96669">
            <w:rPr>
              <w:rStyle w:val="Hiperhivatkozs"/>
              <w:noProof/>
            </w:rPr>
            <w:fldChar w:fldCharType="end"/>
          </w:r>
        </w:p>
        <w:p w:rsidR="003D533C" w:rsidRDefault="003D533C">
          <w:pPr>
            <w:pStyle w:val="TJ1"/>
            <w:rPr>
              <w:rFonts w:cstheme="minorBidi"/>
              <w:noProof/>
            </w:rPr>
          </w:pPr>
          <w:hyperlink w:anchor="_Toc163817016" w:history="1">
            <w:r w:rsidRPr="00D96669">
              <w:rPr>
                <w:rStyle w:val="Hiperhivatkozs"/>
                <w:noProof/>
              </w:rPr>
              <w:t>Táblák:</w:t>
            </w:r>
            <w:r>
              <w:rPr>
                <w:noProof/>
                <w:webHidden/>
              </w:rPr>
              <w:tab/>
            </w:r>
            <w:r>
              <w:rPr>
                <w:noProof/>
                <w:webHidden/>
              </w:rPr>
              <w:fldChar w:fldCharType="begin"/>
            </w:r>
            <w:r>
              <w:rPr>
                <w:noProof/>
                <w:webHidden/>
              </w:rPr>
              <w:instrText xml:space="preserve"> PAGEREF _Toc163817016 \h </w:instrText>
            </w:r>
            <w:r>
              <w:rPr>
                <w:noProof/>
                <w:webHidden/>
              </w:rPr>
            </w:r>
            <w:r>
              <w:rPr>
                <w:noProof/>
                <w:webHidden/>
              </w:rPr>
              <w:fldChar w:fldCharType="separate"/>
            </w:r>
            <w:r>
              <w:rPr>
                <w:noProof/>
                <w:webHidden/>
              </w:rPr>
              <w:t>15</w:t>
            </w:r>
            <w:r>
              <w:rPr>
                <w:noProof/>
                <w:webHidden/>
              </w:rPr>
              <w:fldChar w:fldCharType="end"/>
            </w:r>
          </w:hyperlink>
        </w:p>
        <w:p w:rsidR="00F25333" w:rsidRDefault="00F25333" w:rsidP="00F25333">
          <w:pPr>
            <w:rPr>
              <w:b/>
              <w:bCs/>
            </w:rPr>
          </w:pPr>
          <w:r>
            <w:rPr>
              <w:b/>
              <w:bCs/>
            </w:rPr>
            <w:fldChar w:fldCharType="end"/>
          </w:r>
        </w:p>
      </w:sdtContent>
    </w:sdt>
    <w:p w:rsidR="00F25333" w:rsidRDefault="00F25333">
      <w:pPr>
        <w:rPr>
          <w:b/>
          <w:bCs/>
        </w:rPr>
      </w:pPr>
      <w:r>
        <w:rPr>
          <w:b/>
          <w:bCs/>
        </w:rPr>
        <w:br w:type="page"/>
      </w:r>
    </w:p>
    <w:p w:rsidR="00F25333" w:rsidRPr="00F25333" w:rsidRDefault="00F25333" w:rsidP="00167F62">
      <w:pPr>
        <w:pStyle w:val="Cmsor"/>
        <w:numPr>
          <w:ilvl w:val="0"/>
          <w:numId w:val="13"/>
        </w:numPr>
      </w:pPr>
      <w:bookmarkStart w:id="0" w:name="_Toc163817007"/>
      <w:r w:rsidRPr="00F25333">
        <w:lastRenderedPageBreak/>
        <w:t>Játékleírás</w:t>
      </w:r>
      <w:bookmarkEnd w:id="0"/>
    </w:p>
    <w:p w:rsidR="00F25333" w:rsidRDefault="00F25333" w:rsidP="00F25333"/>
    <w:p w:rsidR="001B5CE5" w:rsidRDefault="00F25333" w:rsidP="001B5CE5">
      <w:pPr>
        <w:pStyle w:val="Cmsor1"/>
        <w:rPr>
          <w:rFonts w:asciiTheme="minorHAnsi" w:hAnsiTheme="minorHAnsi" w:cstheme="minorHAnsi"/>
          <w:color w:val="000000" w:themeColor="text1"/>
          <w:sz w:val="24"/>
          <w:szCs w:val="24"/>
        </w:rPr>
      </w:pPr>
      <w:bookmarkStart w:id="1" w:name="_Toc163817008"/>
      <w:r w:rsidRPr="00167F62">
        <w:rPr>
          <w:rStyle w:val="AlcmSajtChar"/>
        </w:rPr>
        <w:t>A játék célja</w:t>
      </w:r>
      <w:r w:rsidR="00081F19" w:rsidRPr="00167F62">
        <w:rPr>
          <w:rStyle w:val="AlcmSajtChar"/>
        </w:rPr>
        <w:t>:</w:t>
      </w:r>
      <w:bookmarkEnd w:id="1"/>
      <w:r w:rsidR="00193316">
        <w:rPr>
          <w:rFonts w:asciiTheme="minorHAnsi" w:hAnsiTheme="minorHAnsi" w:cstheme="minorHAnsi"/>
          <w:color w:val="000000" w:themeColor="text1"/>
          <w:sz w:val="24"/>
          <w:szCs w:val="24"/>
        </w:rPr>
        <w:t xml:space="preserve"> </w:t>
      </w:r>
      <w:r w:rsidR="00167F62">
        <w:rPr>
          <w:rFonts w:asciiTheme="minorHAnsi" w:hAnsiTheme="minorHAnsi" w:cstheme="minorHAnsi"/>
          <w:color w:val="000000" w:themeColor="text1"/>
          <w:sz w:val="24"/>
          <w:szCs w:val="24"/>
        </w:rPr>
        <w:t xml:space="preserve"> </w:t>
      </w:r>
    </w:p>
    <w:p w:rsidR="001B5CE5" w:rsidRPr="001B5CE5" w:rsidRDefault="001B5CE5" w:rsidP="001B5CE5">
      <w:r w:rsidRPr="001B5CE5">
        <w:t>A játék célja a játéktéren elhelyezett összes szereplő kijelölt hit szintjét (</w:t>
      </w:r>
      <w:proofErr w:type="spellStart"/>
      <w:r w:rsidRPr="001B5CE5">
        <w:t>Faith</w:t>
      </w:r>
      <w:proofErr w:type="spellEnd"/>
      <w:r w:rsidRPr="001B5CE5">
        <w:t xml:space="preserve"> </w:t>
      </w:r>
      <w:proofErr w:type="spellStart"/>
      <w:r w:rsidRPr="001B5CE5">
        <w:t>level</w:t>
      </w:r>
      <w:proofErr w:type="spellEnd"/>
      <w:r w:rsidRPr="001B5CE5">
        <w:t xml:space="preserve">) elérni. Ezen szám minden szereplőnél megegyezik és jelölve van a játékos számára. Miután elérte egy szereplő a kijelölt szintet a szereplő megtérté (converted) válik. A játék célja, hogy a játékos megtérítse az összes szereplőt, a választott isten és a próféta képességeivel. Természetesen minden </w:t>
      </w:r>
      <w:proofErr w:type="spellStart"/>
      <w:r w:rsidRPr="001B5CE5">
        <w:t>szerepl</w:t>
      </w:r>
      <w:proofErr w:type="spellEnd"/>
      <w:r w:rsidRPr="001B5CE5">
        <w:t xml:space="preserve"> másképp reagál a próféta </w:t>
      </w:r>
      <w:proofErr w:type="gramStart"/>
      <w:r w:rsidRPr="001B5CE5">
        <w:t>megjelenésére</w:t>
      </w:r>
      <w:proofErr w:type="gramEnd"/>
      <w:r w:rsidRPr="001B5CE5">
        <w:t xml:space="preserve"> illetve a választott istenre, ezen tényezők nagyban befolyásolják a játékmenetet. A cél elérésére összesen </w:t>
      </w:r>
      <w:r w:rsidR="009738F1">
        <w:t>30</w:t>
      </w:r>
      <w:r w:rsidRPr="001B5CE5">
        <w:t xml:space="preserve"> nap áll rendelkezésre a próféta számára.</w:t>
      </w:r>
    </w:p>
    <w:p w:rsidR="001B5CE5" w:rsidRPr="001B5CE5" w:rsidRDefault="001B5CE5" w:rsidP="001B5CE5"/>
    <w:p w:rsidR="00193316" w:rsidRDefault="00193316" w:rsidP="00193316"/>
    <w:p w:rsidR="001B5CE5" w:rsidRDefault="00193316" w:rsidP="001B5CE5">
      <w:pPr>
        <w:pStyle w:val="AlcmSajt"/>
      </w:pPr>
      <w:bookmarkStart w:id="2" w:name="_Toc163817009"/>
      <w:r w:rsidRPr="00167F62">
        <w:t>Térkép / Utazás:</w:t>
      </w:r>
      <w:bookmarkEnd w:id="2"/>
      <w:r w:rsidR="00167F62">
        <w:t xml:space="preserve"> </w:t>
      </w:r>
    </w:p>
    <w:p w:rsidR="00193316" w:rsidRDefault="00167F62" w:rsidP="001B5CE5">
      <w:r>
        <w:t xml:space="preserve"> A térképen összesen öt különálló lokáció található ezek mindegyike külön feladatot és funkciót lát el. </w:t>
      </w:r>
      <w:r w:rsidR="001B5CE5">
        <w:t xml:space="preserve">A területek között az utazás korlátozott. Nem minden helyszínt köt össze útvonal, ezért a játékosnak meg kell terveznie hogyan osztja be az idejét. Minden útvonal megjárása időbe </w:t>
      </w:r>
      <w:r w:rsidR="0000261B">
        <w:t>telik,</w:t>
      </w:r>
      <w:r w:rsidR="001B5CE5">
        <w:t xml:space="preserve"> amelyet a próféta elveszít egy napból. Az utazási időt befolyásolja az </w:t>
      </w:r>
      <w:r w:rsidR="0000261B">
        <w:t>isten,</w:t>
      </w:r>
      <w:r w:rsidR="001B5CE5">
        <w:t xml:space="preserve"> aki segíti a prófétát és a célhelyszín távolsága.</w:t>
      </w:r>
    </w:p>
    <w:p w:rsidR="0000261B" w:rsidRDefault="0035635F" w:rsidP="001B5CE5">
      <w:r w:rsidRPr="0035635F">
        <w:rPr>
          <w:b/>
          <w:noProof/>
        </w:rPr>
        <w:drawing>
          <wp:anchor distT="71755" distB="71755" distL="114300" distR="114300" simplePos="0" relativeHeight="251658240" behindDoc="1" locked="0" layoutInCell="1" allowOverlap="1" wp14:anchorId="2A5FD2C1">
            <wp:simplePos x="0" y="0"/>
            <wp:positionH relativeFrom="page">
              <wp:align>center</wp:align>
            </wp:positionH>
            <wp:positionV relativeFrom="paragraph">
              <wp:posOffset>1398270</wp:posOffset>
            </wp:positionV>
            <wp:extent cx="2998800" cy="2998800"/>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le.PNG"/>
                    <pic:cNvPicPr/>
                  </pic:nvPicPr>
                  <pic:blipFill>
                    <a:blip r:embed="rId8">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14:sizeRelH relativeFrom="margin">
              <wp14:pctWidth>0</wp14:pctWidth>
            </wp14:sizeRelH>
            <wp14:sizeRelV relativeFrom="margin">
              <wp14:pctHeight>0</wp14:pctHeight>
            </wp14:sizeRelV>
          </wp:anchor>
        </w:drawing>
      </w:r>
      <w:r w:rsidR="00167F62" w:rsidRPr="0035635F">
        <w:rPr>
          <w:b/>
        </w:rPr>
        <w:t>Templom</w:t>
      </w:r>
      <w:r w:rsidR="0000261B" w:rsidRPr="0035635F">
        <w:rPr>
          <w:b/>
        </w:rPr>
        <w:t xml:space="preserve"> (</w:t>
      </w:r>
      <w:proofErr w:type="spellStart"/>
      <w:r w:rsidR="0000261B" w:rsidRPr="0035635F">
        <w:rPr>
          <w:b/>
        </w:rPr>
        <w:t>Temple</w:t>
      </w:r>
      <w:proofErr w:type="spellEnd"/>
      <w:proofErr w:type="gramStart"/>
      <w:r w:rsidR="0000261B" w:rsidRPr="0035635F">
        <w:rPr>
          <w:b/>
        </w:rPr>
        <w:t xml:space="preserve">) </w:t>
      </w:r>
      <w:r w:rsidR="00167F62" w:rsidRPr="0035635F">
        <w:rPr>
          <w:b/>
        </w:rPr>
        <w:t>:</w:t>
      </w:r>
      <w:proofErr w:type="gramEnd"/>
      <w:r w:rsidR="00167F62">
        <w:t xml:space="preserve">  </w:t>
      </w:r>
      <w:r w:rsidR="001B5CE5">
        <w:t>A templom egy speciális lokáció. Ezen a helyen a próféta tud pihenni ezzel az energiáját újra tölteni és innen tud új útra indulni. Csak a templomból érhető el az összes másik helyszíne a játéknak, így a játékosnak mindig vissza kell térnie erre a helyre. Az utazás és az alvás is természetesen időt vesz igénybe, ezért a játékosnak figyelnie kell, nehogy kifusson az időből. Amennyiben a játékos energiaszintje</w:t>
      </w:r>
      <w:r>
        <w:t xml:space="preserve"> </w:t>
      </w:r>
      <w:r w:rsidR="001B5CE5">
        <w:t>(</w:t>
      </w:r>
      <w:proofErr w:type="spellStart"/>
      <w:r w:rsidR="001B5CE5">
        <w:t>energi</w:t>
      </w:r>
      <w:proofErr w:type="spellEnd"/>
      <w:r w:rsidR="001B5CE5">
        <w:t xml:space="preserve"> </w:t>
      </w:r>
      <w:proofErr w:type="spellStart"/>
      <w:r w:rsidR="001B5CE5">
        <w:t>level</w:t>
      </w:r>
      <w:proofErr w:type="spellEnd"/>
      <w:r w:rsidR="001B5CE5">
        <w:t xml:space="preserve">) eléri a nullát A próféta végelgyengülésben meghal és a játék véget ér. </w:t>
      </w:r>
    </w:p>
    <w:p w:rsidR="0000261B" w:rsidRDefault="0035635F" w:rsidP="001B5CE5">
      <w:r>
        <w:rPr>
          <w:noProof/>
        </w:rPr>
        <w:lastRenderedPageBreak/>
        <w:drawing>
          <wp:anchor distT="71755" distB="71755" distL="114300" distR="114300" simplePos="0" relativeHeight="251659264" behindDoc="0" locked="0" layoutInCell="1" allowOverlap="1">
            <wp:simplePos x="0" y="0"/>
            <wp:positionH relativeFrom="page">
              <wp:align>center</wp:align>
            </wp:positionH>
            <wp:positionV relativeFrom="paragraph">
              <wp:posOffset>813435</wp:posOffset>
            </wp:positionV>
            <wp:extent cx="2995200" cy="29340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elds.PNG"/>
                    <pic:cNvPicPr/>
                  </pic:nvPicPr>
                  <pic:blipFill>
                    <a:blip r:embed="rId9">
                      <a:extLst>
                        <a:ext uri="{28A0092B-C50C-407E-A947-70E740481C1C}">
                          <a14:useLocalDpi xmlns:a14="http://schemas.microsoft.com/office/drawing/2010/main" val="0"/>
                        </a:ext>
                      </a:extLst>
                    </a:blip>
                    <a:stretch>
                      <a:fillRect/>
                    </a:stretch>
                  </pic:blipFill>
                  <pic:spPr>
                    <a:xfrm>
                      <a:off x="0" y="0"/>
                      <a:ext cx="2995200" cy="2934000"/>
                    </a:xfrm>
                    <a:prstGeom prst="rect">
                      <a:avLst/>
                    </a:prstGeom>
                  </pic:spPr>
                </pic:pic>
              </a:graphicData>
            </a:graphic>
            <wp14:sizeRelH relativeFrom="margin">
              <wp14:pctWidth>0</wp14:pctWidth>
            </wp14:sizeRelH>
            <wp14:sizeRelV relativeFrom="margin">
              <wp14:pctHeight>0</wp14:pctHeight>
            </wp14:sizeRelV>
          </wp:anchor>
        </w:drawing>
      </w:r>
      <w:r w:rsidR="0000261B" w:rsidRPr="0035635F">
        <w:rPr>
          <w:b/>
        </w:rPr>
        <w:t>Szántóföldek (</w:t>
      </w:r>
      <w:proofErr w:type="spellStart"/>
      <w:r w:rsidR="0000261B" w:rsidRPr="0035635F">
        <w:rPr>
          <w:b/>
        </w:rPr>
        <w:t>Fields</w:t>
      </w:r>
      <w:proofErr w:type="spellEnd"/>
      <w:r w:rsidR="0000261B" w:rsidRPr="0035635F">
        <w:rPr>
          <w:b/>
        </w:rPr>
        <w:t>):</w:t>
      </w:r>
      <w:r w:rsidR="0000261B">
        <w:t xml:space="preserve"> A szántóföldeken két szereplőt talál a játékos. Az első a földesúr (lord) a második pedig a paraszt (</w:t>
      </w:r>
      <w:proofErr w:type="spellStart"/>
      <w:r w:rsidR="0000261B">
        <w:t>peasant</w:t>
      </w:r>
      <w:proofErr w:type="spellEnd"/>
      <w:r w:rsidR="0000261B">
        <w:t>). A játékos feladata, hogy mind a két szereplőt egyenként megtérítse ezzel is segítve istenét és haladva a győzelem felé.</w:t>
      </w:r>
      <w:r w:rsidR="006C10D5">
        <w:t xml:space="preserve"> Ezen helyszínt nagyban befolyásolja a választott isten kiléte.</w:t>
      </w:r>
    </w:p>
    <w:p w:rsidR="0000261B" w:rsidRDefault="0000261B" w:rsidP="001B5CE5"/>
    <w:p w:rsidR="0000261B" w:rsidRDefault="0035635F" w:rsidP="001B5CE5">
      <w:r>
        <w:rPr>
          <w:noProof/>
        </w:rPr>
        <w:drawing>
          <wp:anchor distT="71755" distB="71755" distL="114300" distR="114300" simplePos="0" relativeHeight="251660288" behindDoc="0" locked="0" layoutInCell="1" allowOverlap="1">
            <wp:simplePos x="0" y="0"/>
            <wp:positionH relativeFrom="page">
              <wp:align>center</wp:align>
            </wp:positionH>
            <wp:positionV relativeFrom="paragraph">
              <wp:posOffset>539750</wp:posOffset>
            </wp:positionV>
            <wp:extent cx="2998800" cy="2998800"/>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wn.PNG"/>
                    <pic:cNvPicPr/>
                  </pic:nvPicPr>
                  <pic:blipFill>
                    <a:blip r:embed="rId10">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14:sizeRelH relativeFrom="margin">
              <wp14:pctWidth>0</wp14:pctWidth>
            </wp14:sizeRelH>
            <wp14:sizeRelV relativeFrom="margin">
              <wp14:pctHeight>0</wp14:pctHeight>
            </wp14:sizeRelV>
          </wp:anchor>
        </w:drawing>
      </w:r>
      <w:r w:rsidR="0000261B" w:rsidRPr="0035635F">
        <w:rPr>
          <w:b/>
        </w:rPr>
        <w:t>Város (</w:t>
      </w:r>
      <w:proofErr w:type="spellStart"/>
      <w:r w:rsidR="0000261B" w:rsidRPr="0035635F">
        <w:rPr>
          <w:b/>
        </w:rPr>
        <w:t>Town</w:t>
      </w:r>
      <w:proofErr w:type="spellEnd"/>
      <w:r w:rsidR="0000261B" w:rsidRPr="0035635F">
        <w:rPr>
          <w:b/>
        </w:rPr>
        <w:t>):</w:t>
      </w:r>
      <w:r w:rsidR="0000261B">
        <w:t xml:space="preserve"> A városban két szereplő található. A bankár (</w:t>
      </w:r>
      <w:proofErr w:type="spellStart"/>
      <w:r w:rsidR="0000261B">
        <w:t>banker</w:t>
      </w:r>
      <w:proofErr w:type="spellEnd"/>
      <w:r w:rsidR="0000261B">
        <w:t xml:space="preserve">) </w:t>
      </w:r>
      <w:r w:rsidR="006C10D5">
        <w:t>és a kovács (</w:t>
      </w:r>
      <w:proofErr w:type="spellStart"/>
      <w:r w:rsidR="006C10D5">
        <w:t>blacksmith</w:t>
      </w:r>
      <w:proofErr w:type="spellEnd"/>
      <w:r w:rsidR="006C10D5">
        <w:t>). Ezt a két szereplőt kell megtérítenie a játékosnak.</w:t>
      </w:r>
    </w:p>
    <w:p w:rsidR="0035635F" w:rsidRDefault="0035635F" w:rsidP="001B5CE5"/>
    <w:p w:rsidR="0035635F" w:rsidRDefault="0035635F" w:rsidP="001B5CE5">
      <w:pPr>
        <w:rPr>
          <w:b/>
        </w:rPr>
      </w:pPr>
    </w:p>
    <w:p w:rsidR="006C10D5" w:rsidRDefault="0035635F" w:rsidP="001B5CE5">
      <w:r>
        <w:rPr>
          <w:noProof/>
        </w:rPr>
        <w:lastRenderedPageBreak/>
        <w:drawing>
          <wp:anchor distT="71755" distB="71755" distL="114300" distR="114300" simplePos="0" relativeHeight="251661312" behindDoc="0" locked="0" layoutInCell="1" allowOverlap="1">
            <wp:simplePos x="0" y="0"/>
            <wp:positionH relativeFrom="page">
              <wp:align>center</wp:align>
            </wp:positionH>
            <wp:positionV relativeFrom="paragraph">
              <wp:posOffset>529590</wp:posOffset>
            </wp:positionV>
            <wp:extent cx="2998800" cy="2937600"/>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est.PNG"/>
                    <pic:cNvPicPr/>
                  </pic:nvPicPr>
                  <pic:blipFill>
                    <a:blip r:embed="rId11">
                      <a:extLst>
                        <a:ext uri="{28A0092B-C50C-407E-A947-70E740481C1C}">
                          <a14:useLocalDpi xmlns:a14="http://schemas.microsoft.com/office/drawing/2010/main" val="0"/>
                        </a:ext>
                      </a:extLst>
                    </a:blip>
                    <a:stretch>
                      <a:fillRect/>
                    </a:stretch>
                  </pic:blipFill>
                  <pic:spPr>
                    <a:xfrm>
                      <a:off x="0" y="0"/>
                      <a:ext cx="2998800" cy="2937600"/>
                    </a:xfrm>
                    <a:prstGeom prst="rect">
                      <a:avLst/>
                    </a:prstGeom>
                  </pic:spPr>
                </pic:pic>
              </a:graphicData>
            </a:graphic>
            <wp14:sizeRelH relativeFrom="margin">
              <wp14:pctWidth>0</wp14:pctWidth>
            </wp14:sizeRelH>
            <wp14:sizeRelV relativeFrom="margin">
              <wp14:pctHeight>0</wp14:pctHeight>
            </wp14:sizeRelV>
          </wp:anchor>
        </w:drawing>
      </w:r>
      <w:r w:rsidR="006C10D5" w:rsidRPr="0035635F">
        <w:rPr>
          <w:b/>
        </w:rPr>
        <w:t>Erdő (Forest):</w:t>
      </w:r>
      <w:r w:rsidR="006C10D5">
        <w:t xml:space="preserve"> Az erdőben két szereplő található, a vadász (</w:t>
      </w:r>
      <w:proofErr w:type="spellStart"/>
      <w:r w:rsidR="006C10D5">
        <w:t>hunter</w:t>
      </w:r>
      <w:proofErr w:type="spellEnd"/>
      <w:r w:rsidR="006C10D5">
        <w:t>) illetve vándor (</w:t>
      </w:r>
      <w:proofErr w:type="spellStart"/>
      <w:r w:rsidR="006C10D5">
        <w:t>wanderer</w:t>
      </w:r>
      <w:proofErr w:type="spellEnd"/>
      <w:r w:rsidR="006C10D5">
        <w:t xml:space="preserve">). A játékosnak ezen két szereplőt kell megtéríteni e ezen a </w:t>
      </w:r>
      <w:proofErr w:type="spellStart"/>
      <w:proofErr w:type="gramStart"/>
      <w:r w:rsidR="006C10D5">
        <w:t>helyen.</w:t>
      </w:r>
      <w:r>
        <w:t>ű</w:t>
      </w:r>
      <w:proofErr w:type="spellEnd"/>
      <w:proofErr w:type="gramEnd"/>
    </w:p>
    <w:p w:rsidR="0035635F" w:rsidRDefault="0035635F" w:rsidP="001B5CE5"/>
    <w:p w:rsidR="006C10D5" w:rsidRDefault="006C10D5" w:rsidP="001B5CE5">
      <w:r w:rsidRPr="0035635F">
        <w:rPr>
          <w:b/>
        </w:rPr>
        <w:t>Hadsereg (Military):</w:t>
      </w:r>
      <w:r>
        <w:t xml:space="preserve"> A hadseregben található a katona (</w:t>
      </w:r>
      <w:proofErr w:type="spellStart"/>
      <w:r>
        <w:t>soldier</w:t>
      </w:r>
      <w:proofErr w:type="spellEnd"/>
      <w:r>
        <w:t>) és a parancsnok (</w:t>
      </w:r>
      <w:proofErr w:type="spellStart"/>
      <w:r>
        <w:t>warlord</w:t>
      </w:r>
      <w:proofErr w:type="spellEnd"/>
      <w:r>
        <w:t>). Ezen szereplőket kell megtéríteni ezen a helyen.</w:t>
      </w:r>
    </w:p>
    <w:p w:rsidR="0035635F" w:rsidRDefault="0035635F" w:rsidP="001B5CE5">
      <w:r>
        <w:rPr>
          <w:noProof/>
        </w:rPr>
        <w:drawing>
          <wp:anchor distT="0" distB="0" distL="114300" distR="114300" simplePos="0" relativeHeight="251663360" behindDoc="0" locked="0" layoutInCell="1" allowOverlap="1" wp14:anchorId="596D0E6C" wp14:editId="47CF2A9D">
            <wp:simplePos x="0" y="0"/>
            <wp:positionH relativeFrom="page">
              <wp:align>center</wp:align>
            </wp:positionH>
            <wp:positionV relativeFrom="paragraph">
              <wp:posOffset>363855</wp:posOffset>
            </wp:positionV>
            <wp:extent cx="3552825" cy="2948305"/>
            <wp:effectExtent l="0" t="0" r="9525" b="444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litary.PNG"/>
                    <pic:cNvPicPr/>
                  </pic:nvPicPr>
                  <pic:blipFill>
                    <a:blip r:embed="rId12">
                      <a:extLst>
                        <a:ext uri="{28A0092B-C50C-407E-A947-70E740481C1C}">
                          <a14:useLocalDpi xmlns:a14="http://schemas.microsoft.com/office/drawing/2010/main" val="0"/>
                        </a:ext>
                      </a:extLst>
                    </a:blip>
                    <a:stretch>
                      <a:fillRect/>
                    </a:stretch>
                  </pic:blipFill>
                  <pic:spPr>
                    <a:xfrm>
                      <a:off x="0" y="0"/>
                      <a:ext cx="3552825" cy="2948305"/>
                    </a:xfrm>
                    <a:prstGeom prst="rect">
                      <a:avLst/>
                    </a:prstGeom>
                  </pic:spPr>
                </pic:pic>
              </a:graphicData>
            </a:graphic>
            <wp14:sizeRelH relativeFrom="margin">
              <wp14:pctWidth>0</wp14:pctWidth>
            </wp14:sizeRelH>
            <wp14:sizeRelV relativeFrom="margin">
              <wp14:pctHeight>0</wp14:pctHeight>
            </wp14:sizeRelV>
          </wp:anchor>
        </w:drawing>
      </w:r>
    </w:p>
    <w:p w:rsidR="00C36F20" w:rsidRDefault="00C36F20" w:rsidP="001B5CE5"/>
    <w:p w:rsidR="006C10D5" w:rsidRPr="00A8442E" w:rsidRDefault="006C10D5" w:rsidP="00EB70E7">
      <w:pPr>
        <w:pStyle w:val="AlcmSajt"/>
      </w:pPr>
      <w:bookmarkStart w:id="3" w:name="_Toc163817010"/>
      <w:r w:rsidRPr="00A8442E">
        <w:lastRenderedPageBreak/>
        <w:t>Mérőszámok / fontos alapok:</w:t>
      </w:r>
      <w:bookmarkEnd w:id="3"/>
      <w:r w:rsidRPr="00A8442E">
        <w:t xml:space="preserve">  </w:t>
      </w:r>
    </w:p>
    <w:p w:rsidR="00EB70E7" w:rsidRDefault="0035635F" w:rsidP="00EB70E7">
      <w:pPr>
        <w:rPr>
          <w:sz w:val="24"/>
          <w:szCs w:val="24"/>
        </w:rPr>
      </w:pPr>
      <w:r>
        <w:rPr>
          <w:noProof/>
        </w:rPr>
        <w:drawing>
          <wp:anchor distT="71755" distB="71755" distL="114300" distR="114300" simplePos="0" relativeHeight="251664384" behindDoc="0" locked="0" layoutInCell="1" allowOverlap="1" wp14:anchorId="7EAD09CE">
            <wp:simplePos x="0" y="0"/>
            <wp:positionH relativeFrom="margin">
              <wp:align>right</wp:align>
            </wp:positionH>
            <wp:positionV relativeFrom="paragraph">
              <wp:posOffset>852805</wp:posOffset>
            </wp:positionV>
            <wp:extent cx="5040000" cy="374400"/>
            <wp:effectExtent l="0" t="0" r="0" b="698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40000" cy="374400"/>
                    </a:xfrm>
                    <a:prstGeom prst="rect">
                      <a:avLst/>
                    </a:prstGeom>
                  </pic:spPr>
                </pic:pic>
              </a:graphicData>
            </a:graphic>
            <wp14:sizeRelH relativeFrom="margin">
              <wp14:pctWidth>0</wp14:pctWidth>
            </wp14:sizeRelH>
            <wp14:sizeRelV relativeFrom="margin">
              <wp14:pctHeight>0</wp14:pctHeight>
            </wp14:sizeRelV>
          </wp:anchor>
        </w:drawing>
      </w:r>
      <w:r w:rsidR="00EB70E7" w:rsidRPr="00A8442E">
        <w:rPr>
          <w:sz w:val="24"/>
          <w:szCs w:val="24"/>
        </w:rPr>
        <w:t xml:space="preserve">A játékban vannak már az előbbiekben is említett merőszámok melyeket folyamatosan figyelnie kell a játékosnak és menedzselnie ahhoz, hogy a lehető leghatékonyabban és leggyorsabban fejezze a játékot. </w:t>
      </w:r>
    </w:p>
    <w:p w:rsidR="00EB70E7" w:rsidRPr="00A8442E" w:rsidRDefault="00EB70E7" w:rsidP="00EB70E7">
      <w:pPr>
        <w:rPr>
          <w:sz w:val="24"/>
          <w:szCs w:val="24"/>
        </w:rPr>
      </w:pPr>
    </w:p>
    <w:p w:rsidR="00EB70E7" w:rsidRPr="00A8442E" w:rsidRDefault="00EB70E7" w:rsidP="00EB70E7">
      <w:pPr>
        <w:rPr>
          <w:sz w:val="24"/>
          <w:szCs w:val="24"/>
        </w:rPr>
      </w:pPr>
      <w:r w:rsidRPr="0035635F">
        <w:rPr>
          <w:b/>
          <w:sz w:val="24"/>
          <w:szCs w:val="24"/>
        </w:rPr>
        <w:t>Általános hit (</w:t>
      </w:r>
      <w:proofErr w:type="spellStart"/>
      <w:r w:rsidRPr="0035635F">
        <w:rPr>
          <w:b/>
          <w:sz w:val="24"/>
          <w:szCs w:val="24"/>
        </w:rPr>
        <w:t>faith</w:t>
      </w:r>
      <w:proofErr w:type="spellEnd"/>
      <w:r w:rsidRPr="0035635F">
        <w:rPr>
          <w:b/>
          <w:sz w:val="24"/>
          <w:szCs w:val="24"/>
        </w:rPr>
        <w:t xml:space="preserve"> </w:t>
      </w:r>
      <w:proofErr w:type="spellStart"/>
      <w:r w:rsidRPr="0035635F">
        <w:rPr>
          <w:b/>
          <w:sz w:val="24"/>
          <w:szCs w:val="24"/>
        </w:rPr>
        <w:t>point</w:t>
      </w:r>
      <w:proofErr w:type="spellEnd"/>
      <w:r w:rsidRPr="0035635F">
        <w:rPr>
          <w:b/>
          <w:sz w:val="24"/>
          <w:szCs w:val="24"/>
        </w:rPr>
        <w:t>):</w:t>
      </w:r>
      <w:r w:rsidRPr="00A8442E">
        <w:rPr>
          <w:sz w:val="24"/>
          <w:szCs w:val="24"/>
        </w:rPr>
        <w:t xml:space="preserve"> ezen merőszám az átlagos hitet jelenti a játékban. Ezen szám alapvetően nem nulla, hiszen a próféta hite is számításba kerül. Ez egyfajta alapanyag az isten képességei használatához. Az istennek ugyanis csak annyi ereje van amennyien hisznek benne, ezért a játékosnak növelnie kell ezen mérőszámot ahhoz, hogy több és erőteljes3ebb segítséget kapjon a választott istenétől.</w:t>
      </w:r>
      <w:r w:rsidR="00E95396" w:rsidRPr="00A8442E">
        <w:rPr>
          <w:sz w:val="24"/>
          <w:szCs w:val="24"/>
        </w:rPr>
        <w:t xml:space="preserve"> Ezt a mérőszámot a játékos mindig nyomon követheti a weboldal fejlécében.</w:t>
      </w:r>
    </w:p>
    <w:p w:rsidR="00E95396" w:rsidRPr="00A8442E" w:rsidRDefault="00E95396" w:rsidP="00EB70E7">
      <w:pPr>
        <w:rPr>
          <w:sz w:val="24"/>
          <w:szCs w:val="24"/>
        </w:rPr>
      </w:pPr>
      <w:r w:rsidRPr="0035635F">
        <w:rPr>
          <w:b/>
          <w:sz w:val="24"/>
          <w:szCs w:val="24"/>
        </w:rPr>
        <w:t>Órák (</w:t>
      </w:r>
      <w:proofErr w:type="spellStart"/>
      <w:r w:rsidRPr="0035635F">
        <w:rPr>
          <w:b/>
          <w:sz w:val="24"/>
          <w:szCs w:val="24"/>
        </w:rPr>
        <w:t>hours</w:t>
      </w:r>
      <w:proofErr w:type="spellEnd"/>
      <w:r w:rsidRPr="0035635F">
        <w:rPr>
          <w:b/>
          <w:sz w:val="24"/>
          <w:szCs w:val="24"/>
        </w:rPr>
        <w:t>):</w:t>
      </w:r>
      <w:r w:rsidRPr="00A8442E">
        <w:rPr>
          <w:sz w:val="24"/>
          <w:szCs w:val="24"/>
        </w:rPr>
        <w:t xml:space="preserve"> Ezen mérőszám folyamatosan számolja az adott napon felhasznált órák számát. Ez természetesen nullázóik egy új nap kezdeténél, de a próféta alvás nélkül csak 3 teljes napot tud végig dolgozni. Az órákat használja a próféta az összes cselekvéshez. Órát használ az utazás, a segítség, az </w:t>
      </w:r>
      <w:r w:rsidR="00E91294" w:rsidRPr="00A8442E">
        <w:rPr>
          <w:sz w:val="24"/>
          <w:szCs w:val="24"/>
        </w:rPr>
        <w:t>imádság</w:t>
      </w:r>
      <w:r w:rsidRPr="00A8442E">
        <w:rPr>
          <w:sz w:val="24"/>
          <w:szCs w:val="24"/>
        </w:rPr>
        <w:t xml:space="preserve"> és minden </w:t>
      </w:r>
      <w:r w:rsidR="00E91294" w:rsidRPr="00A8442E">
        <w:rPr>
          <w:sz w:val="24"/>
          <w:szCs w:val="24"/>
        </w:rPr>
        <w:t>interakció,</w:t>
      </w:r>
      <w:r w:rsidRPr="00A8442E">
        <w:rPr>
          <w:sz w:val="24"/>
          <w:szCs w:val="24"/>
        </w:rPr>
        <w:t xml:space="preserve"> amelyet a próféta végez. </w:t>
      </w:r>
      <w:r w:rsidR="00E91294" w:rsidRPr="00A8442E">
        <w:rPr>
          <w:sz w:val="24"/>
          <w:szCs w:val="24"/>
        </w:rPr>
        <w:t>Ezt a mérőszámot folyamatosan nyomon követheti a játékos a weboldal fejlécében.</w:t>
      </w:r>
    </w:p>
    <w:p w:rsidR="00E91294" w:rsidRPr="00A8442E" w:rsidRDefault="00E91294" w:rsidP="00EB70E7">
      <w:pPr>
        <w:rPr>
          <w:sz w:val="24"/>
          <w:szCs w:val="24"/>
        </w:rPr>
      </w:pPr>
      <w:r w:rsidRPr="0035635F">
        <w:rPr>
          <w:b/>
          <w:sz w:val="24"/>
          <w:szCs w:val="24"/>
        </w:rPr>
        <w:t>Aktuális nap (</w:t>
      </w:r>
      <w:proofErr w:type="spellStart"/>
      <w:r w:rsidRPr="0035635F">
        <w:rPr>
          <w:b/>
          <w:sz w:val="24"/>
          <w:szCs w:val="24"/>
        </w:rPr>
        <w:t>current</w:t>
      </w:r>
      <w:proofErr w:type="spellEnd"/>
      <w:r w:rsidRPr="0035635F">
        <w:rPr>
          <w:b/>
          <w:sz w:val="24"/>
          <w:szCs w:val="24"/>
        </w:rPr>
        <w:t xml:space="preserve"> </w:t>
      </w:r>
      <w:proofErr w:type="spellStart"/>
      <w:r w:rsidRPr="0035635F">
        <w:rPr>
          <w:b/>
          <w:sz w:val="24"/>
          <w:szCs w:val="24"/>
        </w:rPr>
        <w:t>day</w:t>
      </w:r>
      <w:proofErr w:type="spellEnd"/>
      <w:r w:rsidRPr="0035635F">
        <w:rPr>
          <w:b/>
          <w:sz w:val="24"/>
          <w:szCs w:val="24"/>
        </w:rPr>
        <w:t>):</w:t>
      </w:r>
      <w:r w:rsidRPr="00A8442E">
        <w:rPr>
          <w:sz w:val="24"/>
          <w:szCs w:val="24"/>
        </w:rPr>
        <w:t xml:space="preserve"> Ezen mérőszám megmutatja mennyi napot töltött el a próféta eddig. Amennyiben ez a szám eléri a </w:t>
      </w:r>
      <w:r w:rsidR="009738F1">
        <w:rPr>
          <w:sz w:val="24"/>
          <w:szCs w:val="24"/>
        </w:rPr>
        <w:t>30</w:t>
      </w:r>
      <w:r w:rsidRPr="00A8442E">
        <w:rPr>
          <w:sz w:val="24"/>
          <w:szCs w:val="24"/>
        </w:rPr>
        <w:t>-at a játék véget ér, a próféta veszít. Ezen mérőszám is megjelenik a fejlécben.</w:t>
      </w:r>
    </w:p>
    <w:p w:rsidR="00E91294" w:rsidRPr="00A8442E" w:rsidRDefault="009076F1" w:rsidP="00EB70E7">
      <w:pPr>
        <w:rPr>
          <w:sz w:val="24"/>
          <w:szCs w:val="24"/>
        </w:rPr>
      </w:pPr>
      <w:r w:rsidRPr="0035635F">
        <w:rPr>
          <w:b/>
          <w:sz w:val="24"/>
          <w:szCs w:val="24"/>
        </w:rPr>
        <w:t>Aktuális</w:t>
      </w:r>
      <w:r w:rsidR="00E91294" w:rsidRPr="0035635F">
        <w:rPr>
          <w:b/>
          <w:sz w:val="24"/>
          <w:szCs w:val="24"/>
        </w:rPr>
        <w:t xml:space="preserve"> energia (</w:t>
      </w:r>
      <w:proofErr w:type="spellStart"/>
      <w:r w:rsidR="00E91294" w:rsidRPr="0035635F">
        <w:rPr>
          <w:b/>
          <w:sz w:val="24"/>
          <w:szCs w:val="24"/>
        </w:rPr>
        <w:t>current</w:t>
      </w:r>
      <w:proofErr w:type="spellEnd"/>
      <w:r w:rsidR="00E91294" w:rsidRPr="0035635F">
        <w:rPr>
          <w:b/>
          <w:sz w:val="24"/>
          <w:szCs w:val="24"/>
        </w:rPr>
        <w:t xml:space="preserve"> </w:t>
      </w:r>
      <w:proofErr w:type="spellStart"/>
      <w:r w:rsidR="00E91294" w:rsidRPr="0035635F">
        <w:rPr>
          <w:b/>
          <w:sz w:val="24"/>
          <w:szCs w:val="24"/>
        </w:rPr>
        <w:t>energy</w:t>
      </w:r>
      <w:proofErr w:type="spellEnd"/>
      <w:r w:rsidR="00E91294" w:rsidRPr="0035635F">
        <w:rPr>
          <w:b/>
          <w:sz w:val="24"/>
          <w:szCs w:val="24"/>
        </w:rPr>
        <w:t>):</w:t>
      </w:r>
      <w:r w:rsidRPr="00A8442E">
        <w:rPr>
          <w:sz w:val="24"/>
          <w:szCs w:val="24"/>
        </w:rPr>
        <w:t xml:space="preserve"> A fentiekben említett kifáradás mérőszáma. Amennyiben ez a szám eléri a 0-át a próféta meghal. Minden nap végén 25 energiát veszít a próféta. Két módon lehet feltölteni ezen számot. Az első a templomban való alvás. Ez a tevékenység 8 órát vesz igénybe, illetve csak a templomban elérhető, máshol nem. </w:t>
      </w:r>
      <w:r w:rsidR="00E91294" w:rsidRPr="00A8442E">
        <w:rPr>
          <w:sz w:val="24"/>
          <w:szCs w:val="24"/>
        </w:rPr>
        <w:t xml:space="preserve"> </w:t>
      </w:r>
      <w:r w:rsidRPr="00A8442E">
        <w:rPr>
          <w:sz w:val="24"/>
          <w:szCs w:val="24"/>
        </w:rPr>
        <w:t>A másik mód egy speciális isteni képesség. Hermész speciális képességével a térképen feltölthető ezen mérőszám. Ezen szám megjelenik a fejlécen.</w:t>
      </w:r>
    </w:p>
    <w:p w:rsidR="009076F1" w:rsidRPr="00A8442E" w:rsidRDefault="009076F1" w:rsidP="00EB70E7">
      <w:pPr>
        <w:rPr>
          <w:sz w:val="24"/>
          <w:szCs w:val="24"/>
        </w:rPr>
      </w:pPr>
      <w:r w:rsidRPr="0035635F">
        <w:rPr>
          <w:b/>
          <w:sz w:val="24"/>
          <w:szCs w:val="24"/>
        </w:rPr>
        <w:t>Hit szint (</w:t>
      </w:r>
      <w:proofErr w:type="spellStart"/>
      <w:r w:rsidRPr="0035635F">
        <w:rPr>
          <w:b/>
          <w:sz w:val="24"/>
          <w:szCs w:val="24"/>
        </w:rPr>
        <w:t>faith</w:t>
      </w:r>
      <w:proofErr w:type="spellEnd"/>
      <w:r w:rsidRPr="0035635F">
        <w:rPr>
          <w:b/>
          <w:sz w:val="24"/>
          <w:szCs w:val="24"/>
        </w:rPr>
        <w:t xml:space="preserve"> </w:t>
      </w:r>
      <w:proofErr w:type="spellStart"/>
      <w:r w:rsidRPr="0035635F">
        <w:rPr>
          <w:b/>
          <w:sz w:val="24"/>
          <w:szCs w:val="24"/>
        </w:rPr>
        <w:t>level</w:t>
      </w:r>
      <w:proofErr w:type="spellEnd"/>
      <w:r w:rsidRPr="0035635F">
        <w:rPr>
          <w:b/>
          <w:sz w:val="24"/>
          <w:szCs w:val="24"/>
        </w:rPr>
        <w:t>):</w:t>
      </w:r>
      <w:r w:rsidRPr="00A8442E">
        <w:rPr>
          <w:sz w:val="24"/>
          <w:szCs w:val="24"/>
        </w:rPr>
        <w:t xml:space="preserve"> Ezen mérőszám minden szereplőnél külön merődig. Ezen szám adja meg az aktuális elért </w:t>
      </w:r>
      <w:r w:rsidR="00A574D6" w:rsidRPr="00A8442E">
        <w:rPr>
          <w:sz w:val="24"/>
          <w:szCs w:val="24"/>
        </w:rPr>
        <w:t>szintet az</w:t>
      </w:r>
      <w:r w:rsidRPr="00A8442E">
        <w:rPr>
          <w:sz w:val="24"/>
          <w:szCs w:val="24"/>
        </w:rPr>
        <w:t xml:space="preserve"> adott szereplőnél, amennyiben ez a szám eléri a megadott szintet a szereplő megtér. Minden megtért szereplő után kap az isten általános hitet mellyel tud gazdálkodni. </w:t>
      </w:r>
      <w:r w:rsidR="00A574D6" w:rsidRPr="00A8442E">
        <w:rPr>
          <w:sz w:val="24"/>
          <w:szCs w:val="24"/>
        </w:rPr>
        <w:t>Miután egy szereplő hit szintje elérte a megfelelő mennyiséget és a szereplő megtért a próféta már nem tud hatni rá sem isteni sem emberi erejével. Ezen mérőszám megjelenik minden szereplő beszéd ablakának alján így a játékos nyoman tudja követi változását.</w:t>
      </w:r>
    </w:p>
    <w:p w:rsidR="00A574D6" w:rsidRDefault="00273F82" w:rsidP="00EB70E7">
      <w:pPr>
        <w:rPr>
          <w:sz w:val="24"/>
          <w:szCs w:val="24"/>
        </w:rPr>
      </w:pPr>
      <w:r>
        <w:rPr>
          <w:noProof/>
        </w:rPr>
        <w:lastRenderedPageBreak/>
        <w:drawing>
          <wp:anchor distT="71755" distB="71755" distL="114300" distR="114300" simplePos="0" relativeHeight="251665408" behindDoc="0" locked="0" layoutInCell="1" allowOverlap="1" wp14:anchorId="3D334153">
            <wp:simplePos x="0" y="0"/>
            <wp:positionH relativeFrom="margin">
              <wp:align>center</wp:align>
            </wp:positionH>
            <wp:positionV relativeFrom="paragraph">
              <wp:posOffset>824865</wp:posOffset>
            </wp:positionV>
            <wp:extent cx="3772800" cy="1972800"/>
            <wp:effectExtent l="0" t="0" r="0" b="889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72800" cy="1972800"/>
                    </a:xfrm>
                    <a:prstGeom prst="rect">
                      <a:avLst/>
                    </a:prstGeom>
                  </pic:spPr>
                </pic:pic>
              </a:graphicData>
            </a:graphic>
            <wp14:sizeRelH relativeFrom="margin">
              <wp14:pctWidth>0</wp14:pctWidth>
            </wp14:sizeRelH>
            <wp14:sizeRelV relativeFrom="margin">
              <wp14:pctHeight>0</wp14:pctHeight>
            </wp14:sizeRelV>
          </wp:anchor>
        </w:drawing>
      </w:r>
      <w:r w:rsidR="00A574D6" w:rsidRPr="0035635F">
        <w:rPr>
          <w:b/>
          <w:sz w:val="24"/>
          <w:szCs w:val="24"/>
        </w:rPr>
        <w:t>Utazási idő (</w:t>
      </w:r>
      <w:proofErr w:type="spellStart"/>
      <w:r w:rsidR="00A574D6" w:rsidRPr="0035635F">
        <w:rPr>
          <w:b/>
          <w:sz w:val="24"/>
          <w:szCs w:val="24"/>
        </w:rPr>
        <w:t>travel</w:t>
      </w:r>
      <w:proofErr w:type="spellEnd"/>
      <w:r w:rsidR="00A574D6" w:rsidRPr="0035635F">
        <w:rPr>
          <w:b/>
          <w:sz w:val="24"/>
          <w:szCs w:val="24"/>
        </w:rPr>
        <w:t xml:space="preserve"> </w:t>
      </w:r>
      <w:proofErr w:type="spellStart"/>
      <w:r w:rsidR="00A574D6" w:rsidRPr="0035635F">
        <w:rPr>
          <w:b/>
          <w:sz w:val="24"/>
          <w:szCs w:val="24"/>
        </w:rPr>
        <w:t>time</w:t>
      </w:r>
      <w:proofErr w:type="spellEnd"/>
      <w:r w:rsidR="00A574D6" w:rsidRPr="0035635F">
        <w:rPr>
          <w:b/>
          <w:sz w:val="24"/>
          <w:szCs w:val="24"/>
        </w:rPr>
        <w:t>):</w:t>
      </w:r>
      <w:r w:rsidR="00A574D6" w:rsidRPr="00A8442E">
        <w:rPr>
          <w:sz w:val="24"/>
          <w:szCs w:val="24"/>
        </w:rPr>
        <w:t xml:space="preserve"> Ezen mérőszám megmutatja, melyik elérhető útvonal mennyi időbe fog kerülni, minden alkalommal amikor a próféta megteszi azt a távolságot. Ez a mérőszám megjelenik minden utazás előtt.</w:t>
      </w:r>
    </w:p>
    <w:p w:rsidR="00273F82" w:rsidRPr="00A8442E" w:rsidRDefault="00273F82" w:rsidP="00EB70E7">
      <w:pPr>
        <w:rPr>
          <w:sz w:val="24"/>
          <w:szCs w:val="24"/>
        </w:rPr>
      </w:pPr>
    </w:p>
    <w:p w:rsidR="00A574D6" w:rsidRDefault="00273F82" w:rsidP="00EB70E7">
      <w:pPr>
        <w:rPr>
          <w:sz w:val="24"/>
          <w:szCs w:val="24"/>
        </w:rPr>
      </w:pPr>
      <w:r>
        <w:rPr>
          <w:noProof/>
        </w:rPr>
        <w:drawing>
          <wp:anchor distT="71755" distB="71755" distL="114300" distR="114300" simplePos="0" relativeHeight="251666432" behindDoc="0" locked="0" layoutInCell="1" allowOverlap="1" wp14:anchorId="044C8D07">
            <wp:simplePos x="0" y="0"/>
            <wp:positionH relativeFrom="margin">
              <wp:align>center</wp:align>
            </wp:positionH>
            <wp:positionV relativeFrom="page">
              <wp:posOffset>5160010</wp:posOffset>
            </wp:positionV>
            <wp:extent cx="3801600" cy="1735200"/>
            <wp:effectExtent l="0" t="0" r="889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01600" cy="1735200"/>
                    </a:xfrm>
                    <a:prstGeom prst="rect">
                      <a:avLst/>
                    </a:prstGeom>
                  </pic:spPr>
                </pic:pic>
              </a:graphicData>
            </a:graphic>
            <wp14:sizeRelH relativeFrom="margin">
              <wp14:pctWidth>0</wp14:pctWidth>
            </wp14:sizeRelH>
            <wp14:sizeRelV relativeFrom="margin">
              <wp14:pctHeight>0</wp14:pctHeight>
            </wp14:sizeRelV>
          </wp:anchor>
        </w:drawing>
      </w:r>
      <w:r w:rsidR="00A574D6" w:rsidRPr="0035635F">
        <w:rPr>
          <w:b/>
          <w:sz w:val="24"/>
          <w:szCs w:val="24"/>
        </w:rPr>
        <w:t>Költség (cost):</w:t>
      </w:r>
      <w:r w:rsidR="00A574D6" w:rsidRPr="00A8442E">
        <w:rPr>
          <w:sz w:val="24"/>
          <w:szCs w:val="24"/>
        </w:rPr>
        <w:t xml:space="preserve"> Minden isteni képességnek van ilyen mérőszáma, ez jelzi mennyi álltalános hit szükséges a végrehajtásához. Ezen mérőszám megjelenik minden isteni képesség leírása alatt.</w:t>
      </w:r>
    </w:p>
    <w:p w:rsidR="00273F82" w:rsidRPr="00A8442E" w:rsidRDefault="00273F82" w:rsidP="00EB70E7">
      <w:pPr>
        <w:rPr>
          <w:sz w:val="24"/>
          <w:szCs w:val="24"/>
        </w:rPr>
      </w:pPr>
    </w:p>
    <w:p w:rsidR="00A574D6" w:rsidRPr="00A8442E" w:rsidRDefault="00A574D6" w:rsidP="00A574D6">
      <w:pPr>
        <w:pStyle w:val="AlcmSajt"/>
      </w:pPr>
      <w:bookmarkStart w:id="4" w:name="_Toc163817011"/>
      <w:r w:rsidRPr="00A8442E">
        <w:t>Istenek</w:t>
      </w:r>
      <w:bookmarkEnd w:id="4"/>
    </w:p>
    <w:p w:rsidR="00273F82" w:rsidRDefault="00A574D6" w:rsidP="00A574D6">
      <w:pPr>
        <w:rPr>
          <w:sz w:val="24"/>
          <w:szCs w:val="24"/>
        </w:rPr>
      </w:pPr>
      <w:r w:rsidRPr="00A8442E">
        <w:rPr>
          <w:sz w:val="24"/>
          <w:szCs w:val="24"/>
        </w:rPr>
        <w:t>A ját</w:t>
      </w:r>
      <w:r w:rsidR="00D42F22" w:rsidRPr="00A8442E">
        <w:rPr>
          <w:sz w:val="24"/>
          <w:szCs w:val="24"/>
        </w:rPr>
        <w:t xml:space="preserve">ékos a játék kezdése előtt választhat 3 isten közül. Minden istennek saját egyéni képességei </w:t>
      </w:r>
      <w:proofErr w:type="gramStart"/>
      <w:r w:rsidR="00D42F22" w:rsidRPr="00A8442E">
        <w:rPr>
          <w:sz w:val="24"/>
          <w:szCs w:val="24"/>
        </w:rPr>
        <w:t>vannak</w:t>
      </w:r>
      <w:proofErr w:type="gramEnd"/>
      <w:r w:rsidR="00D42F22" w:rsidRPr="00A8442E">
        <w:rPr>
          <w:sz w:val="24"/>
          <w:szCs w:val="24"/>
        </w:rPr>
        <w:t xml:space="preserve"> illetve egyéni passzívan aktiválódó bonuszai. Ezen képességeket csak a kiválasztott helyen lehet használni. Az elérhető képességeket a játékos látja a weboldal jobb oldalán a választott isten képével és leírásával egyetemben. Minden istennek van egyedi </w:t>
      </w:r>
      <w:proofErr w:type="gramStart"/>
      <w:r w:rsidR="00D42F22" w:rsidRPr="00A8442E">
        <w:rPr>
          <w:sz w:val="24"/>
          <w:szCs w:val="24"/>
        </w:rPr>
        <w:t>képessége</w:t>
      </w:r>
      <w:proofErr w:type="gramEnd"/>
      <w:r w:rsidR="00D42F22" w:rsidRPr="00A8442E">
        <w:rPr>
          <w:sz w:val="24"/>
          <w:szCs w:val="24"/>
        </w:rPr>
        <w:t xml:space="preserve"> amelyet a térképen tud alkalmazni, amelyet egy beszélgetés során tud alkalmazni, illetve egy passzív képessége amely a játék elejétől kezdve aktív.</w:t>
      </w:r>
    </w:p>
    <w:p w:rsidR="00273F82" w:rsidRPr="00A8442E" w:rsidRDefault="00273F82" w:rsidP="00A574D6">
      <w:pPr>
        <w:rPr>
          <w:sz w:val="24"/>
          <w:szCs w:val="24"/>
        </w:rPr>
      </w:pPr>
    </w:p>
    <w:p w:rsidR="00190D3E" w:rsidRPr="00A8442E" w:rsidRDefault="00D42F22" w:rsidP="00EB70E7">
      <w:pPr>
        <w:rPr>
          <w:sz w:val="24"/>
          <w:szCs w:val="24"/>
        </w:rPr>
      </w:pPr>
      <w:r w:rsidRPr="00A8442E">
        <w:rPr>
          <w:b/>
          <w:sz w:val="24"/>
          <w:szCs w:val="24"/>
        </w:rPr>
        <w:lastRenderedPageBreak/>
        <w:t>Hermész</w:t>
      </w:r>
      <w:r w:rsidRPr="00A8442E">
        <w:rPr>
          <w:sz w:val="24"/>
          <w:szCs w:val="24"/>
        </w:rPr>
        <w:t xml:space="preserve"> (</w:t>
      </w:r>
      <w:proofErr w:type="spellStart"/>
      <w:r w:rsidRPr="00A8442E">
        <w:rPr>
          <w:sz w:val="24"/>
          <w:szCs w:val="24"/>
        </w:rPr>
        <w:t>Hermes</w:t>
      </w:r>
      <w:proofErr w:type="spellEnd"/>
      <w:r w:rsidRPr="00A8442E">
        <w:rPr>
          <w:sz w:val="24"/>
          <w:szCs w:val="24"/>
        </w:rPr>
        <w:t>): Ezen isten képességei a momentumra és a gyorsaságra fókuszál. Minden képessége</w:t>
      </w:r>
      <w:r w:rsidR="00190D3E" w:rsidRPr="00A8442E">
        <w:rPr>
          <w:sz w:val="24"/>
          <w:szCs w:val="24"/>
        </w:rPr>
        <w:t xml:space="preserve"> </w:t>
      </w:r>
      <w:r w:rsidRPr="00A8442E">
        <w:rPr>
          <w:sz w:val="24"/>
          <w:szCs w:val="24"/>
        </w:rPr>
        <w:t>ezt tükrözi.</w:t>
      </w:r>
    </w:p>
    <w:p w:rsidR="009076F1" w:rsidRPr="00A8442E" w:rsidRDefault="00190D3E" w:rsidP="00EB70E7">
      <w:pPr>
        <w:rPr>
          <w:sz w:val="24"/>
          <w:szCs w:val="24"/>
        </w:rPr>
      </w:pPr>
      <w:r w:rsidRPr="00A8442E">
        <w:rPr>
          <w:sz w:val="24"/>
          <w:szCs w:val="24"/>
        </w:rPr>
        <w:t>Passzív: Minden elérhető útvonal megtételéhez egy órával kevesebb időre van szüksége a prófétának.</w:t>
      </w:r>
      <w:r w:rsidR="00D42F22" w:rsidRPr="00A8442E">
        <w:rPr>
          <w:sz w:val="24"/>
          <w:szCs w:val="24"/>
        </w:rPr>
        <w:t xml:space="preserve">  </w:t>
      </w:r>
      <w:r w:rsidRPr="00A8442E">
        <w:rPr>
          <w:sz w:val="24"/>
          <w:szCs w:val="24"/>
        </w:rPr>
        <w:t>Ezzel nagyban megnövelve az egy nap megtehető utak számát a játékos számára.</w:t>
      </w:r>
    </w:p>
    <w:p w:rsidR="00190D3E" w:rsidRPr="00A8442E" w:rsidRDefault="00190D3E" w:rsidP="00EB70E7">
      <w:pPr>
        <w:rPr>
          <w:sz w:val="24"/>
          <w:szCs w:val="24"/>
        </w:rPr>
      </w:pPr>
      <w:r w:rsidRPr="00A8442E">
        <w:rPr>
          <w:sz w:val="24"/>
          <w:szCs w:val="24"/>
        </w:rPr>
        <w:t xml:space="preserve">Térképen aktiválható képesség: </w:t>
      </w:r>
      <w:r w:rsidR="00CE1A07" w:rsidRPr="00A8442E">
        <w:rPr>
          <w:sz w:val="24"/>
          <w:szCs w:val="24"/>
        </w:rPr>
        <w:t xml:space="preserve">Hermész képes feltölteni a próféta energiáját ezzel megkímélve a prófétát az alvástól. Ezen képesség nem kerül időbe, így a játékos több dolgot tud egy nap elvégezni alvás helyett. </w:t>
      </w:r>
    </w:p>
    <w:p w:rsidR="00273F82" w:rsidRDefault="00273F82" w:rsidP="00EB70E7">
      <w:pPr>
        <w:rPr>
          <w:sz w:val="24"/>
          <w:szCs w:val="24"/>
        </w:rPr>
      </w:pPr>
      <w:r>
        <w:rPr>
          <w:noProof/>
        </w:rPr>
        <w:drawing>
          <wp:anchor distT="71755" distB="71755" distL="114300" distR="114300" simplePos="0" relativeHeight="251669504" behindDoc="0" locked="0" layoutInCell="1" allowOverlap="1" wp14:anchorId="376A050C" wp14:editId="7950618B">
            <wp:simplePos x="0" y="0"/>
            <wp:positionH relativeFrom="page">
              <wp:align>center</wp:align>
            </wp:positionH>
            <wp:positionV relativeFrom="paragraph">
              <wp:posOffset>1779270</wp:posOffset>
            </wp:positionV>
            <wp:extent cx="3960000" cy="4831200"/>
            <wp:effectExtent l="0" t="0" r="2540" b="762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60000" cy="4831200"/>
                    </a:xfrm>
                    <a:prstGeom prst="rect">
                      <a:avLst/>
                    </a:prstGeom>
                  </pic:spPr>
                </pic:pic>
              </a:graphicData>
            </a:graphic>
            <wp14:sizeRelH relativeFrom="margin">
              <wp14:pctWidth>0</wp14:pctWidth>
            </wp14:sizeRelH>
            <wp14:sizeRelV relativeFrom="margin">
              <wp14:pctHeight>0</wp14:pctHeight>
            </wp14:sizeRelV>
          </wp:anchor>
        </w:drawing>
      </w:r>
      <w:r w:rsidR="00CE1A07" w:rsidRPr="00A8442E">
        <w:rPr>
          <w:sz w:val="24"/>
          <w:szCs w:val="24"/>
        </w:rPr>
        <w:t>Beszélgetés közben aktiválható képesség</w:t>
      </w:r>
      <w:r w:rsidR="001A6D5A" w:rsidRPr="00A8442E">
        <w:rPr>
          <w:sz w:val="24"/>
          <w:szCs w:val="24"/>
        </w:rPr>
        <w:t>: Két képessége van egy beszélgetés során Hermésznek. Az első egy álltalános képesség mellyel meg lehet duplázni a hit szintjét egy szereplőnek ezzel akár fele annyi munkával megtéríteni azt. A második egy helyszín specifikus képesség. Ezen képességét csak a városban lévő szereplőkre tudja alkalmazni. Az itt elérhető szereplőket egyből meg tudja téríteni nem számít mennyire magas a híd szintje az adott személynek. Ezzel a képességgel a bankárt, illetve a kovácsot egyből át tudja téríteni a játékos.</w:t>
      </w:r>
    </w:p>
    <w:p w:rsidR="001A6D5A" w:rsidRPr="00A8442E" w:rsidRDefault="001A6D5A" w:rsidP="00EB70E7">
      <w:pPr>
        <w:rPr>
          <w:sz w:val="24"/>
          <w:szCs w:val="24"/>
        </w:rPr>
      </w:pPr>
      <w:r w:rsidRPr="00A8442E">
        <w:rPr>
          <w:b/>
          <w:sz w:val="24"/>
          <w:szCs w:val="24"/>
        </w:rPr>
        <w:lastRenderedPageBreak/>
        <w:t>Démétér</w:t>
      </w:r>
      <w:r w:rsidRPr="00A8442E">
        <w:rPr>
          <w:sz w:val="24"/>
          <w:szCs w:val="24"/>
        </w:rPr>
        <w:t xml:space="preserve"> (Demeter): Ezen isten a szántóföldeken kap bónusz képességeket. </w:t>
      </w:r>
      <w:r w:rsidR="00BC66FA" w:rsidRPr="00A8442E">
        <w:rPr>
          <w:sz w:val="24"/>
          <w:szCs w:val="24"/>
        </w:rPr>
        <w:t>Démétér</w:t>
      </w:r>
      <w:r w:rsidRPr="00A8442E">
        <w:rPr>
          <w:sz w:val="24"/>
          <w:szCs w:val="24"/>
        </w:rPr>
        <w:t xml:space="preserve"> a bőség istene ezért nagy segítséget nyújt a</w:t>
      </w:r>
      <w:r w:rsidR="00BC66FA" w:rsidRPr="00A8442E">
        <w:rPr>
          <w:sz w:val="24"/>
          <w:szCs w:val="24"/>
        </w:rPr>
        <w:t xml:space="preserve"> szereplők hí</w:t>
      </w:r>
      <w:r w:rsidR="00DD2CFE">
        <w:rPr>
          <w:sz w:val="24"/>
          <w:szCs w:val="24"/>
        </w:rPr>
        <w:t>t</w:t>
      </w:r>
      <w:r w:rsidR="00BC66FA" w:rsidRPr="00A8442E">
        <w:rPr>
          <w:sz w:val="24"/>
          <w:szCs w:val="24"/>
        </w:rPr>
        <w:t xml:space="preserve"> szintjének a növeléséhez.</w:t>
      </w:r>
    </w:p>
    <w:p w:rsidR="00BC66FA" w:rsidRPr="00A8442E" w:rsidRDefault="00BC66FA" w:rsidP="00EB70E7">
      <w:pPr>
        <w:rPr>
          <w:sz w:val="24"/>
          <w:szCs w:val="24"/>
        </w:rPr>
      </w:pPr>
      <w:r w:rsidRPr="00A8442E">
        <w:rPr>
          <w:sz w:val="24"/>
          <w:szCs w:val="24"/>
        </w:rPr>
        <w:t>Passzív: Amennyiben a játékos Démétért választotta, a szántóföldeken élő szereplők számára elég, ha kevesebbet segít a próféta. Ezen passzív képességgel a játékos fele annyi idő alatt képes megtéríteni a szántóföldeken élő szereplőket, ezzel gyorsabban elérve célját.</w:t>
      </w:r>
    </w:p>
    <w:p w:rsidR="00BC66FA" w:rsidRPr="00A8442E" w:rsidRDefault="00BC66FA" w:rsidP="00EB70E7">
      <w:pPr>
        <w:rPr>
          <w:sz w:val="24"/>
          <w:szCs w:val="24"/>
        </w:rPr>
      </w:pPr>
      <w:r w:rsidRPr="00A8442E">
        <w:rPr>
          <w:sz w:val="24"/>
          <w:szCs w:val="24"/>
        </w:rPr>
        <w:t>Térképen aktiválható képesség: Démétér segítségével a próféta a térkép bármely pontjáról azonnal eljuthat a szántóföldekre. Ez nagyban megkönnyíti az utazást a térképen.</w:t>
      </w:r>
    </w:p>
    <w:p w:rsidR="00F14781" w:rsidRDefault="00273F82" w:rsidP="00EB70E7">
      <w:pPr>
        <w:rPr>
          <w:sz w:val="24"/>
          <w:szCs w:val="24"/>
        </w:rPr>
      </w:pPr>
      <w:r>
        <w:rPr>
          <w:noProof/>
        </w:rPr>
        <w:drawing>
          <wp:anchor distT="71755" distB="71755" distL="114300" distR="114300" simplePos="0" relativeHeight="251670528" behindDoc="0" locked="0" layoutInCell="1" allowOverlap="1" wp14:anchorId="04BEFFEA">
            <wp:simplePos x="0" y="0"/>
            <wp:positionH relativeFrom="page">
              <wp:align>center</wp:align>
            </wp:positionH>
            <wp:positionV relativeFrom="paragraph">
              <wp:posOffset>1291590</wp:posOffset>
            </wp:positionV>
            <wp:extent cx="3960000" cy="4809600"/>
            <wp:effectExtent l="0" t="0" r="254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60000" cy="4809600"/>
                    </a:xfrm>
                    <a:prstGeom prst="rect">
                      <a:avLst/>
                    </a:prstGeom>
                  </pic:spPr>
                </pic:pic>
              </a:graphicData>
            </a:graphic>
            <wp14:sizeRelH relativeFrom="margin">
              <wp14:pctWidth>0</wp14:pctWidth>
            </wp14:sizeRelH>
            <wp14:sizeRelV relativeFrom="margin">
              <wp14:pctHeight>0</wp14:pctHeight>
            </wp14:sizeRelV>
          </wp:anchor>
        </w:drawing>
      </w:r>
      <w:r w:rsidR="00BC66FA" w:rsidRPr="00A8442E">
        <w:rPr>
          <w:sz w:val="24"/>
          <w:szCs w:val="24"/>
        </w:rPr>
        <w:t xml:space="preserve">Beszélgetés közben aktiválható képesség: </w:t>
      </w:r>
      <w:r w:rsidR="00F14781" w:rsidRPr="00A8442E">
        <w:rPr>
          <w:sz w:val="24"/>
          <w:szCs w:val="24"/>
        </w:rPr>
        <w:t xml:space="preserve">Mint minden másik választható isten esetében, Démétér választása esetén is hozzáfér a játékos az adott szereplő hit pontjai megduplázásához. Az egyedi képessége </w:t>
      </w:r>
      <w:r w:rsidRPr="00A8442E">
        <w:rPr>
          <w:sz w:val="24"/>
          <w:szCs w:val="24"/>
        </w:rPr>
        <w:t>Démétérnek viszont</w:t>
      </w:r>
      <w:r w:rsidR="00F14781" w:rsidRPr="00A8442E">
        <w:rPr>
          <w:sz w:val="24"/>
          <w:szCs w:val="24"/>
        </w:rPr>
        <w:t xml:space="preserve"> lehetővé teszi a játékosnak, hogy ha </w:t>
      </w:r>
      <w:r w:rsidR="00A8442E" w:rsidRPr="00A8442E">
        <w:rPr>
          <w:sz w:val="24"/>
          <w:szCs w:val="24"/>
        </w:rPr>
        <w:t>a mezőn lévő szereplővel beszél a próféta Démétér azonnal meg tudja téríteni megfelelő mennyiségű általános hitért cserébe.</w:t>
      </w:r>
    </w:p>
    <w:p w:rsidR="00273F82" w:rsidRDefault="00273F82" w:rsidP="00EB70E7"/>
    <w:p w:rsidR="00E95396" w:rsidRDefault="00DD2CFE" w:rsidP="00EB70E7">
      <w:proofErr w:type="spellStart"/>
      <w:r w:rsidRPr="00DD2CFE">
        <w:rPr>
          <w:b/>
        </w:rPr>
        <w:t>Árész</w:t>
      </w:r>
      <w:proofErr w:type="spellEnd"/>
      <w:r w:rsidRPr="00DD2CFE">
        <w:rPr>
          <w:b/>
        </w:rPr>
        <w:t xml:space="preserve"> (</w:t>
      </w:r>
      <w:proofErr w:type="spellStart"/>
      <w:r w:rsidRPr="00DD2CFE">
        <w:rPr>
          <w:b/>
        </w:rPr>
        <w:t>Ares</w:t>
      </w:r>
      <w:proofErr w:type="spellEnd"/>
      <w:r w:rsidRPr="00DD2CFE">
        <w:rPr>
          <w:b/>
        </w:rPr>
        <w:t>):</w:t>
      </w:r>
      <w:r>
        <w:t xml:space="preserve"> </w:t>
      </w:r>
      <w:proofErr w:type="spellStart"/>
      <w:r>
        <w:t>Árész</w:t>
      </w:r>
      <w:proofErr w:type="spellEnd"/>
      <w:r>
        <w:t xml:space="preserve"> a háború istene, így előnyöket tud biztosítani a hadsereg helyszínen. Képességei ezen helyszín szereplői köré épülnek.</w:t>
      </w:r>
    </w:p>
    <w:p w:rsidR="00DD2CFE" w:rsidRDefault="00DD2CFE" w:rsidP="00EB70E7">
      <w:r>
        <w:t>Passzív: A hadsereg helyszínen lévő szereplőknek fele annyi hit pontra van szükségük a megtéréshez. Ez nagyban megkönnyíti a játékos dolgát ezen helyszínen.</w:t>
      </w:r>
    </w:p>
    <w:p w:rsidR="00DD2CFE" w:rsidRDefault="00DD2CFE" w:rsidP="00EB70E7">
      <w:r>
        <w:t xml:space="preserve">Térképen aktiválható képesség: </w:t>
      </w:r>
      <w:proofErr w:type="spellStart"/>
      <w:r>
        <w:t>Árész</w:t>
      </w:r>
      <w:proofErr w:type="spellEnd"/>
      <w:r>
        <w:t xml:space="preserve"> lehetővé teszi a próféta számára, hogy a térkép bármely pontjáról rögtön a hadsereg helyszínre mennyen ezzel felgyorsítva ezen terület megtérítését.</w:t>
      </w:r>
    </w:p>
    <w:p w:rsidR="00DD2CFE" w:rsidRDefault="00DD2CFE" w:rsidP="00EB70E7">
      <w:r>
        <w:t xml:space="preserve"> Beszélgetés közben aktiválható képesség: Természetesen </w:t>
      </w:r>
      <w:proofErr w:type="spellStart"/>
      <w:r>
        <w:t>Árész</w:t>
      </w:r>
      <w:proofErr w:type="spellEnd"/>
      <w:r>
        <w:t xml:space="preserve"> is hozzáfér a minden helyszínen aktiválható hit pont duplázó képességhez akár csak a többi isten. Ezen képesség </w:t>
      </w:r>
      <w:proofErr w:type="spellStart"/>
      <w:r>
        <w:t>melett</w:t>
      </w:r>
      <w:proofErr w:type="spellEnd"/>
      <w:r>
        <w:t xml:space="preserve"> </w:t>
      </w:r>
      <w:proofErr w:type="spellStart"/>
      <w:r>
        <w:t>Árész</w:t>
      </w:r>
      <w:proofErr w:type="spellEnd"/>
      <w:r>
        <w:t xml:space="preserve"> képes azonnal megtéríteni a hadsereg helyszínen levő szereplőket.</w:t>
      </w:r>
    </w:p>
    <w:p w:rsidR="00273F82" w:rsidRDefault="00273F82" w:rsidP="00EB70E7">
      <w:r>
        <w:rPr>
          <w:noProof/>
        </w:rPr>
        <w:drawing>
          <wp:anchor distT="71755" distB="71755" distL="114300" distR="114300" simplePos="0" relativeHeight="251671552" behindDoc="0" locked="0" layoutInCell="1" allowOverlap="1" wp14:anchorId="56A05981">
            <wp:simplePos x="0" y="0"/>
            <wp:positionH relativeFrom="margin">
              <wp:align>center</wp:align>
            </wp:positionH>
            <wp:positionV relativeFrom="paragraph">
              <wp:posOffset>575310</wp:posOffset>
            </wp:positionV>
            <wp:extent cx="3960000" cy="4831200"/>
            <wp:effectExtent l="0" t="0" r="2540" b="762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60000" cy="4831200"/>
                    </a:xfrm>
                    <a:prstGeom prst="rect">
                      <a:avLst/>
                    </a:prstGeom>
                  </pic:spPr>
                </pic:pic>
              </a:graphicData>
            </a:graphic>
            <wp14:sizeRelH relativeFrom="margin">
              <wp14:pctWidth>0</wp14:pctWidth>
            </wp14:sizeRelH>
            <wp14:sizeRelV relativeFrom="margin">
              <wp14:pctHeight>0</wp14:pctHeight>
            </wp14:sizeRelV>
          </wp:anchor>
        </w:drawing>
      </w:r>
    </w:p>
    <w:p w:rsidR="00DD2CFE" w:rsidRDefault="00DD2CFE" w:rsidP="00DD2CFE">
      <w:pPr>
        <w:pStyle w:val="AlcmSajt"/>
      </w:pPr>
      <w:bookmarkStart w:id="5" w:name="_Toc163817012"/>
      <w:r>
        <w:lastRenderedPageBreak/>
        <w:t>Próféta</w:t>
      </w:r>
      <w:bookmarkEnd w:id="5"/>
    </w:p>
    <w:p w:rsidR="007079A3" w:rsidRDefault="007079A3" w:rsidP="007079A3">
      <w:pPr>
        <w:rPr>
          <w:sz w:val="24"/>
          <w:szCs w:val="24"/>
        </w:rPr>
      </w:pPr>
      <w:r>
        <w:rPr>
          <w:sz w:val="24"/>
          <w:szCs w:val="24"/>
        </w:rPr>
        <w:t xml:space="preserve">A </w:t>
      </w:r>
      <w:r w:rsidR="001A3C95">
        <w:rPr>
          <w:sz w:val="24"/>
          <w:szCs w:val="24"/>
        </w:rPr>
        <w:t>p</w:t>
      </w:r>
      <w:r>
        <w:rPr>
          <w:sz w:val="24"/>
          <w:szCs w:val="24"/>
        </w:rPr>
        <w:t xml:space="preserve">rófétát irányítja a játékos, a próféta személyében a játékos nyilvánul meg. A próféta utazik a térképen és növeli a hit pontjait az egyes szereplőknek. Erre több lehetősége is adódik. </w:t>
      </w:r>
    </w:p>
    <w:p w:rsidR="00181A75" w:rsidRDefault="007079A3" w:rsidP="007079A3">
      <w:pPr>
        <w:rPr>
          <w:sz w:val="24"/>
          <w:szCs w:val="24"/>
        </w:rPr>
      </w:pPr>
      <w:r w:rsidRPr="00273F82">
        <w:rPr>
          <w:b/>
          <w:sz w:val="24"/>
          <w:szCs w:val="24"/>
        </w:rPr>
        <w:t>Segítség (</w:t>
      </w:r>
      <w:proofErr w:type="spellStart"/>
      <w:r w:rsidRPr="00273F82">
        <w:rPr>
          <w:b/>
          <w:sz w:val="24"/>
          <w:szCs w:val="24"/>
        </w:rPr>
        <w:t>Help</w:t>
      </w:r>
      <w:proofErr w:type="spellEnd"/>
      <w:r w:rsidRPr="00273F82">
        <w:rPr>
          <w:b/>
          <w:sz w:val="24"/>
          <w:szCs w:val="24"/>
        </w:rPr>
        <w:t>):</w:t>
      </w:r>
      <w:r>
        <w:rPr>
          <w:sz w:val="24"/>
          <w:szCs w:val="24"/>
        </w:rPr>
        <w:t xml:space="preserve"> A pró</w:t>
      </w:r>
      <w:r w:rsidR="001A3C95">
        <w:rPr>
          <w:sz w:val="24"/>
          <w:szCs w:val="24"/>
        </w:rPr>
        <w:t xml:space="preserve">féta lehetőséget kap, hogy segítsen a szereplőknek ezért cserébe pedig a szereplő hit pontjai növekednek. Ez az egyik lehetősége a prófétának a térítésre. Minden segítséggel időt veszít a próféta, így a játékosnak fel kell mérnie mikor mit használ. Egy szereplővel egy nap során csak egyszer lehet </w:t>
      </w:r>
      <w:proofErr w:type="spellStart"/>
      <w:r w:rsidR="001A3C95">
        <w:rPr>
          <w:sz w:val="24"/>
          <w:szCs w:val="24"/>
        </w:rPr>
        <w:t>interaktálni</w:t>
      </w:r>
      <w:proofErr w:type="spellEnd"/>
      <w:r w:rsidR="001A3C95">
        <w:rPr>
          <w:sz w:val="24"/>
          <w:szCs w:val="24"/>
        </w:rPr>
        <w:t>, így segíteni is csak naponta egyszer van lehetősége a prófétának. Minden segítség után kettő hit pontot kap az adott szereplő.</w:t>
      </w:r>
    </w:p>
    <w:p w:rsidR="00187BF4" w:rsidRDefault="009255BF" w:rsidP="007079A3">
      <w:pPr>
        <w:rPr>
          <w:sz w:val="24"/>
          <w:szCs w:val="24"/>
        </w:rPr>
      </w:pPr>
      <w:r>
        <w:rPr>
          <w:noProof/>
        </w:rPr>
        <w:drawing>
          <wp:anchor distT="0" distB="0" distL="114300" distR="114300" simplePos="0" relativeHeight="251672576" behindDoc="0" locked="0" layoutInCell="1" allowOverlap="1" wp14:anchorId="1DCBC356">
            <wp:simplePos x="0" y="0"/>
            <wp:positionH relativeFrom="margin">
              <wp:align>center</wp:align>
            </wp:positionH>
            <wp:positionV relativeFrom="paragraph">
              <wp:posOffset>1299845</wp:posOffset>
            </wp:positionV>
            <wp:extent cx="4159885" cy="4552950"/>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59885" cy="4552950"/>
                    </a:xfrm>
                    <a:prstGeom prst="rect">
                      <a:avLst/>
                    </a:prstGeom>
                  </pic:spPr>
                </pic:pic>
              </a:graphicData>
            </a:graphic>
            <wp14:sizeRelH relativeFrom="margin">
              <wp14:pctWidth>0</wp14:pctWidth>
            </wp14:sizeRelH>
            <wp14:sizeRelV relativeFrom="margin">
              <wp14:pctHeight>0</wp14:pctHeight>
            </wp14:sizeRelV>
          </wp:anchor>
        </w:drawing>
      </w:r>
      <w:r w:rsidR="00181A75" w:rsidRPr="00273F82">
        <w:rPr>
          <w:b/>
          <w:sz w:val="24"/>
          <w:szCs w:val="24"/>
        </w:rPr>
        <w:t>Imádság (</w:t>
      </w:r>
      <w:proofErr w:type="spellStart"/>
      <w:r w:rsidR="00181A75" w:rsidRPr="00273F82">
        <w:rPr>
          <w:b/>
          <w:sz w:val="24"/>
          <w:szCs w:val="24"/>
        </w:rPr>
        <w:t>Prey</w:t>
      </w:r>
      <w:proofErr w:type="spellEnd"/>
      <w:r w:rsidR="00181A75" w:rsidRPr="00273F82">
        <w:rPr>
          <w:b/>
          <w:sz w:val="24"/>
          <w:szCs w:val="24"/>
        </w:rPr>
        <w:t>):</w:t>
      </w:r>
      <w:r w:rsidR="00181A75">
        <w:rPr>
          <w:sz w:val="24"/>
          <w:szCs w:val="24"/>
        </w:rPr>
        <w:t xml:space="preserve"> A másik </w:t>
      </w:r>
      <w:proofErr w:type="gramStart"/>
      <w:r w:rsidR="00181A75">
        <w:rPr>
          <w:sz w:val="24"/>
          <w:szCs w:val="24"/>
        </w:rPr>
        <w:t>lehetőség</w:t>
      </w:r>
      <w:proofErr w:type="gramEnd"/>
      <w:r w:rsidR="00181A75">
        <w:rPr>
          <w:sz w:val="24"/>
          <w:szCs w:val="24"/>
        </w:rPr>
        <w:t xml:space="preserve"> amellyel a próféta megnövelheti a hit pontjait a szereplőknek az imádság. A prófétának lehetősége van imádkozni a szereplőkkel, imádság közben tanítani őket az istenükről. Ez természetesen több időt vesz </w:t>
      </w:r>
      <w:proofErr w:type="gramStart"/>
      <w:r w:rsidR="00181A75">
        <w:rPr>
          <w:sz w:val="24"/>
          <w:szCs w:val="24"/>
        </w:rPr>
        <w:t>igénybe</w:t>
      </w:r>
      <w:proofErr w:type="gramEnd"/>
      <w:r w:rsidR="00181A75">
        <w:rPr>
          <w:sz w:val="24"/>
          <w:szCs w:val="24"/>
        </w:rPr>
        <w:t xml:space="preserve"> mint a segítség, viszont </w:t>
      </w:r>
      <w:r w:rsidR="00B247B8">
        <w:rPr>
          <w:sz w:val="24"/>
          <w:szCs w:val="24"/>
        </w:rPr>
        <w:t>három hit ponttal megnöveli az adott szereplő hitét. Az imádság is interakciónak számít így naponta egy szereplőnél csak egyszer lehet használni.</w:t>
      </w:r>
    </w:p>
    <w:p w:rsidR="00187BF4" w:rsidRDefault="00187BF4">
      <w:pPr>
        <w:rPr>
          <w:sz w:val="24"/>
          <w:szCs w:val="24"/>
        </w:rPr>
      </w:pPr>
      <w:r>
        <w:rPr>
          <w:sz w:val="24"/>
          <w:szCs w:val="24"/>
        </w:rPr>
        <w:br w:type="page"/>
      </w:r>
    </w:p>
    <w:p w:rsidR="00181A75" w:rsidRDefault="00187BF4" w:rsidP="00187BF4">
      <w:pPr>
        <w:pStyle w:val="Cmsor"/>
        <w:numPr>
          <w:ilvl w:val="0"/>
          <w:numId w:val="13"/>
        </w:numPr>
      </w:pPr>
      <w:bookmarkStart w:id="6" w:name="_Toc163817013"/>
      <w:r w:rsidRPr="00187BF4">
        <w:lastRenderedPageBreak/>
        <w:t>Adatbázis</w:t>
      </w:r>
      <w:bookmarkEnd w:id="6"/>
    </w:p>
    <w:p w:rsidR="00187BF4" w:rsidRDefault="00187BF4" w:rsidP="00187BF4">
      <w:pPr>
        <w:rPr>
          <w:rFonts w:asciiTheme="majorHAnsi" w:eastAsiaTheme="majorEastAsia" w:hAnsiTheme="majorHAnsi" w:cstheme="majorBidi"/>
          <w:b/>
          <w:color w:val="000000" w:themeColor="text1"/>
          <w:sz w:val="52"/>
          <w:szCs w:val="52"/>
        </w:rPr>
      </w:pPr>
    </w:p>
    <w:p w:rsidR="00187BF4" w:rsidRDefault="00187BF4" w:rsidP="00187BF4">
      <w:pPr>
        <w:pStyle w:val="AlcmSajt"/>
      </w:pPr>
      <w:bookmarkStart w:id="7" w:name="_Toc163817014"/>
      <w:r>
        <w:t>Felépítés:</w:t>
      </w:r>
      <w:bookmarkEnd w:id="7"/>
    </w:p>
    <w:p w:rsidR="00187BF4" w:rsidRPr="000631A7" w:rsidRDefault="00187BF4" w:rsidP="00187BF4">
      <w:pPr>
        <w:rPr>
          <w:sz w:val="24"/>
          <w:szCs w:val="24"/>
        </w:rPr>
      </w:pPr>
      <w:r w:rsidRPr="000631A7">
        <w:rPr>
          <w:sz w:val="24"/>
          <w:szCs w:val="24"/>
        </w:rPr>
        <w:t>Az adatbázis megtervezésénél a fő szempont az átláthatóság és az egyszerűség volt. Arra törekedtem a megtervezésnél és a megvalósításnál is, hogy első ránézésre</w:t>
      </w:r>
      <w:r w:rsidR="00A515FC" w:rsidRPr="000631A7">
        <w:rPr>
          <w:sz w:val="24"/>
          <w:szCs w:val="24"/>
        </w:rPr>
        <w:t xml:space="preserve"> átlátható és megérthető legyen akár egy laikus számára. Az adatbázis egyszerű felépítéssel készült a könnyebb kezelés érdekében. Ebből kifolyólag több tábla is csak egy rekordot tartalmaz. Ezen táblák változnak és inkább pillanatnyi adattárolásra használjuk a weboldal futása során. </w:t>
      </w:r>
    </w:p>
    <w:p w:rsidR="00A515FC" w:rsidRPr="000631A7" w:rsidRDefault="00A515FC" w:rsidP="00187BF4">
      <w:pPr>
        <w:rPr>
          <w:sz w:val="24"/>
          <w:szCs w:val="24"/>
        </w:rPr>
      </w:pPr>
      <w:r w:rsidRPr="000631A7">
        <w:rPr>
          <w:sz w:val="24"/>
          <w:szCs w:val="24"/>
        </w:rPr>
        <w:t xml:space="preserve">A másik legfőbb törekvés az volt, hogy minden rekordnak legyen egy olyan sora, ami alapján be lehet sorolni bizonyos kategóriákba. Például az istenek és azok képességei egy különálló azonosító rendszerrel bírnak önmagukban is. Az adatbázis elkészítésekor ugyanis az volt az elképzelés, hogy ezen külön azonosítók alapján egyszerűen és gyorsan le lehet kérdezni a megfelelő adatokat. Ezen módszerrel a hozzáférési jogokat is könnyen kezelhettük, hiszen a játékunkban az isten kiválasztása után a lehetőségek és képességek majdnem harmadára csökkennek. </w:t>
      </w:r>
    </w:p>
    <w:p w:rsidR="00A515FC" w:rsidRDefault="009255BF" w:rsidP="00187BF4">
      <w:pPr>
        <w:rPr>
          <w:sz w:val="24"/>
          <w:szCs w:val="24"/>
        </w:rPr>
      </w:pPr>
      <w:r>
        <w:rPr>
          <w:noProof/>
        </w:rPr>
        <w:drawing>
          <wp:anchor distT="71755" distB="71755" distL="114300" distR="114300" simplePos="0" relativeHeight="251673600" behindDoc="0" locked="0" layoutInCell="1" allowOverlap="1" wp14:anchorId="09448E75">
            <wp:simplePos x="0" y="0"/>
            <wp:positionH relativeFrom="margin">
              <wp:posOffset>340995</wp:posOffset>
            </wp:positionH>
            <wp:positionV relativeFrom="paragraph">
              <wp:posOffset>731520</wp:posOffset>
            </wp:positionV>
            <wp:extent cx="4445635" cy="3550920"/>
            <wp:effectExtent l="0" t="0" r="0"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45635" cy="3550920"/>
                    </a:xfrm>
                    <a:prstGeom prst="rect">
                      <a:avLst/>
                    </a:prstGeom>
                  </pic:spPr>
                </pic:pic>
              </a:graphicData>
            </a:graphic>
            <wp14:sizeRelH relativeFrom="margin">
              <wp14:pctWidth>0</wp14:pctWidth>
            </wp14:sizeRelH>
            <wp14:sizeRelV relativeFrom="margin">
              <wp14:pctHeight>0</wp14:pctHeight>
            </wp14:sizeRelV>
          </wp:anchor>
        </w:drawing>
      </w:r>
      <w:r w:rsidR="00A515FC" w:rsidRPr="000631A7">
        <w:rPr>
          <w:sz w:val="24"/>
          <w:szCs w:val="24"/>
        </w:rPr>
        <w:t xml:space="preserve">Az egész adatbázist két külön részre lehet bontani. Az első </w:t>
      </w:r>
      <w:r w:rsidR="00B23D7D" w:rsidRPr="000631A7">
        <w:rPr>
          <w:sz w:val="24"/>
          <w:szCs w:val="24"/>
        </w:rPr>
        <w:t>tartalmazza az adatokat az istenekről, a második pedig a lokációkat és a próféta állapotát. Ezen két csoporton kívül esik három saját tábla melyek nem kapcsolódnak semmivel.</w:t>
      </w:r>
    </w:p>
    <w:p w:rsidR="009255BF" w:rsidRPr="000631A7" w:rsidRDefault="009255BF" w:rsidP="00187BF4">
      <w:pPr>
        <w:rPr>
          <w:sz w:val="24"/>
          <w:szCs w:val="24"/>
        </w:rPr>
      </w:pPr>
    </w:p>
    <w:p w:rsidR="00B23D7D" w:rsidRPr="000631A7" w:rsidRDefault="009255BF" w:rsidP="00187BF4">
      <w:pPr>
        <w:rPr>
          <w:sz w:val="24"/>
          <w:szCs w:val="24"/>
        </w:rPr>
      </w:pPr>
      <w:r w:rsidRPr="009255BF">
        <w:rPr>
          <w:b/>
          <w:noProof/>
        </w:rPr>
        <w:drawing>
          <wp:anchor distT="71755" distB="71755" distL="114300" distR="114300" simplePos="0" relativeHeight="251674624" behindDoc="0" locked="0" layoutInCell="1" allowOverlap="1" wp14:anchorId="36C7C88F">
            <wp:simplePos x="0" y="0"/>
            <wp:positionH relativeFrom="margin">
              <wp:align>center</wp:align>
            </wp:positionH>
            <wp:positionV relativeFrom="paragraph">
              <wp:posOffset>1694180</wp:posOffset>
            </wp:positionV>
            <wp:extent cx="5494655" cy="1762125"/>
            <wp:effectExtent l="0" t="0" r="0" b="9525"/>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94655" cy="1762125"/>
                    </a:xfrm>
                    <a:prstGeom prst="rect">
                      <a:avLst/>
                    </a:prstGeom>
                  </pic:spPr>
                </pic:pic>
              </a:graphicData>
            </a:graphic>
            <wp14:sizeRelH relativeFrom="margin">
              <wp14:pctWidth>0</wp14:pctWidth>
            </wp14:sizeRelH>
            <wp14:sizeRelV relativeFrom="margin">
              <wp14:pctHeight>0</wp14:pctHeight>
            </wp14:sizeRelV>
          </wp:anchor>
        </w:drawing>
      </w:r>
      <w:r w:rsidR="00B23D7D" w:rsidRPr="000631A7">
        <w:rPr>
          <w:b/>
          <w:sz w:val="24"/>
          <w:szCs w:val="24"/>
        </w:rPr>
        <w:t xml:space="preserve">Istenek táblarendszer: </w:t>
      </w:r>
      <w:r w:rsidR="00B23D7D" w:rsidRPr="000631A7">
        <w:rPr>
          <w:sz w:val="24"/>
          <w:szCs w:val="24"/>
        </w:rPr>
        <w:t>Ezen táblarendszer tartalmazza az istenek (</w:t>
      </w:r>
      <w:proofErr w:type="spellStart"/>
      <w:r w:rsidR="00B23D7D" w:rsidRPr="000631A7">
        <w:rPr>
          <w:sz w:val="24"/>
          <w:szCs w:val="24"/>
        </w:rPr>
        <w:t>gods</w:t>
      </w:r>
      <w:proofErr w:type="spellEnd"/>
      <w:r w:rsidR="00B23D7D" w:rsidRPr="000631A7">
        <w:rPr>
          <w:sz w:val="24"/>
          <w:szCs w:val="24"/>
        </w:rPr>
        <w:t>), a felhasználók (</w:t>
      </w:r>
      <w:proofErr w:type="spellStart"/>
      <w:r w:rsidR="00B23D7D" w:rsidRPr="000631A7">
        <w:rPr>
          <w:sz w:val="24"/>
          <w:szCs w:val="24"/>
        </w:rPr>
        <w:t>users</w:t>
      </w:r>
      <w:proofErr w:type="spellEnd"/>
      <w:r w:rsidR="00B23D7D" w:rsidRPr="000631A7">
        <w:rPr>
          <w:sz w:val="24"/>
          <w:szCs w:val="24"/>
        </w:rPr>
        <w:t>) illetve az istenek képességei (</w:t>
      </w:r>
      <w:proofErr w:type="spellStart"/>
      <w:r w:rsidR="00B23D7D" w:rsidRPr="000631A7">
        <w:rPr>
          <w:sz w:val="24"/>
          <w:szCs w:val="24"/>
        </w:rPr>
        <w:t>godabilities</w:t>
      </w:r>
      <w:proofErr w:type="spellEnd"/>
      <w:r w:rsidR="00B23D7D" w:rsidRPr="000631A7">
        <w:rPr>
          <w:sz w:val="24"/>
          <w:szCs w:val="24"/>
        </w:rPr>
        <w:t>). A táblarendszer közepén az istenek helyezkedik el. Ezen tábla istenazonosítójához (</w:t>
      </w:r>
      <w:proofErr w:type="spellStart"/>
      <w:r w:rsidR="00B23D7D" w:rsidRPr="000631A7">
        <w:rPr>
          <w:sz w:val="24"/>
          <w:szCs w:val="24"/>
        </w:rPr>
        <w:t>GodID</w:t>
      </w:r>
      <w:proofErr w:type="spellEnd"/>
      <w:r w:rsidR="00B23D7D" w:rsidRPr="000631A7">
        <w:rPr>
          <w:sz w:val="24"/>
          <w:szCs w:val="24"/>
        </w:rPr>
        <w:t>) kapcsolódik a másik két tábla. A felhasználók a jelenlegi isten (</w:t>
      </w:r>
      <w:proofErr w:type="spellStart"/>
      <w:r w:rsidR="00B23D7D" w:rsidRPr="000631A7">
        <w:rPr>
          <w:sz w:val="24"/>
          <w:szCs w:val="24"/>
        </w:rPr>
        <w:t>CurrentGod</w:t>
      </w:r>
      <w:proofErr w:type="spellEnd"/>
      <w:r w:rsidR="00B23D7D" w:rsidRPr="000631A7">
        <w:rPr>
          <w:sz w:val="24"/>
          <w:szCs w:val="24"/>
        </w:rPr>
        <w:t>) mezővel kapcsolódik míg az isteni képességek (</w:t>
      </w:r>
      <w:proofErr w:type="spellStart"/>
      <w:r w:rsidR="00B23D7D" w:rsidRPr="000631A7">
        <w:rPr>
          <w:sz w:val="24"/>
          <w:szCs w:val="24"/>
        </w:rPr>
        <w:t>godabilities</w:t>
      </w:r>
      <w:proofErr w:type="spellEnd"/>
      <w:r w:rsidR="00B23D7D" w:rsidRPr="000631A7">
        <w:rPr>
          <w:sz w:val="24"/>
          <w:szCs w:val="24"/>
        </w:rPr>
        <w:t>) az isten azonosítóval (</w:t>
      </w:r>
      <w:proofErr w:type="spellStart"/>
      <w:r w:rsidR="00B23D7D" w:rsidRPr="000631A7">
        <w:rPr>
          <w:sz w:val="24"/>
          <w:szCs w:val="24"/>
        </w:rPr>
        <w:t>GodID</w:t>
      </w:r>
      <w:proofErr w:type="spellEnd"/>
      <w:r w:rsidR="00B23D7D" w:rsidRPr="000631A7">
        <w:rPr>
          <w:sz w:val="24"/>
          <w:szCs w:val="24"/>
        </w:rPr>
        <w:t>) kapcsolódik. Ez a felépítés lehetővé teszi, hogy könnyedén elérjen minden szükséges információt a felhasználó.</w:t>
      </w:r>
    </w:p>
    <w:p w:rsidR="003D533C" w:rsidRDefault="009548D7" w:rsidP="003D533C">
      <w:pPr>
        <w:rPr>
          <w:sz w:val="24"/>
          <w:szCs w:val="24"/>
        </w:rPr>
      </w:pPr>
      <w:r w:rsidRPr="009255BF">
        <w:rPr>
          <w:b/>
          <w:sz w:val="24"/>
          <w:szCs w:val="24"/>
        </w:rPr>
        <w:t>Helyszínek táblarendszer:</w:t>
      </w:r>
      <w:r w:rsidRPr="000631A7">
        <w:rPr>
          <w:sz w:val="24"/>
          <w:szCs w:val="24"/>
        </w:rPr>
        <w:t xml:space="preserve"> A helyszínek (</w:t>
      </w:r>
      <w:proofErr w:type="spellStart"/>
      <w:r w:rsidRPr="000631A7">
        <w:rPr>
          <w:sz w:val="24"/>
          <w:szCs w:val="24"/>
        </w:rPr>
        <w:t>Locations</w:t>
      </w:r>
      <w:proofErr w:type="spellEnd"/>
      <w:r w:rsidRPr="000631A7">
        <w:rPr>
          <w:sz w:val="24"/>
          <w:szCs w:val="24"/>
        </w:rPr>
        <w:t xml:space="preserve">) tábla áll a középpontjában ennek a rendszernek. </w:t>
      </w:r>
      <w:r w:rsidR="000631A7" w:rsidRPr="000631A7">
        <w:rPr>
          <w:sz w:val="24"/>
          <w:szCs w:val="24"/>
        </w:rPr>
        <w:t>Feladata</w:t>
      </w:r>
      <w:r w:rsidRPr="000631A7">
        <w:rPr>
          <w:sz w:val="24"/>
          <w:szCs w:val="24"/>
        </w:rPr>
        <w:t xml:space="preserve"> meghatározni a tartózkodási helyét a játék szereplőinek. Elsősorban a prófétának a helyét kell meghatározni, hiszen ez az egyik legfontosabb aspektusa a játéknak. A második meghatározás a szereplőkre vonatkozik, így a rendszer tudja, hogy mely helyszínen milyen szereplőkkel tud </w:t>
      </w:r>
      <w:proofErr w:type="spellStart"/>
      <w:r w:rsidRPr="000631A7">
        <w:rPr>
          <w:sz w:val="24"/>
          <w:szCs w:val="24"/>
        </w:rPr>
        <w:t>interaktálni</w:t>
      </w:r>
      <w:proofErr w:type="spellEnd"/>
      <w:r w:rsidRPr="000631A7">
        <w:rPr>
          <w:sz w:val="24"/>
          <w:szCs w:val="24"/>
        </w:rPr>
        <w:t xml:space="preserve"> a játékos. Nem utolsó sorban ez a táblarendszer szolgál arra, hogy a program könnyedén meg tudja határozni a jelenlegi </w:t>
      </w:r>
      <w:r w:rsidR="000631A7" w:rsidRPr="000631A7">
        <w:rPr>
          <w:sz w:val="24"/>
          <w:szCs w:val="24"/>
        </w:rPr>
        <w:t>pozícióját</w:t>
      </w:r>
      <w:r w:rsidRPr="000631A7">
        <w:rPr>
          <w:sz w:val="24"/>
          <w:szCs w:val="24"/>
        </w:rPr>
        <w:t xml:space="preserve"> a </w:t>
      </w:r>
      <w:proofErr w:type="gramStart"/>
      <w:r w:rsidRPr="000631A7">
        <w:rPr>
          <w:sz w:val="24"/>
          <w:szCs w:val="24"/>
        </w:rPr>
        <w:t>játékosnak</w:t>
      </w:r>
      <w:proofErr w:type="gramEnd"/>
      <w:r w:rsidRPr="000631A7">
        <w:rPr>
          <w:sz w:val="24"/>
          <w:szCs w:val="24"/>
        </w:rPr>
        <w:t xml:space="preserve"> illetve a számára elérhető helyszíneket is. Folyamatosan </w:t>
      </w:r>
      <w:r w:rsidR="000631A7" w:rsidRPr="000631A7">
        <w:rPr>
          <w:sz w:val="24"/>
          <w:szCs w:val="24"/>
        </w:rPr>
        <w:t>nyomon követhető</w:t>
      </w:r>
      <w:r w:rsidRPr="000631A7">
        <w:rPr>
          <w:sz w:val="24"/>
          <w:szCs w:val="24"/>
        </w:rPr>
        <w:t xml:space="preserve">, milyen helyszínen tartózkodunk és milyen </w:t>
      </w:r>
      <w:r w:rsidR="000631A7" w:rsidRPr="000631A7">
        <w:rPr>
          <w:sz w:val="24"/>
          <w:szCs w:val="24"/>
        </w:rPr>
        <w:t>lehetőségeink</w:t>
      </w:r>
      <w:r w:rsidRPr="000631A7">
        <w:rPr>
          <w:sz w:val="24"/>
          <w:szCs w:val="24"/>
        </w:rPr>
        <w:t xml:space="preserve"> vannak </w:t>
      </w:r>
      <w:r w:rsidR="000631A7" w:rsidRPr="000631A7">
        <w:rPr>
          <w:sz w:val="24"/>
          <w:szCs w:val="24"/>
        </w:rPr>
        <w:t>mind szereplők mind utazás szempontjából. Mindezt ezen táblarendszer határozza meg. A helyszínek (</w:t>
      </w:r>
      <w:proofErr w:type="spellStart"/>
      <w:r w:rsidR="000631A7" w:rsidRPr="000631A7">
        <w:rPr>
          <w:sz w:val="24"/>
          <w:szCs w:val="24"/>
        </w:rPr>
        <w:t>Locations</w:t>
      </w:r>
      <w:proofErr w:type="spellEnd"/>
      <w:r w:rsidR="000631A7" w:rsidRPr="000631A7">
        <w:rPr>
          <w:sz w:val="24"/>
          <w:szCs w:val="24"/>
        </w:rPr>
        <w:t xml:space="preserve">) tábla helyszínazonosítójával kötünk össze minden </w:t>
      </w:r>
      <w:proofErr w:type="gramStart"/>
      <w:r w:rsidR="000631A7" w:rsidRPr="000631A7">
        <w:rPr>
          <w:sz w:val="24"/>
          <w:szCs w:val="24"/>
        </w:rPr>
        <w:t>táblát</w:t>
      </w:r>
      <w:proofErr w:type="gramEnd"/>
      <w:r w:rsidR="000631A7" w:rsidRPr="000631A7">
        <w:rPr>
          <w:sz w:val="24"/>
          <w:szCs w:val="24"/>
        </w:rPr>
        <w:t xml:space="preserve"> ami a rendszerben van. A próféták (</w:t>
      </w:r>
      <w:proofErr w:type="spellStart"/>
      <w:r w:rsidR="000631A7" w:rsidRPr="000631A7">
        <w:rPr>
          <w:sz w:val="24"/>
          <w:szCs w:val="24"/>
        </w:rPr>
        <w:t>prophets</w:t>
      </w:r>
      <w:proofErr w:type="spellEnd"/>
      <w:r w:rsidR="000631A7" w:rsidRPr="000631A7">
        <w:rPr>
          <w:sz w:val="24"/>
          <w:szCs w:val="24"/>
        </w:rPr>
        <w:t>) Tábla a saját helyszín azonosítójával (</w:t>
      </w:r>
      <w:proofErr w:type="spellStart"/>
      <w:r w:rsidR="000631A7" w:rsidRPr="000631A7">
        <w:rPr>
          <w:sz w:val="24"/>
          <w:szCs w:val="24"/>
        </w:rPr>
        <w:t>LocationID</w:t>
      </w:r>
      <w:proofErr w:type="spellEnd"/>
      <w:r w:rsidR="000631A7" w:rsidRPr="000631A7">
        <w:rPr>
          <w:sz w:val="24"/>
          <w:szCs w:val="24"/>
        </w:rPr>
        <w:t>) kapcsolódik, a szereplők (</w:t>
      </w:r>
      <w:proofErr w:type="spellStart"/>
      <w:r w:rsidR="000631A7" w:rsidRPr="000631A7">
        <w:rPr>
          <w:sz w:val="24"/>
          <w:szCs w:val="24"/>
        </w:rPr>
        <w:t>npcs</w:t>
      </w:r>
      <w:proofErr w:type="spellEnd"/>
      <w:r w:rsidR="000631A7" w:rsidRPr="000631A7">
        <w:rPr>
          <w:sz w:val="24"/>
          <w:szCs w:val="24"/>
        </w:rPr>
        <w:t>) tábla szintén a saját helyszín azonosítójával (</w:t>
      </w:r>
      <w:proofErr w:type="spellStart"/>
      <w:r w:rsidR="000631A7" w:rsidRPr="000631A7">
        <w:rPr>
          <w:sz w:val="24"/>
          <w:szCs w:val="24"/>
        </w:rPr>
        <w:t>LocationID</w:t>
      </w:r>
      <w:proofErr w:type="spellEnd"/>
      <w:r w:rsidR="000631A7" w:rsidRPr="000631A7">
        <w:rPr>
          <w:sz w:val="24"/>
          <w:szCs w:val="24"/>
        </w:rPr>
        <w:t>) kapcsolódik. Az útvonalak (</w:t>
      </w:r>
      <w:proofErr w:type="spellStart"/>
      <w:r w:rsidR="000631A7" w:rsidRPr="000631A7">
        <w:rPr>
          <w:sz w:val="24"/>
          <w:szCs w:val="24"/>
        </w:rPr>
        <w:t>paths</w:t>
      </w:r>
      <w:proofErr w:type="spellEnd"/>
      <w:r w:rsidR="000631A7" w:rsidRPr="000631A7">
        <w:rPr>
          <w:sz w:val="24"/>
          <w:szCs w:val="24"/>
        </w:rPr>
        <w:t xml:space="preserve">) tábla különleges helyet foglal el a rendszerben, mivel két kapcsolattal is rendelkezik a helyszínek tábla helyszínazonosítójához. Mivel ezen tábla az elérhető útvonalak kiindulását és végpontját is tartalmazza ezért mind a két mezőjének kapcsolódnia kell a helyszínek táblához. Így pedig az útvonalak tábla a helyszínazonosító 1 (LocationID1) illetve a helyszínazonosító 2 (LocationID2) </w:t>
      </w:r>
      <w:proofErr w:type="spellStart"/>
      <w:r w:rsidR="000631A7" w:rsidRPr="000631A7">
        <w:rPr>
          <w:sz w:val="24"/>
          <w:szCs w:val="24"/>
        </w:rPr>
        <w:t>mezőjivel</w:t>
      </w:r>
      <w:proofErr w:type="spellEnd"/>
      <w:r w:rsidR="000631A7" w:rsidRPr="000631A7">
        <w:rPr>
          <w:sz w:val="24"/>
          <w:szCs w:val="24"/>
        </w:rPr>
        <w:t xml:space="preserve"> kapcsolódik a helyszínek helyszínazonosítójához.</w:t>
      </w:r>
      <w:bookmarkStart w:id="8" w:name="_Toc163817015"/>
    </w:p>
    <w:p w:rsidR="009255BF" w:rsidRPr="003D533C" w:rsidRDefault="009255BF" w:rsidP="003D533C">
      <w:pPr>
        <w:rPr>
          <w:sz w:val="24"/>
          <w:szCs w:val="24"/>
        </w:rPr>
      </w:pPr>
      <w:bookmarkStart w:id="9" w:name="_GoBack"/>
      <w:bookmarkEnd w:id="9"/>
      <w:r>
        <w:rPr>
          <w:noProof/>
        </w:rPr>
        <w:lastRenderedPageBreak/>
        <w:drawing>
          <wp:anchor distT="71755" distB="71755" distL="114300" distR="114300" simplePos="0" relativeHeight="251676672" behindDoc="0" locked="0" layoutInCell="1" allowOverlap="1" wp14:anchorId="58F60750" wp14:editId="7183808B">
            <wp:simplePos x="0" y="0"/>
            <wp:positionH relativeFrom="margin">
              <wp:align>left</wp:align>
            </wp:positionH>
            <wp:positionV relativeFrom="paragraph">
              <wp:posOffset>233680</wp:posOffset>
            </wp:positionV>
            <wp:extent cx="5039995" cy="3542030"/>
            <wp:effectExtent l="0" t="0" r="8255" b="127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39995" cy="3542030"/>
                    </a:xfrm>
                    <a:prstGeom prst="rect">
                      <a:avLst/>
                    </a:prstGeom>
                  </pic:spPr>
                </pic:pic>
              </a:graphicData>
            </a:graphic>
            <wp14:sizeRelH relativeFrom="margin">
              <wp14:pctWidth>0</wp14:pctWidth>
            </wp14:sizeRelH>
            <wp14:sizeRelV relativeFrom="margin">
              <wp14:pctHeight>0</wp14:pctHeight>
            </wp14:sizeRelV>
          </wp:anchor>
        </w:drawing>
      </w:r>
      <w:bookmarkEnd w:id="8"/>
    </w:p>
    <w:p w:rsidR="009738F1" w:rsidRDefault="000631A7" w:rsidP="009738F1">
      <w:pPr>
        <w:pStyle w:val="AlcmSajt"/>
      </w:pPr>
      <w:bookmarkStart w:id="10" w:name="_Toc163817016"/>
      <w:r>
        <w:t>Táblák:</w:t>
      </w:r>
      <w:bookmarkEnd w:id="10"/>
      <w:r>
        <w:t xml:space="preserve"> </w:t>
      </w:r>
    </w:p>
    <w:p w:rsidR="009738F1" w:rsidRPr="007D7EB1" w:rsidRDefault="009255BF" w:rsidP="009738F1">
      <w:pPr>
        <w:pStyle w:val="Nincstrkz"/>
        <w:rPr>
          <w:sz w:val="24"/>
          <w:szCs w:val="24"/>
        </w:rPr>
      </w:pPr>
      <w:r>
        <w:rPr>
          <w:noProof/>
        </w:rPr>
        <w:drawing>
          <wp:anchor distT="71755" distB="71755" distL="114300" distR="114300" simplePos="0" relativeHeight="251677696" behindDoc="0" locked="0" layoutInCell="1" allowOverlap="1" wp14:anchorId="4E3FE4D7">
            <wp:simplePos x="0" y="0"/>
            <wp:positionH relativeFrom="margin">
              <wp:align>center</wp:align>
            </wp:positionH>
            <wp:positionV relativeFrom="paragraph">
              <wp:posOffset>1905635</wp:posOffset>
            </wp:positionV>
            <wp:extent cx="6480000" cy="705600"/>
            <wp:effectExtent l="0" t="0" r="0" b="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80000" cy="705600"/>
                    </a:xfrm>
                    <a:prstGeom prst="rect">
                      <a:avLst/>
                    </a:prstGeom>
                  </pic:spPr>
                </pic:pic>
              </a:graphicData>
            </a:graphic>
            <wp14:sizeRelH relativeFrom="margin">
              <wp14:pctWidth>0</wp14:pctWidth>
            </wp14:sizeRelH>
            <wp14:sizeRelV relativeFrom="margin">
              <wp14:pctHeight>0</wp14:pctHeight>
            </wp14:sizeRelV>
          </wp:anchor>
        </w:drawing>
      </w:r>
      <w:r w:rsidR="000631A7" w:rsidRPr="007D7EB1">
        <w:rPr>
          <w:b/>
          <w:sz w:val="24"/>
          <w:szCs w:val="24"/>
        </w:rPr>
        <w:t>Akciók (</w:t>
      </w:r>
      <w:proofErr w:type="spellStart"/>
      <w:r w:rsidR="000631A7" w:rsidRPr="007D7EB1">
        <w:rPr>
          <w:b/>
          <w:sz w:val="24"/>
          <w:szCs w:val="24"/>
        </w:rPr>
        <w:t>actions</w:t>
      </w:r>
      <w:proofErr w:type="spellEnd"/>
      <w:r w:rsidR="009738F1" w:rsidRPr="007D7EB1">
        <w:rPr>
          <w:b/>
          <w:sz w:val="24"/>
          <w:szCs w:val="24"/>
        </w:rPr>
        <w:t>)</w:t>
      </w:r>
      <w:r w:rsidR="009738F1" w:rsidRPr="007D7EB1">
        <w:rPr>
          <w:sz w:val="24"/>
          <w:szCs w:val="24"/>
        </w:rPr>
        <w:t>: Ez egy nagyon egyszerű, de nagyon sokat változó tábla. Ez a tábla összesen egy rekordot tartalmaz és ezen rekord kiválasztott sorait változtatjuk a játék menetén. Ezene tábla két fontos adat folyamatos tárolására szolgál: jelenlegi idő (</w:t>
      </w:r>
      <w:proofErr w:type="spellStart"/>
      <w:r w:rsidR="009738F1" w:rsidRPr="007D7EB1">
        <w:rPr>
          <w:sz w:val="24"/>
          <w:szCs w:val="24"/>
        </w:rPr>
        <w:t>CurrentTime</w:t>
      </w:r>
      <w:proofErr w:type="spellEnd"/>
      <w:r w:rsidR="009738F1" w:rsidRPr="007D7EB1">
        <w:rPr>
          <w:sz w:val="24"/>
          <w:szCs w:val="24"/>
        </w:rPr>
        <w:t>), jelenlegi hit szint (</w:t>
      </w:r>
      <w:proofErr w:type="spellStart"/>
      <w:r w:rsidR="009738F1" w:rsidRPr="007D7EB1">
        <w:rPr>
          <w:sz w:val="24"/>
          <w:szCs w:val="24"/>
        </w:rPr>
        <w:t>CurrentFaithPoint</w:t>
      </w:r>
      <w:proofErr w:type="spellEnd"/>
      <w:r w:rsidR="009738F1" w:rsidRPr="007D7EB1">
        <w:rPr>
          <w:sz w:val="24"/>
          <w:szCs w:val="24"/>
        </w:rPr>
        <w:t>). A jelenlegi idő folyamatosan növekszik, amikor játékos csinál bármilyen olyan akciót, ami időt használ, majd nullázóik amikor eléri az egy napot.  A hit szint az istenek álltalános „pontjait” tartalmazza. Ez arra szolgál, hogy lekorlátozza a játékos lehetőségeit az isteni képességek terén.  Nincsenek kapcsolatai a többi táblával.</w:t>
      </w:r>
    </w:p>
    <w:p w:rsidR="00B23D7D" w:rsidRDefault="009738F1" w:rsidP="00187BF4">
      <w:pPr>
        <w:rPr>
          <w:sz w:val="24"/>
          <w:szCs w:val="24"/>
        </w:rPr>
      </w:pPr>
      <w:r w:rsidRPr="007D7EB1">
        <w:rPr>
          <w:b/>
          <w:sz w:val="24"/>
          <w:szCs w:val="24"/>
        </w:rPr>
        <w:t>Játék szekciók (gamesession):</w:t>
      </w:r>
      <w:r w:rsidRPr="007D7EB1">
        <w:rPr>
          <w:sz w:val="24"/>
          <w:szCs w:val="24"/>
        </w:rPr>
        <w:t xml:space="preserve"> Ez a tábla hasonlóan </w:t>
      </w:r>
      <w:r w:rsidR="007D7EB1" w:rsidRPr="007D7EB1">
        <w:rPr>
          <w:sz w:val="24"/>
          <w:szCs w:val="24"/>
        </w:rPr>
        <w:t>egyszerű,</w:t>
      </w:r>
      <w:r w:rsidRPr="007D7EB1">
        <w:rPr>
          <w:sz w:val="24"/>
          <w:szCs w:val="24"/>
        </w:rPr>
        <w:t xml:space="preserve"> mint az akciók tábla. Lényege, hogy könnyen nyomon követhetően tárolja az adatokat. Ezen tábla adatai határozzák meg a játék </w:t>
      </w:r>
      <w:r w:rsidR="007D7EB1" w:rsidRPr="007D7EB1">
        <w:rPr>
          <w:sz w:val="24"/>
          <w:szCs w:val="24"/>
        </w:rPr>
        <w:t>egyes</w:t>
      </w:r>
      <w:r w:rsidRPr="007D7EB1">
        <w:rPr>
          <w:sz w:val="24"/>
          <w:szCs w:val="24"/>
        </w:rPr>
        <w:t xml:space="preserve"> pontjait és azok tulajdonságait. </w:t>
      </w:r>
      <w:r w:rsidR="007D7EB1" w:rsidRPr="007D7EB1">
        <w:rPr>
          <w:sz w:val="24"/>
          <w:szCs w:val="24"/>
        </w:rPr>
        <w:t>Mint mind</w:t>
      </w:r>
      <w:r w:rsidR="00370FEA">
        <w:rPr>
          <w:sz w:val="24"/>
          <w:szCs w:val="24"/>
        </w:rPr>
        <w:t>en</w:t>
      </w:r>
      <w:r w:rsidR="007D7EB1" w:rsidRPr="007D7EB1">
        <w:rPr>
          <w:sz w:val="24"/>
          <w:szCs w:val="24"/>
        </w:rPr>
        <w:t xml:space="preserve"> tábla ez is rendelkezik azonosítóval (</w:t>
      </w:r>
      <w:proofErr w:type="spellStart"/>
      <w:r w:rsidR="007D7EB1" w:rsidRPr="007D7EB1">
        <w:rPr>
          <w:sz w:val="24"/>
          <w:szCs w:val="24"/>
        </w:rPr>
        <w:t>SessionID</w:t>
      </w:r>
      <w:proofErr w:type="spellEnd"/>
      <w:r w:rsidR="007D7EB1" w:rsidRPr="007D7EB1">
        <w:rPr>
          <w:sz w:val="24"/>
          <w:szCs w:val="24"/>
        </w:rPr>
        <w:t>), tárolja a játékban már megtérített szereplők számát (</w:t>
      </w:r>
      <w:proofErr w:type="spellStart"/>
      <w:r w:rsidR="007D7EB1" w:rsidRPr="007D7EB1">
        <w:rPr>
          <w:sz w:val="24"/>
          <w:szCs w:val="24"/>
        </w:rPr>
        <w:t>NPCsConverted</w:t>
      </w:r>
      <w:proofErr w:type="spellEnd"/>
      <w:r w:rsidR="007D7EB1" w:rsidRPr="007D7EB1">
        <w:rPr>
          <w:sz w:val="24"/>
          <w:szCs w:val="24"/>
        </w:rPr>
        <w:t>)</w:t>
      </w:r>
      <w:r w:rsidR="007D7EB1">
        <w:rPr>
          <w:sz w:val="24"/>
          <w:szCs w:val="24"/>
        </w:rPr>
        <w:t>, a státuszát a prófétának (Status), az idő korlátot órákban meghatározva (</w:t>
      </w:r>
      <w:proofErr w:type="spellStart"/>
      <w:r w:rsidR="007D7EB1">
        <w:rPr>
          <w:sz w:val="24"/>
          <w:szCs w:val="24"/>
        </w:rPr>
        <w:t>TimeLimit</w:t>
      </w:r>
      <w:proofErr w:type="spellEnd"/>
      <w:r w:rsidR="007D7EB1">
        <w:rPr>
          <w:sz w:val="24"/>
          <w:szCs w:val="24"/>
        </w:rPr>
        <w:t>), illetve tartalmazza még a</w:t>
      </w:r>
      <w:r w:rsidR="00370FEA">
        <w:rPr>
          <w:sz w:val="24"/>
          <w:szCs w:val="24"/>
        </w:rPr>
        <w:t xml:space="preserve"> </w:t>
      </w:r>
      <w:r w:rsidR="007D7EB1">
        <w:rPr>
          <w:sz w:val="24"/>
          <w:szCs w:val="24"/>
        </w:rPr>
        <w:t>jelenlegi napot (</w:t>
      </w:r>
      <w:proofErr w:type="spellStart"/>
      <w:r w:rsidR="007D7EB1">
        <w:rPr>
          <w:sz w:val="24"/>
          <w:szCs w:val="24"/>
        </w:rPr>
        <w:t>CurrentDay</w:t>
      </w:r>
      <w:proofErr w:type="spellEnd"/>
      <w:r w:rsidR="007D7EB1">
        <w:rPr>
          <w:sz w:val="24"/>
          <w:szCs w:val="24"/>
        </w:rPr>
        <w:t>).</w:t>
      </w:r>
    </w:p>
    <w:p w:rsidR="00B65D38" w:rsidRDefault="00B65D38" w:rsidP="00187BF4">
      <w:pPr>
        <w:rPr>
          <w:sz w:val="24"/>
          <w:szCs w:val="24"/>
        </w:rPr>
      </w:pPr>
      <w:r>
        <w:rPr>
          <w:noProof/>
        </w:rPr>
        <w:lastRenderedPageBreak/>
        <w:drawing>
          <wp:anchor distT="71755" distB="71755" distL="114300" distR="114300" simplePos="0" relativeHeight="251679744" behindDoc="0" locked="0" layoutInCell="1" allowOverlap="1" wp14:anchorId="4E92DC19" wp14:editId="731291F5">
            <wp:simplePos x="0" y="0"/>
            <wp:positionH relativeFrom="page">
              <wp:align>center</wp:align>
            </wp:positionH>
            <wp:positionV relativeFrom="margin">
              <wp:align>top</wp:align>
            </wp:positionV>
            <wp:extent cx="6480000" cy="106920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80000" cy="1069200"/>
                    </a:xfrm>
                    <a:prstGeom prst="rect">
                      <a:avLst/>
                    </a:prstGeom>
                  </pic:spPr>
                </pic:pic>
              </a:graphicData>
            </a:graphic>
            <wp14:sizeRelH relativeFrom="margin">
              <wp14:pctWidth>0</wp14:pctWidth>
            </wp14:sizeRelH>
            <wp14:sizeRelV relativeFrom="margin">
              <wp14:pctHeight>0</wp14:pctHeight>
            </wp14:sizeRelV>
          </wp:anchor>
        </w:drawing>
      </w:r>
    </w:p>
    <w:p w:rsidR="007D7EB1" w:rsidRDefault="007D7EB1" w:rsidP="00187BF4">
      <w:pPr>
        <w:rPr>
          <w:sz w:val="24"/>
          <w:szCs w:val="24"/>
        </w:rPr>
      </w:pPr>
      <w:r w:rsidRPr="00D77E16">
        <w:rPr>
          <w:b/>
          <w:sz w:val="24"/>
          <w:szCs w:val="24"/>
        </w:rPr>
        <w:t xml:space="preserve">Isteni képességek </w:t>
      </w:r>
      <w:r w:rsidR="00370FEA" w:rsidRPr="00D77E16">
        <w:rPr>
          <w:b/>
          <w:sz w:val="24"/>
          <w:szCs w:val="24"/>
        </w:rPr>
        <w:t>(</w:t>
      </w:r>
      <w:proofErr w:type="spellStart"/>
      <w:r w:rsidRPr="00D77E16">
        <w:rPr>
          <w:b/>
          <w:sz w:val="24"/>
          <w:szCs w:val="24"/>
        </w:rPr>
        <w:t>godablities</w:t>
      </w:r>
      <w:proofErr w:type="spellEnd"/>
      <w:r w:rsidRPr="00D77E16">
        <w:rPr>
          <w:b/>
          <w:sz w:val="24"/>
          <w:szCs w:val="24"/>
        </w:rPr>
        <w:t>)</w:t>
      </w:r>
      <w:r w:rsidR="00370FEA" w:rsidRPr="00D77E16">
        <w:rPr>
          <w:b/>
          <w:sz w:val="24"/>
          <w:szCs w:val="24"/>
        </w:rPr>
        <w:t>:</w:t>
      </w:r>
      <w:r w:rsidR="00370FEA">
        <w:rPr>
          <w:sz w:val="24"/>
          <w:szCs w:val="24"/>
        </w:rPr>
        <w:t xml:space="preserve"> Ez a tábla teljese </w:t>
      </w:r>
      <w:proofErr w:type="spellStart"/>
      <w:r w:rsidR="00370FEA">
        <w:rPr>
          <w:sz w:val="24"/>
          <w:szCs w:val="24"/>
        </w:rPr>
        <w:t>statiku</w:t>
      </w:r>
      <w:proofErr w:type="spellEnd"/>
      <w:r w:rsidR="00370FEA">
        <w:rPr>
          <w:sz w:val="24"/>
          <w:szCs w:val="24"/>
        </w:rPr>
        <w:t>, az egyetlen feladata a képességek és azok tulajdonságainak a tárolása. Természetesen ez is rendelkezik egy azonosítóval (</w:t>
      </w:r>
      <w:proofErr w:type="spellStart"/>
      <w:r w:rsidR="00370FEA">
        <w:rPr>
          <w:sz w:val="24"/>
          <w:szCs w:val="24"/>
        </w:rPr>
        <w:t>AbilityID</w:t>
      </w:r>
      <w:proofErr w:type="spellEnd"/>
      <w:r w:rsidR="00370FEA">
        <w:rPr>
          <w:sz w:val="24"/>
          <w:szCs w:val="24"/>
        </w:rPr>
        <w:t>), egy a képesség istenét azonosító mezővel (</w:t>
      </w:r>
      <w:proofErr w:type="spellStart"/>
      <w:r w:rsidR="00370FEA">
        <w:rPr>
          <w:sz w:val="24"/>
          <w:szCs w:val="24"/>
        </w:rPr>
        <w:t>GodID</w:t>
      </w:r>
      <w:proofErr w:type="spellEnd"/>
      <w:r w:rsidR="00370FEA">
        <w:rPr>
          <w:sz w:val="24"/>
          <w:szCs w:val="24"/>
        </w:rPr>
        <w:t>), egy névvel, amit meg tudunk jeleníteni a játékos számára (</w:t>
      </w:r>
      <w:proofErr w:type="spellStart"/>
      <w:r w:rsidR="00370FEA">
        <w:rPr>
          <w:sz w:val="24"/>
          <w:szCs w:val="24"/>
        </w:rPr>
        <w:t>Name</w:t>
      </w:r>
      <w:proofErr w:type="spellEnd"/>
      <w:r w:rsidR="00370FEA">
        <w:rPr>
          <w:sz w:val="24"/>
          <w:szCs w:val="24"/>
        </w:rPr>
        <w:t xml:space="preserve">), minden képességnek van egy </w:t>
      </w:r>
      <w:proofErr w:type="gramStart"/>
      <w:r w:rsidR="00370FEA">
        <w:rPr>
          <w:sz w:val="24"/>
          <w:szCs w:val="24"/>
        </w:rPr>
        <w:t>típusa</w:t>
      </w:r>
      <w:proofErr w:type="gramEnd"/>
      <w:r w:rsidR="00370FEA">
        <w:rPr>
          <w:sz w:val="24"/>
          <w:szCs w:val="24"/>
        </w:rPr>
        <w:t xml:space="preserve"> ami segít meghatározni, hogy a játék mely pontján elérhetőek (</w:t>
      </w:r>
      <w:proofErr w:type="spellStart"/>
      <w:r w:rsidR="00370FEA">
        <w:rPr>
          <w:sz w:val="24"/>
          <w:szCs w:val="24"/>
        </w:rPr>
        <w:t>AbilityType</w:t>
      </w:r>
      <w:proofErr w:type="spellEnd"/>
      <w:r w:rsidR="00370FEA">
        <w:rPr>
          <w:sz w:val="24"/>
          <w:szCs w:val="24"/>
        </w:rPr>
        <w:t>), Ezen két attribútum szolgál a képességek gyors megkülönböztetésére és besorolására. Minden képesség rendelkezik egy rövid leírással a felhasználó számára (</w:t>
      </w:r>
      <w:proofErr w:type="spellStart"/>
      <w:r w:rsidR="00370FEA">
        <w:rPr>
          <w:sz w:val="24"/>
          <w:szCs w:val="24"/>
        </w:rPr>
        <w:t>Description</w:t>
      </w:r>
      <w:proofErr w:type="spellEnd"/>
      <w:r w:rsidR="00370FEA">
        <w:rPr>
          <w:sz w:val="24"/>
          <w:szCs w:val="24"/>
        </w:rPr>
        <w:t>), illetve minden képességnek van egy különálló ára</w:t>
      </w:r>
      <w:r w:rsidR="00D77E16">
        <w:rPr>
          <w:sz w:val="24"/>
          <w:szCs w:val="24"/>
        </w:rPr>
        <w:t xml:space="preserve"> (Cost). Ez a tábla egyszerűen bővíthető és kezelhető. </w:t>
      </w:r>
    </w:p>
    <w:p w:rsidR="003D0EBF" w:rsidRDefault="00B65D38" w:rsidP="00187BF4">
      <w:pPr>
        <w:rPr>
          <w:b/>
          <w:sz w:val="24"/>
          <w:szCs w:val="24"/>
        </w:rPr>
      </w:pPr>
      <w:r>
        <w:rPr>
          <w:noProof/>
        </w:rPr>
        <w:drawing>
          <wp:anchor distT="71755" distB="71755" distL="114300" distR="114300" simplePos="0" relativeHeight="251680768" behindDoc="0" locked="0" layoutInCell="1" allowOverlap="1" wp14:anchorId="3AC02993">
            <wp:simplePos x="0" y="0"/>
            <wp:positionH relativeFrom="margin">
              <wp:align>center</wp:align>
            </wp:positionH>
            <wp:positionV relativeFrom="margin">
              <wp:align>center</wp:align>
            </wp:positionV>
            <wp:extent cx="6480000" cy="1249200"/>
            <wp:effectExtent l="0" t="0" r="0" b="825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80000" cy="1249200"/>
                    </a:xfrm>
                    <a:prstGeom prst="rect">
                      <a:avLst/>
                    </a:prstGeom>
                  </pic:spPr>
                </pic:pic>
              </a:graphicData>
            </a:graphic>
            <wp14:sizeRelH relativeFrom="margin">
              <wp14:pctWidth>0</wp14:pctWidth>
            </wp14:sizeRelH>
            <wp14:sizeRelV relativeFrom="margin">
              <wp14:pctHeight>0</wp14:pctHeight>
            </wp14:sizeRelV>
          </wp:anchor>
        </w:drawing>
      </w:r>
    </w:p>
    <w:p w:rsidR="00B65D38" w:rsidRDefault="00B65D38" w:rsidP="00187BF4">
      <w:pPr>
        <w:rPr>
          <w:b/>
          <w:sz w:val="24"/>
          <w:szCs w:val="24"/>
        </w:rPr>
      </w:pPr>
    </w:p>
    <w:p w:rsidR="00D77E16" w:rsidRDefault="00D77E16" w:rsidP="00187BF4">
      <w:pPr>
        <w:rPr>
          <w:sz w:val="24"/>
          <w:szCs w:val="24"/>
        </w:rPr>
      </w:pPr>
      <w:r w:rsidRPr="003D0EBF">
        <w:rPr>
          <w:b/>
          <w:sz w:val="24"/>
          <w:szCs w:val="24"/>
        </w:rPr>
        <w:t>Istenek (</w:t>
      </w:r>
      <w:proofErr w:type="spellStart"/>
      <w:r w:rsidRPr="003D0EBF">
        <w:rPr>
          <w:b/>
          <w:sz w:val="24"/>
          <w:szCs w:val="24"/>
        </w:rPr>
        <w:t>gods</w:t>
      </w:r>
      <w:proofErr w:type="spellEnd"/>
      <w:r w:rsidRPr="003D0EBF">
        <w:rPr>
          <w:b/>
          <w:sz w:val="24"/>
          <w:szCs w:val="24"/>
        </w:rPr>
        <w:t>):</w:t>
      </w:r>
      <w:r>
        <w:rPr>
          <w:sz w:val="24"/>
          <w:szCs w:val="24"/>
        </w:rPr>
        <w:t xml:space="preserve"> Ez is </w:t>
      </w:r>
      <w:r w:rsidR="003F5B7F">
        <w:rPr>
          <w:sz w:val="24"/>
          <w:szCs w:val="24"/>
        </w:rPr>
        <w:t>egy statikus nem változó tábla. Egyetlen feladata, hogy eltárolja a választható isteneket. Mint a program egészében ebben is szempont volt a könnyű bővíthetőség. Ennek a táblának összesen 3 mezője van: az isten azonosító (</w:t>
      </w:r>
      <w:proofErr w:type="spellStart"/>
      <w:r w:rsidR="003F5B7F">
        <w:rPr>
          <w:sz w:val="24"/>
          <w:szCs w:val="24"/>
        </w:rPr>
        <w:t>GodID</w:t>
      </w:r>
      <w:proofErr w:type="spellEnd"/>
      <w:r w:rsidR="003F5B7F">
        <w:rPr>
          <w:sz w:val="24"/>
          <w:szCs w:val="24"/>
        </w:rPr>
        <w:t>) mint azt a fentiekben említettem a kapcsolódáshoz használatos, az isten neve (</w:t>
      </w:r>
      <w:proofErr w:type="spellStart"/>
      <w:r w:rsidR="003F5B7F">
        <w:rPr>
          <w:sz w:val="24"/>
          <w:szCs w:val="24"/>
        </w:rPr>
        <w:t>Name</w:t>
      </w:r>
      <w:proofErr w:type="spellEnd"/>
      <w:r w:rsidR="003F5B7F">
        <w:rPr>
          <w:sz w:val="24"/>
          <w:szCs w:val="24"/>
        </w:rPr>
        <w:t>), képesség leírás egy kis összefoglaló az isten stílusáról (</w:t>
      </w:r>
      <w:proofErr w:type="spellStart"/>
      <w:r w:rsidR="003F5B7F">
        <w:rPr>
          <w:sz w:val="24"/>
          <w:szCs w:val="24"/>
        </w:rPr>
        <w:t>AbilityDescription</w:t>
      </w:r>
      <w:proofErr w:type="spellEnd"/>
      <w:r w:rsidR="003F5B7F">
        <w:rPr>
          <w:sz w:val="24"/>
          <w:szCs w:val="24"/>
        </w:rPr>
        <w:t>)</w:t>
      </w:r>
      <w:r w:rsidR="003D0EBF">
        <w:rPr>
          <w:sz w:val="24"/>
          <w:szCs w:val="24"/>
        </w:rPr>
        <w:t>.</w:t>
      </w:r>
    </w:p>
    <w:p w:rsidR="00B65D38" w:rsidRPr="007D7EB1" w:rsidRDefault="00B65D38" w:rsidP="00187BF4">
      <w:pPr>
        <w:rPr>
          <w:sz w:val="24"/>
          <w:szCs w:val="24"/>
        </w:rPr>
      </w:pPr>
    </w:p>
    <w:p w:rsidR="00B65D38" w:rsidRDefault="00B65D38" w:rsidP="007079A3">
      <w:pPr>
        <w:rPr>
          <w:b/>
          <w:sz w:val="24"/>
          <w:szCs w:val="24"/>
        </w:rPr>
      </w:pPr>
      <w:r>
        <w:rPr>
          <w:noProof/>
        </w:rPr>
        <w:drawing>
          <wp:anchor distT="71755" distB="71755" distL="114300" distR="114300" simplePos="0" relativeHeight="251681792" behindDoc="0" locked="0" layoutInCell="1" allowOverlap="1" wp14:anchorId="592122C9">
            <wp:simplePos x="0" y="0"/>
            <wp:positionH relativeFrom="margin">
              <wp:align>center</wp:align>
            </wp:positionH>
            <wp:positionV relativeFrom="paragraph">
              <wp:posOffset>486410</wp:posOffset>
            </wp:positionV>
            <wp:extent cx="6480000" cy="673200"/>
            <wp:effectExtent l="0" t="0" r="0"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80000" cy="673200"/>
                    </a:xfrm>
                    <a:prstGeom prst="rect">
                      <a:avLst/>
                    </a:prstGeom>
                  </pic:spPr>
                </pic:pic>
              </a:graphicData>
            </a:graphic>
            <wp14:sizeRelH relativeFrom="margin">
              <wp14:pctWidth>0</wp14:pctWidth>
            </wp14:sizeRelH>
            <wp14:sizeRelV relativeFrom="margin">
              <wp14:pctHeight>0</wp14:pctHeight>
            </wp14:sizeRelV>
          </wp:anchor>
        </w:drawing>
      </w:r>
    </w:p>
    <w:p w:rsidR="00B65D38" w:rsidRDefault="00B65D38" w:rsidP="007079A3">
      <w:pPr>
        <w:rPr>
          <w:b/>
          <w:sz w:val="24"/>
          <w:szCs w:val="24"/>
        </w:rPr>
      </w:pPr>
    </w:p>
    <w:p w:rsidR="00937A82" w:rsidRDefault="00B65D38" w:rsidP="007079A3">
      <w:pPr>
        <w:rPr>
          <w:sz w:val="24"/>
          <w:szCs w:val="24"/>
        </w:rPr>
      </w:pPr>
      <w:r>
        <w:rPr>
          <w:noProof/>
        </w:rPr>
        <w:lastRenderedPageBreak/>
        <w:drawing>
          <wp:anchor distT="71755" distB="71755" distL="114300" distR="114300" simplePos="0" relativeHeight="251682816" behindDoc="0" locked="0" layoutInCell="1" allowOverlap="1" wp14:anchorId="121B6ED3">
            <wp:simplePos x="0" y="0"/>
            <wp:positionH relativeFrom="margin">
              <wp:align>center</wp:align>
            </wp:positionH>
            <wp:positionV relativeFrom="paragraph">
              <wp:posOffset>1758315</wp:posOffset>
            </wp:positionV>
            <wp:extent cx="6480000" cy="65160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80000" cy="651600"/>
                    </a:xfrm>
                    <a:prstGeom prst="rect">
                      <a:avLst/>
                    </a:prstGeom>
                  </pic:spPr>
                </pic:pic>
              </a:graphicData>
            </a:graphic>
            <wp14:sizeRelH relativeFrom="margin">
              <wp14:pctWidth>0</wp14:pctWidth>
            </wp14:sizeRelH>
            <wp14:sizeRelV relativeFrom="margin">
              <wp14:pctHeight>0</wp14:pctHeight>
            </wp14:sizeRelV>
          </wp:anchor>
        </w:drawing>
      </w:r>
      <w:r w:rsidR="00E54BFE" w:rsidRPr="00E54BFE">
        <w:rPr>
          <w:b/>
          <w:sz w:val="24"/>
          <w:szCs w:val="24"/>
        </w:rPr>
        <w:t>Helyszínek (</w:t>
      </w:r>
      <w:proofErr w:type="spellStart"/>
      <w:r w:rsidR="00E54BFE">
        <w:rPr>
          <w:b/>
          <w:sz w:val="24"/>
          <w:szCs w:val="24"/>
        </w:rPr>
        <w:t>l</w:t>
      </w:r>
      <w:r w:rsidR="00E54BFE" w:rsidRPr="00E54BFE">
        <w:rPr>
          <w:b/>
          <w:sz w:val="24"/>
          <w:szCs w:val="24"/>
        </w:rPr>
        <w:t>ocations</w:t>
      </w:r>
      <w:proofErr w:type="spellEnd"/>
      <w:r w:rsidR="00E54BFE" w:rsidRPr="00E54BFE">
        <w:rPr>
          <w:b/>
          <w:sz w:val="24"/>
          <w:szCs w:val="24"/>
        </w:rPr>
        <w:t>):</w:t>
      </w:r>
      <w:r w:rsidR="00E54BFE">
        <w:rPr>
          <w:sz w:val="24"/>
          <w:szCs w:val="24"/>
        </w:rPr>
        <w:t xml:space="preserve"> Ez a tábla is statikus és kifejezetten a helyszínek tulajdonságait tárolja. Ebben a táblában minden olyan adat tárolódik ami a térkép könnyű kezelésére szolgál, a felépítését adja meg, mennyi helyszín van ezek, hogyan viszonyulnak egymáshoz és szamon tartja, hogy van e benne szereplő vagy nincs. Tartalmaz egy helyszín azonosítót a rendszer félépítésénél említett oko</w:t>
      </w:r>
      <w:r w:rsidR="00977FC1">
        <w:rPr>
          <w:sz w:val="24"/>
          <w:szCs w:val="24"/>
        </w:rPr>
        <w:t>k</w:t>
      </w:r>
      <w:r w:rsidR="00E54BFE">
        <w:rPr>
          <w:sz w:val="24"/>
          <w:szCs w:val="24"/>
        </w:rPr>
        <w:t xml:space="preserve"> miatt (</w:t>
      </w:r>
      <w:proofErr w:type="spellStart"/>
      <w:r w:rsidR="00E54BFE">
        <w:rPr>
          <w:sz w:val="24"/>
          <w:szCs w:val="24"/>
        </w:rPr>
        <w:t>LocationID</w:t>
      </w:r>
      <w:proofErr w:type="spellEnd"/>
      <w:r w:rsidR="00E54BFE">
        <w:rPr>
          <w:sz w:val="24"/>
          <w:szCs w:val="24"/>
        </w:rPr>
        <w:t>), egy nevet a könnyű megjelenítéshez (</w:t>
      </w:r>
      <w:proofErr w:type="spellStart"/>
      <w:r w:rsidR="00E54BFE">
        <w:rPr>
          <w:sz w:val="24"/>
          <w:szCs w:val="24"/>
        </w:rPr>
        <w:t>Name</w:t>
      </w:r>
      <w:proofErr w:type="spellEnd"/>
      <w:r w:rsidR="00E54BFE">
        <w:rPr>
          <w:sz w:val="24"/>
          <w:szCs w:val="24"/>
        </w:rPr>
        <w:t>), illetve egy tartalmaz szereplőket mezőt (</w:t>
      </w:r>
      <w:proofErr w:type="spellStart"/>
      <w:r w:rsidR="00E54BFE">
        <w:rPr>
          <w:sz w:val="24"/>
          <w:szCs w:val="24"/>
        </w:rPr>
        <w:t>HasNPC</w:t>
      </w:r>
      <w:proofErr w:type="spellEnd"/>
      <w:r w:rsidR="00E54BFE">
        <w:rPr>
          <w:sz w:val="24"/>
          <w:szCs w:val="24"/>
        </w:rPr>
        <w:t>).</w:t>
      </w:r>
    </w:p>
    <w:p w:rsidR="00B65D38" w:rsidRDefault="00B65D38" w:rsidP="007079A3">
      <w:pPr>
        <w:rPr>
          <w:sz w:val="24"/>
          <w:szCs w:val="24"/>
        </w:rPr>
      </w:pPr>
    </w:p>
    <w:p w:rsidR="00E54BFE" w:rsidRDefault="00B65D38" w:rsidP="007079A3">
      <w:pPr>
        <w:rPr>
          <w:sz w:val="24"/>
          <w:szCs w:val="24"/>
        </w:rPr>
      </w:pPr>
      <w:r>
        <w:rPr>
          <w:noProof/>
        </w:rPr>
        <w:drawing>
          <wp:anchor distT="71755" distB="71755" distL="114300" distR="114300" simplePos="0" relativeHeight="251683840" behindDoc="0" locked="0" layoutInCell="1" allowOverlap="1" wp14:anchorId="10E61BF6">
            <wp:simplePos x="0" y="0"/>
            <wp:positionH relativeFrom="page">
              <wp:align>center</wp:align>
            </wp:positionH>
            <wp:positionV relativeFrom="paragraph">
              <wp:posOffset>3565525</wp:posOffset>
            </wp:positionV>
            <wp:extent cx="6480000" cy="1544400"/>
            <wp:effectExtent l="0" t="0" r="0" b="0"/>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80000" cy="1544400"/>
                    </a:xfrm>
                    <a:prstGeom prst="rect">
                      <a:avLst/>
                    </a:prstGeom>
                  </pic:spPr>
                </pic:pic>
              </a:graphicData>
            </a:graphic>
            <wp14:sizeRelH relativeFrom="margin">
              <wp14:pctWidth>0</wp14:pctWidth>
            </wp14:sizeRelH>
            <wp14:sizeRelV relativeFrom="margin">
              <wp14:pctHeight>0</wp14:pctHeight>
            </wp14:sizeRelV>
          </wp:anchor>
        </w:drawing>
      </w:r>
      <w:r w:rsidR="00E54BFE" w:rsidRPr="00977FC1">
        <w:rPr>
          <w:b/>
          <w:sz w:val="24"/>
          <w:szCs w:val="24"/>
        </w:rPr>
        <w:t>Szereplők (</w:t>
      </w:r>
      <w:proofErr w:type="spellStart"/>
      <w:r w:rsidR="00E54BFE" w:rsidRPr="00977FC1">
        <w:rPr>
          <w:b/>
          <w:sz w:val="24"/>
          <w:szCs w:val="24"/>
        </w:rPr>
        <w:t>npcs</w:t>
      </w:r>
      <w:proofErr w:type="spellEnd"/>
      <w:r w:rsidR="00E54BFE" w:rsidRPr="00977FC1">
        <w:rPr>
          <w:b/>
          <w:sz w:val="24"/>
          <w:szCs w:val="24"/>
        </w:rPr>
        <w:t>):</w:t>
      </w:r>
      <w:r w:rsidR="00E54BFE">
        <w:rPr>
          <w:sz w:val="24"/>
          <w:szCs w:val="24"/>
        </w:rPr>
        <w:t xml:space="preserve"> </w:t>
      </w:r>
      <w:r w:rsidR="00DC75D4">
        <w:rPr>
          <w:sz w:val="24"/>
          <w:szCs w:val="24"/>
        </w:rPr>
        <w:t>Ez a tábla tartja számon az összes szereplő tulajdonságát. Minden szereplő egy rekord ezzel megkönnyítve a kezelését. Ezen táblával az volt a cél, hogy minden szereplőt könnyen meg lehessen különböztetni és ebből a táblából le lehessen kérni minden adatot. Mint minden táblában ebben a táblában is van egy álltalános azonosító (NPCID), egy név (</w:t>
      </w:r>
      <w:proofErr w:type="spellStart"/>
      <w:r w:rsidR="00DC75D4">
        <w:rPr>
          <w:sz w:val="24"/>
          <w:szCs w:val="24"/>
        </w:rPr>
        <w:t>Name</w:t>
      </w:r>
      <w:proofErr w:type="spellEnd"/>
      <w:r w:rsidR="00DC75D4">
        <w:rPr>
          <w:sz w:val="24"/>
          <w:szCs w:val="24"/>
        </w:rPr>
        <w:t xml:space="preserve">), a konvertált egy olyan </w:t>
      </w:r>
      <w:proofErr w:type="spellStart"/>
      <w:r w:rsidR="00DC75D4">
        <w:rPr>
          <w:sz w:val="24"/>
          <w:szCs w:val="24"/>
        </w:rPr>
        <w:t>boolean</w:t>
      </w:r>
      <w:proofErr w:type="spellEnd"/>
      <w:r w:rsidR="00DC75D4">
        <w:rPr>
          <w:sz w:val="24"/>
          <w:szCs w:val="24"/>
        </w:rPr>
        <w:t xml:space="preserve"> mező amely alapján egyből el lehet dönteni, hogy már megtért vagy még téríteni kell (</w:t>
      </w:r>
      <w:proofErr w:type="spellStart"/>
      <w:r w:rsidR="00DC75D4">
        <w:rPr>
          <w:sz w:val="24"/>
          <w:szCs w:val="24"/>
        </w:rPr>
        <w:t>IsConverted</w:t>
      </w:r>
      <w:proofErr w:type="spellEnd"/>
      <w:r w:rsidR="00DC75D4">
        <w:rPr>
          <w:sz w:val="24"/>
          <w:szCs w:val="24"/>
        </w:rPr>
        <w:t>), minden szereplőnek van egy helyszín azonosítója amely megadja, hogy melyik helyen van ezen szereplő (</w:t>
      </w:r>
      <w:proofErr w:type="spellStart"/>
      <w:r w:rsidR="00DC75D4">
        <w:rPr>
          <w:sz w:val="24"/>
          <w:szCs w:val="24"/>
        </w:rPr>
        <w:t>LocationID</w:t>
      </w:r>
      <w:proofErr w:type="spellEnd"/>
      <w:r w:rsidR="00DC75D4">
        <w:rPr>
          <w:sz w:val="24"/>
          <w:szCs w:val="24"/>
        </w:rPr>
        <w:t xml:space="preserve">), </w:t>
      </w:r>
      <w:r w:rsidR="00977FC1">
        <w:rPr>
          <w:sz w:val="24"/>
          <w:szCs w:val="24"/>
        </w:rPr>
        <w:t>a pillanatnyi hit a hit pontokat tartja számon minden szereplőnkként (</w:t>
      </w:r>
      <w:proofErr w:type="spellStart"/>
      <w:r w:rsidR="00977FC1">
        <w:rPr>
          <w:sz w:val="24"/>
          <w:szCs w:val="24"/>
        </w:rPr>
        <w:t>CurrentFaith</w:t>
      </w:r>
      <w:proofErr w:type="spellEnd"/>
      <w:r w:rsidR="00977FC1">
        <w:rPr>
          <w:sz w:val="24"/>
          <w:szCs w:val="24"/>
        </w:rPr>
        <w:t>), szükséges hit mező számon tartja, hogy mennyi elért hit pont után tér meg a szereplő, ezen mező megkönnyíti az istenek passzív képességük végrehajtását. A beszélt már mező egy segéd mező, lehetővé teszi, hogy könnyen számon tudja tartani a program, hogy aznap beszélt e már a próféta az adott szereplővel (</w:t>
      </w:r>
      <w:proofErr w:type="spellStart"/>
      <w:r w:rsidR="00977FC1">
        <w:rPr>
          <w:sz w:val="24"/>
          <w:szCs w:val="24"/>
        </w:rPr>
        <w:t>TalkedTo</w:t>
      </w:r>
      <w:proofErr w:type="spellEnd"/>
      <w:r w:rsidR="00977FC1">
        <w:rPr>
          <w:sz w:val="24"/>
          <w:szCs w:val="24"/>
        </w:rPr>
        <w:t xml:space="preserve">). Az áldott mező szintén egy segédmező, amely az isteni képesség használatát korlátozza hasonló </w:t>
      </w:r>
      <w:r>
        <w:rPr>
          <w:sz w:val="24"/>
          <w:szCs w:val="24"/>
        </w:rPr>
        <w:t>módon,</w:t>
      </w:r>
      <w:r w:rsidR="00977FC1">
        <w:rPr>
          <w:sz w:val="24"/>
          <w:szCs w:val="24"/>
        </w:rPr>
        <w:t xml:space="preserve"> mint </w:t>
      </w:r>
      <w:r>
        <w:rPr>
          <w:sz w:val="24"/>
          <w:szCs w:val="24"/>
        </w:rPr>
        <w:t>a beszélt</w:t>
      </w:r>
      <w:r w:rsidR="00977FC1">
        <w:rPr>
          <w:sz w:val="24"/>
          <w:szCs w:val="24"/>
        </w:rPr>
        <w:t xml:space="preserve"> már mező.</w:t>
      </w:r>
    </w:p>
    <w:p w:rsidR="00B65D38" w:rsidRDefault="00B65D38" w:rsidP="007079A3">
      <w:pPr>
        <w:rPr>
          <w:sz w:val="24"/>
          <w:szCs w:val="24"/>
        </w:rPr>
      </w:pPr>
    </w:p>
    <w:p w:rsidR="00FC58AD" w:rsidRDefault="003D533C" w:rsidP="007079A3">
      <w:pPr>
        <w:rPr>
          <w:sz w:val="24"/>
          <w:szCs w:val="24"/>
        </w:rPr>
      </w:pPr>
      <w:r>
        <w:rPr>
          <w:noProof/>
        </w:rPr>
        <w:lastRenderedPageBreak/>
        <w:drawing>
          <wp:anchor distT="71755" distB="71755" distL="114300" distR="114300" simplePos="0" relativeHeight="251684864" behindDoc="0" locked="0" layoutInCell="1" allowOverlap="1" wp14:anchorId="7A919BF5">
            <wp:simplePos x="0" y="0"/>
            <wp:positionH relativeFrom="page">
              <wp:align>center</wp:align>
            </wp:positionH>
            <wp:positionV relativeFrom="paragraph">
              <wp:posOffset>1882140</wp:posOffset>
            </wp:positionV>
            <wp:extent cx="6480000" cy="921600"/>
            <wp:effectExtent l="0" t="0" r="0" b="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80000" cy="921600"/>
                    </a:xfrm>
                    <a:prstGeom prst="rect">
                      <a:avLst/>
                    </a:prstGeom>
                  </pic:spPr>
                </pic:pic>
              </a:graphicData>
            </a:graphic>
            <wp14:sizeRelH relativeFrom="margin">
              <wp14:pctWidth>0</wp14:pctWidth>
            </wp14:sizeRelH>
            <wp14:sizeRelV relativeFrom="margin">
              <wp14:pctHeight>0</wp14:pctHeight>
            </wp14:sizeRelV>
          </wp:anchor>
        </w:drawing>
      </w:r>
      <w:r w:rsidR="000D3CE7" w:rsidRPr="000D3CE7">
        <w:rPr>
          <w:b/>
          <w:sz w:val="24"/>
          <w:szCs w:val="24"/>
        </w:rPr>
        <w:t>Utak</w:t>
      </w:r>
      <w:r w:rsidR="00DD0D30" w:rsidRPr="000D3CE7">
        <w:rPr>
          <w:b/>
          <w:sz w:val="24"/>
          <w:szCs w:val="24"/>
        </w:rPr>
        <w:t xml:space="preserve"> (</w:t>
      </w:r>
      <w:proofErr w:type="spellStart"/>
      <w:r w:rsidR="00DD0D30" w:rsidRPr="000D3CE7">
        <w:rPr>
          <w:b/>
          <w:sz w:val="24"/>
          <w:szCs w:val="24"/>
        </w:rPr>
        <w:t>paths</w:t>
      </w:r>
      <w:proofErr w:type="spellEnd"/>
      <w:r w:rsidR="00DD0D30">
        <w:rPr>
          <w:sz w:val="24"/>
          <w:szCs w:val="24"/>
        </w:rPr>
        <w:t xml:space="preserve">): Ezen tábla </w:t>
      </w:r>
      <w:proofErr w:type="spellStart"/>
      <w:r w:rsidR="00DD0D30">
        <w:rPr>
          <w:sz w:val="24"/>
          <w:szCs w:val="24"/>
        </w:rPr>
        <w:t>számontartja</w:t>
      </w:r>
      <w:proofErr w:type="spellEnd"/>
      <w:r w:rsidR="00DD0D30">
        <w:rPr>
          <w:sz w:val="24"/>
          <w:szCs w:val="24"/>
        </w:rPr>
        <w:t>, hogy milyen útszakaszok vannak a játékba, ezek mennyi időt veszne igénybe, illetve melyik út mit köt össze mivel. Ezek miatt az adatok miatt könnyen kezelhető az utazás. Egy álltalános azonosító (</w:t>
      </w:r>
      <w:proofErr w:type="spellStart"/>
      <w:r w:rsidR="00DD0D30">
        <w:rPr>
          <w:sz w:val="24"/>
          <w:szCs w:val="24"/>
        </w:rPr>
        <w:t>PathID</w:t>
      </w:r>
      <w:proofErr w:type="spellEnd"/>
      <w:r w:rsidR="00DD0D30">
        <w:rPr>
          <w:sz w:val="24"/>
          <w:szCs w:val="24"/>
        </w:rPr>
        <w:t>), helyszín azonosító 1 (LocationID1) amely az útszakasz egyik végén lévő helyszínt azonosítja, helyszín azonosító 2 (</w:t>
      </w:r>
      <w:r w:rsidR="00DD0D30">
        <w:rPr>
          <w:sz w:val="24"/>
          <w:szCs w:val="24"/>
        </w:rPr>
        <w:t>LocationID</w:t>
      </w:r>
      <w:r w:rsidR="00DD0D30">
        <w:rPr>
          <w:sz w:val="24"/>
          <w:szCs w:val="24"/>
        </w:rPr>
        <w:t>2) amely az útvonal másik végét.</w:t>
      </w:r>
      <w:r w:rsidR="000D3CE7">
        <w:rPr>
          <w:sz w:val="24"/>
          <w:szCs w:val="24"/>
        </w:rPr>
        <w:t xml:space="preserve"> Az utazási idő tartja számon, hogy mely út megtételéhez mennyi időre van szükség. Ezen mező lehetővé teszik, hogy könnyen változtatni lehet ezen adatokat.</w:t>
      </w:r>
    </w:p>
    <w:p w:rsidR="003D533C" w:rsidRDefault="003D533C" w:rsidP="007079A3">
      <w:pPr>
        <w:rPr>
          <w:sz w:val="24"/>
          <w:szCs w:val="24"/>
        </w:rPr>
      </w:pPr>
    </w:p>
    <w:p w:rsidR="000D3CE7" w:rsidRDefault="003D533C" w:rsidP="007079A3">
      <w:pPr>
        <w:rPr>
          <w:sz w:val="24"/>
          <w:szCs w:val="24"/>
        </w:rPr>
      </w:pPr>
      <w:r>
        <w:rPr>
          <w:noProof/>
        </w:rPr>
        <w:drawing>
          <wp:anchor distT="71755" distB="71755" distL="114300" distR="114300" simplePos="0" relativeHeight="251685888" behindDoc="0" locked="0" layoutInCell="1" allowOverlap="1" wp14:anchorId="7BF7FAAC">
            <wp:simplePos x="0" y="0"/>
            <wp:positionH relativeFrom="page">
              <wp:align>center</wp:align>
            </wp:positionH>
            <wp:positionV relativeFrom="paragraph">
              <wp:posOffset>1095375</wp:posOffset>
            </wp:positionV>
            <wp:extent cx="6480000" cy="684000"/>
            <wp:effectExtent l="0" t="0" r="0" b="1905"/>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80000" cy="684000"/>
                    </a:xfrm>
                    <a:prstGeom prst="rect">
                      <a:avLst/>
                    </a:prstGeom>
                  </pic:spPr>
                </pic:pic>
              </a:graphicData>
            </a:graphic>
            <wp14:sizeRelH relativeFrom="margin">
              <wp14:pctWidth>0</wp14:pctWidth>
            </wp14:sizeRelH>
            <wp14:sizeRelV relativeFrom="margin">
              <wp14:pctHeight>0</wp14:pctHeight>
            </wp14:sizeRelV>
          </wp:anchor>
        </w:drawing>
      </w:r>
      <w:r w:rsidR="000D3CE7" w:rsidRPr="00FC58AD">
        <w:rPr>
          <w:b/>
          <w:sz w:val="24"/>
          <w:szCs w:val="24"/>
        </w:rPr>
        <w:t>Próféták (</w:t>
      </w:r>
      <w:proofErr w:type="spellStart"/>
      <w:r w:rsidR="000D3CE7" w:rsidRPr="00FC58AD">
        <w:rPr>
          <w:b/>
          <w:sz w:val="24"/>
          <w:szCs w:val="24"/>
        </w:rPr>
        <w:t>prophets</w:t>
      </w:r>
      <w:proofErr w:type="spellEnd"/>
      <w:r w:rsidR="000D3CE7" w:rsidRPr="00FC58AD">
        <w:rPr>
          <w:b/>
          <w:sz w:val="24"/>
          <w:szCs w:val="24"/>
        </w:rPr>
        <w:t>):</w:t>
      </w:r>
      <w:r w:rsidR="000D3CE7">
        <w:rPr>
          <w:sz w:val="24"/>
          <w:szCs w:val="24"/>
        </w:rPr>
        <w:t xml:space="preserve"> Ezen tábla tartja számon </w:t>
      </w:r>
      <w:proofErr w:type="gramStart"/>
      <w:r w:rsidR="000D3CE7">
        <w:rPr>
          <w:sz w:val="24"/>
          <w:szCs w:val="24"/>
        </w:rPr>
        <w:t>a</w:t>
      </w:r>
      <w:proofErr w:type="gramEnd"/>
      <w:r w:rsidR="000D3CE7">
        <w:rPr>
          <w:sz w:val="24"/>
          <w:szCs w:val="24"/>
        </w:rPr>
        <w:t xml:space="preserve"> </w:t>
      </w:r>
      <w:proofErr w:type="spellStart"/>
      <w:r w:rsidR="000D3CE7">
        <w:rPr>
          <w:sz w:val="24"/>
          <w:szCs w:val="24"/>
        </w:rPr>
        <w:t>öpróféta</w:t>
      </w:r>
      <w:proofErr w:type="spellEnd"/>
      <w:r w:rsidR="000D3CE7">
        <w:rPr>
          <w:sz w:val="24"/>
          <w:szCs w:val="24"/>
        </w:rPr>
        <w:t xml:space="preserve"> sokat változó adatait. Van egy álltalános próféta azonosítója (</w:t>
      </w:r>
      <w:proofErr w:type="spellStart"/>
      <w:r w:rsidR="000D3CE7">
        <w:rPr>
          <w:sz w:val="24"/>
          <w:szCs w:val="24"/>
        </w:rPr>
        <w:t>ProphertID</w:t>
      </w:r>
      <w:proofErr w:type="spellEnd"/>
      <w:r w:rsidR="000D3CE7">
        <w:rPr>
          <w:sz w:val="24"/>
          <w:szCs w:val="24"/>
        </w:rPr>
        <w:t>)</w:t>
      </w:r>
      <w:r w:rsidR="00FC58AD">
        <w:rPr>
          <w:sz w:val="24"/>
          <w:szCs w:val="24"/>
        </w:rPr>
        <w:t>, ezen tábla tartja számon az energia szintjét a prófétának (</w:t>
      </w:r>
      <w:proofErr w:type="spellStart"/>
      <w:r w:rsidR="00FC58AD">
        <w:rPr>
          <w:sz w:val="24"/>
          <w:szCs w:val="24"/>
        </w:rPr>
        <w:t>EnergyLevel</w:t>
      </w:r>
      <w:proofErr w:type="spellEnd"/>
      <w:r w:rsidR="00FC58AD">
        <w:rPr>
          <w:sz w:val="24"/>
          <w:szCs w:val="24"/>
        </w:rPr>
        <w:t xml:space="preserve">) illetve azon helyszín </w:t>
      </w:r>
      <w:proofErr w:type="gramStart"/>
      <w:r w:rsidR="00FC58AD">
        <w:rPr>
          <w:sz w:val="24"/>
          <w:szCs w:val="24"/>
        </w:rPr>
        <w:t>azonosítóját</w:t>
      </w:r>
      <w:proofErr w:type="gramEnd"/>
      <w:r w:rsidR="00FC58AD">
        <w:rPr>
          <w:sz w:val="24"/>
          <w:szCs w:val="24"/>
        </w:rPr>
        <w:t xml:space="preserve"> ahol éppen tartózkodik a próféta (</w:t>
      </w:r>
      <w:proofErr w:type="spellStart"/>
      <w:r w:rsidR="00FC58AD">
        <w:rPr>
          <w:sz w:val="24"/>
          <w:szCs w:val="24"/>
        </w:rPr>
        <w:t>LocationID</w:t>
      </w:r>
      <w:proofErr w:type="spellEnd"/>
      <w:r w:rsidR="00FC58AD">
        <w:rPr>
          <w:sz w:val="24"/>
          <w:szCs w:val="24"/>
        </w:rPr>
        <w:t>).</w:t>
      </w:r>
    </w:p>
    <w:p w:rsidR="003D533C" w:rsidRDefault="003D533C" w:rsidP="007079A3">
      <w:pPr>
        <w:rPr>
          <w:sz w:val="24"/>
          <w:szCs w:val="24"/>
        </w:rPr>
      </w:pPr>
    </w:p>
    <w:p w:rsidR="00FC58AD" w:rsidRDefault="003D533C" w:rsidP="007079A3">
      <w:pPr>
        <w:rPr>
          <w:sz w:val="24"/>
          <w:szCs w:val="24"/>
        </w:rPr>
      </w:pPr>
      <w:r>
        <w:rPr>
          <w:noProof/>
        </w:rPr>
        <w:drawing>
          <wp:anchor distT="71755" distB="71755" distL="114300" distR="114300" simplePos="0" relativeHeight="251686912" behindDoc="0" locked="0" layoutInCell="1" allowOverlap="1" wp14:anchorId="3BDA6F5E">
            <wp:simplePos x="0" y="0"/>
            <wp:positionH relativeFrom="margin">
              <wp:align>center</wp:align>
            </wp:positionH>
            <wp:positionV relativeFrom="paragraph">
              <wp:posOffset>2087245</wp:posOffset>
            </wp:positionV>
            <wp:extent cx="6480000" cy="1108800"/>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80000" cy="1108800"/>
                    </a:xfrm>
                    <a:prstGeom prst="rect">
                      <a:avLst/>
                    </a:prstGeom>
                  </pic:spPr>
                </pic:pic>
              </a:graphicData>
            </a:graphic>
            <wp14:sizeRelH relativeFrom="margin">
              <wp14:pctWidth>0</wp14:pctWidth>
            </wp14:sizeRelH>
            <wp14:sizeRelV relativeFrom="margin">
              <wp14:pctHeight>0</wp14:pctHeight>
            </wp14:sizeRelV>
          </wp:anchor>
        </w:drawing>
      </w:r>
      <w:r w:rsidR="00FC58AD" w:rsidRPr="00B15133">
        <w:rPr>
          <w:b/>
          <w:sz w:val="24"/>
          <w:szCs w:val="24"/>
        </w:rPr>
        <w:t>Felhasználói adat (</w:t>
      </w:r>
      <w:proofErr w:type="spellStart"/>
      <w:r w:rsidR="00FC58AD" w:rsidRPr="00B15133">
        <w:rPr>
          <w:b/>
          <w:sz w:val="24"/>
          <w:szCs w:val="24"/>
        </w:rPr>
        <w:t>userdata</w:t>
      </w:r>
      <w:proofErr w:type="spellEnd"/>
      <w:r w:rsidR="00FC58AD" w:rsidRPr="00B15133">
        <w:rPr>
          <w:b/>
          <w:sz w:val="24"/>
          <w:szCs w:val="24"/>
        </w:rPr>
        <w:t>):</w:t>
      </w:r>
      <w:r w:rsidR="00FC58AD">
        <w:rPr>
          <w:sz w:val="24"/>
          <w:szCs w:val="24"/>
        </w:rPr>
        <w:t xml:space="preserve"> Ezen tábla tárolja a felhasználókat és azok adatait. Segít </w:t>
      </w:r>
      <w:proofErr w:type="spellStart"/>
      <w:r w:rsidR="00FC58AD">
        <w:rPr>
          <w:sz w:val="24"/>
          <w:szCs w:val="24"/>
        </w:rPr>
        <w:t>számontartani</w:t>
      </w:r>
      <w:proofErr w:type="spellEnd"/>
      <w:r w:rsidR="00FC58AD">
        <w:rPr>
          <w:sz w:val="24"/>
          <w:szCs w:val="24"/>
        </w:rPr>
        <w:t xml:space="preserve"> és befolyásolni minden olyan felhasználót, aki regisztrál. Van egy azonosító </w:t>
      </w:r>
      <w:proofErr w:type="gramStart"/>
      <w:r w:rsidR="00FC58AD">
        <w:rPr>
          <w:sz w:val="24"/>
          <w:szCs w:val="24"/>
        </w:rPr>
        <w:t>mezője</w:t>
      </w:r>
      <w:proofErr w:type="gramEnd"/>
      <w:r w:rsidR="00FC58AD">
        <w:rPr>
          <w:sz w:val="24"/>
          <w:szCs w:val="24"/>
        </w:rPr>
        <w:t xml:space="preserve"> amely segít beazonosítani a felhasználót (ID), egy név mezője amely a felhasználó választott nevét tartja számon (</w:t>
      </w:r>
      <w:proofErr w:type="spellStart"/>
      <w:r w:rsidR="00FC58AD">
        <w:rPr>
          <w:sz w:val="24"/>
          <w:szCs w:val="24"/>
        </w:rPr>
        <w:t>Name</w:t>
      </w:r>
      <w:proofErr w:type="spellEnd"/>
      <w:r w:rsidR="00FC58AD">
        <w:rPr>
          <w:sz w:val="24"/>
          <w:szCs w:val="24"/>
        </w:rPr>
        <w:t xml:space="preserve">), tartalmaz még egy győzelem számlálót mely az eddigi sikeres játékait tartja számon a felhasználónak. A tábla még tartalmaz egy </w:t>
      </w:r>
      <w:proofErr w:type="spellStart"/>
      <w:r w:rsidR="00FC58AD">
        <w:rPr>
          <w:sz w:val="24"/>
          <w:szCs w:val="24"/>
        </w:rPr>
        <w:t>admin</w:t>
      </w:r>
      <w:proofErr w:type="spellEnd"/>
      <w:r w:rsidR="00FC58AD">
        <w:rPr>
          <w:sz w:val="24"/>
          <w:szCs w:val="24"/>
        </w:rPr>
        <w:t xml:space="preserve"> </w:t>
      </w:r>
      <w:proofErr w:type="gramStart"/>
      <w:r w:rsidR="00FC58AD">
        <w:rPr>
          <w:sz w:val="24"/>
          <w:szCs w:val="24"/>
        </w:rPr>
        <w:t>mezőt</w:t>
      </w:r>
      <w:proofErr w:type="gramEnd"/>
      <w:r w:rsidR="00FC58AD">
        <w:rPr>
          <w:sz w:val="24"/>
          <w:szCs w:val="24"/>
        </w:rPr>
        <w:t xml:space="preserve"> amely azonosítja, hogy az adott felhasználó </w:t>
      </w:r>
      <w:proofErr w:type="spellStart"/>
      <w:r w:rsidR="00FC58AD">
        <w:rPr>
          <w:sz w:val="24"/>
          <w:szCs w:val="24"/>
        </w:rPr>
        <w:t>admin</w:t>
      </w:r>
      <w:proofErr w:type="spellEnd"/>
      <w:r w:rsidR="00FC58AD">
        <w:rPr>
          <w:sz w:val="24"/>
          <w:szCs w:val="24"/>
        </w:rPr>
        <w:t xml:space="preserve"> jogokkal rendelkezik e (</w:t>
      </w:r>
      <w:proofErr w:type="spellStart"/>
      <w:r w:rsidR="00FC58AD">
        <w:rPr>
          <w:sz w:val="24"/>
          <w:szCs w:val="24"/>
        </w:rPr>
        <w:t>Admin</w:t>
      </w:r>
      <w:proofErr w:type="spellEnd"/>
      <w:r w:rsidR="00FC58AD">
        <w:rPr>
          <w:sz w:val="24"/>
          <w:szCs w:val="24"/>
        </w:rPr>
        <w:t xml:space="preserve">). Az utolsó mezője tartalmazza a jelszót titkosított </w:t>
      </w:r>
      <w:r w:rsidR="00B15133">
        <w:rPr>
          <w:sz w:val="24"/>
          <w:szCs w:val="24"/>
        </w:rPr>
        <w:t>formában (</w:t>
      </w:r>
      <w:proofErr w:type="spellStart"/>
      <w:r w:rsidR="00B15133">
        <w:rPr>
          <w:sz w:val="24"/>
          <w:szCs w:val="24"/>
        </w:rPr>
        <w:t>Password</w:t>
      </w:r>
      <w:proofErr w:type="spellEnd"/>
      <w:r w:rsidR="00B15133">
        <w:rPr>
          <w:sz w:val="24"/>
          <w:szCs w:val="24"/>
        </w:rPr>
        <w:t>).</w:t>
      </w:r>
    </w:p>
    <w:p w:rsidR="00B15133" w:rsidRDefault="00B15133" w:rsidP="007079A3">
      <w:pPr>
        <w:rPr>
          <w:sz w:val="24"/>
          <w:szCs w:val="24"/>
        </w:rPr>
      </w:pPr>
      <w:r w:rsidRPr="00F42124">
        <w:rPr>
          <w:b/>
          <w:sz w:val="24"/>
          <w:szCs w:val="24"/>
        </w:rPr>
        <w:lastRenderedPageBreak/>
        <w:t>Felhasználók</w:t>
      </w:r>
      <w:r w:rsidR="00F42124" w:rsidRPr="00F42124">
        <w:rPr>
          <w:b/>
          <w:sz w:val="24"/>
          <w:szCs w:val="24"/>
        </w:rPr>
        <w:t xml:space="preserve"> (</w:t>
      </w:r>
      <w:proofErr w:type="spellStart"/>
      <w:r w:rsidR="00F42124" w:rsidRPr="00F42124">
        <w:rPr>
          <w:b/>
          <w:sz w:val="24"/>
          <w:szCs w:val="24"/>
        </w:rPr>
        <w:t>users</w:t>
      </w:r>
      <w:proofErr w:type="spellEnd"/>
      <w:r w:rsidR="00F42124" w:rsidRPr="00F42124">
        <w:rPr>
          <w:b/>
          <w:sz w:val="24"/>
          <w:szCs w:val="24"/>
        </w:rPr>
        <w:t>):</w:t>
      </w:r>
      <w:r w:rsidR="00F42124">
        <w:rPr>
          <w:sz w:val="24"/>
          <w:szCs w:val="24"/>
        </w:rPr>
        <w:t xml:space="preserve"> Ez a tábla is egy rekordot tartalmaz és ez is sokat változik. Lényege, hogy a kiválasztott istent menti </w:t>
      </w:r>
      <w:proofErr w:type="gramStart"/>
      <w:r w:rsidR="00F42124">
        <w:rPr>
          <w:sz w:val="24"/>
          <w:szCs w:val="24"/>
        </w:rPr>
        <w:t>el</w:t>
      </w:r>
      <w:proofErr w:type="gramEnd"/>
      <w:r w:rsidR="00F42124">
        <w:rPr>
          <w:sz w:val="24"/>
          <w:szCs w:val="24"/>
        </w:rPr>
        <w:t xml:space="preserve"> illetve, az elkölthető hit pontokat számolja. Mezői: azonosító (</w:t>
      </w:r>
      <w:proofErr w:type="spellStart"/>
      <w:r w:rsidR="00F42124">
        <w:rPr>
          <w:sz w:val="24"/>
          <w:szCs w:val="24"/>
        </w:rPr>
        <w:t>userID</w:t>
      </w:r>
      <w:proofErr w:type="spellEnd"/>
      <w:r w:rsidR="00F42124">
        <w:rPr>
          <w:sz w:val="24"/>
          <w:szCs w:val="24"/>
        </w:rPr>
        <w:t>), jelenlegi isten (</w:t>
      </w:r>
      <w:proofErr w:type="spellStart"/>
      <w:r w:rsidR="00F42124">
        <w:rPr>
          <w:sz w:val="24"/>
          <w:szCs w:val="24"/>
        </w:rPr>
        <w:t>CurrentGod</w:t>
      </w:r>
      <w:proofErr w:type="spellEnd"/>
      <w:r w:rsidR="00F42124">
        <w:rPr>
          <w:sz w:val="24"/>
          <w:szCs w:val="24"/>
        </w:rPr>
        <w:t>) és a hit pontok (</w:t>
      </w:r>
      <w:proofErr w:type="spellStart"/>
      <w:r w:rsidR="00F42124">
        <w:rPr>
          <w:sz w:val="24"/>
          <w:szCs w:val="24"/>
        </w:rPr>
        <w:t>FaithPoints</w:t>
      </w:r>
      <w:proofErr w:type="spellEnd"/>
      <w:r w:rsidR="00F42124">
        <w:rPr>
          <w:sz w:val="24"/>
          <w:szCs w:val="24"/>
        </w:rPr>
        <w:t>).</w:t>
      </w:r>
    </w:p>
    <w:p w:rsidR="000D3CE7" w:rsidRPr="007079A3" w:rsidRDefault="003D533C" w:rsidP="007079A3">
      <w:pPr>
        <w:rPr>
          <w:sz w:val="24"/>
          <w:szCs w:val="24"/>
        </w:rPr>
      </w:pPr>
      <w:r>
        <w:rPr>
          <w:noProof/>
        </w:rPr>
        <w:drawing>
          <wp:anchor distT="71755" distB="71755" distL="114300" distR="114300" simplePos="0" relativeHeight="251687936" behindDoc="0" locked="0" layoutInCell="1" allowOverlap="1" wp14:anchorId="257C83E9">
            <wp:simplePos x="0" y="0"/>
            <wp:positionH relativeFrom="page">
              <wp:align>center</wp:align>
            </wp:positionH>
            <wp:positionV relativeFrom="page">
              <wp:posOffset>2303780</wp:posOffset>
            </wp:positionV>
            <wp:extent cx="6480000" cy="727200"/>
            <wp:effectExtent l="0" t="0" r="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80000" cy="727200"/>
                    </a:xfrm>
                    <a:prstGeom prst="rect">
                      <a:avLst/>
                    </a:prstGeom>
                  </pic:spPr>
                </pic:pic>
              </a:graphicData>
            </a:graphic>
            <wp14:sizeRelH relativeFrom="margin">
              <wp14:pctWidth>0</wp14:pctWidth>
            </wp14:sizeRelH>
            <wp14:sizeRelV relativeFrom="margin">
              <wp14:pctHeight>0</wp14:pctHeight>
            </wp14:sizeRelV>
          </wp:anchor>
        </w:drawing>
      </w:r>
    </w:p>
    <w:p w:rsidR="00E95396" w:rsidRPr="00EB70E7" w:rsidRDefault="00E95396" w:rsidP="00EB70E7"/>
    <w:sectPr w:rsidR="00E95396" w:rsidRPr="00EB70E7" w:rsidSect="007237FE">
      <w:headerReference w:type="default" r:id="rId33"/>
      <w:footerReference w:type="default" r:id="rId34"/>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37FE" w:rsidRDefault="007237FE" w:rsidP="007237FE">
      <w:pPr>
        <w:spacing w:after="0" w:line="240" w:lineRule="auto"/>
      </w:pPr>
      <w:r>
        <w:separator/>
      </w:r>
    </w:p>
  </w:endnote>
  <w:endnote w:type="continuationSeparator" w:id="0">
    <w:p w:rsidR="007237FE" w:rsidRDefault="007237FE" w:rsidP="0072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8711050"/>
      <w:docPartObj>
        <w:docPartGallery w:val="Page Numbers (Bottom of Page)"/>
        <w:docPartUnique/>
      </w:docPartObj>
    </w:sdtPr>
    <w:sdtEndPr/>
    <w:sdtContent>
      <w:p w:rsidR="00382805" w:rsidRDefault="00382805">
        <w:pPr>
          <w:pStyle w:val="llb"/>
          <w:jc w:val="center"/>
        </w:pPr>
        <w:r>
          <w:fldChar w:fldCharType="begin"/>
        </w:r>
        <w:r>
          <w:instrText>PAGE   \* MERGEFORMAT</w:instrText>
        </w:r>
        <w:r>
          <w:fldChar w:fldCharType="separate"/>
        </w:r>
        <w:r>
          <w:t>2</w:t>
        </w:r>
        <w:r>
          <w:fldChar w:fldCharType="end"/>
        </w:r>
      </w:p>
    </w:sdtContent>
  </w:sdt>
  <w:p w:rsidR="006D2708" w:rsidRDefault="006D270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37FE" w:rsidRDefault="007237FE" w:rsidP="007237FE">
      <w:pPr>
        <w:spacing w:after="0" w:line="240" w:lineRule="auto"/>
      </w:pPr>
      <w:r>
        <w:separator/>
      </w:r>
    </w:p>
  </w:footnote>
  <w:footnote w:type="continuationSeparator" w:id="0">
    <w:p w:rsidR="007237FE" w:rsidRDefault="007237FE" w:rsidP="007237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708" w:rsidRPr="006D2708" w:rsidRDefault="006D2708">
    <w:pPr>
      <w:pStyle w:val="lfej"/>
      <w:rPr>
        <w:rFonts w:cstheme="minorHAnsi"/>
        <w:sz w:val="32"/>
        <w:szCs w:val="32"/>
      </w:rPr>
    </w:pPr>
    <w:r w:rsidRPr="006D2708">
      <w:rPr>
        <w:rFonts w:cstheme="minorHAnsi"/>
        <w:sz w:val="32"/>
        <w:szCs w:val="32"/>
      </w:rPr>
      <w:t xml:space="preserve">God And </w:t>
    </w:r>
    <w:proofErr w:type="spellStart"/>
    <w:r w:rsidRPr="006D2708">
      <w:rPr>
        <w:rFonts w:cstheme="minorHAnsi"/>
        <w:sz w:val="32"/>
        <w:szCs w:val="32"/>
      </w:rPr>
      <w:t>Prophet</w:t>
    </w:r>
    <w:proofErr w:type="spellEnd"/>
  </w:p>
  <w:p w:rsidR="006D2708" w:rsidRDefault="006D2708">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243F"/>
    <w:multiLevelType w:val="multilevel"/>
    <w:tmpl w:val="C11844B6"/>
    <w:lvl w:ilvl="0">
      <w:start w:val="1"/>
      <w:numFmt w:val="decimal"/>
      <w:lvlText w:val="%1."/>
      <w:lvlJc w:val="left"/>
      <w:pPr>
        <w:ind w:left="1080" w:hanging="720"/>
      </w:pPr>
      <w:rPr>
        <w:rFonts w:hint="default"/>
      </w:rPr>
    </w:lvl>
    <w:lvl w:ilvl="1">
      <w:start w:val="1"/>
      <w:numFmt w:val="decimal"/>
      <w:isLgl/>
      <w:lvlText w:val="%1.%2"/>
      <w:lvlJc w:val="left"/>
      <w:pPr>
        <w:ind w:left="750" w:hanging="390"/>
      </w:pPr>
      <w:rPr>
        <w:rFonts w:asciiTheme="majorHAnsi" w:hAnsiTheme="majorHAnsi" w:hint="default"/>
        <w:b/>
        <w:u w:val="single"/>
      </w:rPr>
    </w:lvl>
    <w:lvl w:ilvl="2">
      <w:start w:val="1"/>
      <w:numFmt w:val="decimal"/>
      <w:isLgl/>
      <w:lvlText w:val="%1.%2.%3"/>
      <w:lvlJc w:val="left"/>
      <w:pPr>
        <w:ind w:left="1080" w:hanging="720"/>
      </w:pPr>
      <w:rPr>
        <w:rFonts w:asciiTheme="majorHAnsi" w:hAnsiTheme="majorHAnsi" w:hint="default"/>
        <w:b/>
        <w:u w:val="single"/>
      </w:rPr>
    </w:lvl>
    <w:lvl w:ilvl="3">
      <w:start w:val="1"/>
      <w:numFmt w:val="decimal"/>
      <w:isLgl/>
      <w:lvlText w:val="%1.%2.%3.%4"/>
      <w:lvlJc w:val="left"/>
      <w:pPr>
        <w:ind w:left="1080" w:hanging="720"/>
      </w:pPr>
      <w:rPr>
        <w:rFonts w:asciiTheme="majorHAnsi" w:hAnsiTheme="majorHAnsi" w:hint="default"/>
        <w:b/>
        <w:u w:val="single"/>
      </w:rPr>
    </w:lvl>
    <w:lvl w:ilvl="4">
      <w:start w:val="1"/>
      <w:numFmt w:val="decimal"/>
      <w:isLgl/>
      <w:lvlText w:val="%1.%2.%3.%4.%5"/>
      <w:lvlJc w:val="left"/>
      <w:pPr>
        <w:ind w:left="1440" w:hanging="1080"/>
      </w:pPr>
      <w:rPr>
        <w:rFonts w:asciiTheme="majorHAnsi" w:hAnsiTheme="majorHAnsi" w:hint="default"/>
        <w:b/>
        <w:u w:val="single"/>
      </w:rPr>
    </w:lvl>
    <w:lvl w:ilvl="5">
      <w:start w:val="1"/>
      <w:numFmt w:val="decimal"/>
      <w:isLgl/>
      <w:lvlText w:val="%1.%2.%3.%4.%5.%6"/>
      <w:lvlJc w:val="left"/>
      <w:pPr>
        <w:ind w:left="1440" w:hanging="1080"/>
      </w:pPr>
      <w:rPr>
        <w:rFonts w:asciiTheme="majorHAnsi" w:hAnsiTheme="majorHAnsi" w:hint="default"/>
        <w:b/>
        <w:u w:val="single"/>
      </w:rPr>
    </w:lvl>
    <w:lvl w:ilvl="6">
      <w:start w:val="1"/>
      <w:numFmt w:val="decimal"/>
      <w:isLgl/>
      <w:lvlText w:val="%1.%2.%3.%4.%5.%6.%7"/>
      <w:lvlJc w:val="left"/>
      <w:pPr>
        <w:ind w:left="1800" w:hanging="1440"/>
      </w:pPr>
      <w:rPr>
        <w:rFonts w:asciiTheme="majorHAnsi" w:hAnsiTheme="majorHAnsi" w:hint="default"/>
        <w:b/>
        <w:u w:val="single"/>
      </w:rPr>
    </w:lvl>
    <w:lvl w:ilvl="7">
      <w:start w:val="1"/>
      <w:numFmt w:val="decimal"/>
      <w:isLgl/>
      <w:lvlText w:val="%1.%2.%3.%4.%5.%6.%7.%8"/>
      <w:lvlJc w:val="left"/>
      <w:pPr>
        <w:ind w:left="1800" w:hanging="1440"/>
      </w:pPr>
      <w:rPr>
        <w:rFonts w:asciiTheme="majorHAnsi" w:hAnsiTheme="majorHAnsi" w:hint="default"/>
        <w:b/>
        <w:u w:val="single"/>
      </w:rPr>
    </w:lvl>
    <w:lvl w:ilvl="8">
      <w:start w:val="1"/>
      <w:numFmt w:val="decimal"/>
      <w:isLgl/>
      <w:lvlText w:val="%1.%2.%3.%4.%5.%6.%7.%8.%9"/>
      <w:lvlJc w:val="left"/>
      <w:pPr>
        <w:ind w:left="2160" w:hanging="1800"/>
      </w:pPr>
      <w:rPr>
        <w:rFonts w:asciiTheme="majorHAnsi" w:hAnsiTheme="majorHAnsi" w:hint="default"/>
        <w:b/>
        <w:u w:val="single"/>
      </w:rPr>
    </w:lvl>
  </w:abstractNum>
  <w:abstractNum w:abstractNumId="1" w15:restartNumberingAfterBreak="0">
    <w:nsid w:val="04E74027"/>
    <w:multiLevelType w:val="hybridMultilevel"/>
    <w:tmpl w:val="F9665C5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A6C7B08"/>
    <w:multiLevelType w:val="hybridMultilevel"/>
    <w:tmpl w:val="DB1C66F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CE92A2B"/>
    <w:multiLevelType w:val="hybridMultilevel"/>
    <w:tmpl w:val="166C94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7A31864"/>
    <w:multiLevelType w:val="hybridMultilevel"/>
    <w:tmpl w:val="E3107FB8"/>
    <w:lvl w:ilvl="0" w:tplc="054C874C">
      <w:start w:val="1"/>
      <w:numFmt w:val="decimal"/>
      <w:lvlText w:val="%1."/>
      <w:lvlJc w:val="left"/>
      <w:pPr>
        <w:ind w:left="1080" w:hanging="720"/>
      </w:pPr>
      <w:rPr>
        <w:rFonts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83E732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BD6E8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7A397E"/>
    <w:multiLevelType w:val="hybridMultilevel"/>
    <w:tmpl w:val="C98ED1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BAA09A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9160C4"/>
    <w:multiLevelType w:val="hybridMultilevel"/>
    <w:tmpl w:val="2A2423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EC901AA"/>
    <w:multiLevelType w:val="multilevel"/>
    <w:tmpl w:val="040E001F"/>
    <w:lvl w:ilvl="0">
      <w:start w:val="1"/>
      <w:numFmt w:val="decimal"/>
      <w:lvlText w:val="%1."/>
      <w:lvlJc w:val="left"/>
      <w:pPr>
        <w:ind w:left="360" w:hanging="360"/>
      </w:pPr>
      <w:rPr>
        <w:rFonts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530EA0"/>
    <w:multiLevelType w:val="hybridMultilevel"/>
    <w:tmpl w:val="93DCF1EC"/>
    <w:lvl w:ilvl="0" w:tplc="09FA10C4">
      <w:start w:val="1"/>
      <w:numFmt w:val="decimal"/>
      <w:lvlText w:val="%1."/>
      <w:lvlJc w:val="left"/>
      <w:pPr>
        <w:ind w:left="720" w:hanging="360"/>
      </w:pPr>
      <w:rPr>
        <w:rFonts w:cstheme="minorHAnsi" w:hint="default"/>
        <w:b/>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ED2206A"/>
    <w:multiLevelType w:val="hybridMultilevel"/>
    <w:tmpl w:val="6B3EAF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2"/>
  </w:num>
  <w:num w:numId="4">
    <w:abstractNumId w:val="1"/>
  </w:num>
  <w:num w:numId="5">
    <w:abstractNumId w:val="11"/>
  </w:num>
  <w:num w:numId="6">
    <w:abstractNumId w:val="4"/>
  </w:num>
  <w:num w:numId="7">
    <w:abstractNumId w:val="10"/>
  </w:num>
  <w:num w:numId="8">
    <w:abstractNumId w:val="8"/>
  </w:num>
  <w:num w:numId="9">
    <w:abstractNumId w:val="7"/>
  </w:num>
  <w:num w:numId="10">
    <w:abstractNumId w:val="9"/>
  </w:num>
  <w:num w:numId="11">
    <w:abstractNumId w:val="3"/>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7FE"/>
    <w:rsid w:val="0000261B"/>
    <w:rsid w:val="000631A7"/>
    <w:rsid w:val="00081F19"/>
    <w:rsid w:val="000D3CE7"/>
    <w:rsid w:val="00167F62"/>
    <w:rsid w:val="00181A75"/>
    <w:rsid w:val="00187BF4"/>
    <w:rsid w:val="00190D3E"/>
    <w:rsid w:val="00193316"/>
    <w:rsid w:val="001A04FF"/>
    <w:rsid w:val="001A3C95"/>
    <w:rsid w:val="001A6D5A"/>
    <w:rsid w:val="001B5CE5"/>
    <w:rsid w:val="002116EA"/>
    <w:rsid w:val="00273F82"/>
    <w:rsid w:val="0035635F"/>
    <w:rsid w:val="00370FEA"/>
    <w:rsid w:val="00382805"/>
    <w:rsid w:val="003D0EBF"/>
    <w:rsid w:val="003D533C"/>
    <w:rsid w:val="003F5B7F"/>
    <w:rsid w:val="00425BE6"/>
    <w:rsid w:val="006C10D5"/>
    <w:rsid w:val="006D2708"/>
    <w:rsid w:val="007079A3"/>
    <w:rsid w:val="007237FE"/>
    <w:rsid w:val="007D7EB1"/>
    <w:rsid w:val="009076F1"/>
    <w:rsid w:val="009255BF"/>
    <w:rsid w:val="00937A82"/>
    <w:rsid w:val="009548D7"/>
    <w:rsid w:val="009738F1"/>
    <w:rsid w:val="00977FC1"/>
    <w:rsid w:val="00A515FC"/>
    <w:rsid w:val="00A574D6"/>
    <w:rsid w:val="00A8442E"/>
    <w:rsid w:val="00B15133"/>
    <w:rsid w:val="00B23D7D"/>
    <w:rsid w:val="00B247B8"/>
    <w:rsid w:val="00B65D38"/>
    <w:rsid w:val="00BC66FA"/>
    <w:rsid w:val="00C36F20"/>
    <w:rsid w:val="00CE1A07"/>
    <w:rsid w:val="00D42F22"/>
    <w:rsid w:val="00D53840"/>
    <w:rsid w:val="00D77E16"/>
    <w:rsid w:val="00DC75D4"/>
    <w:rsid w:val="00DD0D30"/>
    <w:rsid w:val="00DD2CFE"/>
    <w:rsid w:val="00E54BFE"/>
    <w:rsid w:val="00E91294"/>
    <w:rsid w:val="00E95396"/>
    <w:rsid w:val="00EB70E7"/>
    <w:rsid w:val="00EF5964"/>
    <w:rsid w:val="00F14781"/>
    <w:rsid w:val="00F25333"/>
    <w:rsid w:val="00F42124"/>
    <w:rsid w:val="00FC58A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46934"/>
  <w15:chartTrackingRefBased/>
  <w15:docId w15:val="{910BE916-75A9-416F-99C4-0D164FD30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237FE"/>
  </w:style>
  <w:style w:type="paragraph" w:styleId="Cmsor1">
    <w:name w:val="heading 1"/>
    <w:basedOn w:val="Norml"/>
    <w:next w:val="Norml"/>
    <w:link w:val="Cmsor1Char"/>
    <w:uiPriority w:val="9"/>
    <w:qFormat/>
    <w:rsid w:val="003828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25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F253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rsid w:val="007237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bjegyzetszveg">
    <w:name w:val="footnote text"/>
    <w:basedOn w:val="Norml"/>
    <w:link w:val="LbjegyzetszvegChar"/>
    <w:uiPriority w:val="99"/>
    <w:semiHidden/>
    <w:unhideWhenUsed/>
    <w:rsid w:val="007237F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7237FE"/>
    <w:rPr>
      <w:sz w:val="20"/>
      <w:szCs w:val="20"/>
    </w:rPr>
  </w:style>
  <w:style w:type="character" w:styleId="Lbjegyzet-hivatkozs">
    <w:name w:val="footnote reference"/>
    <w:basedOn w:val="Bekezdsalapbettpusa"/>
    <w:uiPriority w:val="99"/>
    <w:semiHidden/>
    <w:unhideWhenUsed/>
    <w:rsid w:val="007237FE"/>
    <w:rPr>
      <w:vertAlign w:val="superscript"/>
    </w:rPr>
  </w:style>
  <w:style w:type="paragraph" w:styleId="lfej">
    <w:name w:val="header"/>
    <w:basedOn w:val="Norml"/>
    <w:link w:val="lfejChar"/>
    <w:uiPriority w:val="99"/>
    <w:unhideWhenUsed/>
    <w:rsid w:val="006D2708"/>
    <w:pPr>
      <w:tabs>
        <w:tab w:val="center" w:pos="4536"/>
        <w:tab w:val="right" w:pos="9072"/>
      </w:tabs>
      <w:spacing w:after="0" w:line="240" w:lineRule="auto"/>
    </w:pPr>
  </w:style>
  <w:style w:type="character" w:customStyle="1" w:styleId="lfejChar">
    <w:name w:val="Élőfej Char"/>
    <w:basedOn w:val="Bekezdsalapbettpusa"/>
    <w:link w:val="lfej"/>
    <w:uiPriority w:val="99"/>
    <w:rsid w:val="006D2708"/>
  </w:style>
  <w:style w:type="paragraph" w:styleId="llb">
    <w:name w:val="footer"/>
    <w:basedOn w:val="Norml"/>
    <w:link w:val="llbChar"/>
    <w:uiPriority w:val="99"/>
    <w:unhideWhenUsed/>
    <w:rsid w:val="006D2708"/>
    <w:pPr>
      <w:tabs>
        <w:tab w:val="center" w:pos="4536"/>
        <w:tab w:val="right" w:pos="9072"/>
      </w:tabs>
      <w:spacing w:after="0" w:line="240" w:lineRule="auto"/>
    </w:pPr>
  </w:style>
  <w:style w:type="character" w:customStyle="1" w:styleId="llbChar">
    <w:name w:val="Élőláb Char"/>
    <w:basedOn w:val="Bekezdsalapbettpusa"/>
    <w:link w:val="llb"/>
    <w:uiPriority w:val="99"/>
    <w:rsid w:val="006D2708"/>
  </w:style>
  <w:style w:type="paragraph" w:styleId="Listaszerbekezds">
    <w:name w:val="List Paragraph"/>
    <w:basedOn w:val="Norml"/>
    <w:uiPriority w:val="34"/>
    <w:qFormat/>
    <w:rsid w:val="00EF5964"/>
    <w:pPr>
      <w:ind w:left="720"/>
      <w:contextualSpacing/>
    </w:pPr>
  </w:style>
  <w:style w:type="character" w:customStyle="1" w:styleId="Cmsor1Char">
    <w:name w:val="Címsor 1 Char"/>
    <w:basedOn w:val="Bekezdsalapbettpusa"/>
    <w:link w:val="Cmsor1"/>
    <w:uiPriority w:val="9"/>
    <w:rsid w:val="00382805"/>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382805"/>
    <w:pPr>
      <w:outlineLvl w:val="9"/>
    </w:pPr>
    <w:rPr>
      <w:lang w:eastAsia="hu-HU"/>
    </w:rPr>
  </w:style>
  <w:style w:type="paragraph" w:styleId="TJ2">
    <w:name w:val="toc 2"/>
    <w:basedOn w:val="Norml"/>
    <w:next w:val="Norml"/>
    <w:autoRedefine/>
    <w:uiPriority w:val="39"/>
    <w:unhideWhenUsed/>
    <w:rsid w:val="00382805"/>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2116EA"/>
    <w:pPr>
      <w:tabs>
        <w:tab w:val="right" w:leader="dot" w:pos="7927"/>
      </w:tabs>
      <w:spacing w:after="100"/>
      <w:ind w:left="360"/>
    </w:pPr>
    <w:rPr>
      <w:rFonts w:eastAsiaTheme="minorEastAsia" w:cs="Times New Roman"/>
      <w:lang w:eastAsia="hu-HU"/>
    </w:rPr>
  </w:style>
  <w:style w:type="paragraph" w:styleId="TJ3">
    <w:name w:val="toc 3"/>
    <w:basedOn w:val="Norml"/>
    <w:next w:val="Norml"/>
    <w:autoRedefine/>
    <w:uiPriority w:val="39"/>
    <w:unhideWhenUsed/>
    <w:rsid w:val="00382805"/>
    <w:pPr>
      <w:spacing w:after="100"/>
      <w:ind w:left="440"/>
    </w:pPr>
    <w:rPr>
      <w:rFonts w:eastAsiaTheme="minorEastAsia" w:cs="Times New Roman"/>
      <w:lang w:eastAsia="hu-HU"/>
    </w:rPr>
  </w:style>
  <w:style w:type="paragraph" w:styleId="Cm">
    <w:name w:val="Title"/>
    <w:basedOn w:val="Norml"/>
    <w:next w:val="Norml"/>
    <w:link w:val="CmChar"/>
    <w:uiPriority w:val="10"/>
    <w:qFormat/>
    <w:rsid w:val="00F253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25333"/>
    <w:rPr>
      <w:rFonts w:asciiTheme="majorHAnsi" w:eastAsiaTheme="majorEastAsia" w:hAnsiTheme="majorHAnsi" w:cstheme="majorBidi"/>
      <w:spacing w:val="-10"/>
      <w:kern w:val="28"/>
      <w:sz w:val="56"/>
      <w:szCs w:val="56"/>
    </w:rPr>
  </w:style>
  <w:style w:type="character" w:customStyle="1" w:styleId="Cmsor2Char">
    <w:name w:val="Címsor 2 Char"/>
    <w:basedOn w:val="Bekezdsalapbettpusa"/>
    <w:link w:val="Cmsor2"/>
    <w:uiPriority w:val="9"/>
    <w:rsid w:val="00F25333"/>
    <w:rPr>
      <w:rFonts w:asciiTheme="majorHAnsi" w:eastAsiaTheme="majorEastAsia" w:hAnsiTheme="majorHAnsi" w:cstheme="majorBidi"/>
      <w:color w:val="2F5496" w:themeColor="accent1" w:themeShade="BF"/>
      <w:sz w:val="26"/>
      <w:szCs w:val="26"/>
    </w:rPr>
  </w:style>
  <w:style w:type="character" w:styleId="Hiperhivatkozs">
    <w:name w:val="Hyperlink"/>
    <w:basedOn w:val="Bekezdsalapbettpusa"/>
    <w:uiPriority w:val="99"/>
    <w:unhideWhenUsed/>
    <w:rsid w:val="00F25333"/>
    <w:rPr>
      <w:color w:val="0563C1" w:themeColor="hyperlink"/>
      <w:u w:val="single"/>
    </w:rPr>
  </w:style>
  <w:style w:type="character" w:customStyle="1" w:styleId="Cmsor3Char">
    <w:name w:val="Címsor 3 Char"/>
    <w:basedOn w:val="Bekezdsalapbettpusa"/>
    <w:link w:val="Cmsor3"/>
    <w:uiPriority w:val="9"/>
    <w:rsid w:val="00F25333"/>
    <w:rPr>
      <w:rFonts w:asciiTheme="majorHAnsi" w:eastAsiaTheme="majorEastAsia" w:hAnsiTheme="majorHAnsi" w:cstheme="majorBidi"/>
      <w:color w:val="1F3763" w:themeColor="accent1" w:themeShade="7F"/>
      <w:sz w:val="24"/>
      <w:szCs w:val="24"/>
    </w:rPr>
  </w:style>
  <w:style w:type="paragraph" w:customStyle="1" w:styleId="Cmsor">
    <w:name w:val="Címsor"/>
    <w:basedOn w:val="Cmsor1"/>
    <w:link w:val="CmsorChar"/>
    <w:qFormat/>
    <w:rsid w:val="00F25333"/>
    <w:pPr>
      <w:jc w:val="center"/>
    </w:pPr>
    <w:rPr>
      <w:b/>
      <w:color w:val="000000" w:themeColor="text1"/>
      <w:sz w:val="52"/>
      <w:szCs w:val="52"/>
    </w:rPr>
  </w:style>
  <w:style w:type="paragraph" w:styleId="Nincstrkz">
    <w:name w:val="No Spacing"/>
    <w:uiPriority w:val="1"/>
    <w:qFormat/>
    <w:rsid w:val="00193316"/>
    <w:pPr>
      <w:spacing w:after="0" w:line="240" w:lineRule="auto"/>
    </w:pPr>
  </w:style>
  <w:style w:type="character" w:customStyle="1" w:styleId="CmsorChar">
    <w:name w:val="Címsor Char"/>
    <w:basedOn w:val="Cmsor1Char"/>
    <w:link w:val="Cmsor"/>
    <w:rsid w:val="00F25333"/>
    <w:rPr>
      <w:rFonts w:asciiTheme="majorHAnsi" w:eastAsiaTheme="majorEastAsia" w:hAnsiTheme="majorHAnsi" w:cstheme="majorBidi"/>
      <w:b/>
      <w:color w:val="000000" w:themeColor="text1"/>
      <w:sz w:val="52"/>
      <w:szCs w:val="52"/>
    </w:rPr>
  </w:style>
  <w:style w:type="paragraph" w:styleId="Buborkszveg">
    <w:name w:val="Balloon Text"/>
    <w:basedOn w:val="Norml"/>
    <w:link w:val="BuborkszvegChar"/>
    <w:uiPriority w:val="99"/>
    <w:semiHidden/>
    <w:unhideWhenUsed/>
    <w:rsid w:val="00193316"/>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193316"/>
    <w:rPr>
      <w:rFonts w:ascii="Segoe UI" w:hAnsi="Segoe UI" w:cs="Segoe UI"/>
      <w:sz w:val="18"/>
      <w:szCs w:val="18"/>
    </w:rPr>
  </w:style>
  <w:style w:type="paragraph" w:customStyle="1" w:styleId="AlcmSajt">
    <w:name w:val="AlcímSaját"/>
    <w:basedOn w:val="Cmsor1"/>
    <w:link w:val="AlcmSajtChar"/>
    <w:qFormat/>
    <w:rsid w:val="00167F62"/>
    <w:rPr>
      <w:rFonts w:asciiTheme="minorHAnsi" w:hAnsiTheme="minorHAnsi" w:cstheme="minorHAnsi"/>
      <w:b/>
      <w:color w:val="000000" w:themeColor="text1"/>
      <w:sz w:val="24"/>
      <w:szCs w:val="24"/>
      <w:u w:val="single"/>
    </w:rPr>
  </w:style>
  <w:style w:type="character" w:customStyle="1" w:styleId="AlcmSajtChar">
    <w:name w:val="AlcímSaját Char"/>
    <w:basedOn w:val="Cmsor1Char"/>
    <w:link w:val="AlcmSajt"/>
    <w:rsid w:val="00167F62"/>
    <w:rPr>
      <w:rFonts w:asciiTheme="majorHAnsi" w:eastAsiaTheme="majorEastAsia" w:hAnsiTheme="majorHAnsi" w:cstheme="minorHAnsi"/>
      <w:b/>
      <w:color w:val="000000" w:themeColor="text1"/>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D47E7-8983-4C10-95D7-C46CF7E1B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19</Pages>
  <Words>2553</Words>
  <Characters>17618</Characters>
  <Application>Microsoft Office Word</Application>
  <DocSecurity>0</DocSecurity>
  <Lines>146</Lines>
  <Paragraphs>40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 Dávid Lajos</dc:creator>
  <cp:keywords/>
  <dc:description/>
  <cp:lastModifiedBy>Hay Dávid Lajos</cp:lastModifiedBy>
  <cp:revision>11</cp:revision>
  <dcterms:created xsi:type="dcterms:W3CDTF">2024-04-09T06:03:00Z</dcterms:created>
  <dcterms:modified xsi:type="dcterms:W3CDTF">2024-04-12T10:23:00Z</dcterms:modified>
</cp:coreProperties>
</file>