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before="85" w:lineRule="auto"/>
        <w:ind w:left="5040" w:firstLine="0"/>
        <w:jc w:val="left"/>
        <w:rPr/>
      </w:pPr>
      <w:r w:rsidDel="00000000" w:rsidR="00000000" w:rsidRPr="00000000">
        <w:rPr>
          <w:rtl w:val="0"/>
        </w:rPr>
        <w:t xml:space="preserve">    </w:t>
      </w:r>
      <w:r w:rsidDel="00000000" w:rsidR="00000000" w:rsidRPr="00000000">
        <w:rPr>
          <w:rtl w:val="0"/>
        </w:rPr>
        <w:t xml:space="preserve">Plan de alcance</w:t>
      </w:r>
    </w:p>
    <w:p w:rsidR="00000000" w:rsidDel="00000000" w:rsidP="00000000" w:rsidRDefault="00000000" w:rsidRPr="00000000" w14:paraId="00000005">
      <w:pPr>
        <w:pStyle w:val="Title"/>
        <w:ind w:firstLine="0"/>
        <w:rPr/>
      </w:pPr>
      <w:r w:rsidDel="00000000" w:rsidR="00000000" w:rsidRPr="00000000">
        <w:rPr>
          <w:rtl w:val="0"/>
        </w:rPr>
        <w:t xml:space="preserve">del proyecto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before="7" w:line="436" w:lineRule="auto"/>
        <w:ind w:right="1700"/>
        <w:jc w:val="right"/>
        <w:rPr>
          <w:rFonts w:ascii="Calibri" w:cs="Calibri" w:eastAsia="Calibri" w:hAnsi="Calibri"/>
          <w:b w:val="1"/>
          <w:i w:val="1"/>
          <w:color w:val="00b04f"/>
          <w:sz w:val="36"/>
          <w:szCs w:val="36"/>
        </w:rPr>
      </w:pPr>
      <w:r w:rsidDel="00000000" w:rsidR="00000000" w:rsidRPr="00000000">
        <w:rPr>
          <w:rFonts w:ascii="Calibri" w:cs="Calibri" w:eastAsia="Calibri" w:hAnsi="Calibri"/>
          <w:b w:val="1"/>
          <w:i w:val="1"/>
          <w:color w:val="00b04f"/>
          <w:sz w:val="36"/>
          <w:szCs w:val="36"/>
          <w:rtl w:val="0"/>
        </w:rPr>
        <w:t xml:space="preserve">MediPlant</w:t>
      </w:r>
    </w:p>
    <w:p w:rsidR="00000000" w:rsidDel="00000000" w:rsidP="00000000" w:rsidRDefault="00000000" w:rsidRPr="00000000" w14:paraId="00000008">
      <w:pPr>
        <w:spacing w:before="0" w:line="411" w:lineRule="auto"/>
        <w:ind w:left="6623" w:right="0" w:firstLine="0"/>
        <w:jc w:val="left"/>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Fecha: </w:t>
      </w:r>
      <w:r w:rsidDel="00000000" w:rsidR="00000000" w:rsidRPr="00000000">
        <w:rPr>
          <w:rFonts w:ascii="Arial" w:cs="Arial" w:eastAsia="Arial" w:hAnsi="Arial"/>
          <w:b w:val="1"/>
          <w:i w:val="1"/>
          <w:color w:val="00b04f"/>
          <w:sz w:val="36"/>
          <w:szCs w:val="36"/>
          <w:rtl w:val="0"/>
        </w:rPr>
        <w:t xml:space="preserve">1</w:t>
      </w:r>
      <w:r w:rsidDel="00000000" w:rsidR="00000000" w:rsidRPr="00000000">
        <w:rPr>
          <w:b w:val="1"/>
          <w:i w:val="1"/>
          <w:color w:val="00b04f"/>
          <w:sz w:val="36"/>
          <w:szCs w:val="36"/>
          <w:rtl w:val="0"/>
        </w:rPr>
        <w:t xml:space="preserve">6</w:t>
      </w:r>
      <w:r w:rsidDel="00000000" w:rsidR="00000000" w:rsidRPr="00000000">
        <w:rPr>
          <w:rFonts w:ascii="Arial" w:cs="Arial" w:eastAsia="Arial" w:hAnsi="Arial"/>
          <w:b w:val="1"/>
          <w:i w:val="1"/>
          <w:color w:val="00b04f"/>
          <w:sz w:val="36"/>
          <w:szCs w:val="36"/>
          <w:rtl w:val="0"/>
        </w:rPr>
        <w:t xml:space="preserve">/1</w:t>
      </w:r>
      <w:r w:rsidDel="00000000" w:rsidR="00000000" w:rsidRPr="00000000">
        <w:rPr>
          <w:b w:val="1"/>
          <w:i w:val="1"/>
          <w:color w:val="00b04f"/>
          <w:sz w:val="36"/>
          <w:szCs w:val="36"/>
          <w:rtl w:val="0"/>
        </w:rPr>
        <w:t xml:space="preserve">0</w:t>
      </w:r>
      <w:r w:rsidDel="00000000" w:rsidR="00000000" w:rsidRPr="00000000">
        <w:rPr>
          <w:rFonts w:ascii="Arial" w:cs="Arial" w:eastAsia="Arial" w:hAnsi="Arial"/>
          <w:b w:val="1"/>
          <w:i w:val="1"/>
          <w:color w:val="00b04f"/>
          <w:sz w:val="36"/>
          <w:szCs w:val="36"/>
          <w:rtl w:val="0"/>
        </w:rPr>
        <w:t xml:space="preserve">/202</w:t>
      </w:r>
      <w:r w:rsidDel="00000000" w:rsidR="00000000" w:rsidRPr="00000000">
        <w:rPr>
          <w:b w:val="1"/>
          <w:i w:val="1"/>
          <w:color w:val="00b04f"/>
          <w:sz w:val="36"/>
          <w:szCs w:val="36"/>
          <w:rtl w:val="0"/>
        </w:rPr>
        <w:t xml:space="preserve">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Rule="auto"/>
        <w:ind w:left="0" w:right="1700" w:firstLine="0"/>
        <w:jc w:val="right"/>
        <w:rPr>
          <w:rFonts w:ascii="Arial" w:cs="Arial" w:eastAsia="Arial" w:hAnsi="Arial"/>
          <w:b w:val="1"/>
          <w:sz w:val="30"/>
          <w:szCs w:val="30"/>
        </w:rPr>
      </w:pPr>
      <w:r w:rsidDel="00000000" w:rsidR="00000000" w:rsidRPr="00000000">
        <w:rPr>
          <w:b w:val="1"/>
          <w:sz w:val="30"/>
          <w:szCs w:val="30"/>
          <w:rtl w:val="0"/>
        </w:rPr>
        <w:t xml:space="preserve">Autores</w:t>
      </w:r>
      <w:r w:rsidDel="00000000" w:rsidR="00000000" w:rsidRPr="00000000">
        <w:rPr>
          <w:rFonts w:ascii="Arial" w:cs="Arial" w:eastAsia="Arial" w:hAnsi="Arial"/>
          <w:b w:val="1"/>
          <w:sz w:val="30"/>
          <w:szCs w:val="30"/>
          <w:rtl w:val="0"/>
        </w:rPr>
        <w:t xml:space="preserve">:</w:t>
      </w:r>
    </w:p>
    <w:p w:rsidR="00000000" w:rsidDel="00000000" w:rsidP="00000000" w:rsidRDefault="00000000" w:rsidRPr="00000000" w14:paraId="0000000C">
      <w:pPr>
        <w:spacing w:before="323" w:line="484" w:lineRule="auto"/>
        <w:ind w:left="4646" w:right="1698" w:firstLine="1873.6850393700786"/>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Luis Angel Lopez Torres</w:t>
      </w:r>
    </w:p>
    <w:p w:rsidR="00000000" w:rsidDel="00000000" w:rsidP="00000000" w:rsidRDefault="00000000" w:rsidRPr="00000000" w14:paraId="0000000D">
      <w:pPr>
        <w:spacing w:before="323" w:line="484" w:lineRule="auto"/>
        <w:ind w:left="4646" w:right="1698" w:firstLine="1165.0236220472436"/>
        <w:jc w:val="right"/>
        <w:rPr>
          <w:rFonts w:ascii="Helvetica Neue" w:cs="Helvetica Neue" w:eastAsia="Helvetica Neue" w:hAnsi="Helvetica Neue"/>
          <w:sz w:val="28"/>
          <w:szCs w:val="28"/>
        </w:rPr>
        <w:sectPr>
          <w:headerReference r:id="rId6" w:type="default"/>
          <w:pgSz w:h="15840" w:w="12240" w:orient="portrait"/>
          <w:pgMar w:bottom="280" w:top="1680" w:left="880" w:right="0" w:header="718" w:footer="360"/>
          <w:pgNumType w:start="1"/>
        </w:sectPr>
      </w:pPr>
      <w:r w:rsidDel="00000000" w:rsidR="00000000" w:rsidRPr="00000000">
        <w:rPr>
          <w:rFonts w:ascii="Helvetica Neue" w:cs="Helvetica Neue" w:eastAsia="Helvetica Neue" w:hAnsi="Helvetica Neue"/>
          <w:sz w:val="28"/>
          <w:szCs w:val="28"/>
          <w:rtl w:val="0"/>
        </w:rPr>
        <w:t xml:space="preserve">David Isaac Reyna Yllescas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55"/>
        </w:tabs>
        <w:spacing w:after="0" w:before="242" w:line="240" w:lineRule="auto"/>
        <w:ind w:left="1045" w:right="0" w:firstLine="0"/>
        <w:jc w:val="left"/>
        <w:rPr/>
      </w:pPr>
      <w:r w:rsidDel="00000000" w:rsidR="00000000" w:rsidRPr="00000000">
        <w:rPr>
          <w:color w:val="365e90"/>
          <w:rtl w:val="0"/>
        </w:rPr>
        <w:t xml:space="preserve">Plan de gestión del alcance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Introducción</w:t>
      </w:r>
    </w:p>
    <w:p w:rsidR="00000000" w:rsidDel="00000000" w:rsidP="00000000" w:rsidRDefault="00000000" w:rsidRPr="00000000" w14:paraId="00000012">
      <w:pPr>
        <w:spacing w:before="240" w:lineRule="auto"/>
        <w:ind w:left="820" w:right="1703" w:firstLine="0"/>
        <w:jc w:val="both"/>
        <w:rPr>
          <w:sz w:val="24"/>
          <w:szCs w:val="24"/>
        </w:rPr>
      </w:pPr>
      <w:r w:rsidDel="00000000" w:rsidR="00000000" w:rsidRPr="00000000">
        <w:rPr>
          <w:sz w:val="24"/>
          <w:szCs w:val="24"/>
          <w:rtl w:val="0"/>
        </w:rPr>
        <w:t xml:space="preserve">El objetivo del proyecto es desarrollar una aplicación para dispositivos que permita a los usuarios escanear imágenes de plantas medicinales. Esta proporcionará información detallada sobre la planta identificada. El presente plan tiene como objetivo definir, gestionar y controlar el alcance del proyecto para garantizar la entrega exitosa del producto.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Definición del Alcance</w:t>
      </w:r>
    </w:p>
    <w:p w:rsidR="00000000" w:rsidDel="00000000" w:rsidP="00000000" w:rsidRDefault="00000000" w:rsidRPr="00000000" w14:paraId="0000001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49"/>
        </w:tabs>
        <w:spacing w:after="0" w:before="24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1"/>
        </w:tabs>
        <w:spacing w:after="0" w:before="0" w:line="360" w:lineRule="auto"/>
        <w:ind w:left="1540" w:right="1699" w:hanging="360"/>
        <w:jc w:val="both"/>
        <w:rPr>
          <w:i w:val="0"/>
          <w:smallCaps w:val="0"/>
          <w:strike w:val="0"/>
          <w:color w:val="000000"/>
          <w:u w:val="none"/>
          <w:shd w:fill="auto" w:val="clear"/>
          <w:vertAlign w:val="baseline"/>
        </w:rPr>
      </w:pPr>
      <w:r w:rsidDel="00000000" w:rsidR="00000000" w:rsidRPr="00000000">
        <w:rPr>
          <w:sz w:val="24"/>
          <w:szCs w:val="24"/>
          <w:rtl w:val="0"/>
        </w:rPr>
        <w:t xml:space="preserve">El proyecto consiste en el desarrollo de una aplicación mediante una  página web accesible desde dispositivos con conexión a internet, que permitirá a los usuarios utilizar la cámara de su dispositivo para escanear plantas medicinales en su estado natural o seco y recibir información sobre su nombre y propiedades medicinales.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0" w:line="360" w:lineRule="auto"/>
        <w:ind w:left="0" w:right="1699" w:firstLine="0"/>
        <w:jc w:val="both"/>
        <w:rPr>
          <w:b w:val="1"/>
        </w:rPr>
      </w:pPr>
      <w:r w:rsidDel="00000000" w:rsidR="00000000" w:rsidRPr="00000000">
        <w:rPr>
          <w:b w:val="1"/>
          <w:rtl w:val="0"/>
        </w:rPr>
        <w:t xml:space="preserve">             Alcance del Proyecto</w:t>
      </w:r>
    </w:p>
    <w:p w:rsidR="00000000" w:rsidDel="00000000" w:rsidP="00000000" w:rsidRDefault="00000000" w:rsidRPr="00000000" w14:paraId="0000001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1"/>
        </w:tabs>
        <w:spacing w:after="0" w:before="0" w:line="360" w:lineRule="auto"/>
        <w:ind w:left="1540" w:right="1699" w:hanging="360"/>
        <w:jc w:val="both"/>
        <w:rPr>
          <w:sz w:val="24"/>
          <w:szCs w:val="24"/>
          <w:u w:val="none"/>
        </w:rPr>
      </w:pPr>
      <w:r w:rsidDel="00000000" w:rsidR="00000000" w:rsidRPr="00000000">
        <w:rPr>
          <w:sz w:val="24"/>
          <w:szCs w:val="24"/>
          <w:rtl w:val="0"/>
        </w:rPr>
        <w:t xml:space="preserve">Para lograr este objetivo, se implementará un modelo de inteligencia artificial entrenado específicamente para reconocer dichas plantas. Una vez detectado que planta es ofrecerá descripciones claras de la planta, sus beneficios y cómo pueden ser utilizadas en la salud natural. Toda la información será obtenida de páginas confiables garantizando su precisión y fiabilidad.</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49"/>
        </w:tabs>
        <w:spacing w:after="0" w:before="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Productos Entregables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1"/>
        </w:tabs>
        <w:spacing w:after="0" w:before="178" w:line="360" w:lineRule="auto"/>
        <w:ind w:left="1540" w:right="1702"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que haga la detección y la extracción de información acerca de la planta</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78" w:line="360" w:lineRule="auto"/>
        <w:ind w:left="1541" w:right="1702" w:firstLine="0"/>
        <w:jc w:val="both"/>
        <w:rPr>
          <w:b w:val="1"/>
          <w:sz w:val="24"/>
          <w:szCs w:val="24"/>
        </w:rPr>
      </w:pPr>
      <w:r w:rsidDel="00000000" w:rsidR="00000000" w:rsidRPr="00000000">
        <w:rPr>
          <w:b w:val="1"/>
          <w:sz w:val="24"/>
          <w:szCs w:val="24"/>
          <w:rtl w:val="0"/>
        </w:rPr>
        <w:t xml:space="preserve">Lo que incluye el proyecto: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78" w:line="360" w:lineRule="auto"/>
        <w:ind w:left="1541" w:right="1702" w:firstLine="0"/>
        <w:jc w:val="both"/>
        <w:rPr>
          <w:sz w:val="24"/>
          <w:szCs w:val="24"/>
        </w:rPr>
      </w:pPr>
      <w:r w:rsidDel="00000000" w:rsidR="00000000" w:rsidRPr="00000000">
        <w:rPr>
          <w:sz w:val="24"/>
          <w:szCs w:val="24"/>
          <w:rtl w:val="0"/>
        </w:rPr>
        <w:t xml:space="preserve">Desarrollo de una página web accesible desde dispositivos con conexión a internet.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78" w:line="360" w:lineRule="auto"/>
        <w:ind w:left="1541" w:right="1702" w:firstLine="0"/>
        <w:jc w:val="both"/>
        <w:rPr>
          <w:sz w:val="24"/>
          <w:szCs w:val="24"/>
        </w:rPr>
      </w:pPr>
      <w:r w:rsidDel="00000000" w:rsidR="00000000" w:rsidRPr="00000000">
        <w:rPr>
          <w:sz w:val="24"/>
          <w:szCs w:val="24"/>
          <w:rtl w:val="0"/>
        </w:rPr>
        <w:t xml:space="preserve">Implementación de un modelo de IA para el reconocimiento de plantas medicinales.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78" w:line="360" w:lineRule="auto"/>
        <w:ind w:left="1541" w:right="1702" w:firstLine="0"/>
        <w:jc w:val="both"/>
        <w:rPr>
          <w:sz w:val="24"/>
          <w:szCs w:val="24"/>
        </w:rPr>
      </w:pPr>
      <w:r w:rsidDel="00000000" w:rsidR="00000000" w:rsidRPr="00000000">
        <w:rPr>
          <w:sz w:val="24"/>
          <w:szCs w:val="24"/>
          <w:rtl w:val="0"/>
        </w:rPr>
        <w:t xml:space="preserve">Uso de la cámara de los dispositivos para el escaneo de plantas en estado natural o seco.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78" w:line="360" w:lineRule="auto"/>
        <w:ind w:left="1541" w:right="1702" w:firstLine="0"/>
        <w:jc w:val="both"/>
        <w:rPr>
          <w:sz w:val="24"/>
          <w:szCs w:val="24"/>
        </w:rPr>
      </w:pPr>
      <w:r w:rsidDel="00000000" w:rsidR="00000000" w:rsidRPr="00000000">
        <w:rPr>
          <w:sz w:val="24"/>
          <w:szCs w:val="24"/>
          <w:rtl w:val="0"/>
        </w:rPr>
        <w:t xml:space="preserve">Descripciones detalladas de las plantas y sus propiedades medicinales.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78" w:line="360" w:lineRule="auto"/>
        <w:ind w:left="1541" w:right="1702" w:firstLine="0"/>
        <w:jc w:val="both"/>
        <w:rPr>
          <w:sz w:val="24"/>
          <w:szCs w:val="24"/>
        </w:rPr>
      </w:pPr>
      <w:r w:rsidDel="00000000" w:rsidR="00000000" w:rsidRPr="00000000">
        <w:rPr>
          <w:sz w:val="24"/>
          <w:szCs w:val="24"/>
          <w:rtl w:val="0"/>
        </w:rPr>
        <w:t xml:space="preserve">Información validada por un experto en botánica.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78" w:line="360" w:lineRule="auto"/>
        <w:ind w:left="1541" w:right="1702" w:firstLine="0"/>
        <w:jc w:val="both"/>
        <w:rPr>
          <w:sz w:val="24"/>
          <w:szCs w:val="24"/>
        </w:rPr>
      </w:pPr>
      <w:r w:rsidDel="00000000" w:rsidR="00000000" w:rsidRPr="00000000">
        <w:rPr>
          <w:b w:val="1"/>
          <w:sz w:val="24"/>
          <w:szCs w:val="24"/>
          <w:rtl w:val="0"/>
        </w:rPr>
        <w:t xml:space="preserve">Lo que no incluye el proyecto:</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78" w:line="360" w:lineRule="auto"/>
        <w:ind w:left="1541" w:right="1702" w:firstLine="0"/>
        <w:jc w:val="both"/>
        <w:rPr>
          <w:sz w:val="24"/>
          <w:szCs w:val="24"/>
        </w:rPr>
      </w:pPr>
      <w:r w:rsidDel="00000000" w:rsidR="00000000" w:rsidRPr="00000000">
        <w:rPr>
          <w:sz w:val="24"/>
          <w:szCs w:val="24"/>
          <w:rtl w:val="0"/>
        </w:rPr>
        <w:t xml:space="preserve">Ajustes de reconocimiento basados en la luz, enfoque, o condiciones ambientales.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78" w:line="360" w:lineRule="auto"/>
        <w:ind w:left="1541" w:right="1702" w:firstLine="0"/>
        <w:jc w:val="both"/>
        <w:rPr>
          <w:sz w:val="24"/>
          <w:szCs w:val="24"/>
        </w:rPr>
      </w:pPr>
      <w:r w:rsidDel="00000000" w:rsidR="00000000" w:rsidRPr="00000000">
        <w:rPr>
          <w:sz w:val="24"/>
          <w:szCs w:val="24"/>
          <w:rtl w:val="0"/>
        </w:rPr>
        <w:t xml:space="preserve">Identificación de plantas fuera del ámbito de plantas medicinales o de la región de Apan, Hidalgo.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78" w:line="360" w:lineRule="auto"/>
        <w:ind w:left="1541" w:right="1702" w:firstLine="0"/>
        <w:jc w:val="both"/>
        <w:rPr>
          <w:sz w:val="24"/>
          <w:szCs w:val="24"/>
        </w:rPr>
      </w:pPr>
      <w:r w:rsidDel="00000000" w:rsidR="00000000" w:rsidRPr="00000000">
        <w:rPr>
          <w:sz w:val="24"/>
          <w:szCs w:val="24"/>
          <w:rtl w:val="0"/>
        </w:rPr>
        <w:t xml:space="preserve">Extensiones o análisis sobre investigaciones botánicas previas.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sectPr>
          <w:type w:val="nextPage"/>
          <w:pgSz w:h="15840" w:w="12240" w:orient="portrait"/>
          <w:pgMar w:bottom="1532" w:top="1680" w:left="880" w:right="0" w:header="718" w:footer="0"/>
        </w:sect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Estructura de Descomposición del Trabajo (EDT)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92" w:line="240" w:lineRule="auto"/>
        <w:ind w:left="154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1: Planificación y Preparación</w:t>
      </w:r>
    </w:p>
    <w:p w:rsidR="00000000" w:rsidDel="00000000" w:rsidP="00000000" w:rsidRDefault="00000000" w:rsidRPr="00000000" w14:paraId="0000002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0" w:line="240" w:lineRule="auto"/>
        <w:ind w:left="226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Plan de Gestión de Alcance</w:t>
      </w:r>
    </w:p>
    <w:p w:rsidR="00000000" w:rsidDel="00000000" w:rsidP="00000000" w:rsidRDefault="00000000" w:rsidRPr="00000000" w14:paraId="0000002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0" w:line="240" w:lineRule="auto"/>
        <w:ind w:left="226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Adquisición de Herramientas </w:t>
      </w:r>
      <w:r w:rsidDel="00000000" w:rsidR="00000000" w:rsidRPr="00000000">
        <w:rPr>
          <w:b w:val="1"/>
          <w:sz w:val="24"/>
          <w:szCs w:val="24"/>
          <w:rtl w:val="0"/>
        </w:rPr>
        <w:t xml:space="preserve">a utilizar</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2: Desarrollo de la Aplicación</w:t>
      </w:r>
    </w:p>
    <w:p w:rsidR="00000000" w:rsidDel="00000000" w:rsidP="00000000" w:rsidRDefault="00000000" w:rsidRPr="00000000" w14:paraId="0000003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0" w:line="240" w:lineRule="auto"/>
        <w:ind w:left="226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Desarrollo de la Interfaz de Usuario (UI)</w:t>
      </w:r>
    </w:p>
    <w:p w:rsidR="00000000" w:rsidDel="00000000" w:rsidP="00000000" w:rsidRDefault="00000000" w:rsidRPr="00000000" w14:paraId="0000003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0" w:line="240" w:lineRule="auto"/>
        <w:ind w:left="226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Implementación de la </w:t>
      </w:r>
      <w:r w:rsidDel="00000000" w:rsidR="00000000" w:rsidRPr="00000000">
        <w:rPr>
          <w:b w:val="1"/>
          <w:sz w:val="24"/>
          <w:szCs w:val="24"/>
          <w:rtl w:val="0"/>
        </w:rPr>
        <w:t xml:space="preserve">escaneo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 Imágenes</w:t>
      </w:r>
    </w:p>
    <w:p w:rsidR="00000000" w:rsidDel="00000000" w:rsidP="00000000" w:rsidRDefault="00000000" w:rsidRPr="00000000" w14:paraId="0000003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0" w:line="240" w:lineRule="auto"/>
        <w:ind w:left="226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Integración de l</w:t>
      </w:r>
      <w:r w:rsidDel="00000000" w:rsidR="00000000" w:rsidRPr="00000000">
        <w:rPr>
          <w:b w:val="1"/>
          <w:sz w:val="24"/>
          <w:szCs w:val="24"/>
          <w:rtl w:val="0"/>
        </w:rPr>
        <w:t xml:space="preserve">os datos de las plantas con IA</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0" w:line="240" w:lineRule="auto"/>
        <w:ind w:left="226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Desarrollo de Funcionalidades de Identificación de Plantas</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3: Pruebas y Verificación</w:t>
      </w:r>
    </w:p>
    <w:p w:rsidR="00000000" w:rsidDel="00000000" w:rsidP="00000000" w:rsidRDefault="00000000" w:rsidRPr="00000000" w14:paraId="0000003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0" w:line="240" w:lineRule="auto"/>
        <w:ind w:left="226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Pruebas Unitarias</w:t>
      </w:r>
    </w:p>
    <w:p w:rsidR="00000000" w:rsidDel="00000000" w:rsidP="00000000" w:rsidRDefault="00000000" w:rsidRPr="00000000" w14:paraId="0000003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0" w:line="240" w:lineRule="auto"/>
        <w:ind w:left="226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Pruebas de Usuario</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4: Documentación y Entrega</w:t>
      </w:r>
    </w:p>
    <w:p w:rsidR="00000000" w:rsidDel="00000000" w:rsidP="00000000" w:rsidRDefault="00000000" w:rsidRPr="00000000" w14:paraId="0000003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0" w:line="240" w:lineRule="auto"/>
        <w:ind w:left="226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Documentación del Proyecto</w:t>
      </w:r>
    </w:p>
    <w:p w:rsidR="00000000" w:rsidDel="00000000" w:rsidP="00000000" w:rsidRDefault="00000000" w:rsidRPr="00000000" w14:paraId="0000003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60"/>
          <w:tab w:val="left" w:leader="none" w:pos="2261"/>
        </w:tabs>
        <w:spacing w:after="0" w:before="0" w:line="240" w:lineRule="auto"/>
        <w:ind w:left="2261" w:right="0" w:hanging="36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Entrega de la Aplicación Final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Proceso de Aprobación de Cambios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240" w:line="240" w:lineRule="auto"/>
        <w:ind w:left="1540" w:right="2099" w:hanging="360"/>
        <w:jc w:val="left"/>
        <w:rPr>
          <w:b w:val="0"/>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Todos los cambios en el alcance deben ser solicitados mediante un formulario de solicitud de cambio.</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200" w:hanging="360"/>
        <w:jc w:val="left"/>
        <w:rPr>
          <w:b w:val="0"/>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 Comité de Cambios evaluará cada solicitud y tomará decisiones basadas en el impacto en el presupuesto, tiempo y calidad.</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320" w:hanging="360"/>
        <w:jc w:val="left"/>
        <w:rPr>
          <w:b w:val="0"/>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 notificará a todas las partes interesadas sobre la aprobación o rechazo de cambios.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Control de Alcance</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240" w:line="240" w:lineRule="auto"/>
        <w:ind w:left="1541" w:right="0" w:hanging="360.99999999999994"/>
        <w:jc w:val="left"/>
        <w:rPr>
          <w:b w:val="0"/>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 realizarán revisiones periódicas del avance del proyecto.</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 llevará a cabo una revisión formal del alcance al final de cada fase.</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601" w:hanging="360"/>
        <w:jc w:val="left"/>
        <w:rPr>
          <w:b w:val="0"/>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Cualquier desviación del alcance definido se documentará y se evaluará su impacto en el proyecto.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Comunicación y Partes Interesadas</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240" w:line="240" w:lineRule="auto"/>
        <w:ind w:left="1540" w:right="1907" w:hanging="360"/>
        <w:jc w:val="left"/>
        <w:rPr>
          <w:b w:val="0"/>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 establecerá un plan de comunicación para mantener informadas a todas las partes interesadas.</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1706" w:hanging="360"/>
        <w:jc w:val="left"/>
        <w:rPr>
          <w:b w:val="0"/>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Las reuniones regulares de revisión de alcance se llevarán a cabo para discutir cualquier cambio o ajuste necesario.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Criterios de Éxito</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240" w:line="240" w:lineRule="auto"/>
        <w:ind w:left="1541" w:right="0" w:hanging="360.99999999999994"/>
        <w:jc w:val="left"/>
        <w:rPr>
          <w:b w:val="0"/>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Entrega de la aplicación funcional.</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829" w:hanging="360"/>
        <w:jc w:val="left"/>
        <w:rPr>
          <w:b w:val="0"/>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Cumplimiento de los requisitos de información sobre planta</w:t>
      </w:r>
      <w:r w:rsidDel="00000000" w:rsidR="00000000" w:rsidRPr="00000000">
        <w:rPr>
          <w:sz w:val="24"/>
          <w:szCs w:val="24"/>
          <w:rtl w:val="0"/>
        </w:rPr>
        <w:t xml:space="preserve">s </w:t>
      </w:r>
      <w:r w:rsidDel="00000000" w:rsidR="00000000" w:rsidRPr="00000000">
        <w:rPr>
          <w:i w:val="0"/>
          <w:smallCaps w:val="0"/>
          <w:strike w:val="0"/>
          <w:color w:val="000000"/>
          <w:sz w:val="24"/>
          <w:szCs w:val="24"/>
          <w:u w:val="none"/>
          <w:shd w:fill="auto" w:val="clear"/>
          <w:vertAlign w:val="baseline"/>
          <w:rtl w:val="0"/>
        </w:rPr>
        <w:t xml:space="preserve">medicinales.</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shd w:fill="auto" w:val="clear"/>
          <w:vertAlign w:val="baseline"/>
        </w:rPr>
        <w:sectPr>
          <w:type w:val="nextPage"/>
          <w:pgSz w:h="15840" w:w="12240" w:orient="portrait"/>
          <w:pgMar w:bottom="280" w:top="1680" w:left="880" w:right="0" w:header="718" w:footer="0"/>
        </w:sectPr>
      </w:pPr>
      <w:r w:rsidDel="00000000" w:rsidR="00000000" w:rsidRPr="00000000">
        <w:rPr>
          <w:i w:val="0"/>
          <w:smallCaps w:val="0"/>
          <w:strike w:val="0"/>
          <w:color w:val="000000"/>
          <w:sz w:val="24"/>
          <w:szCs w:val="24"/>
          <w:u w:val="none"/>
          <w:shd w:fill="auto" w:val="clear"/>
          <w:vertAlign w:val="baseline"/>
          <w:rtl w:val="0"/>
        </w:rPr>
        <w:t xml:space="preserve">Aprobación de las partes interesadas.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92"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Aprobación del Plan de Gestión de Alcance</w:t>
      </w:r>
    </w:p>
    <w:p w:rsidR="00000000" w:rsidDel="00000000" w:rsidP="00000000" w:rsidRDefault="00000000" w:rsidRPr="00000000" w14:paraId="0000004F">
      <w:pPr>
        <w:spacing w:before="240" w:lineRule="auto"/>
        <w:ind w:left="820" w:right="1970" w:firstLine="0"/>
        <w:jc w:val="left"/>
        <w:rPr>
          <w:sz w:val="24"/>
          <w:szCs w:val="24"/>
        </w:rPr>
      </w:pPr>
      <w:r w:rsidDel="00000000" w:rsidR="00000000" w:rsidRPr="00000000">
        <w:rPr>
          <w:sz w:val="24"/>
          <w:szCs w:val="24"/>
          <w:rtl w:val="0"/>
        </w:rPr>
        <w:t xml:space="preserve">Este plan de gestión de alcance será revisado y aprobado por el Equipo de Proyecto y las partes interesadas antes de iniciar el desarrollo de la aplicación.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80"/>
          <w:tab w:val="left" w:leader="none" w:pos="2381"/>
        </w:tabs>
        <w:spacing w:after="0" w:before="0" w:line="276" w:lineRule="auto"/>
        <w:ind w:left="0" w:right="19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680" w:left="880" w:right="0" w:header="71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994408</wp:posOffset>
          </wp:positionH>
          <wp:positionV relativeFrom="page">
            <wp:posOffset>837735</wp:posOffset>
          </wp:positionV>
          <wp:extent cx="5800725" cy="23812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00725" cy="238125"/>
                  </a:xfrm>
                  <a:prstGeom prst="rect"/>
                  <a:ln/>
                </pic:spPr>
              </pic:pic>
            </a:graphicData>
          </a:graphic>
        </wp:anchor>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1062672</wp:posOffset>
              </wp:positionH>
              <wp:positionV relativeFrom="page">
                <wp:posOffset>438569</wp:posOffset>
              </wp:positionV>
              <wp:extent cx="3323590" cy="233679"/>
              <wp:effectExtent b="0" l="0" r="0" t="0"/>
              <wp:wrapNone/>
              <wp:docPr id="2" name=""/>
              <a:graphic>
                <a:graphicData uri="http://schemas.microsoft.com/office/word/2010/wordprocessingShape">
                  <wps:wsp>
                    <wps:cNvSpPr/>
                    <wps:cNvPr id="3" name="Shape 3"/>
                    <wps:spPr>
                      <a:xfrm>
                        <a:off x="3688968" y="3667923"/>
                        <a:ext cx="3314065" cy="224154"/>
                      </a:xfrm>
                      <a:custGeom>
                        <a:rect b="b" l="l" r="r" t="t"/>
                        <a:pathLst>
                          <a:path extrusionOk="0" h="224154" w="3314065">
                            <a:moveTo>
                              <a:pt x="0" y="0"/>
                            </a:moveTo>
                            <a:lnTo>
                              <a:pt x="0" y="224154"/>
                            </a:lnTo>
                            <a:lnTo>
                              <a:pt x="3314065" y="224154"/>
                            </a:lnTo>
                            <a:lnTo>
                              <a:pt x="331406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Arial" w:cs="Arial" w:eastAsia="Arial" w:hAnsi="Arial"/>
                              <w:b w:val="1"/>
                              <w:i w:val="0"/>
                              <w:smallCaps w:val="0"/>
                              <w:strike w:val="0"/>
                              <w:color w:val="0d0d0d"/>
                              <w:sz w:val="28"/>
                              <w:vertAlign w:val="baseline"/>
                            </w:rPr>
                            <w:t xml:space="preserve">La Oficina de Proyectos de Informática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1062672</wp:posOffset>
              </wp:positionH>
              <wp:positionV relativeFrom="page">
                <wp:posOffset>438569</wp:posOffset>
              </wp:positionV>
              <wp:extent cx="3323590" cy="233679"/>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323590" cy="233679"/>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4783644</wp:posOffset>
              </wp:positionH>
              <wp:positionV relativeFrom="page">
                <wp:posOffset>672859</wp:posOffset>
              </wp:positionV>
              <wp:extent cx="1926589" cy="205740"/>
              <wp:effectExtent b="0" l="0" r="0" t="0"/>
              <wp:wrapNone/>
              <wp:docPr id="1" name=""/>
              <a:graphic>
                <a:graphicData uri="http://schemas.microsoft.com/office/word/2010/wordprocessingShape">
                  <wps:wsp>
                    <wps:cNvSpPr/>
                    <wps:cNvPr id="2" name="Shape 2"/>
                    <wps:spPr>
                      <a:xfrm>
                        <a:off x="4387468" y="3681893"/>
                        <a:ext cx="1917064" cy="196215"/>
                      </a:xfrm>
                      <a:custGeom>
                        <a:rect b="b" l="l" r="r" t="t"/>
                        <a:pathLst>
                          <a:path extrusionOk="0" h="196215" w="1917064">
                            <a:moveTo>
                              <a:pt x="0" y="0"/>
                            </a:moveTo>
                            <a:lnTo>
                              <a:pt x="0" y="196215"/>
                            </a:lnTo>
                            <a:lnTo>
                              <a:pt x="1917064" y="196215"/>
                            </a:lnTo>
                            <a:lnTo>
                              <a:pt x="1917064"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1"/>
                              <w:smallCaps w:val="0"/>
                              <w:strike w:val="0"/>
                              <w:color w:val="365e90"/>
                              <w:sz w:val="24"/>
                              <w:vertAlign w:val="baseline"/>
                            </w:rPr>
                            <w:t xml:space="preserve">www.pmoinformatica.com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4783644</wp:posOffset>
              </wp:positionH>
              <wp:positionV relativeFrom="page">
                <wp:posOffset>672859</wp:posOffset>
              </wp:positionV>
              <wp:extent cx="1926589" cy="205740"/>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926589" cy="2057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541" w:hanging="360"/>
      </w:pPr>
      <w:rPr>
        <w:rFonts w:ascii="Arial" w:cs="Arial" w:eastAsia="Arial" w:hAnsi="Arial"/>
        <w:b w:val="1"/>
        <w:sz w:val="24"/>
        <w:szCs w:val="24"/>
      </w:rPr>
    </w:lvl>
    <w:lvl w:ilvl="1">
      <w:start w:val="0"/>
      <w:numFmt w:val="bullet"/>
      <w:lvlText w:val="•"/>
      <w:lvlJc w:val="left"/>
      <w:pPr>
        <w:ind w:left="2522" w:hanging="360"/>
      </w:pPr>
      <w:rPr/>
    </w:lvl>
    <w:lvl w:ilvl="2">
      <w:start w:val="0"/>
      <w:numFmt w:val="bullet"/>
      <w:lvlText w:val="•"/>
      <w:lvlJc w:val="left"/>
      <w:pPr>
        <w:ind w:left="3504" w:hanging="360"/>
      </w:pPr>
      <w:rPr/>
    </w:lvl>
    <w:lvl w:ilvl="3">
      <w:start w:val="0"/>
      <w:numFmt w:val="bullet"/>
      <w:lvlText w:val="•"/>
      <w:lvlJc w:val="left"/>
      <w:pPr>
        <w:ind w:left="4486" w:hanging="360"/>
      </w:pPr>
      <w:rPr/>
    </w:lvl>
    <w:lvl w:ilvl="4">
      <w:start w:val="0"/>
      <w:numFmt w:val="bullet"/>
      <w:lvlText w:val="•"/>
      <w:lvlJc w:val="left"/>
      <w:pPr>
        <w:ind w:left="5468" w:hanging="360"/>
      </w:pPr>
      <w:rPr/>
    </w:lvl>
    <w:lvl w:ilvl="5">
      <w:start w:val="0"/>
      <w:numFmt w:val="bullet"/>
      <w:lvlText w:val="•"/>
      <w:lvlJc w:val="left"/>
      <w:pPr>
        <w:ind w:left="6450" w:hanging="360"/>
      </w:pPr>
      <w:rPr/>
    </w:lvl>
    <w:lvl w:ilvl="6">
      <w:start w:val="0"/>
      <w:numFmt w:val="bullet"/>
      <w:lvlText w:val="•"/>
      <w:lvlJc w:val="left"/>
      <w:pPr>
        <w:ind w:left="7432" w:hanging="360"/>
      </w:pPr>
      <w:rPr/>
    </w:lvl>
    <w:lvl w:ilvl="7">
      <w:start w:val="0"/>
      <w:numFmt w:val="bullet"/>
      <w:lvlText w:val="•"/>
      <w:lvlJc w:val="left"/>
      <w:pPr>
        <w:ind w:left="8414" w:hanging="360"/>
      </w:pPr>
      <w:rPr/>
    </w:lvl>
    <w:lvl w:ilvl="8">
      <w:start w:val="0"/>
      <w:numFmt w:val="bullet"/>
      <w:lvlText w:val="•"/>
      <w:lvlJc w:val="left"/>
      <w:pPr>
        <w:ind w:left="9396" w:hanging="360"/>
      </w:pPr>
      <w:rPr/>
    </w:lvl>
  </w:abstractNum>
  <w:abstractNum w:abstractNumId="2">
    <w:lvl w:ilvl="0">
      <w:start w:val="0"/>
      <w:numFmt w:val="bullet"/>
      <w:lvlText w:val="●"/>
      <w:lvlJc w:val="left"/>
      <w:pPr>
        <w:ind w:left="1541" w:hanging="360"/>
      </w:pPr>
      <w:rPr>
        <w:rFonts w:ascii="Arial" w:cs="Arial" w:eastAsia="Arial" w:hAnsi="Arial"/>
        <w:b w:val="1"/>
        <w:sz w:val="24"/>
        <w:szCs w:val="24"/>
      </w:rPr>
    </w:lvl>
    <w:lvl w:ilvl="1">
      <w:start w:val="0"/>
      <w:numFmt w:val="bullet"/>
      <w:lvlText w:val="•"/>
      <w:lvlJc w:val="left"/>
      <w:pPr>
        <w:ind w:left="2522" w:hanging="360"/>
      </w:pPr>
      <w:rPr/>
    </w:lvl>
    <w:lvl w:ilvl="2">
      <w:start w:val="0"/>
      <w:numFmt w:val="bullet"/>
      <w:lvlText w:val="•"/>
      <w:lvlJc w:val="left"/>
      <w:pPr>
        <w:ind w:left="3504" w:hanging="360"/>
      </w:pPr>
      <w:rPr/>
    </w:lvl>
    <w:lvl w:ilvl="3">
      <w:start w:val="0"/>
      <w:numFmt w:val="bullet"/>
      <w:lvlText w:val="•"/>
      <w:lvlJc w:val="left"/>
      <w:pPr>
        <w:ind w:left="4486" w:hanging="360"/>
      </w:pPr>
      <w:rPr/>
    </w:lvl>
    <w:lvl w:ilvl="4">
      <w:start w:val="0"/>
      <w:numFmt w:val="bullet"/>
      <w:lvlText w:val="•"/>
      <w:lvlJc w:val="left"/>
      <w:pPr>
        <w:ind w:left="5468" w:hanging="360"/>
      </w:pPr>
      <w:rPr/>
    </w:lvl>
    <w:lvl w:ilvl="5">
      <w:start w:val="0"/>
      <w:numFmt w:val="bullet"/>
      <w:lvlText w:val="•"/>
      <w:lvlJc w:val="left"/>
      <w:pPr>
        <w:ind w:left="6450" w:hanging="360"/>
      </w:pPr>
      <w:rPr/>
    </w:lvl>
    <w:lvl w:ilvl="6">
      <w:start w:val="0"/>
      <w:numFmt w:val="bullet"/>
      <w:lvlText w:val="•"/>
      <w:lvlJc w:val="left"/>
      <w:pPr>
        <w:ind w:left="7432" w:hanging="360"/>
      </w:pPr>
      <w:rPr/>
    </w:lvl>
    <w:lvl w:ilvl="7">
      <w:start w:val="0"/>
      <w:numFmt w:val="bullet"/>
      <w:lvlText w:val="•"/>
      <w:lvlJc w:val="left"/>
      <w:pPr>
        <w:ind w:left="8414" w:hanging="360"/>
      </w:pPr>
      <w:rPr/>
    </w:lvl>
    <w:lvl w:ilvl="8">
      <w:start w:val="0"/>
      <w:numFmt w:val="bullet"/>
      <w:lvlText w:val="•"/>
      <w:lvlJc w:val="left"/>
      <w:pPr>
        <w:ind w:left="9396" w:hanging="360"/>
      </w:pPr>
      <w:rPr/>
    </w:lvl>
  </w:abstractNum>
  <w:abstractNum w:abstractNumId="3">
    <w:lvl w:ilvl="0">
      <w:start w:val="0"/>
      <w:numFmt w:val="bullet"/>
      <w:lvlText w:val="●"/>
      <w:lvlJc w:val="left"/>
      <w:pPr>
        <w:ind w:left="1541" w:hanging="360"/>
      </w:pPr>
      <w:rPr>
        <w:rFonts w:ascii="Arial" w:cs="Arial" w:eastAsia="Arial" w:hAnsi="Arial"/>
        <w:b w:val="1"/>
        <w:sz w:val="24"/>
        <w:szCs w:val="24"/>
      </w:rPr>
    </w:lvl>
    <w:lvl w:ilvl="1">
      <w:start w:val="0"/>
      <w:numFmt w:val="bullet"/>
      <w:lvlText w:val="•"/>
      <w:lvlJc w:val="left"/>
      <w:pPr>
        <w:ind w:left="2522" w:hanging="360"/>
      </w:pPr>
      <w:rPr/>
    </w:lvl>
    <w:lvl w:ilvl="2">
      <w:start w:val="0"/>
      <w:numFmt w:val="bullet"/>
      <w:lvlText w:val="•"/>
      <w:lvlJc w:val="left"/>
      <w:pPr>
        <w:ind w:left="3504" w:hanging="360"/>
      </w:pPr>
      <w:rPr/>
    </w:lvl>
    <w:lvl w:ilvl="3">
      <w:start w:val="0"/>
      <w:numFmt w:val="bullet"/>
      <w:lvlText w:val="•"/>
      <w:lvlJc w:val="left"/>
      <w:pPr>
        <w:ind w:left="4486" w:hanging="360"/>
      </w:pPr>
      <w:rPr/>
    </w:lvl>
    <w:lvl w:ilvl="4">
      <w:start w:val="0"/>
      <w:numFmt w:val="bullet"/>
      <w:lvlText w:val="•"/>
      <w:lvlJc w:val="left"/>
      <w:pPr>
        <w:ind w:left="5468" w:hanging="360"/>
      </w:pPr>
      <w:rPr/>
    </w:lvl>
    <w:lvl w:ilvl="5">
      <w:start w:val="0"/>
      <w:numFmt w:val="bullet"/>
      <w:lvlText w:val="•"/>
      <w:lvlJc w:val="left"/>
      <w:pPr>
        <w:ind w:left="6450" w:hanging="360"/>
      </w:pPr>
      <w:rPr/>
    </w:lvl>
    <w:lvl w:ilvl="6">
      <w:start w:val="0"/>
      <w:numFmt w:val="bullet"/>
      <w:lvlText w:val="•"/>
      <w:lvlJc w:val="left"/>
      <w:pPr>
        <w:ind w:left="7432" w:hanging="360"/>
      </w:pPr>
      <w:rPr/>
    </w:lvl>
    <w:lvl w:ilvl="7">
      <w:start w:val="0"/>
      <w:numFmt w:val="bullet"/>
      <w:lvlText w:val="•"/>
      <w:lvlJc w:val="left"/>
      <w:pPr>
        <w:ind w:left="8414" w:hanging="360"/>
      </w:pPr>
      <w:rPr/>
    </w:lvl>
    <w:lvl w:ilvl="8">
      <w:start w:val="0"/>
      <w:numFmt w:val="bullet"/>
      <w:lvlText w:val="•"/>
      <w:lvlJc w:val="left"/>
      <w:pPr>
        <w:ind w:left="9396" w:hanging="360"/>
      </w:pPr>
      <w:rPr/>
    </w:lvl>
  </w:abstractNum>
  <w:abstractNum w:abstractNumId="4">
    <w:lvl w:ilvl="0">
      <w:start w:val="0"/>
      <w:numFmt w:val="bullet"/>
      <w:lvlText w:val="●"/>
      <w:lvlJc w:val="left"/>
      <w:pPr>
        <w:ind w:left="1541" w:hanging="360"/>
      </w:pPr>
      <w:rPr>
        <w:rFonts w:ascii="Arial" w:cs="Arial" w:eastAsia="Arial" w:hAnsi="Arial"/>
        <w:b w:val="1"/>
        <w:sz w:val="24"/>
        <w:szCs w:val="24"/>
      </w:rPr>
    </w:lvl>
    <w:lvl w:ilvl="1">
      <w:start w:val="0"/>
      <w:numFmt w:val="bullet"/>
      <w:lvlText w:val="•"/>
      <w:lvlJc w:val="left"/>
      <w:pPr>
        <w:ind w:left="2522" w:hanging="360"/>
      </w:pPr>
      <w:rPr/>
    </w:lvl>
    <w:lvl w:ilvl="2">
      <w:start w:val="0"/>
      <w:numFmt w:val="bullet"/>
      <w:lvlText w:val="•"/>
      <w:lvlJc w:val="left"/>
      <w:pPr>
        <w:ind w:left="3504" w:hanging="360"/>
      </w:pPr>
      <w:rPr/>
    </w:lvl>
    <w:lvl w:ilvl="3">
      <w:start w:val="0"/>
      <w:numFmt w:val="bullet"/>
      <w:lvlText w:val="•"/>
      <w:lvlJc w:val="left"/>
      <w:pPr>
        <w:ind w:left="4486" w:hanging="360"/>
      </w:pPr>
      <w:rPr/>
    </w:lvl>
    <w:lvl w:ilvl="4">
      <w:start w:val="0"/>
      <w:numFmt w:val="bullet"/>
      <w:lvlText w:val="•"/>
      <w:lvlJc w:val="left"/>
      <w:pPr>
        <w:ind w:left="5468" w:hanging="360"/>
      </w:pPr>
      <w:rPr/>
    </w:lvl>
    <w:lvl w:ilvl="5">
      <w:start w:val="0"/>
      <w:numFmt w:val="bullet"/>
      <w:lvlText w:val="•"/>
      <w:lvlJc w:val="left"/>
      <w:pPr>
        <w:ind w:left="6450" w:hanging="360"/>
      </w:pPr>
      <w:rPr/>
    </w:lvl>
    <w:lvl w:ilvl="6">
      <w:start w:val="0"/>
      <w:numFmt w:val="bullet"/>
      <w:lvlText w:val="•"/>
      <w:lvlJc w:val="left"/>
      <w:pPr>
        <w:ind w:left="7432" w:hanging="360"/>
      </w:pPr>
      <w:rPr/>
    </w:lvl>
    <w:lvl w:ilvl="7">
      <w:start w:val="0"/>
      <w:numFmt w:val="bullet"/>
      <w:lvlText w:val="•"/>
      <w:lvlJc w:val="left"/>
      <w:pPr>
        <w:ind w:left="8414" w:hanging="360"/>
      </w:pPr>
      <w:rPr/>
    </w:lvl>
    <w:lvl w:ilvl="8">
      <w:start w:val="0"/>
      <w:numFmt w:val="bullet"/>
      <w:lvlText w:val="•"/>
      <w:lvlJc w:val="left"/>
      <w:pPr>
        <w:ind w:left="9396" w:hanging="360"/>
      </w:pPr>
      <w:rPr/>
    </w:lvl>
  </w:abstractNum>
  <w:abstractNum w:abstractNumId="5">
    <w:lvl w:ilvl="0">
      <w:start w:val="0"/>
      <w:numFmt w:val="bullet"/>
      <w:lvlText w:val="●"/>
      <w:lvlJc w:val="left"/>
      <w:pPr>
        <w:ind w:left="1541" w:hanging="360"/>
      </w:pPr>
      <w:rPr>
        <w:rFonts w:ascii="Arial" w:cs="Arial" w:eastAsia="Arial" w:hAnsi="Arial"/>
        <w:b w:val="1"/>
        <w:sz w:val="24"/>
        <w:szCs w:val="24"/>
      </w:rPr>
    </w:lvl>
    <w:lvl w:ilvl="1">
      <w:start w:val="0"/>
      <w:numFmt w:val="bullet"/>
      <w:lvlText w:val="○"/>
      <w:lvlJc w:val="left"/>
      <w:pPr>
        <w:ind w:left="2261" w:hanging="360"/>
      </w:pPr>
      <w:rPr>
        <w:rFonts w:ascii="Arial" w:cs="Arial" w:eastAsia="Arial" w:hAnsi="Arial"/>
        <w:b w:val="1"/>
        <w:sz w:val="24"/>
        <w:szCs w:val="24"/>
      </w:rPr>
    </w:lvl>
    <w:lvl w:ilvl="2">
      <w:start w:val="0"/>
      <w:numFmt w:val="bullet"/>
      <w:lvlText w:val="•"/>
      <w:lvlJc w:val="left"/>
      <w:pPr>
        <w:ind w:left="3271" w:hanging="360"/>
      </w:pPr>
      <w:rPr/>
    </w:lvl>
    <w:lvl w:ilvl="3">
      <w:start w:val="0"/>
      <w:numFmt w:val="bullet"/>
      <w:lvlText w:val="•"/>
      <w:lvlJc w:val="left"/>
      <w:pPr>
        <w:ind w:left="4282" w:hanging="360"/>
      </w:pPr>
      <w:rPr/>
    </w:lvl>
    <w:lvl w:ilvl="4">
      <w:start w:val="0"/>
      <w:numFmt w:val="bullet"/>
      <w:lvlText w:val="•"/>
      <w:lvlJc w:val="left"/>
      <w:pPr>
        <w:ind w:left="5293" w:hanging="360"/>
      </w:pPr>
      <w:rPr/>
    </w:lvl>
    <w:lvl w:ilvl="5">
      <w:start w:val="0"/>
      <w:numFmt w:val="bullet"/>
      <w:lvlText w:val="•"/>
      <w:lvlJc w:val="left"/>
      <w:pPr>
        <w:ind w:left="6304" w:hanging="360"/>
      </w:pPr>
      <w:rPr/>
    </w:lvl>
    <w:lvl w:ilvl="6">
      <w:start w:val="0"/>
      <w:numFmt w:val="bullet"/>
      <w:lvlText w:val="•"/>
      <w:lvlJc w:val="left"/>
      <w:pPr>
        <w:ind w:left="7315" w:hanging="360"/>
      </w:pPr>
      <w:rPr/>
    </w:lvl>
    <w:lvl w:ilvl="7">
      <w:start w:val="0"/>
      <w:numFmt w:val="bullet"/>
      <w:lvlText w:val="•"/>
      <w:lvlJc w:val="left"/>
      <w:pPr>
        <w:ind w:left="8326" w:hanging="360"/>
      </w:pPr>
      <w:rPr/>
    </w:lvl>
    <w:lvl w:ilvl="8">
      <w:start w:val="0"/>
      <w:numFmt w:val="bullet"/>
      <w:lvlText w:val="•"/>
      <w:lvlJc w:val="left"/>
      <w:pPr>
        <w:ind w:left="9337" w:hanging="360"/>
      </w:pPr>
      <w:rPr/>
    </w:lvl>
  </w:abstractNum>
  <w:abstractNum w:abstractNumId="6">
    <w:lvl w:ilvl="0">
      <w:start w:val="1"/>
      <w:numFmt w:val="decimal"/>
      <w:lvlText w:val="%1."/>
      <w:lvlJc w:val="left"/>
      <w:pPr>
        <w:ind w:left="1109" w:hanging="289"/>
      </w:pPr>
      <w:rPr>
        <w:rFonts w:ascii="Arial" w:cs="Arial" w:eastAsia="Arial" w:hAnsi="Arial"/>
        <w:b w:val="1"/>
        <w:sz w:val="26"/>
        <w:szCs w:val="26"/>
      </w:rPr>
    </w:lvl>
    <w:lvl w:ilvl="1">
      <w:start w:val="1"/>
      <w:numFmt w:val="decimal"/>
      <w:lvlText w:val="%1.%2."/>
      <w:lvlJc w:val="left"/>
      <w:pPr>
        <w:ind w:left="1248" w:hanging="428"/>
      </w:pPr>
      <w:rPr>
        <w:rFonts w:ascii="Arial" w:cs="Arial" w:eastAsia="Arial" w:hAnsi="Arial"/>
        <w:b w:val="1"/>
        <w:sz w:val="22"/>
        <w:szCs w:val="22"/>
      </w:rPr>
    </w:lvl>
    <w:lvl w:ilvl="2">
      <w:start w:val="0"/>
      <w:numFmt w:val="bullet"/>
      <w:lvlText w:val="●"/>
      <w:lvlJc w:val="left"/>
      <w:pPr>
        <w:ind w:left="1541" w:hanging="360"/>
      </w:pPr>
      <w:rPr>
        <w:rFonts w:ascii="Arial" w:cs="Arial" w:eastAsia="Arial" w:hAnsi="Arial"/>
        <w:b w:val="1"/>
        <w:sz w:val="24"/>
        <w:szCs w:val="24"/>
      </w:rPr>
    </w:lvl>
    <w:lvl w:ilvl="3">
      <w:start w:val="0"/>
      <w:numFmt w:val="bullet"/>
      <w:lvlText w:val="•"/>
      <w:lvlJc w:val="left"/>
      <w:pPr>
        <w:ind w:left="2767" w:hanging="360"/>
      </w:pPr>
      <w:rPr/>
    </w:lvl>
    <w:lvl w:ilvl="4">
      <w:start w:val="0"/>
      <w:numFmt w:val="bullet"/>
      <w:lvlText w:val="•"/>
      <w:lvlJc w:val="left"/>
      <w:pPr>
        <w:ind w:left="3995" w:hanging="360"/>
      </w:pPr>
      <w:rPr/>
    </w:lvl>
    <w:lvl w:ilvl="5">
      <w:start w:val="0"/>
      <w:numFmt w:val="bullet"/>
      <w:lvlText w:val="•"/>
      <w:lvlJc w:val="left"/>
      <w:pPr>
        <w:ind w:left="5222" w:hanging="360"/>
      </w:pPr>
      <w:rPr/>
    </w:lvl>
    <w:lvl w:ilvl="6">
      <w:start w:val="0"/>
      <w:numFmt w:val="bullet"/>
      <w:lvlText w:val="•"/>
      <w:lvlJc w:val="left"/>
      <w:pPr>
        <w:ind w:left="6450" w:hanging="360"/>
      </w:pPr>
      <w:rPr/>
    </w:lvl>
    <w:lvl w:ilvl="7">
      <w:start w:val="0"/>
      <w:numFmt w:val="bullet"/>
      <w:lvlText w:val="•"/>
      <w:lvlJc w:val="left"/>
      <w:pPr>
        <w:ind w:left="7677" w:hanging="360"/>
      </w:pPr>
      <w:rPr/>
    </w:lvl>
    <w:lvl w:ilvl="8">
      <w:start w:val="0"/>
      <w:numFmt w:val="bullet"/>
      <w:lvlText w:val="•"/>
      <w:lvlJc w:val="left"/>
      <w:pPr>
        <w:ind w:left="890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rFonts w:ascii="Arial" w:cs="Arial" w:eastAsia="Arial" w:hAnsi="Arial"/>
      <w:b w:val="1"/>
      <w:sz w:val="32"/>
      <w:szCs w:val="32"/>
    </w:rPr>
  </w:style>
  <w:style w:type="paragraph" w:styleId="Heading2">
    <w:name w:val="heading 2"/>
    <w:basedOn w:val="Normal"/>
    <w:next w:val="Normal"/>
    <w:pPr>
      <w:ind w:left="1661" w:hanging="360.99999999999994"/>
    </w:pPr>
    <w:rPr>
      <w:rFonts w:ascii="Arial" w:cs="Arial" w:eastAsia="Arial" w:hAnsi="Arial"/>
      <w:b w:val="1"/>
      <w:sz w:val="24"/>
      <w:szCs w:val="24"/>
    </w:rPr>
  </w:style>
  <w:style w:type="paragraph" w:styleId="Heading3">
    <w:name w:val="heading 3"/>
    <w:basedOn w:val="Normal"/>
    <w:next w:val="Normal"/>
    <w:pPr>
      <w:spacing w:before="12" w:lineRule="auto"/>
      <w:ind w:left="20"/>
    </w:pPr>
    <w:rPr>
      <w:rFonts w:ascii="Arial" w:cs="Arial" w:eastAsia="Arial" w:hAnsi="Arial"/>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700"/>
      <w:jc w:val="right"/>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