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AAA2C" w14:textId="77777777" w:rsidR="00385AB3" w:rsidRDefault="00385AB3" w:rsidP="00385AB3">
      <w:pPr>
        <w:jc w:val="center"/>
        <w:rPr>
          <w:rFonts w:ascii="Times New Roman" w:hAnsi="Times New Roman" w:cs="Times New Roman"/>
          <w:b/>
          <w:bCs/>
          <w:sz w:val="24"/>
          <w:szCs w:val="24"/>
        </w:rPr>
      </w:pPr>
      <w:r>
        <w:rPr>
          <w:noProof/>
        </w:rPr>
        <w:drawing>
          <wp:inline distT="0" distB="0" distL="0" distR="0" wp14:anchorId="7F617849" wp14:editId="386D0713">
            <wp:extent cx="4181475" cy="2952699"/>
            <wp:effectExtent l="0" t="0" r="0" b="635"/>
            <wp:docPr id="5" name="Imagen 5" descr="El nuevo logo de la UPN Universidad Privada del Norte fondo amarillo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nuevo logo de la UPN Universidad Privada del Norte fondo amarillo descarg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8373" cy="2957570"/>
                    </a:xfrm>
                    <a:prstGeom prst="rect">
                      <a:avLst/>
                    </a:prstGeom>
                    <a:noFill/>
                    <a:ln>
                      <a:noFill/>
                    </a:ln>
                  </pic:spPr>
                </pic:pic>
              </a:graphicData>
            </a:graphic>
          </wp:inline>
        </w:drawing>
      </w:r>
    </w:p>
    <w:p w14:paraId="703EAEDB" w14:textId="49B53DE4" w:rsidR="000C20FB" w:rsidRDefault="000C20FB" w:rsidP="00385AB3">
      <w:pPr>
        <w:jc w:val="center"/>
        <w:rPr>
          <w:rFonts w:ascii="Times New Roman" w:hAnsi="Times New Roman" w:cs="Times New Roman"/>
          <w:b/>
          <w:bCs/>
          <w:sz w:val="36"/>
          <w:szCs w:val="36"/>
        </w:rPr>
      </w:pPr>
      <w:r w:rsidRPr="000C20FB">
        <w:rPr>
          <w:rFonts w:ascii="Times New Roman" w:hAnsi="Times New Roman" w:cs="Times New Roman"/>
          <w:b/>
          <w:bCs/>
          <w:sz w:val="36"/>
          <w:szCs w:val="36"/>
        </w:rPr>
        <w:t>FACULTAD DE INGENIERIA</w:t>
      </w:r>
    </w:p>
    <w:p w14:paraId="49143370" w14:textId="11FD8B08" w:rsidR="000C20FB" w:rsidRPr="000C20FB" w:rsidRDefault="000C20FB" w:rsidP="00385AB3">
      <w:pPr>
        <w:jc w:val="center"/>
        <w:rPr>
          <w:rFonts w:ascii="Times New Roman" w:hAnsi="Times New Roman" w:cs="Times New Roman"/>
          <w:b/>
          <w:bCs/>
          <w:color w:val="FAB016"/>
          <w:sz w:val="36"/>
          <w:szCs w:val="36"/>
        </w:rPr>
      </w:pPr>
      <w:r w:rsidRPr="000C20FB">
        <w:rPr>
          <w:rFonts w:ascii="Times New Roman" w:hAnsi="Times New Roman" w:cs="Times New Roman"/>
          <w:b/>
          <w:bCs/>
          <w:color w:val="FAB016"/>
          <w:sz w:val="36"/>
          <w:szCs w:val="36"/>
        </w:rPr>
        <w:t>_______________________________________________</w:t>
      </w:r>
    </w:p>
    <w:p w14:paraId="39AE739D" w14:textId="77777777" w:rsidR="000C20FB" w:rsidRPr="000C20FB" w:rsidRDefault="000C20FB" w:rsidP="00385AB3">
      <w:pPr>
        <w:jc w:val="center"/>
        <w:rPr>
          <w:rFonts w:ascii="Times New Roman" w:hAnsi="Times New Roman" w:cs="Times New Roman"/>
          <w:b/>
          <w:bCs/>
          <w:sz w:val="32"/>
          <w:szCs w:val="32"/>
        </w:rPr>
      </w:pPr>
      <w:r w:rsidRPr="000C20FB">
        <w:rPr>
          <w:rFonts w:ascii="Times New Roman" w:hAnsi="Times New Roman" w:cs="Times New Roman"/>
          <w:b/>
          <w:bCs/>
          <w:sz w:val="32"/>
          <w:szCs w:val="32"/>
        </w:rPr>
        <w:t>INGENIERIA DE SISTEMAS COMPUTACIONALES</w:t>
      </w:r>
    </w:p>
    <w:p w14:paraId="3E9BB886" w14:textId="77777777" w:rsidR="000C20FB" w:rsidRPr="000C20FB" w:rsidRDefault="000C20FB" w:rsidP="00385AB3">
      <w:pPr>
        <w:jc w:val="center"/>
        <w:rPr>
          <w:rFonts w:ascii="Times New Roman" w:hAnsi="Times New Roman" w:cs="Times New Roman"/>
          <w:b/>
          <w:bCs/>
          <w:sz w:val="32"/>
          <w:szCs w:val="32"/>
        </w:rPr>
      </w:pPr>
    </w:p>
    <w:p w14:paraId="56C83C5F" w14:textId="77777777" w:rsidR="000C20FB" w:rsidRPr="000C20FB" w:rsidRDefault="000C20FB" w:rsidP="00385AB3">
      <w:pPr>
        <w:jc w:val="center"/>
        <w:rPr>
          <w:rFonts w:ascii="Times New Roman" w:hAnsi="Times New Roman" w:cs="Times New Roman"/>
          <w:b/>
          <w:bCs/>
          <w:sz w:val="36"/>
          <w:szCs w:val="36"/>
        </w:rPr>
      </w:pPr>
      <w:r w:rsidRPr="000C20FB">
        <w:rPr>
          <w:rFonts w:ascii="Times New Roman" w:hAnsi="Times New Roman" w:cs="Times New Roman"/>
          <w:b/>
          <w:bCs/>
          <w:sz w:val="36"/>
          <w:szCs w:val="36"/>
        </w:rPr>
        <w:t>FUNDAMENTOS DE PROGRAMACIÓN</w:t>
      </w:r>
    </w:p>
    <w:p w14:paraId="37254C6F" w14:textId="77777777" w:rsidR="000C20FB" w:rsidRPr="000C20FB" w:rsidRDefault="000C20FB" w:rsidP="00385AB3">
      <w:pPr>
        <w:jc w:val="center"/>
        <w:rPr>
          <w:rFonts w:ascii="Times New Roman" w:hAnsi="Times New Roman" w:cs="Times New Roman"/>
          <w:b/>
          <w:bCs/>
          <w:sz w:val="32"/>
          <w:szCs w:val="32"/>
        </w:rPr>
      </w:pPr>
    </w:p>
    <w:p w14:paraId="293BCF66" w14:textId="77777777" w:rsidR="000C20FB" w:rsidRPr="000C20FB" w:rsidRDefault="000C20FB" w:rsidP="000C20FB">
      <w:pPr>
        <w:jc w:val="right"/>
        <w:rPr>
          <w:rFonts w:ascii="Times New Roman" w:hAnsi="Times New Roman" w:cs="Times New Roman"/>
          <w:b/>
          <w:bCs/>
          <w:sz w:val="36"/>
          <w:szCs w:val="36"/>
        </w:rPr>
      </w:pPr>
      <w:r w:rsidRPr="000C20FB">
        <w:rPr>
          <w:rFonts w:ascii="Times New Roman" w:hAnsi="Times New Roman" w:cs="Times New Roman"/>
          <w:b/>
          <w:bCs/>
          <w:sz w:val="36"/>
          <w:szCs w:val="36"/>
        </w:rPr>
        <w:t>INTEGRANTES:</w:t>
      </w:r>
    </w:p>
    <w:p w14:paraId="57AFF059" w14:textId="593CE2BF" w:rsidR="000C20FB" w:rsidRPr="000C20FB" w:rsidRDefault="000C20FB" w:rsidP="000C20FB">
      <w:pPr>
        <w:jc w:val="right"/>
        <w:rPr>
          <w:rFonts w:ascii="Times New Roman" w:hAnsi="Times New Roman" w:cs="Times New Roman"/>
          <w:sz w:val="28"/>
          <w:szCs w:val="28"/>
        </w:rPr>
      </w:pPr>
      <w:proofErr w:type="spellStart"/>
      <w:r w:rsidRPr="000C20FB">
        <w:rPr>
          <w:rFonts w:ascii="Times New Roman" w:hAnsi="Times New Roman" w:cs="Times New Roman"/>
          <w:sz w:val="28"/>
          <w:szCs w:val="28"/>
        </w:rPr>
        <w:t>Guiop</w:t>
      </w:r>
      <w:proofErr w:type="spellEnd"/>
      <w:r w:rsidRPr="000C20FB">
        <w:rPr>
          <w:rFonts w:ascii="Times New Roman" w:hAnsi="Times New Roman" w:cs="Times New Roman"/>
          <w:sz w:val="28"/>
          <w:szCs w:val="28"/>
        </w:rPr>
        <w:t xml:space="preserve"> Tucto, Abner </w:t>
      </w:r>
      <w:proofErr w:type="spellStart"/>
      <w:r w:rsidRPr="000C20FB">
        <w:rPr>
          <w:rFonts w:ascii="Times New Roman" w:hAnsi="Times New Roman" w:cs="Times New Roman"/>
          <w:sz w:val="28"/>
          <w:szCs w:val="28"/>
        </w:rPr>
        <w:t>Jhonny</w:t>
      </w:r>
      <w:proofErr w:type="spellEnd"/>
    </w:p>
    <w:p w14:paraId="42B69909" w14:textId="0FD3AB0E" w:rsidR="000C20FB" w:rsidRPr="000C20FB" w:rsidRDefault="000C20FB" w:rsidP="000C20FB">
      <w:pPr>
        <w:jc w:val="right"/>
        <w:rPr>
          <w:rFonts w:ascii="Times New Roman" w:hAnsi="Times New Roman" w:cs="Times New Roman"/>
          <w:sz w:val="28"/>
          <w:szCs w:val="28"/>
        </w:rPr>
      </w:pPr>
      <w:r w:rsidRPr="000C20FB">
        <w:rPr>
          <w:rFonts w:ascii="Times New Roman" w:hAnsi="Times New Roman" w:cs="Times New Roman"/>
          <w:sz w:val="28"/>
          <w:szCs w:val="28"/>
        </w:rPr>
        <w:t>Muñante Padilla, Rodolfo</w:t>
      </w:r>
    </w:p>
    <w:p w14:paraId="372CD5E7" w14:textId="4656009E" w:rsidR="000C20FB" w:rsidRPr="000C20FB" w:rsidRDefault="000C20FB" w:rsidP="000C20FB">
      <w:pPr>
        <w:jc w:val="right"/>
        <w:rPr>
          <w:rFonts w:ascii="Times New Roman" w:hAnsi="Times New Roman" w:cs="Times New Roman"/>
          <w:sz w:val="28"/>
          <w:szCs w:val="28"/>
        </w:rPr>
      </w:pPr>
      <w:r w:rsidRPr="000C20FB">
        <w:rPr>
          <w:rFonts w:ascii="Times New Roman" w:hAnsi="Times New Roman" w:cs="Times New Roman"/>
          <w:sz w:val="28"/>
          <w:szCs w:val="28"/>
        </w:rPr>
        <w:t>Quispe Medina, David Isaac</w:t>
      </w:r>
    </w:p>
    <w:p w14:paraId="2FBE4E94" w14:textId="19EE0C37" w:rsidR="000C20FB" w:rsidRPr="000C20FB" w:rsidRDefault="000C20FB" w:rsidP="000C20FB">
      <w:pPr>
        <w:jc w:val="right"/>
        <w:rPr>
          <w:rFonts w:ascii="Times New Roman" w:hAnsi="Times New Roman" w:cs="Times New Roman"/>
          <w:sz w:val="28"/>
          <w:szCs w:val="28"/>
        </w:rPr>
      </w:pPr>
      <w:r w:rsidRPr="000C20FB">
        <w:rPr>
          <w:rFonts w:ascii="Times New Roman" w:hAnsi="Times New Roman" w:cs="Times New Roman"/>
          <w:sz w:val="28"/>
          <w:szCs w:val="28"/>
        </w:rPr>
        <w:t>Vargas Campián, Rubén Darío</w:t>
      </w:r>
    </w:p>
    <w:p w14:paraId="5C575E8A" w14:textId="77777777" w:rsidR="000C20FB" w:rsidRPr="000C20FB" w:rsidRDefault="000C20FB" w:rsidP="000C20FB">
      <w:pPr>
        <w:jc w:val="right"/>
        <w:rPr>
          <w:rFonts w:ascii="Times New Roman" w:hAnsi="Times New Roman" w:cs="Times New Roman"/>
          <w:b/>
          <w:bCs/>
          <w:sz w:val="32"/>
          <w:szCs w:val="32"/>
        </w:rPr>
      </w:pPr>
    </w:p>
    <w:p w14:paraId="7683346D" w14:textId="77777777" w:rsidR="000C20FB" w:rsidRPr="000C20FB" w:rsidRDefault="000C20FB" w:rsidP="000C20FB">
      <w:pPr>
        <w:jc w:val="right"/>
        <w:rPr>
          <w:rFonts w:ascii="Times New Roman" w:hAnsi="Times New Roman" w:cs="Times New Roman"/>
          <w:b/>
          <w:bCs/>
          <w:sz w:val="36"/>
          <w:szCs w:val="36"/>
        </w:rPr>
      </w:pPr>
      <w:r w:rsidRPr="000C20FB">
        <w:rPr>
          <w:rFonts w:ascii="Times New Roman" w:hAnsi="Times New Roman" w:cs="Times New Roman"/>
          <w:b/>
          <w:bCs/>
          <w:sz w:val="36"/>
          <w:szCs w:val="36"/>
        </w:rPr>
        <w:t>DOCENTE:</w:t>
      </w:r>
    </w:p>
    <w:p w14:paraId="57DB7B5D" w14:textId="68FF8B08" w:rsidR="000C20FB" w:rsidRPr="000C20FB" w:rsidRDefault="000C20FB" w:rsidP="000C20FB">
      <w:pPr>
        <w:jc w:val="right"/>
        <w:rPr>
          <w:rFonts w:ascii="Times New Roman" w:hAnsi="Times New Roman" w:cs="Times New Roman"/>
          <w:sz w:val="32"/>
          <w:szCs w:val="32"/>
        </w:rPr>
      </w:pPr>
      <w:r w:rsidRPr="000C20FB">
        <w:rPr>
          <w:rFonts w:ascii="Times New Roman" w:hAnsi="Times New Roman" w:cs="Times New Roman"/>
          <w:sz w:val="32"/>
          <w:szCs w:val="32"/>
        </w:rPr>
        <w:t xml:space="preserve">Pardo Zapata, Percy </w:t>
      </w:r>
      <w:proofErr w:type="spellStart"/>
      <w:r w:rsidRPr="000C20FB">
        <w:rPr>
          <w:rFonts w:ascii="Times New Roman" w:hAnsi="Times New Roman" w:cs="Times New Roman"/>
          <w:sz w:val="32"/>
          <w:szCs w:val="32"/>
        </w:rPr>
        <w:t>Angel</w:t>
      </w:r>
      <w:proofErr w:type="spellEnd"/>
    </w:p>
    <w:p w14:paraId="2E85ACA4" w14:textId="77777777" w:rsidR="000C20FB" w:rsidRPr="000C20FB" w:rsidRDefault="000C20FB">
      <w:pPr>
        <w:rPr>
          <w:rFonts w:ascii="Times New Roman" w:hAnsi="Times New Roman" w:cs="Times New Roman"/>
          <w:b/>
          <w:bCs/>
          <w:sz w:val="32"/>
          <w:szCs w:val="32"/>
        </w:rPr>
      </w:pPr>
    </w:p>
    <w:p w14:paraId="18686019" w14:textId="0113A076" w:rsidR="000C20FB" w:rsidRPr="000C20FB" w:rsidRDefault="000C20FB" w:rsidP="000C20FB">
      <w:pPr>
        <w:jc w:val="center"/>
        <w:rPr>
          <w:rFonts w:ascii="Times New Roman" w:hAnsi="Times New Roman" w:cs="Times New Roman"/>
          <w:b/>
          <w:bCs/>
          <w:sz w:val="44"/>
          <w:szCs w:val="44"/>
        </w:rPr>
      </w:pPr>
      <w:r w:rsidRPr="000C20FB">
        <w:rPr>
          <w:rFonts w:ascii="Times New Roman" w:hAnsi="Times New Roman" w:cs="Times New Roman"/>
          <w:b/>
          <w:bCs/>
          <w:sz w:val="44"/>
          <w:szCs w:val="44"/>
        </w:rPr>
        <w:t>2026</w:t>
      </w:r>
      <w:r w:rsidRPr="000C20FB">
        <w:rPr>
          <w:rFonts w:ascii="Times New Roman" w:hAnsi="Times New Roman" w:cs="Times New Roman"/>
          <w:b/>
          <w:bCs/>
          <w:sz w:val="44"/>
          <w:szCs w:val="44"/>
        </w:rPr>
        <w:br w:type="page"/>
      </w:r>
    </w:p>
    <w:p w14:paraId="2F8F889D" w14:textId="33B4877B" w:rsidR="00603D5A" w:rsidRDefault="00502A41" w:rsidP="00502A41">
      <w:pPr>
        <w:pStyle w:val="Prrafodelista"/>
        <w:numPr>
          <w:ilvl w:val="0"/>
          <w:numId w:val="1"/>
        </w:numPr>
        <w:ind w:left="284" w:hanging="284"/>
        <w:rPr>
          <w:rFonts w:ascii="Times New Roman" w:hAnsi="Times New Roman" w:cs="Times New Roman"/>
          <w:b/>
          <w:bCs/>
          <w:sz w:val="24"/>
          <w:szCs w:val="24"/>
        </w:rPr>
      </w:pPr>
      <w:r w:rsidRPr="00502A41">
        <w:rPr>
          <w:rFonts w:ascii="Times New Roman" w:hAnsi="Times New Roman" w:cs="Times New Roman"/>
          <w:b/>
          <w:bCs/>
          <w:sz w:val="24"/>
          <w:szCs w:val="24"/>
        </w:rPr>
        <w:lastRenderedPageBreak/>
        <w:t>Observación de Campo y Bitácora del Proceso (Mesa de Partes Virtual)</w:t>
      </w:r>
    </w:p>
    <w:p w14:paraId="0063F332" w14:textId="15756A08" w:rsidR="00502A41" w:rsidRPr="00502A41" w:rsidRDefault="00502A41" w:rsidP="00502A41">
      <w:pPr>
        <w:pStyle w:val="Prrafodelista"/>
        <w:rPr>
          <w:rFonts w:ascii="Times New Roman" w:hAnsi="Times New Roman" w:cs="Times New Roman"/>
        </w:rPr>
      </w:pPr>
    </w:p>
    <w:p w14:paraId="54717678" w14:textId="2B24FD84" w:rsidR="00502A41" w:rsidRDefault="00502A41" w:rsidP="00502A41">
      <w:pPr>
        <w:pStyle w:val="Prrafodelista"/>
        <w:jc w:val="both"/>
        <w:rPr>
          <w:rFonts w:ascii="Times New Roman" w:hAnsi="Times New Roman" w:cs="Times New Roman"/>
        </w:rPr>
      </w:pPr>
      <w:r w:rsidRPr="00502A41">
        <w:rPr>
          <w:rFonts w:ascii="Times New Roman" w:hAnsi="Times New Roman" w:cs="Times New Roman"/>
          <w:b/>
          <w:bCs/>
        </w:rPr>
        <w:t>Selección de identidad:</w:t>
      </w:r>
      <w:r w:rsidRPr="00502A41">
        <w:rPr>
          <w:rFonts w:ascii="Times New Roman" w:hAnsi="Times New Roman" w:cs="Times New Roman"/>
        </w:rPr>
        <w:t xml:space="preserve"> Para este trabajo se seleccionó la </w:t>
      </w:r>
      <w:r w:rsidRPr="00502A41">
        <w:rPr>
          <w:rFonts w:ascii="Times New Roman" w:hAnsi="Times New Roman" w:cs="Times New Roman"/>
          <w:b/>
          <w:bCs/>
        </w:rPr>
        <w:t>Mesa de Partes Virtual de la Municipalidad Distrital de San Juan de Lurigancho (MDSJL)</w:t>
      </w:r>
      <w:r w:rsidRPr="00502A41">
        <w:rPr>
          <w:rFonts w:ascii="Times New Roman" w:hAnsi="Times New Roman" w:cs="Times New Roman"/>
        </w:rPr>
        <w:t xml:space="preserve">. Debido a los horarios laborales y con la autorización previa del docente, se optó por la modalidad virtual, la cual permite analizar de forma directa cómo una entidad pública gestiona la recepción digital de documentos bajo el marco de la Ley </w:t>
      </w:r>
      <w:proofErr w:type="spellStart"/>
      <w:r w:rsidRPr="00502A41">
        <w:rPr>
          <w:rFonts w:ascii="Times New Roman" w:hAnsi="Times New Roman" w:cs="Times New Roman"/>
        </w:rPr>
        <w:t>N.°</w:t>
      </w:r>
      <w:proofErr w:type="spellEnd"/>
      <w:r w:rsidRPr="00502A41">
        <w:rPr>
          <w:rFonts w:ascii="Times New Roman" w:hAnsi="Times New Roman" w:cs="Times New Roman"/>
        </w:rPr>
        <w:t xml:space="preserve"> 31170. Esta plataforma fue elegida porque presenta un flujo claro de registro, validación y confirmación que sirve como base para diseñar el prototipo del curso.</w:t>
      </w:r>
    </w:p>
    <w:p w14:paraId="451E8E17" w14:textId="403DD9BA" w:rsidR="00502A41" w:rsidRDefault="00502A41" w:rsidP="00502A41">
      <w:pPr>
        <w:pStyle w:val="Prrafodelista"/>
        <w:jc w:val="both"/>
        <w:rPr>
          <w:rFonts w:ascii="Times New Roman" w:hAnsi="Times New Roman" w:cs="Times New Roman"/>
        </w:rPr>
      </w:pPr>
    </w:p>
    <w:p w14:paraId="1FD69874" w14:textId="1A7DB998" w:rsidR="00502A41" w:rsidRDefault="00502A41" w:rsidP="00502A41">
      <w:pPr>
        <w:pStyle w:val="Prrafodelista"/>
        <w:jc w:val="both"/>
        <w:rPr>
          <w:rFonts w:ascii="Times New Roman" w:hAnsi="Times New Roman" w:cs="Times New Roman"/>
          <w:sz w:val="24"/>
          <w:szCs w:val="24"/>
        </w:rPr>
      </w:pPr>
      <w:r>
        <w:rPr>
          <w:rFonts w:ascii="Times New Roman" w:hAnsi="Times New Roman" w:cs="Times New Roman"/>
          <w:b/>
          <w:bCs/>
          <w:sz w:val="24"/>
          <w:szCs w:val="24"/>
        </w:rPr>
        <w:t xml:space="preserve">Proceso observado: </w:t>
      </w:r>
      <w:r>
        <w:rPr>
          <w:rFonts w:ascii="Times New Roman" w:hAnsi="Times New Roman" w:cs="Times New Roman"/>
          <w:sz w:val="24"/>
          <w:szCs w:val="24"/>
        </w:rPr>
        <w:t>El trámite realizado consistió en una Solicitud de Acceso a la información Pública dirigida a la Gerencia de Seguridad Ciudadana sobre el sistema de videovigilancia distrital. El flujo observado constó de tres etapas:</w:t>
      </w:r>
    </w:p>
    <w:p w14:paraId="6445AE7E" w14:textId="60441367" w:rsidR="00502A41" w:rsidRDefault="00502A41" w:rsidP="00502A41">
      <w:pPr>
        <w:pStyle w:val="Prrafodelista"/>
        <w:jc w:val="both"/>
        <w:rPr>
          <w:rFonts w:ascii="Times New Roman" w:hAnsi="Times New Roman" w:cs="Times New Roman"/>
          <w:sz w:val="24"/>
          <w:szCs w:val="24"/>
        </w:rPr>
      </w:pPr>
    </w:p>
    <w:p w14:paraId="2EA94B62" w14:textId="6FB3D0F9" w:rsidR="00502A41" w:rsidRPr="00502A41" w:rsidRDefault="00502A41" w:rsidP="00502A41">
      <w:pPr>
        <w:pStyle w:val="Prrafodelista"/>
        <w:numPr>
          <w:ilvl w:val="0"/>
          <w:numId w:val="3"/>
        </w:numPr>
        <w:jc w:val="both"/>
        <w:rPr>
          <w:rFonts w:ascii="Times New Roman" w:hAnsi="Times New Roman" w:cs="Times New Roman"/>
          <w:b/>
          <w:bCs/>
          <w:sz w:val="24"/>
          <w:szCs w:val="24"/>
        </w:rPr>
      </w:pPr>
      <w:r w:rsidRPr="00502A41">
        <w:rPr>
          <w:rFonts w:ascii="Times New Roman" w:hAnsi="Times New Roman" w:cs="Times New Roman"/>
          <w:b/>
          <w:bCs/>
          <w:sz w:val="24"/>
          <w:szCs w:val="24"/>
        </w:rPr>
        <w:t xml:space="preserve">Ingreso de registro de datos: </w:t>
      </w:r>
      <w:r>
        <w:t>Se accedió a la plataforma web institucional, se realizó el registro de usuario y se procedió con el trámite (tipo de servicio, tipo de documento, número correlativo, folios y asunto). Se adjuntó la solicitud formal en formato PDF.</w:t>
      </w:r>
    </w:p>
    <w:p w14:paraId="6064CC6D" w14:textId="77777777" w:rsidR="00502A41" w:rsidRPr="00502A41" w:rsidRDefault="00502A41" w:rsidP="00502A41">
      <w:pPr>
        <w:pStyle w:val="Prrafodelista"/>
        <w:ind w:left="1440"/>
        <w:jc w:val="both"/>
        <w:rPr>
          <w:rFonts w:ascii="Times New Roman" w:hAnsi="Times New Roman" w:cs="Times New Roman"/>
          <w:b/>
          <w:bCs/>
          <w:sz w:val="24"/>
          <w:szCs w:val="24"/>
        </w:rPr>
      </w:pPr>
    </w:p>
    <w:p w14:paraId="12BE7A0C" w14:textId="2AE20D27" w:rsidR="00502A41" w:rsidRPr="00502A41" w:rsidRDefault="00502A41" w:rsidP="00502A41">
      <w:pPr>
        <w:pStyle w:val="Prrafodelista"/>
        <w:numPr>
          <w:ilvl w:val="0"/>
          <w:numId w:val="3"/>
        </w:numPr>
        <w:jc w:val="both"/>
        <w:rPr>
          <w:rFonts w:ascii="Times New Roman" w:hAnsi="Times New Roman" w:cs="Times New Roman"/>
          <w:b/>
          <w:bCs/>
          <w:sz w:val="24"/>
          <w:szCs w:val="24"/>
        </w:rPr>
      </w:pPr>
      <w:r>
        <w:rPr>
          <w:b/>
          <w:bCs/>
        </w:rPr>
        <w:t>Procesamiento y confirmación en línea:</w:t>
      </w:r>
      <w:r>
        <w:t xml:space="preserve"> Al enviar la solicitud, el sistema validó los campos, emitió un mensaje de confirmación inmediata en pantalla y generó el código temporal </w:t>
      </w:r>
      <w:r>
        <w:rPr>
          <w:b/>
          <w:bCs/>
        </w:rPr>
        <w:t>SOL-2026-00001</w:t>
      </w:r>
      <w:r>
        <w:t xml:space="preserve"> con estado </w:t>
      </w:r>
      <w:r>
        <w:rPr>
          <w:b/>
          <w:bCs/>
        </w:rPr>
        <w:t>PRESENTADO</w:t>
      </w:r>
      <w:r>
        <w:t xml:space="preserve"> fechado el 03/10/2026 a las 23:06 horas.</w:t>
      </w:r>
    </w:p>
    <w:p w14:paraId="1BBBE7F6" w14:textId="77777777" w:rsidR="00502A41" w:rsidRPr="00502A41" w:rsidRDefault="00502A41" w:rsidP="00502A41">
      <w:pPr>
        <w:pStyle w:val="Prrafodelista"/>
        <w:ind w:left="1440"/>
        <w:jc w:val="both"/>
        <w:rPr>
          <w:rFonts w:ascii="Times New Roman" w:hAnsi="Times New Roman" w:cs="Times New Roman"/>
          <w:b/>
          <w:bCs/>
          <w:sz w:val="24"/>
          <w:szCs w:val="24"/>
        </w:rPr>
      </w:pPr>
    </w:p>
    <w:p w14:paraId="60152F57" w14:textId="14A4FA01" w:rsidR="00502A41" w:rsidRPr="00502A41" w:rsidRDefault="00502A41" w:rsidP="00502A41">
      <w:pPr>
        <w:pStyle w:val="Prrafodelista"/>
        <w:numPr>
          <w:ilvl w:val="0"/>
          <w:numId w:val="3"/>
        </w:numPr>
        <w:jc w:val="both"/>
        <w:rPr>
          <w:rFonts w:ascii="Times New Roman" w:hAnsi="Times New Roman" w:cs="Times New Roman"/>
          <w:b/>
          <w:bCs/>
          <w:sz w:val="24"/>
          <w:szCs w:val="24"/>
        </w:rPr>
      </w:pPr>
      <w:r>
        <w:rPr>
          <w:b/>
          <w:bCs/>
        </w:rPr>
        <w:t>Validación administrativa y salida final:</w:t>
      </w:r>
      <w:r>
        <w:t xml:space="preserve"> El 05/10/2026 a las 08:02 horas (primer día hábil siguiente), la entidad revisó el documento y remitió una notificación formal por correo electrónico. El estado cambió a </w:t>
      </w:r>
      <w:r>
        <w:rPr>
          <w:b/>
          <w:bCs/>
        </w:rPr>
        <w:t>APROBADO PARA SU ATENCIÓN</w:t>
      </w:r>
      <w:r>
        <w:t xml:space="preserve"> y se le asignó el número de expediente formal definitivo: </w:t>
      </w:r>
      <w:r>
        <w:rPr>
          <w:b/>
          <w:bCs/>
        </w:rPr>
        <w:t>E-0049132-2026</w:t>
      </w:r>
      <w:r>
        <w:t>.</w:t>
      </w:r>
    </w:p>
    <w:p w14:paraId="1817AE9D" w14:textId="1AD72F62" w:rsidR="00502A41" w:rsidRDefault="00502A41" w:rsidP="00502A41">
      <w:pPr>
        <w:ind w:left="708"/>
        <w:jc w:val="both"/>
        <w:rPr>
          <w:rFonts w:ascii="Times New Roman" w:hAnsi="Times New Roman" w:cs="Times New Roman"/>
          <w:sz w:val="24"/>
          <w:szCs w:val="24"/>
        </w:rPr>
      </w:pPr>
      <w:r w:rsidRPr="00502A41">
        <w:rPr>
          <w:rFonts w:ascii="Times New Roman" w:hAnsi="Times New Roman" w:cs="Times New Roman"/>
          <w:sz w:val="24"/>
          <w:szCs w:val="24"/>
        </w:rPr>
        <w:t>A continuación de presentan las evidencias del proceso observado:</w:t>
      </w:r>
    </w:p>
    <w:p w14:paraId="6690F29E" w14:textId="77777777" w:rsidR="00051ABA" w:rsidRDefault="00051ABA" w:rsidP="00051ABA">
      <w:pPr>
        <w:ind w:left="708" w:firstLine="708"/>
        <w:jc w:val="both"/>
        <w:rPr>
          <w:rFonts w:ascii="Times New Roman" w:hAnsi="Times New Roman" w:cs="Times New Roman"/>
          <w:sz w:val="24"/>
          <w:szCs w:val="24"/>
        </w:rPr>
      </w:pPr>
    </w:p>
    <w:p w14:paraId="55A11584" w14:textId="77777777" w:rsidR="00051ABA" w:rsidRDefault="00051ABA">
      <w:pPr>
        <w:rPr>
          <w:rFonts w:ascii="Times New Roman" w:hAnsi="Times New Roman" w:cs="Times New Roman"/>
          <w:b/>
          <w:bCs/>
          <w:sz w:val="24"/>
          <w:szCs w:val="24"/>
        </w:rPr>
      </w:pPr>
      <w:r>
        <w:rPr>
          <w:rFonts w:ascii="Times New Roman" w:hAnsi="Times New Roman" w:cs="Times New Roman"/>
          <w:b/>
          <w:bCs/>
          <w:sz w:val="24"/>
          <w:szCs w:val="24"/>
        </w:rPr>
        <w:br w:type="page"/>
      </w:r>
    </w:p>
    <w:p w14:paraId="4C417B79" w14:textId="43C7735A" w:rsidR="00502A41" w:rsidRPr="00051ABA" w:rsidRDefault="00502A41" w:rsidP="00051ABA">
      <w:pPr>
        <w:ind w:firstLine="708"/>
        <w:jc w:val="both"/>
        <w:rPr>
          <w:rFonts w:ascii="Times New Roman" w:hAnsi="Times New Roman" w:cs="Times New Roman"/>
          <w:b/>
          <w:bCs/>
          <w:sz w:val="24"/>
          <w:szCs w:val="24"/>
        </w:rPr>
      </w:pPr>
      <w:r w:rsidRPr="00051ABA">
        <w:rPr>
          <w:rFonts w:ascii="Times New Roman" w:hAnsi="Times New Roman" w:cs="Times New Roman"/>
          <w:b/>
          <w:bCs/>
          <w:sz w:val="24"/>
          <w:szCs w:val="24"/>
        </w:rPr>
        <w:lastRenderedPageBreak/>
        <w:t>Figura 1. Registro del trámite y carga de requisitos</w:t>
      </w:r>
    </w:p>
    <w:p w14:paraId="70500A76" w14:textId="77777777" w:rsidR="00051ABA" w:rsidRPr="00051ABA" w:rsidRDefault="00051ABA" w:rsidP="00051ABA">
      <w:pPr>
        <w:ind w:left="708"/>
        <w:jc w:val="both"/>
        <w:rPr>
          <w:rFonts w:ascii="Times New Roman" w:hAnsi="Times New Roman" w:cs="Times New Roman"/>
        </w:rPr>
      </w:pPr>
      <w:r w:rsidRPr="00051ABA">
        <w:rPr>
          <w:rFonts w:ascii="Times New Roman" w:hAnsi="Times New Roman" w:cs="Times New Roman"/>
        </w:rPr>
        <w:t xml:space="preserve">Se observa el llenado del formulario web con los datos de entrada requeridos y también se muestra el archivo PDF adjunto. </w:t>
      </w:r>
    </w:p>
    <w:p w14:paraId="1A17F59A" w14:textId="03D97CE1" w:rsidR="00051ABA" w:rsidRPr="00051ABA" w:rsidRDefault="00051ABA" w:rsidP="00051ABA">
      <w:pPr>
        <w:ind w:left="708"/>
        <w:jc w:val="both"/>
        <w:rPr>
          <w:rFonts w:ascii="Times New Roman" w:hAnsi="Times New Roman" w:cs="Times New Roman"/>
        </w:rPr>
      </w:pPr>
      <w:r w:rsidRPr="00051ABA">
        <w:rPr>
          <w:rFonts w:ascii="Times New Roman" w:hAnsi="Times New Roman" w:cs="Times New Roman"/>
        </w:rPr>
        <w:t xml:space="preserve">Fecha y hora de captura: 03/10/2026 – </w:t>
      </w:r>
      <w:proofErr w:type="gramStart"/>
      <w:r w:rsidRPr="00051ABA">
        <w:rPr>
          <w:rFonts w:ascii="Times New Roman" w:hAnsi="Times New Roman" w:cs="Times New Roman"/>
        </w:rPr>
        <w:t>23:05  h.</w:t>
      </w:r>
      <w:proofErr w:type="gramEnd"/>
    </w:p>
    <w:p w14:paraId="76F798D0" w14:textId="3CFA7F95" w:rsidR="00502A41" w:rsidRPr="00502A41" w:rsidRDefault="00502A41" w:rsidP="00051ABA">
      <w:pPr>
        <w:ind w:left="708" w:right="-852" w:hanging="1275"/>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FD4AE5" wp14:editId="094276BB">
            <wp:extent cx="5676900" cy="3198262"/>
            <wp:effectExtent l="19050" t="19050" r="19050" b="215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2525" cy="3207065"/>
                    </a:xfrm>
                    <a:prstGeom prst="rect">
                      <a:avLst/>
                    </a:prstGeom>
                    <a:ln>
                      <a:solidFill>
                        <a:schemeClr val="tx1"/>
                      </a:solidFill>
                    </a:ln>
                  </pic:spPr>
                </pic:pic>
              </a:graphicData>
            </a:graphic>
          </wp:inline>
        </w:drawing>
      </w:r>
    </w:p>
    <w:p w14:paraId="755C4444" w14:textId="3BD187FE" w:rsidR="00502A41" w:rsidRDefault="00051ABA" w:rsidP="00051ABA">
      <w:pPr>
        <w:ind w:left="708"/>
        <w:jc w:val="center"/>
        <w:rPr>
          <w:rFonts w:ascii="Times New Roman" w:hAnsi="Times New Roman" w:cs="Times New Roman"/>
          <w:b/>
          <w:bCs/>
          <w:sz w:val="24"/>
          <w:szCs w:val="24"/>
        </w:rPr>
      </w:pPr>
      <w:r w:rsidRPr="00051ABA">
        <w:rPr>
          <w:rFonts w:ascii="Times New Roman" w:hAnsi="Times New Roman" w:cs="Times New Roman"/>
          <w:b/>
          <w:bCs/>
          <w:noProof/>
          <w:sz w:val="24"/>
          <w:szCs w:val="24"/>
        </w:rPr>
        <w:drawing>
          <wp:inline distT="0" distB="0" distL="0" distR="0" wp14:anchorId="6528B64D" wp14:editId="6FBD3C55">
            <wp:extent cx="3692543" cy="4333875"/>
            <wp:effectExtent l="19050" t="19050" r="222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95760" cy="4337651"/>
                    </a:xfrm>
                    <a:prstGeom prst="rect">
                      <a:avLst/>
                    </a:prstGeom>
                    <a:ln>
                      <a:solidFill>
                        <a:schemeClr val="tx1"/>
                      </a:solidFill>
                    </a:ln>
                  </pic:spPr>
                </pic:pic>
              </a:graphicData>
            </a:graphic>
          </wp:inline>
        </w:drawing>
      </w:r>
    </w:p>
    <w:p w14:paraId="705AE573" w14:textId="477ABE83" w:rsidR="00051ABA" w:rsidRDefault="00051ABA" w:rsidP="00051ABA">
      <w:pPr>
        <w:rPr>
          <w:rFonts w:ascii="Times New Roman" w:hAnsi="Times New Roman" w:cs="Times New Roman"/>
          <w:b/>
          <w:bCs/>
          <w:sz w:val="24"/>
          <w:szCs w:val="24"/>
        </w:rPr>
      </w:pPr>
      <w:r>
        <w:rPr>
          <w:rFonts w:ascii="Times New Roman" w:hAnsi="Times New Roman" w:cs="Times New Roman"/>
          <w:b/>
          <w:bCs/>
          <w:sz w:val="24"/>
          <w:szCs w:val="24"/>
        </w:rPr>
        <w:lastRenderedPageBreak/>
        <w:tab/>
        <w:t>Figura 2. Confirmación inmediata y generación de código de solicitud</w:t>
      </w:r>
    </w:p>
    <w:p w14:paraId="4AEB8BD8" w14:textId="55D189D9" w:rsidR="00051ABA" w:rsidRDefault="00051ABA" w:rsidP="00051ABA">
      <w:pPr>
        <w:ind w:left="708"/>
        <w:rPr>
          <w:rStyle w:val="CdigoHTML"/>
          <w:rFonts w:ascii="Times New Roman" w:eastAsiaTheme="minorHAnsi" w:hAnsi="Times New Roman" w:cs="Times New Roman"/>
        </w:rPr>
      </w:pPr>
      <w:r w:rsidRPr="00051ABA">
        <w:rPr>
          <w:rFonts w:ascii="Times New Roman" w:hAnsi="Times New Roman" w:cs="Times New Roman"/>
        </w:rPr>
        <w:t xml:space="preserve">Ventana emergente que confirma el registro exitoso en la base de datos municipal y asigna el código </w:t>
      </w:r>
      <w:r w:rsidRPr="00051ABA">
        <w:rPr>
          <w:rStyle w:val="CdigoHTML"/>
          <w:rFonts w:ascii="Times New Roman" w:eastAsiaTheme="minorHAnsi" w:hAnsi="Times New Roman" w:cs="Times New Roman"/>
        </w:rPr>
        <w:t>SOL-2026-00001</w:t>
      </w:r>
      <w:r w:rsidRPr="00051ABA">
        <w:rPr>
          <w:rFonts w:ascii="Times New Roman" w:hAnsi="Times New Roman" w:cs="Times New Roman"/>
        </w:rPr>
        <w:t xml:space="preserve"> en estado </w:t>
      </w:r>
      <w:r w:rsidRPr="00051ABA">
        <w:rPr>
          <w:rStyle w:val="CdigoHTML"/>
          <w:rFonts w:ascii="Times New Roman" w:eastAsiaTheme="minorHAnsi" w:hAnsi="Times New Roman" w:cs="Times New Roman"/>
        </w:rPr>
        <w:t>PRESENTADO</w:t>
      </w:r>
    </w:p>
    <w:p w14:paraId="62A22039" w14:textId="60291457" w:rsidR="00051ABA" w:rsidRPr="00051ABA" w:rsidRDefault="00051ABA" w:rsidP="00051ABA">
      <w:pPr>
        <w:ind w:left="708"/>
        <w:rPr>
          <w:rStyle w:val="CdigoHTML"/>
          <w:rFonts w:ascii="Times New Roman" w:eastAsiaTheme="minorHAnsi" w:hAnsi="Times New Roman" w:cs="Times New Roman"/>
          <w:sz w:val="22"/>
          <w:szCs w:val="22"/>
        </w:rPr>
      </w:pPr>
      <w:r w:rsidRPr="00051ABA">
        <w:rPr>
          <w:rStyle w:val="CdigoHTML"/>
          <w:rFonts w:ascii="Times New Roman" w:eastAsiaTheme="minorHAnsi" w:hAnsi="Times New Roman" w:cs="Times New Roman"/>
          <w:sz w:val="22"/>
          <w:szCs w:val="22"/>
        </w:rPr>
        <w:t>Fecha y hora de captura: 03/10/2026 – 23:09 h.</w:t>
      </w:r>
    </w:p>
    <w:p w14:paraId="4E390FCB" w14:textId="51860595" w:rsidR="00051ABA" w:rsidRDefault="00051ABA" w:rsidP="00051ABA">
      <w:pPr>
        <w:ind w:left="708" w:right="-1135" w:hanging="1275"/>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E3A9C2" wp14:editId="473CD0D2">
            <wp:extent cx="5762625" cy="32404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7448" cy="3248795"/>
                    </a:xfrm>
                    <a:prstGeom prst="rect">
                      <a:avLst/>
                    </a:prstGeom>
                  </pic:spPr>
                </pic:pic>
              </a:graphicData>
            </a:graphic>
          </wp:inline>
        </w:drawing>
      </w:r>
    </w:p>
    <w:p w14:paraId="1D910903" w14:textId="77777777" w:rsidR="00051ABA" w:rsidRDefault="00051ABA" w:rsidP="00051ABA">
      <w:pPr>
        <w:ind w:left="708" w:right="-1135" w:hanging="1275"/>
        <w:jc w:val="center"/>
        <w:rPr>
          <w:rFonts w:ascii="Times New Roman" w:hAnsi="Times New Roman" w:cs="Times New Roman"/>
          <w:sz w:val="24"/>
          <w:szCs w:val="24"/>
        </w:rPr>
      </w:pPr>
    </w:p>
    <w:p w14:paraId="32365009" w14:textId="4D0A851C" w:rsidR="00051ABA" w:rsidRPr="00051ABA" w:rsidRDefault="00051ABA" w:rsidP="00051ABA">
      <w:pPr>
        <w:ind w:left="708" w:right="-1135"/>
        <w:rPr>
          <w:rFonts w:ascii="Times New Roman" w:hAnsi="Times New Roman" w:cs="Times New Roman"/>
          <w:b/>
          <w:bCs/>
          <w:sz w:val="24"/>
          <w:szCs w:val="24"/>
        </w:rPr>
      </w:pPr>
      <w:r w:rsidRPr="00051ABA">
        <w:rPr>
          <w:rFonts w:ascii="Times New Roman" w:hAnsi="Times New Roman" w:cs="Times New Roman"/>
          <w:b/>
          <w:bCs/>
          <w:sz w:val="24"/>
          <w:szCs w:val="24"/>
        </w:rPr>
        <w:t>Figura 3. Notificación formal y asignación de expediente definitivo</w:t>
      </w:r>
    </w:p>
    <w:p w14:paraId="27A1543F" w14:textId="2D7AFA9D" w:rsidR="00051ABA" w:rsidRDefault="00051ABA" w:rsidP="00F921E5">
      <w:pPr>
        <w:ind w:left="708" w:right="-1"/>
        <w:rPr>
          <w:rFonts w:ascii="Times New Roman" w:hAnsi="Times New Roman" w:cs="Times New Roman"/>
        </w:rPr>
      </w:pPr>
      <w:r w:rsidRPr="00051ABA">
        <w:rPr>
          <w:rFonts w:ascii="Times New Roman" w:hAnsi="Times New Roman" w:cs="Times New Roman"/>
          <w:sz w:val="24"/>
          <w:szCs w:val="24"/>
        </w:rPr>
        <w:t xml:space="preserve">Correo electrónico </w:t>
      </w:r>
      <w:r w:rsidRPr="00051ABA">
        <w:rPr>
          <w:rFonts w:ascii="Times New Roman" w:hAnsi="Times New Roman" w:cs="Times New Roman"/>
        </w:rPr>
        <w:t xml:space="preserve">institucional confirmando la aprobación del trámite y asignando el número de expediente </w:t>
      </w:r>
      <w:r w:rsidRPr="00051ABA">
        <w:rPr>
          <w:rStyle w:val="CdigoHTML"/>
          <w:rFonts w:ascii="Times New Roman" w:eastAsiaTheme="minorHAnsi" w:hAnsi="Times New Roman" w:cs="Times New Roman"/>
        </w:rPr>
        <w:t>E-0049132-2026</w:t>
      </w:r>
      <w:r w:rsidRPr="00051ABA">
        <w:rPr>
          <w:rFonts w:ascii="Times New Roman" w:hAnsi="Times New Roman" w:cs="Times New Roman"/>
        </w:rPr>
        <w:t xml:space="preserve"> para su atención interna.</w:t>
      </w:r>
    </w:p>
    <w:p w14:paraId="0FED9C08" w14:textId="140F4F0D" w:rsidR="00051ABA" w:rsidRPr="00B07F51" w:rsidRDefault="00051ABA" w:rsidP="00B07F51">
      <w:pPr>
        <w:ind w:left="708" w:right="-1135"/>
        <w:rPr>
          <w:rFonts w:ascii="Times New Roman" w:hAnsi="Times New Roman" w:cs="Times New Roman"/>
        </w:rPr>
      </w:pPr>
      <w:r>
        <w:rPr>
          <w:rFonts w:ascii="Times New Roman" w:hAnsi="Times New Roman" w:cs="Times New Roman"/>
        </w:rPr>
        <w:t xml:space="preserve">Fecha y hora de </w:t>
      </w:r>
      <w:r w:rsidR="00B07F51">
        <w:rPr>
          <w:rFonts w:ascii="Times New Roman" w:hAnsi="Times New Roman" w:cs="Times New Roman"/>
        </w:rPr>
        <w:t>captura: 05/10/2026 – 08:02 h.</w:t>
      </w:r>
    </w:p>
    <w:p w14:paraId="3C91E33D" w14:textId="55D47708" w:rsidR="00051ABA" w:rsidRDefault="00051ABA" w:rsidP="00B07F51">
      <w:pPr>
        <w:ind w:right="-1135"/>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529567" wp14:editId="539AD496">
            <wp:extent cx="4500032" cy="31813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4253" cy="3191404"/>
                    </a:xfrm>
                    <a:prstGeom prst="rect">
                      <a:avLst/>
                    </a:prstGeom>
                  </pic:spPr>
                </pic:pic>
              </a:graphicData>
            </a:graphic>
          </wp:inline>
        </w:drawing>
      </w:r>
    </w:p>
    <w:p w14:paraId="52E74BA4" w14:textId="05A5B492" w:rsidR="00B07F51" w:rsidRPr="00F921E5" w:rsidRDefault="00F921E5" w:rsidP="00F921E5">
      <w:pPr>
        <w:pStyle w:val="Prrafodelista"/>
        <w:numPr>
          <w:ilvl w:val="0"/>
          <w:numId w:val="1"/>
        </w:numPr>
        <w:ind w:right="-1"/>
        <w:rPr>
          <w:rFonts w:ascii="Times New Roman" w:hAnsi="Times New Roman" w:cs="Times New Roman"/>
          <w:b/>
          <w:bCs/>
          <w:sz w:val="24"/>
          <w:szCs w:val="24"/>
        </w:rPr>
      </w:pPr>
      <w:r w:rsidRPr="00F921E5">
        <w:rPr>
          <w:rFonts w:ascii="Times New Roman" w:hAnsi="Times New Roman" w:cs="Times New Roman"/>
          <w:b/>
          <w:bCs/>
          <w:sz w:val="24"/>
          <w:szCs w:val="24"/>
        </w:rPr>
        <w:lastRenderedPageBreak/>
        <w:t>Levantamiento de Requerimientos (Entrada, procesos y salida)</w:t>
      </w:r>
    </w:p>
    <w:p w14:paraId="410CEFE6" w14:textId="285C2080" w:rsidR="00F921E5" w:rsidRDefault="00F921E5" w:rsidP="00F921E5">
      <w:pPr>
        <w:pStyle w:val="Prrafodelista"/>
        <w:ind w:right="-1"/>
        <w:rPr>
          <w:rFonts w:ascii="Times New Roman" w:hAnsi="Times New Roman" w:cs="Times New Roman"/>
          <w:sz w:val="24"/>
          <w:szCs w:val="24"/>
        </w:rPr>
      </w:pPr>
    </w:p>
    <w:p w14:paraId="71578F16" w14:textId="537A4B9F" w:rsidR="00F921E5" w:rsidRDefault="00F921E5" w:rsidP="00F921E5">
      <w:pPr>
        <w:pStyle w:val="Prrafodelista"/>
        <w:ind w:right="-1"/>
        <w:rPr>
          <w:rFonts w:ascii="Times New Roman" w:hAnsi="Times New Roman" w:cs="Times New Roman"/>
          <w:sz w:val="24"/>
          <w:szCs w:val="24"/>
        </w:rPr>
      </w:pPr>
      <w:r>
        <w:rPr>
          <w:rFonts w:ascii="Times New Roman" w:hAnsi="Times New Roman" w:cs="Times New Roman"/>
          <w:sz w:val="24"/>
          <w:szCs w:val="24"/>
        </w:rPr>
        <w:t>A partir de la experiencia con la plataforma virtual de la Municipalidad Distrital de San Juan de Lurigancho, se determinaron los componentes del sistema para el prototipo en Python:</w:t>
      </w:r>
    </w:p>
    <w:p w14:paraId="15B3E94F" w14:textId="47C13989" w:rsidR="00F921E5" w:rsidRDefault="00F921E5" w:rsidP="00F921E5">
      <w:pPr>
        <w:pStyle w:val="Prrafodelista"/>
        <w:ind w:right="-1"/>
        <w:rPr>
          <w:rFonts w:ascii="Times New Roman" w:hAnsi="Times New Roman" w:cs="Times New Roman"/>
          <w:sz w:val="24"/>
          <w:szCs w:val="24"/>
        </w:rPr>
      </w:pPr>
    </w:p>
    <w:p w14:paraId="5AC91123" w14:textId="580D432E" w:rsidR="00C22511" w:rsidRDefault="00C22511" w:rsidP="00C22511">
      <w:pPr>
        <w:pStyle w:val="Prrafodelista"/>
        <w:numPr>
          <w:ilvl w:val="0"/>
          <w:numId w:val="3"/>
        </w:numPr>
        <w:ind w:right="-1"/>
        <w:rPr>
          <w:rFonts w:ascii="Times New Roman" w:hAnsi="Times New Roman" w:cs="Times New Roman"/>
          <w:sz w:val="24"/>
          <w:szCs w:val="24"/>
        </w:rPr>
      </w:pPr>
      <w:r>
        <w:rPr>
          <w:rFonts w:ascii="Times New Roman" w:hAnsi="Times New Roman" w:cs="Times New Roman"/>
          <w:sz w:val="24"/>
          <w:szCs w:val="24"/>
        </w:rPr>
        <w:t>Tabla de Entradas, Procesos y Salidas</w:t>
      </w:r>
    </w:p>
    <w:tbl>
      <w:tblPr>
        <w:tblStyle w:val="Tablaconcuadrcula"/>
        <w:tblW w:w="7780" w:type="dxa"/>
        <w:tblInd w:w="720" w:type="dxa"/>
        <w:tblLook w:val="04A0" w:firstRow="1" w:lastRow="0" w:firstColumn="1" w:lastColumn="0" w:noHBand="0" w:noVBand="1"/>
      </w:tblPr>
      <w:tblGrid>
        <w:gridCol w:w="1969"/>
        <w:gridCol w:w="2639"/>
        <w:gridCol w:w="3172"/>
      </w:tblGrid>
      <w:tr w:rsidR="00F921E5" w14:paraId="1EE2FBBE" w14:textId="77777777" w:rsidTr="00C22511">
        <w:tc>
          <w:tcPr>
            <w:tcW w:w="1969" w:type="dxa"/>
            <w:shd w:val="clear" w:color="auto" w:fill="8DD873" w:themeFill="accent6" w:themeFillTint="99"/>
          </w:tcPr>
          <w:p w14:paraId="4F9B15D5" w14:textId="1DAEC856" w:rsidR="00F921E5" w:rsidRDefault="00F921E5"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COMPONENTE</w:t>
            </w:r>
          </w:p>
        </w:tc>
        <w:tc>
          <w:tcPr>
            <w:tcW w:w="2639" w:type="dxa"/>
            <w:shd w:val="clear" w:color="auto" w:fill="8DD873" w:themeFill="accent6" w:themeFillTint="99"/>
          </w:tcPr>
          <w:p w14:paraId="0BA174AF" w14:textId="5C817C59" w:rsidR="00F921E5" w:rsidRDefault="00F921E5"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VARIABLE</w:t>
            </w:r>
          </w:p>
        </w:tc>
        <w:tc>
          <w:tcPr>
            <w:tcW w:w="3172" w:type="dxa"/>
            <w:shd w:val="clear" w:color="auto" w:fill="8DD873" w:themeFill="accent6" w:themeFillTint="99"/>
          </w:tcPr>
          <w:p w14:paraId="4C060B0E" w14:textId="70A6EAA8" w:rsidR="00F921E5" w:rsidRDefault="00F921E5"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DESCRIPCION</w:t>
            </w:r>
          </w:p>
        </w:tc>
      </w:tr>
      <w:tr w:rsidR="00C22511" w14:paraId="77606186" w14:textId="77777777" w:rsidTr="00C22511">
        <w:tc>
          <w:tcPr>
            <w:tcW w:w="1969" w:type="dxa"/>
            <w:vMerge w:val="restart"/>
          </w:tcPr>
          <w:p w14:paraId="04E071D5" w14:textId="391FFAB3"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Entradas</w:t>
            </w:r>
          </w:p>
        </w:tc>
        <w:tc>
          <w:tcPr>
            <w:tcW w:w="2639" w:type="dxa"/>
          </w:tcPr>
          <w:p w14:paraId="317BA8A2" w14:textId="67005D4E"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tipo_servicio</w:t>
            </w:r>
            <w:proofErr w:type="spellEnd"/>
          </w:p>
        </w:tc>
        <w:tc>
          <w:tcPr>
            <w:tcW w:w="3172" w:type="dxa"/>
          </w:tcPr>
          <w:p w14:paraId="700127CA" w14:textId="624CC1D1"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Tipo de trámite seleccionado (ej. Acceso a la información pública)</w:t>
            </w:r>
          </w:p>
        </w:tc>
      </w:tr>
      <w:tr w:rsidR="00C22511" w14:paraId="11B2844A" w14:textId="77777777" w:rsidTr="00C22511">
        <w:tc>
          <w:tcPr>
            <w:tcW w:w="1969" w:type="dxa"/>
            <w:vMerge/>
          </w:tcPr>
          <w:p w14:paraId="478A364F"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1C524C71" w14:textId="221A8C9A"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tipo_documento</w:t>
            </w:r>
            <w:proofErr w:type="spellEnd"/>
          </w:p>
        </w:tc>
        <w:tc>
          <w:tcPr>
            <w:tcW w:w="3172" w:type="dxa"/>
          </w:tcPr>
          <w:p w14:paraId="1C4B596E" w14:textId="04A50F30"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Clasificación del escrito (ej. Solicitud)</w:t>
            </w:r>
          </w:p>
        </w:tc>
      </w:tr>
      <w:tr w:rsidR="00C22511" w14:paraId="1F19CF66" w14:textId="77777777" w:rsidTr="00C22511">
        <w:tc>
          <w:tcPr>
            <w:tcW w:w="1969" w:type="dxa"/>
            <w:vMerge/>
          </w:tcPr>
          <w:p w14:paraId="0889CE9F"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29C86508" w14:textId="1F2FC5FD"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numero_documento</w:t>
            </w:r>
            <w:proofErr w:type="spellEnd"/>
          </w:p>
        </w:tc>
        <w:tc>
          <w:tcPr>
            <w:tcW w:w="3172" w:type="dxa"/>
          </w:tcPr>
          <w:p w14:paraId="07D8B163" w14:textId="1EAF7A9D"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Número correlativo del documento (ej. 12026)</w:t>
            </w:r>
          </w:p>
        </w:tc>
      </w:tr>
      <w:tr w:rsidR="00C22511" w14:paraId="1944C345" w14:textId="77777777" w:rsidTr="00C22511">
        <w:tc>
          <w:tcPr>
            <w:tcW w:w="1969" w:type="dxa"/>
            <w:vMerge/>
          </w:tcPr>
          <w:p w14:paraId="3C364AE1"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09E376E1" w14:textId="3EC1BAFA"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folios</w:t>
            </w:r>
          </w:p>
        </w:tc>
        <w:tc>
          <w:tcPr>
            <w:tcW w:w="3172" w:type="dxa"/>
          </w:tcPr>
          <w:p w14:paraId="765440BE" w14:textId="59F575BD"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 xml:space="preserve">Cantidad de </w:t>
            </w:r>
            <w:proofErr w:type="spellStart"/>
            <w:r>
              <w:rPr>
                <w:rFonts w:ascii="Times New Roman" w:hAnsi="Times New Roman" w:cs="Times New Roman"/>
                <w:sz w:val="24"/>
                <w:szCs w:val="24"/>
              </w:rPr>
              <w:t>hojasdel</w:t>
            </w:r>
            <w:proofErr w:type="spellEnd"/>
            <w:r>
              <w:rPr>
                <w:rFonts w:ascii="Times New Roman" w:hAnsi="Times New Roman" w:cs="Times New Roman"/>
                <w:sz w:val="24"/>
                <w:szCs w:val="24"/>
              </w:rPr>
              <w:t xml:space="preserve"> archivo (&gt;0)</w:t>
            </w:r>
          </w:p>
        </w:tc>
      </w:tr>
      <w:tr w:rsidR="00C22511" w14:paraId="17B2E8C6" w14:textId="77777777" w:rsidTr="00C22511">
        <w:tc>
          <w:tcPr>
            <w:tcW w:w="1969" w:type="dxa"/>
            <w:vMerge/>
          </w:tcPr>
          <w:p w14:paraId="7E03E67C"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76AE1AA1" w14:textId="07DF71E1"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asunto</w:t>
            </w:r>
          </w:p>
        </w:tc>
        <w:tc>
          <w:tcPr>
            <w:tcW w:w="3172" w:type="dxa"/>
          </w:tcPr>
          <w:p w14:paraId="10408ECC" w14:textId="18A4A802"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Detalle o motivo de la solicitud (no vacío)</w:t>
            </w:r>
          </w:p>
        </w:tc>
      </w:tr>
      <w:tr w:rsidR="00C22511" w14:paraId="4C06FF1A" w14:textId="77777777" w:rsidTr="00C22511">
        <w:tc>
          <w:tcPr>
            <w:tcW w:w="1969" w:type="dxa"/>
            <w:vMerge/>
          </w:tcPr>
          <w:p w14:paraId="4598C467"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10B38068" w14:textId="44746127"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dni_solicitante</w:t>
            </w:r>
            <w:proofErr w:type="spellEnd"/>
          </w:p>
        </w:tc>
        <w:tc>
          <w:tcPr>
            <w:tcW w:w="3172" w:type="dxa"/>
          </w:tcPr>
          <w:p w14:paraId="5151D937" w14:textId="4DBAD4E6"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DNI del usuario (longitud exacta de 8 dígitos numéricos)</w:t>
            </w:r>
          </w:p>
        </w:tc>
      </w:tr>
      <w:tr w:rsidR="00C22511" w14:paraId="7FD16A2D" w14:textId="77777777" w:rsidTr="00C22511">
        <w:tc>
          <w:tcPr>
            <w:tcW w:w="1969" w:type="dxa"/>
            <w:vMerge/>
          </w:tcPr>
          <w:p w14:paraId="43756668"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09E67515" w14:textId="6A88A7BF"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nombres_apellidos</w:t>
            </w:r>
            <w:proofErr w:type="spellEnd"/>
          </w:p>
        </w:tc>
        <w:tc>
          <w:tcPr>
            <w:tcW w:w="3172" w:type="dxa"/>
          </w:tcPr>
          <w:p w14:paraId="69265D2D" w14:textId="0B3E464B"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Nombre completo del ciudadano</w:t>
            </w:r>
          </w:p>
        </w:tc>
      </w:tr>
      <w:tr w:rsidR="00C22511" w14:paraId="6E50BEF2" w14:textId="77777777" w:rsidTr="00C22511">
        <w:tc>
          <w:tcPr>
            <w:tcW w:w="1969" w:type="dxa"/>
            <w:vMerge/>
          </w:tcPr>
          <w:p w14:paraId="1FE33098"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69CBEE97" w14:textId="42C9FEBE"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correo</w:t>
            </w:r>
          </w:p>
        </w:tc>
        <w:tc>
          <w:tcPr>
            <w:tcW w:w="3172" w:type="dxa"/>
          </w:tcPr>
          <w:p w14:paraId="4F8CF99C" w14:textId="7BC32BD7"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Correo electrónico para el envío de notificaciones</w:t>
            </w:r>
          </w:p>
        </w:tc>
      </w:tr>
      <w:tr w:rsidR="00C22511" w14:paraId="761E9BA8" w14:textId="77777777" w:rsidTr="00C22511">
        <w:tc>
          <w:tcPr>
            <w:tcW w:w="1969" w:type="dxa"/>
            <w:vMerge/>
          </w:tcPr>
          <w:p w14:paraId="2ABA2B9F"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43284735" w14:textId="065FE5FD"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archivo_pdf</w:t>
            </w:r>
            <w:proofErr w:type="spellEnd"/>
          </w:p>
        </w:tc>
        <w:tc>
          <w:tcPr>
            <w:tcW w:w="3172" w:type="dxa"/>
          </w:tcPr>
          <w:p w14:paraId="7B408AED" w14:textId="1E0FDE7A"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Documento principal adjunto en formato .</w:t>
            </w:r>
            <w:proofErr w:type="spellStart"/>
            <w:r>
              <w:rPr>
                <w:rFonts w:ascii="Times New Roman" w:hAnsi="Times New Roman" w:cs="Times New Roman"/>
                <w:sz w:val="24"/>
                <w:szCs w:val="24"/>
              </w:rPr>
              <w:t>pdf</w:t>
            </w:r>
            <w:proofErr w:type="spellEnd"/>
          </w:p>
        </w:tc>
      </w:tr>
      <w:tr w:rsidR="00C22511" w14:paraId="50BE5242" w14:textId="77777777" w:rsidTr="00C22511">
        <w:tc>
          <w:tcPr>
            <w:tcW w:w="1969" w:type="dxa"/>
            <w:vMerge w:val="restart"/>
          </w:tcPr>
          <w:p w14:paraId="0F467C16" w14:textId="18ED2099"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Procesos</w:t>
            </w:r>
          </w:p>
        </w:tc>
        <w:tc>
          <w:tcPr>
            <w:tcW w:w="2639" w:type="dxa"/>
          </w:tcPr>
          <w:p w14:paraId="1E131BCE" w14:textId="32028565"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Validación</w:t>
            </w:r>
          </w:p>
        </w:tc>
        <w:tc>
          <w:tcPr>
            <w:tcW w:w="3172" w:type="dxa"/>
          </w:tcPr>
          <w:p w14:paraId="5E1E7012" w14:textId="45B6525C"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Verificar campos obligatorios y formato correcto de DNI.</w:t>
            </w:r>
          </w:p>
        </w:tc>
      </w:tr>
      <w:tr w:rsidR="00C22511" w14:paraId="7A0448A2" w14:textId="77777777" w:rsidTr="00C22511">
        <w:tc>
          <w:tcPr>
            <w:tcW w:w="1969" w:type="dxa"/>
            <w:vMerge/>
          </w:tcPr>
          <w:p w14:paraId="30668126"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67755A1B" w14:textId="4EE88A6A"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Marca de tiempo</w:t>
            </w:r>
          </w:p>
        </w:tc>
        <w:tc>
          <w:tcPr>
            <w:tcW w:w="3172" w:type="dxa"/>
          </w:tcPr>
          <w:p w14:paraId="1C0EACB4" w14:textId="70472381"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Registro de la fecha y hora exacta del envío.</w:t>
            </w:r>
          </w:p>
        </w:tc>
      </w:tr>
      <w:tr w:rsidR="00C22511" w14:paraId="1BDC862E" w14:textId="77777777" w:rsidTr="00C22511">
        <w:tc>
          <w:tcPr>
            <w:tcW w:w="1969" w:type="dxa"/>
            <w:vMerge/>
          </w:tcPr>
          <w:p w14:paraId="1163677D"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2D85EAF9" w14:textId="07D06C36"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Persistencia</w:t>
            </w:r>
          </w:p>
        </w:tc>
        <w:tc>
          <w:tcPr>
            <w:tcW w:w="3172" w:type="dxa"/>
          </w:tcPr>
          <w:p w14:paraId="05940DA7" w14:textId="54FE1B26"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Guardado de los registros en un archivo local para no perder datos.</w:t>
            </w:r>
          </w:p>
        </w:tc>
      </w:tr>
      <w:tr w:rsidR="00C22511" w14:paraId="145AC281" w14:textId="77777777" w:rsidTr="00C22511">
        <w:tc>
          <w:tcPr>
            <w:tcW w:w="1969" w:type="dxa"/>
            <w:vMerge w:val="restart"/>
          </w:tcPr>
          <w:p w14:paraId="76144343" w14:textId="7464CD6F" w:rsidR="00C22511" w:rsidRDefault="00C22511" w:rsidP="00C22511">
            <w:pPr>
              <w:pStyle w:val="Prrafodelista"/>
              <w:ind w:left="0" w:right="486"/>
              <w:rPr>
                <w:rFonts w:ascii="Times New Roman" w:hAnsi="Times New Roman" w:cs="Times New Roman"/>
                <w:sz w:val="24"/>
                <w:szCs w:val="24"/>
              </w:rPr>
            </w:pPr>
            <w:r>
              <w:rPr>
                <w:rFonts w:ascii="Times New Roman" w:hAnsi="Times New Roman" w:cs="Times New Roman"/>
                <w:sz w:val="24"/>
                <w:szCs w:val="24"/>
              </w:rPr>
              <w:t>Salidas</w:t>
            </w:r>
          </w:p>
        </w:tc>
        <w:tc>
          <w:tcPr>
            <w:tcW w:w="2639" w:type="dxa"/>
          </w:tcPr>
          <w:p w14:paraId="02655628" w14:textId="13B61625"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codigo_solicitud</w:t>
            </w:r>
            <w:proofErr w:type="spellEnd"/>
          </w:p>
        </w:tc>
        <w:tc>
          <w:tcPr>
            <w:tcW w:w="3172" w:type="dxa"/>
          </w:tcPr>
          <w:p w14:paraId="04A6F6E8" w14:textId="0D426E2C"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Código inicial generado (ej. SOL-2026-00001)</w:t>
            </w:r>
          </w:p>
        </w:tc>
      </w:tr>
      <w:tr w:rsidR="00C22511" w14:paraId="1E2A8BB9" w14:textId="77777777" w:rsidTr="00C22511">
        <w:tc>
          <w:tcPr>
            <w:tcW w:w="1969" w:type="dxa"/>
            <w:vMerge/>
          </w:tcPr>
          <w:p w14:paraId="78E49D60"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75766A9D" w14:textId="282CAB05"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numero_expediente</w:t>
            </w:r>
            <w:proofErr w:type="spellEnd"/>
          </w:p>
        </w:tc>
        <w:tc>
          <w:tcPr>
            <w:tcW w:w="3172" w:type="dxa"/>
          </w:tcPr>
          <w:p w14:paraId="5AE4FF7F" w14:textId="19727393"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Código formal asignado tras la revisión (ej. E-0049132-2026)</w:t>
            </w:r>
          </w:p>
        </w:tc>
      </w:tr>
      <w:tr w:rsidR="00C22511" w14:paraId="3D572C02" w14:textId="77777777" w:rsidTr="00C22511">
        <w:tc>
          <w:tcPr>
            <w:tcW w:w="1969" w:type="dxa"/>
            <w:vMerge/>
          </w:tcPr>
          <w:p w14:paraId="613EF0DA"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46AAC153" w14:textId="5CB4538B"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estado</w:t>
            </w:r>
          </w:p>
        </w:tc>
        <w:tc>
          <w:tcPr>
            <w:tcW w:w="3172" w:type="dxa"/>
          </w:tcPr>
          <w:p w14:paraId="1FC756BC" w14:textId="7DAF7E7E"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 xml:space="preserve">Estado actual (PRESENTADO, APROBADO,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tc>
      </w:tr>
      <w:tr w:rsidR="00C22511" w14:paraId="588E1F74" w14:textId="77777777" w:rsidTr="00C22511">
        <w:tc>
          <w:tcPr>
            <w:tcW w:w="1969" w:type="dxa"/>
            <w:vMerge/>
          </w:tcPr>
          <w:p w14:paraId="54402E07" w14:textId="77777777" w:rsidR="00C22511" w:rsidRDefault="00C22511" w:rsidP="00F921E5">
            <w:pPr>
              <w:pStyle w:val="Prrafodelista"/>
              <w:ind w:left="0" w:right="-1"/>
              <w:rPr>
                <w:rFonts w:ascii="Times New Roman" w:hAnsi="Times New Roman" w:cs="Times New Roman"/>
                <w:sz w:val="24"/>
                <w:szCs w:val="24"/>
              </w:rPr>
            </w:pPr>
          </w:p>
        </w:tc>
        <w:tc>
          <w:tcPr>
            <w:tcW w:w="2639" w:type="dxa"/>
          </w:tcPr>
          <w:p w14:paraId="3D32B290" w14:textId="76442E3B" w:rsidR="00C22511" w:rsidRDefault="00C22511" w:rsidP="00F921E5">
            <w:pPr>
              <w:pStyle w:val="Prrafodelista"/>
              <w:ind w:left="0" w:right="-1"/>
              <w:rPr>
                <w:rFonts w:ascii="Times New Roman" w:hAnsi="Times New Roman" w:cs="Times New Roman"/>
                <w:sz w:val="24"/>
                <w:szCs w:val="24"/>
              </w:rPr>
            </w:pPr>
            <w:proofErr w:type="spellStart"/>
            <w:r>
              <w:rPr>
                <w:rFonts w:ascii="Times New Roman" w:hAnsi="Times New Roman" w:cs="Times New Roman"/>
                <w:sz w:val="24"/>
                <w:szCs w:val="24"/>
              </w:rPr>
              <w:t>notificacion</w:t>
            </w:r>
            <w:proofErr w:type="spellEnd"/>
          </w:p>
        </w:tc>
        <w:tc>
          <w:tcPr>
            <w:tcW w:w="3172" w:type="dxa"/>
          </w:tcPr>
          <w:p w14:paraId="5CF906FE" w14:textId="41709656" w:rsidR="00C22511" w:rsidRDefault="00C22511" w:rsidP="00F921E5">
            <w:pPr>
              <w:pStyle w:val="Prrafodelista"/>
              <w:ind w:left="0" w:right="-1"/>
              <w:rPr>
                <w:rFonts w:ascii="Times New Roman" w:hAnsi="Times New Roman" w:cs="Times New Roman"/>
                <w:sz w:val="24"/>
                <w:szCs w:val="24"/>
              </w:rPr>
            </w:pPr>
            <w:r>
              <w:rPr>
                <w:rFonts w:ascii="Times New Roman" w:hAnsi="Times New Roman" w:cs="Times New Roman"/>
                <w:sz w:val="24"/>
                <w:szCs w:val="24"/>
              </w:rPr>
              <w:t>Mensaje de confirmación y resumen del registro</w:t>
            </w:r>
          </w:p>
        </w:tc>
      </w:tr>
    </w:tbl>
    <w:p w14:paraId="4A92D099" w14:textId="27B50853" w:rsidR="00C22511" w:rsidRDefault="00C22511" w:rsidP="00F921E5">
      <w:pPr>
        <w:pStyle w:val="Prrafodelista"/>
        <w:ind w:right="-1"/>
        <w:rPr>
          <w:rFonts w:ascii="Times New Roman" w:hAnsi="Times New Roman" w:cs="Times New Roman"/>
          <w:sz w:val="24"/>
          <w:szCs w:val="24"/>
        </w:rPr>
      </w:pPr>
    </w:p>
    <w:p w14:paraId="670D2C72" w14:textId="77777777" w:rsidR="00C22511" w:rsidRDefault="00C22511">
      <w:pPr>
        <w:rPr>
          <w:rFonts w:ascii="Times New Roman" w:hAnsi="Times New Roman" w:cs="Times New Roman"/>
          <w:sz w:val="24"/>
          <w:szCs w:val="24"/>
        </w:rPr>
      </w:pPr>
      <w:r>
        <w:rPr>
          <w:rFonts w:ascii="Times New Roman" w:hAnsi="Times New Roman" w:cs="Times New Roman"/>
          <w:sz w:val="24"/>
          <w:szCs w:val="24"/>
        </w:rPr>
        <w:br w:type="page"/>
      </w:r>
    </w:p>
    <w:p w14:paraId="494B36B0" w14:textId="7F6EF883" w:rsidR="00C22511" w:rsidRDefault="00C22511" w:rsidP="00C22511">
      <w:pPr>
        <w:pStyle w:val="Prrafodelista"/>
        <w:numPr>
          <w:ilvl w:val="0"/>
          <w:numId w:val="3"/>
        </w:numPr>
        <w:ind w:right="-1"/>
        <w:rPr>
          <w:rFonts w:ascii="Times New Roman" w:hAnsi="Times New Roman" w:cs="Times New Roman"/>
          <w:sz w:val="24"/>
          <w:szCs w:val="24"/>
        </w:rPr>
      </w:pPr>
      <w:r>
        <w:rPr>
          <w:rFonts w:ascii="Times New Roman" w:hAnsi="Times New Roman" w:cs="Times New Roman"/>
          <w:sz w:val="24"/>
          <w:szCs w:val="24"/>
        </w:rPr>
        <w:lastRenderedPageBreak/>
        <w:t>Problemas frecuentes identificados y soluciones para el prototipo</w:t>
      </w:r>
    </w:p>
    <w:p w14:paraId="5F40B765" w14:textId="50C876A1" w:rsidR="00C22511" w:rsidRDefault="00C22511" w:rsidP="00C22511">
      <w:pPr>
        <w:pStyle w:val="Prrafodelista"/>
        <w:ind w:left="1440" w:right="-1"/>
        <w:rPr>
          <w:rFonts w:ascii="Times New Roman" w:hAnsi="Times New Roman" w:cs="Times New Roman"/>
          <w:sz w:val="24"/>
          <w:szCs w:val="24"/>
        </w:rPr>
      </w:pPr>
    </w:p>
    <w:p w14:paraId="357BEFA2" w14:textId="4FC4D9DD" w:rsidR="00C22511" w:rsidRDefault="00C22511" w:rsidP="00C22511">
      <w:pPr>
        <w:pStyle w:val="Prrafodelista"/>
        <w:numPr>
          <w:ilvl w:val="1"/>
          <w:numId w:val="3"/>
        </w:numPr>
        <w:ind w:right="-1"/>
        <w:rPr>
          <w:rFonts w:ascii="Times New Roman" w:hAnsi="Times New Roman" w:cs="Times New Roman"/>
          <w:sz w:val="24"/>
          <w:szCs w:val="24"/>
        </w:rPr>
      </w:pPr>
      <w:r>
        <w:rPr>
          <w:rFonts w:ascii="Times New Roman" w:hAnsi="Times New Roman" w:cs="Times New Roman"/>
          <w:sz w:val="24"/>
          <w:szCs w:val="24"/>
        </w:rPr>
        <w:t>Restricción en campos de texto: El formulario web no admitió caracteres especiales ni ceros a la izquierda (como guiones en 001-2026), forzando a escribir 12026.</w:t>
      </w:r>
    </w:p>
    <w:p w14:paraId="4DE6C3E8" w14:textId="6DD923CB" w:rsidR="00B05717" w:rsidRDefault="00B05717" w:rsidP="00B05717">
      <w:pPr>
        <w:pStyle w:val="Prrafodelista"/>
        <w:ind w:left="2160" w:right="-1"/>
        <w:rPr>
          <w:rFonts w:ascii="Times New Roman" w:hAnsi="Times New Roman" w:cs="Times New Roman"/>
          <w:sz w:val="24"/>
          <w:szCs w:val="24"/>
        </w:rPr>
      </w:pPr>
      <w:r w:rsidRPr="00B05717">
        <w:rPr>
          <w:rFonts w:ascii="Times New Roman" w:hAnsi="Times New Roman" w:cs="Times New Roman"/>
          <w:i/>
          <w:iCs/>
          <w:sz w:val="24"/>
          <w:szCs w:val="24"/>
        </w:rPr>
        <w:t>Solución:</w:t>
      </w:r>
      <w:r>
        <w:rPr>
          <w:rFonts w:ascii="Times New Roman" w:hAnsi="Times New Roman" w:cs="Times New Roman"/>
          <w:sz w:val="24"/>
          <w:szCs w:val="24"/>
        </w:rPr>
        <w:t xml:space="preserve"> En el prototipo se usarán cadenas de texto (</w:t>
      </w:r>
      <w:proofErr w:type="spellStart"/>
      <w:r>
        <w:rPr>
          <w:rFonts w:ascii="Times New Roman" w:hAnsi="Times New Roman" w:cs="Times New Roman"/>
          <w:sz w:val="24"/>
          <w:szCs w:val="24"/>
        </w:rPr>
        <w:t>str</w:t>
      </w:r>
      <w:proofErr w:type="spellEnd"/>
      <w:r>
        <w:rPr>
          <w:rFonts w:ascii="Times New Roman" w:hAnsi="Times New Roman" w:cs="Times New Roman"/>
          <w:sz w:val="24"/>
          <w:szCs w:val="24"/>
        </w:rPr>
        <w:t>) con validaciones flexibles para aceptar formatos administrativos estándar.</w:t>
      </w:r>
    </w:p>
    <w:p w14:paraId="44C25A4B" w14:textId="6F0EC171" w:rsidR="00B05717" w:rsidRDefault="00B05717" w:rsidP="00B05717">
      <w:pPr>
        <w:pStyle w:val="Prrafodelista"/>
        <w:ind w:left="2160" w:right="-1"/>
        <w:rPr>
          <w:rFonts w:ascii="Times New Roman" w:hAnsi="Times New Roman" w:cs="Times New Roman"/>
          <w:sz w:val="24"/>
          <w:szCs w:val="24"/>
        </w:rPr>
      </w:pPr>
    </w:p>
    <w:p w14:paraId="241FEFDB" w14:textId="343DC46C" w:rsidR="00B05717" w:rsidRDefault="00B05717" w:rsidP="00B05717">
      <w:pPr>
        <w:pStyle w:val="Prrafodelista"/>
        <w:numPr>
          <w:ilvl w:val="1"/>
          <w:numId w:val="3"/>
        </w:numPr>
        <w:ind w:right="-1"/>
        <w:rPr>
          <w:rFonts w:ascii="Times New Roman" w:hAnsi="Times New Roman" w:cs="Times New Roman"/>
          <w:sz w:val="24"/>
          <w:szCs w:val="24"/>
        </w:rPr>
      </w:pPr>
      <w:r>
        <w:rPr>
          <w:rFonts w:ascii="Times New Roman" w:hAnsi="Times New Roman" w:cs="Times New Roman"/>
          <w:sz w:val="24"/>
          <w:szCs w:val="24"/>
        </w:rPr>
        <w:t>Latencia en la confirmación formal: Hubo una espera de cas</w:t>
      </w:r>
      <w:r w:rsidR="00F318F9">
        <w:rPr>
          <w:rFonts w:ascii="Times New Roman" w:hAnsi="Times New Roman" w:cs="Times New Roman"/>
          <w:sz w:val="24"/>
          <w:szCs w:val="24"/>
        </w:rPr>
        <w:t>i</w:t>
      </w:r>
      <w:r>
        <w:rPr>
          <w:rFonts w:ascii="Times New Roman" w:hAnsi="Times New Roman" w:cs="Times New Roman"/>
          <w:sz w:val="24"/>
          <w:szCs w:val="24"/>
        </w:rPr>
        <w:t xml:space="preserve"> dos días hasta recibir la confirmación por correo con el número de expediente formal definitivo.</w:t>
      </w:r>
    </w:p>
    <w:p w14:paraId="5389D08A" w14:textId="41D1F8A5" w:rsidR="00B05717" w:rsidRDefault="00B05717" w:rsidP="00B05717">
      <w:pPr>
        <w:pStyle w:val="Prrafodelista"/>
        <w:ind w:left="2160" w:right="-1"/>
        <w:rPr>
          <w:rFonts w:ascii="Times New Roman" w:hAnsi="Times New Roman" w:cs="Times New Roman"/>
          <w:sz w:val="24"/>
          <w:szCs w:val="24"/>
        </w:rPr>
      </w:pPr>
      <w:r w:rsidRPr="00B05717">
        <w:rPr>
          <w:rFonts w:ascii="Times New Roman" w:hAnsi="Times New Roman" w:cs="Times New Roman"/>
          <w:i/>
          <w:iCs/>
          <w:sz w:val="24"/>
          <w:szCs w:val="24"/>
        </w:rPr>
        <w:t>Solución:</w:t>
      </w:r>
      <w:r>
        <w:rPr>
          <w:rFonts w:ascii="Times New Roman" w:hAnsi="Times New Roman" w:cs="Times New Roman"/>
          <w:sz w:val="24"/>
          <w:szCs w:val="24"/>
        </w:rPr>
        <w:t xml:space="preserve"> El programa emitirá un ticket de registro inmediato con su código correlativo de seguimiento en el momento de guardar los datos.</w:t>
      </w:r>
    </w:p>
    <w:p w14:paraId="2F3CAF61" w14:textId="77777777" w:rsidR="00B05717" w:rsidRDefault="00B05717" w:rsidP="00B05717">
      <w:pPr>
        <w:pStyle w:val="Prrafodelista"/>
        <w:ind w:left="2160" w:right="-1"/>
        <w:rPr>
          <w:rFonts w:ascii="Times New Roman" w:hAnsi="Times New Roman" w:cs="Times New Roman"/>
          <w:sz w:val="24"/>
          <w:szCs w:val="24"/>
        </w:rPr>
      </w:pPr>
    </w:p>
    <w:p w14:paraId="039E1874" w14:textId="4C7C2CF9" w:rsidR="00B05717" w:rsidRDefault="00B05717" w:rsidP="00B05717">
      <w:pPr>
        <w:pStyle w:val="Prrafodelista"/>
        <w:numPr>
          <w:ilvl w:val="1"/>
          <w:numId w:val="3"/>
        </w:numPr>
        <w:ind w:right="-1"/>
        <w:rPr>
          <w:rFonts w:ascii="Times New Roman" w:hAnsi="Times New Roman" w:cs="Times New Roman"/>
          <w:sz w:val="24"/>
          <w:szCs w:val="24"/>
        </w:rPr>
      </w:pPr>
      <w:r>
        <w:rPr>
          <w:rFonts w:ascii="Times New Roman" w:hAnsi="Times New Roman" w:cs="Times New Roman"/>
          <w:sz w:val="24"/>
          <w:szCs w:val="24"/>
        </w:rPr>
        <w:t>Validación de archivos: Si el usuario no adjunta el formato adecuado, el trámite se detiene.</w:t>
      </w:r>
    </w:p>
    <w:p w14:paraId="51CC547E" w14:textId="52D6344F" w:rsidR="00B05717" w:rsidRDefault="00B05717" w:rsidP="00B05717">
      <w:pPr>
        <w:pStyle w:val="Prrafodelista"/>
        <w:ind w:left="2160" w:right="-1"/>
        <w:rPr>
          <w:rFonts w:ascii="Times New Roman" w:hAnsi="Times New Roman" w:cs="Times New Roman"/>
          <w:sz w:val="24"/>
          <w:szCs w:val="24"/>
        </w:rPr>
      </w:pPr>
      <w:r>
        <w:rPr>
          <w:rFonts w:ascii="Times New Roman" w:hAnsi="Times New Roman" w:cs="Times New Roman"/>
          <w:sz w:val="24"/>
          <w:szCs w:val="24"/>
        </w:rPr>
        <w:t>Solución: El algoritmo comprobará que la extensión del archivo sea válida antes de permitir el registro.</w:t>
      </w:r>
    </w:p>
    <w:p w14:paraId="7EA18B18" w14:textId="61C61642" w:rsidR="00B05717" w:rsidRDefault="00B05717" w:rsidP="00B05717">
      <w:pPr>
        <w:ind w:right="-1"/>
        <w:rPr>
          <w:rFonts w:ascii="Times New Roman" w:hAnsi="Times New Roman" w:cs="Times New Roman"/>
          <w:sz w:val="24"/>
          <w:szCs w:val="24"/>
        </w:rPr>
      </w:pPr>
    </w:p>
    <w:p w14:paraId="0750D66B" w14:textId="3F80F162" w:rsidR="00B05717" w:rsidRPr="00385AB3" w:rsidRDefault="00DE0D2E" w:rsidP="00DE0D2E">
      <w:pPr>
        <w:pStyle w:val="Prrafodelista"/>
        <w:numPr>
          <w:ilvl w:val="0"/>
          <w:numId w:val="1"/>
        </w:numPr>
        <w:ind w:right="-1"/>
        <w:rPr>
          <w:rFonts w:ascii="Times New Roman" w:hAnsi="Times New Roman" w:cs="Times New Roman"/>
          <w:b/>
          <w:bCs/>
          <w:sz w:val="24"/>
          <w:szCs w:val="24"/>
        </w:rPr>
      </w:pPr>
      <w:r w:rsidRPr="00385AB3">
        <w:rPr>
          <w:rFonts w:ascii="Times New Roman" w:hAnsi="Times New Roman" w:cs="Times New Roman"/>
          <w:b/>
          <w:bCs/>
          <w:sz w:val="24"/>
          <w:szCs w:val="24"/>
        </w:rPr>
        <w:t>Generación y selección de soluciones</w:t>
      </w:r>
    </w:p>
    <w:p w14:paraId="50B90489" w14:textId="64EFD4A2" w:rsidR="00DE0D2E" w:rsidRDefault="00DE0D2E" w:rsidP="00FD2609">
      <w:pPr>
        <w:pStyle w:val="Prrafodelista"/>
        <w:ind w:right="-1"/>
        <w:jc w:val="both"/>
        <w:rPr>
          <w:rFonts w:ascii="Times New Roman" w:hAnsi="Times New Roman" w:cs="Times New Roman"/>
          <w:sz w:val="24"/>
          <w:szCs w:val="24"/>
        </w:rPr>
      </w:pPr>
    </w:p>
    <w:p w14:paraId="5FBD3506" w14:textId="08CBEFCB" w:rsidR="00DE0D2E" w:rsidRDefault="00DE0D2E" w:rsidP="00FD2609">
      <w:pPr>
        <w:pStyle w:val="Prrafodelista"/>
        <w:ind w:right="-1"/>
        <w:jc w:val="both"/>
        <w:rPr>
          <w:rFonts w:ascii="Times New Roman" w:hAnsi="Times New Roman" w:cs="Times New Roman"/>
          <w:sz w:val="24"/>
          <w:szCs w:val="24"/>
        </w:rPr>
      </w:pPr>
      <w:r>
        <w:rPr>
          <w:rFonts w:ascii="Times New Roman" w:hAnsi="Times New Roman" w:cs="Times New Roman"/>
          <w:sz w:val="24"/>
          <w:szCs w:val="24"/>
        </w:rPr>
        <w:t>Se evalúan dos alternativas y se comparan frente a la posibilidad de tercerizar el software.</w:t>
      </w:r>
    </w:p>
    <w:p w14:paraId="12BAFD3D" w14:textId="2A91D35F" w:rsidR="00DE0D2E" w:rsidRDefault="00DE0D2E" w:rsidP="00FD2609">
      <w:pPr>
        <w:pStyle w:val="Prrafodelista"/>
        <w:ind w:right="-1"/>
        <w:jc w:val="both"/>
        <w:rPr>
          <w:rFonts w:ascii="Times New Roman" w:hAnsi="Times New Roman" w:cs="Times New Roman"/>
          <w:sz w:val="24"/>
          <w:szCs w:val="24"/>
        </w:rPr>
      </w:pPr>
    </w:p>
    <w:p w14:paraId="37669E8E" w14:textId="0684834C" w:rsidR="00DE0D2E" w:rsidRDefault="00DE0D2E" w:rsidP="00FD2609">
      <w:pPr>
        <w:pStyle w:val="Prrafodelista"/>
        <w:ind w:right="-1"/>
        <w:jc w:val="both"/>
        <w:rPr>
          <w:rFonts w:ascii="Times New Roman" w:hAnsi="Times New Roman" w:cs="Times New Roman"/>
          <w:sz w:val="24"/>
          <w:szCs w:val="24"/>
        </w:rPr>
      </w:pPr>
      <w:r w:rsidRPr="00FD2609">
        <w:rPr>
          <w:rFonts w:ascii="Times New Roman" w:hAnsi="Times New Roman" w:cs="Times New Roman"/>
          <w:b/>
          <w:bCs/>
          <w:sz w:val="24"/>
          <w:szCs w:val="24"/>
        </w:rPr>
        <w:t>Alternativa 1</w:t>
      </w:r>
      <w:r>
        <w:rPr>
          <w:rFonts w:ascii="Times New Roman" w:hAnsi="Times New Roman" w:cs="Times New Roman"/>
          <w:sz w:val="24"/>
          <w:szCs w:val="24"/>
        </w:rPr>
        <w:t xml:space="preserve">: Modular con arreglos paralelos unidimensionales, esto permite mantener tipos nativos en cada arreglo. Con costo 0 ya que se desarrolla de manera interna en Python sin herramientas adicionales. </w:t>
      </w:r>
    </w:p>
    <w:p w14:paraId="284240F9" w14:textId="10C355B2" w:rsidR="00DE0D2E" w:rsidRDefault="00DE0D2E" w:rsidP="00FD2609">
      <w:pPr>
        <w:pStyle w:val="Prrafodelista"/>
        <w:ind w:right="-1"/>
        <w:jc w:val="both"/>
        <w:rPr>
          <w:rFonts w:ascii="Times New Roman" w:hAnsi="Times New Roman" w:cs="Times New Roman"/>
          <w:sz w:val="24"/>
          <w:szCs w:val="24"/>
        </w:rPr>
      </w:pPr>
    </w:p>
    <w:p w14:paraId="30BB3AD9" w14:textId="24ADB654" w:rsidR="00DE0D2E" w:rsidRDefault="00DE0D2E" w:rsidP="00FD2609">
      <w:pPr>
        <w:pStyle w:val="Prrafodelista"/>
        <w:ind w:right="-1"/>
        <w:jc w:val="both"/>
        <w:rPr>
          <w:rFonts w:ascii="Times New Roman" w:hAnsi="Times New Roman" w:cs="Times New Roman"/>
          <w:sz w:val="24"/>
          <w:szCs w:val="24"/>
        </w:rPr>
      </w:pPr>
      <w:r w:rsidRPr="00FD2609">
        <w:rPr>
          <w:rFonts w:ascii="Times New Roman" w:hAnsi="Times New Roman" w:cs="Times New Roman"/>
          <w:b/>
          <w:bCs/>
          <w:sz w:val="24"/>
          <w:szCs w:val="24"/>
        </w:rPr>
        <w:t>Alternativa 2</w:t>
      </w:r>
      <w:r>
        <w:rPr>
          <w:rFonts w:ascii="Times New Roman" w:hAnsi="Times New Roman" w:cs="Times New Roman"/>
          <w:sz w:val="24"/>
          <w:szCs w:val="24"/>
        </w:rPr>
        <w:t>: Matriz bidimensional de tamaño N x M donde cada fila es un expediente, esto obliga a forzar todos los datos a un solo tipo para llenar la matriz. De la misma manera tiene costo cero porque se desarrolla de manera interna.</w:t>
      </w:r>
    </w:p>
    <w:p w14:paraId="37388570" w14:textId="0E63FA20" w:rsidR="00DE0D2E" w:rsidRDefault="00DE0D2E" w:rsidP="00FD2609">
      <w:pPr>
        <w:pStyle w:val="Prrafodelista"/>
        <w:ind w:right="-1"/>
        <w:jc w:val="both"/>
        <w:rPr>
          <w:rFonts w:ascii="Times New Roman" w:hAnsi="Times New Roman" w:cs="Times New Roman"/>
          <w:sz w:val="24"/>
          <w:szCs w:val="24"/>
        </w:rPr>
      </w:pPr>
    </w:p>
    <w:p w14:paraId="2C7F4856" w14:textId="0F18ECF6" w:rsidR="00DE0D2E" w:rsidRDefault="00DE0D2E" w:rsidP="00FD2609">
      <w:pPr>
        <w:pStyle w:val="Prrafodelista"/>
        <w:ind w:right="-1"/>
        <w:jc w:val="both"/>
        <w:rPr>
          <w:rFonts w:ascii="Times New Roman" w:hAnsi="Times New Roman" w:cs="Times New Roman"/>
          <w:sz w:val="24"/>
          <w:szCs w:val="24"/>
        </w:rPr>
      </w:pPr>
      <w:r w:rsidRPr="00FD2609">
        <w:rPr>
          <w:rFonts w:ascii="Times New Roman" w:hAnsi="Times New Roman" w:cs="Times New Roman"/>
          <w:b/>
          <w:bCs/>
          <w:sz w:val="24"/>
          <w:szCs w:val="24"/>
        </w:rPr>
        <w:t>Alternativa 3</w:t>
      </w:r>
      <w:r>
        <w:rPr>
          <w:rFonts w:ascii="Times New Roman" w:hAnsi="Times New Roman" w:cs="Times New Roman"/>
          <w:sz w:val="24"/>
          <w:szCs w:val="24"/>
        </w:rPr>
        <w:t>: Tercerizar con software comercial el cual tiene una configuración cerrada según lo que el proveedor nos venda, sin embargo, el precio es alto.</w:t>
      </w:r>
    </w:p>
    <w:p w14:paraId="37D8D1A8" w14:textId="13EFF90B" w:rsidR="00DE0D2E" w:rsidRDefault="00DE0D2E" w:rsidP="00FD2609">
      <w:pPr>
        <w:pStyle w:val="Prrafodelista"/>
        <w:ind w:right="-1"/>
        <w:jc w:val="both"/>
        <w:rPr>
          <w:rFonts w:ascii="Times New Roman" w:hAnsi="Times New Roman" w:cs="Times New Roman"/>
          <w:sz w:val="24"/>
          <w:szCs w:val="24"/>
        </w:rPr>
      </w:pPr>
    </w:p>
    <w:p w14:paraId="7831DAC2" w14:textId="5BA5FCC8" w:rsidR="00DE0D2E" w:rsidRDefault="00DE0D2E" w:rsidP="00FD2609">
      <w:pPr>
        <w:pStyle w:val="Prrafodelista"/>
        <w:ind w:right="-1"/>
        <w:jc w:val="both"/>
        <w:rPr>
          <w:rFonts w:ascii="Times New Roman" w:hAnsi="Times New Roman" w:cs="Times New Roman"/>
          <w:sz w:val="24"/>
          <w:szCs w:val="24"/>
        </w:rPr>
      </w:pPr>
      <w:r>
        <w:rPr>
          <w:rFonts w:ascii="Times New Roman" w:hAnsi="Times New Roman" w:cs="Times New Roman"/>
          <w:sz w:val="24"/>
          <w:szCs w:val="24"/>
        </w:rPr>
        <w:t xml:space="preserve">Dadas las alternativas se elije la numero 1 porque tiene correspondencia con el problema, cada registro </w:t>
      </w:r>
      <w:r w:rsidR="00385AB3">
        <w:rPr>
          <w:rFonts w:ascii="Times New Roman" w:hAnsi="Times New Roman" w:cs="Times New Roman"/>
          <w:sz w:val="24"/>
          <w:szCs w:val="24"/>
        </w:rPr>
        <w:t>comparte el mismo índice de posición, lo que facilita vincular los datos de un mismo tramite de manera intuitiva y sin correos de conversión. También facilita la implementación de los tres algoritmos clave pedidos: inserción, búsqueda y ordenamiento.</w:t>
      </w:r>
    </w:p>
    <w:p w14:paraId="41629FD0" w14:textId="77777777" w:rsidR="00FD2609" w:rsidRPr="00DE0D2E" w:rsidRDefault="00FD2609" w:rsidP="00FD2609">
      <w:pPr>
        <w:pStyle w:val="Prrafodelista"/>
        <w:ind w:right="-1"/>
        <w:jc w:val="both"/>
        <w:rPr>
          <w:rFonts w:ascii="Times New Roman" w:hAnsi="Times New Roman" w:cs="Times New Roman"/>
          <w:sz w:val="24"/>
          <w:szCs w:val="24"/>
        </w:rPr>
      </w:pPr>
    </w:p>
    <w:sectPr w:rsidR="00FD2609" w:rsidRPr="00DE0D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346D5"/>
    <w:multiLevelType w:val="hybridMultilevel"/>
    <w:tmpl w:val="F4063F0E"/>
    <w:lvl w:ilvl="0" w:tplc="FDCAE112">
      <w:start w:val="1"/>
      <w:numFmt w:val="bullet"/>
      <w:lvlText w:val="-"/>
      <w:lvlJc w:val="left"/>
      <w:pPr>
        <w:ind w:left="1440" w:hanging="360"/>
      </w:pPr>
      <w:rPr>
        <w:rFonts w:ascii="Times New Roman" w:eastAsiaTheme="minorHAnsi" w:hAnsi="Times New Roman" w:cs="Times New Roman"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3EE46732"/>
    <w:multiLevelType w:val="hybridMultilevel"/>
    <w:tmpl w:val="BF8E1EFE"/>
    <w:lvl w:ilvl="0" w:tplc="3A4E4A1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6DB8684A"/>
    <w:multiLevelType w:val="hybridMultilevel"/>
    <w:tmpl w:val="7512CAE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A41"/>
    <w:rsid w:val="00051ABA"/>
    <w:rsid w:val="000C20FB"/>
    <w:rsid w:val="00327F9D"/>
    <w:rsid w:val="00385AB3"/>
    <w:rsid w:val="00502A41"/>
    <w:rsid w:val="00603D5A"/>
    <w:rsid w:val="00914078"/>
    <w:rsid w:val="00B05717"/>
    <w:rsid w:val="00B07F51"/>
    <w:rsid w:val="00C22511"/>
    <w:rsid w:val="00DE0D2E"/>
    <w:rsid w:val="00F318F9"/>
    <w:rsid w:val="00F921E5"/>
    <w:rsid w:val="00FD26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1897F"/>
  <w15:chartTrackingRefBased/>
  <w15:docId w15:val="{7BDDFEF2-BBCB-4110-8505-0C23A39B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02A41"/>
    <w:pPr>
      <w:ind w:left="720"/>
      <w:contextualSpacing/>
    </w:pPr>
  </w:style>
  <w:style w:type="character" w:styleId="CdigoHTML">
    <w:name w:val="HTML Code"/>
    <w:basedOn w:val="Fuentedeprrafopredeter"/>
    <w:uiPriority w:val="99"/>
    <w:semiHidden/>
    <w:unhideWhenUsed/>
    <w:rsid w:val="00051ABA"/>
    <w:rPr>
      <w:rFonts w:ascii="Courier New" w:eastAsia="Times New Roman" w:hAnsi="Courier New" w:cs="Courier New"/>
      <w:sz w:val="20"/>
      <w:szCs w:val="20"/>
    </w:rPr>
  </w:style>
  <w:style w:type="table" w:styleId="Tablaconcuadrcula">
    <w:name w:val="Table Grid"/>
    <w:basedOn w:val="Tablanormal"/>
    <w:uiPriority w:val="39"/>
    <w:rsid w:val="00F92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944</Words>
  <Characters>5192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Vargas</dc:creator>
  <cp:keywords/>
  <dc:description/>
  <cp:lastModifiedBy>Ruben Vargas</cp:lastModifiedBy>
  <cp:revision>2</cp:revision>
  <dcterms:created xsi:type="dcterms:W3CDTF">2026-10-19T05:14:00Z</dcterms:created>
  <dcterms:modified xsi:type="dcterms:W3CDTF">2026-10-19T05:14:00Z</dcterms:modified>
</cp:coreProperties>
</file>