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97D" w:rsidRDefault="00B7616F">
      <w:r>
        <w:t>Reflexion der Bestehenden Risiken</w:t>
      </w:r>
    </w:p>
    <w:p w:rsidR="00B7616F" w:rsidRDefault="00B7616F">
      <w:r>
        <w:rPr>
          <w:rFonts w:cstheme="minorHAnsi"/>
        </w:rPr>
        <w:t>Simultane Rückmeldung auf Ersatzanfragen</w:t>
      </w:r>
    </w:p>
    <w:p w:rsidR="00B7616F" w:rsidRDefault="00B7616F" w:rsidP="00B7616F">
      <w:pPr>
        <w:rPr>
          <w:rFonts w:cstheme="minorHAnsi"/>
        </w:rPr>
      </w:pPr>
      <w:r>
        <w:t xml:space="preserve">Durch die Verwendung des Pakets Semaphore, </w:t>
      </w:r>
      <w:r>
        <w:rPr>
          <w:rFonts w:cstheme="minorHAnsi"/>
        </w:rPr>
        <w:t xml:space="preserve">wird </w:t>
      </w:r>
      <w:r>
        <w:rPr>
          <w:rFonts w:cstheme="minorHAnsi"/>
        </w:rPr>
        <w:t>das Risiko „Simultane Rückmeldung auf Ersatzanfrage</w:t>
      </w:r>
      <w:r>
        <w:rPr>
          <w:rFonts w:cstheme="minorHAnsi"/>
        </w:rPr>
        <w:t>n</w:t>
      </w:r>
      <w:r>
        <w:rPr>
          <w:rFonts w:cstheme="minorHAnsi"/>
        </w:rPr>
        <w:t xml:space="preserve">“ das im Konzept beschrieben wurde eliminiert. Die Semaphore ermöglicht es einen Exklusiven Zugriff auf dieses Objekt zu implementieren. </w:t>
      </w:r>
    </w:p>
    <w:p w:rsidR="00B7616F" w:rsidRDefault="00B7616F" w:rsidP="00B7616F">
      <w:pPr>
        <w:rPr>
          <w:rFonts w:cstheme="minorHAnsi"/>
        </w:rPr>
      </w:pPr>
      <w:r>
        <w:rPr>
          <w:rFonts w:cstheme="minorHAnsi"/>
        </w:rPr>
        <w:t>Fehlerhafte Informationen</w:t>
      </w:r>
    </w:p>
    <w:p w:rsidR="00B7616F" w:rsidRDefault="00B7616F" w:rsidP="00B7616F">
      <w:pPr>
        <w:rPr>
          <w:rFonts w:cstheme="minorHAnsi"/>
        </w:rPr>
      </w:pPr>
      <w:r>
        <w:rPr>
          <w:rFonts w:cstheme="minorHAnsi"/>
        </w:rPr>
        <w:t xml:space="preserve">Mit Hilfe des Validierung Pakets </w:t>
      </w:r>
      <w:proofErr w:type="spellStart"/>
      <w:r>
        <w:rPr>
          <w:rFonts w:cstheme="minorHAnsi"/>
        </w:rPr>
        <w:t>jsonschema</w:t>
      </w:r>
      <w:proofErr w:type="spellEnd"/>
      <w:r>
        <w:rPr>
          <w:rFonts w:cstheme="minorHAnsi"/>
        </w:rPr>
        <w:t xml:space="preserve"> kann die Fehlerrate bei der Informationsspeicherung minimiert werden.</w:t>
      </w:r>
    </w:p>
    <w:p w:rsidR="00B7616F" w:rsidRDefault="00B7616F" w:rsidP="00B7616F">
      <w:pPr>
        <w:rPr>
          <w:rFonts w:cstheme="minorHAnsi"/>
        </w:rPr>
      </w:pPr>
      <w:r>
        <w:rPr>
          <w:rFonts w:cstheme="minorHAnsi"/>
        </w:rPr>
        <w:t>Dienstplanerstellung Feiertage</w:t>
      </w:r>
    </w:p>
    <w:p w:rsidR="00B7616F" w:rsidRDefault="00B7616F" w:rsidP="00B7616F">
      <w:pPr>
        <w:rPr>
          <w:rFonts w:cstheme="minorHAnsi"/>
        </w:rPr>
      </w:pPr>
      <w:r>
        <w:rPr>
          <w:rFonts w:cstheme="minorHAnsi"/>
        </w:rPr>
        <w:t xml:space="preserve">Das Paket German-Holidays unterstützt uns bei der richtigen Erstellung des Dienstplans. Hiermit können Feiertage identifiziert werden und bei der </w:t>
      </w:r>
      <w:proofErr w:type="spellStart"/>
      <w:r>
        <w:rPr>
          <w:rFonts w:cstheme="minorHAnsi"/>
        </w:rPr>
        <w:t>Diensplanerstellung</w:t>
      </w:r>
      <w:proofErr w:type="spellEnd"/>
      <w:r>
        <w:rPr>
          <w:rFonts w:cstheme="minorHAnsi"/>
        </w:rPr>
        <w:t xml:space="preserve"> berücksichtigt werden.</w:t>
      </w:r>
      <w:bookmarkStart w:id="0" w:name="_GoBack"/>
      <w:bookmarkEnd w:id="0"/>
    </w:p>
    <w:p w:rsidR="00B7616F" w:rsidRDefault="00B7616F"/>
    <w:sectPr w:rsidR="00B761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6F"/>
    <w:rsid w:val="000B25F5"/>
    <w:rsid w:val="00550FCB"/>
    <w:rsid w:val="00B7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C348"/>
  <w15:chartTrackingRefBased/>
  <w15:docId w15:val="{80E5D4C9-499B-4577-B55E-385A6C43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582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Jovanoski</dc:creator>
  <cp:keywords/>
  <dc:description/>
  <cp:lastModifiedBy>David Jovanoski</cp:lastModifiedBy>
  <cp:revision>1</cp:revision>
  <dcterms:created xsi:type="dcterms:W3CDTF">2018-12-07T17:54:00Z</dcterms:created>
  <dcterms:modified xsi:type="dcterms:W3CDTF">2018-12-07T18:02:00Z</dcterms:modified>
</cp:coreProperties>
</file>