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2846" w14:textId="58AB6A74" w:rsidR="0052044F" w:rsidRDefault="00510A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Geographic features</w:t>
      </w:r>
      <w:r w:rsidR="00443D99">
        <w:rPr>
          <w:b/>
          <w:bCs/>
          <w:sz w:val="28"/>
          <w:szCs w:val="24"/>
        </w:rPr>
        <w:t xml:space="preserve"> </w:t>
      </w:r>
      <w:r w:rsidR="00443D99" w:rsidRPr="00CA290B">
        <w:rPr>
          <w:sz w:val="32"/>
          <w:szCs w:val="28"/>
        </w:rPr>
        <w:sym w:font="Wingdings" w:char="F0FC"/>
      </w:r>
    </w:p>
    <w:p w14:paraId="53A139ED" w14:textId="26135AFF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gps_height</w:t>
      </w:r>
      <w:r>
        <w:t xml:space="preserve"> - Altitude of the well</w:t>
      </w:r>
      <w:r w:rsidR="00443D99">
        <w:t xml:space="preserve"> </w:t>
      </w:r>
      <w:r w:rsidR="00443D99" w:rsidRPr="00CA290B">
        <w:rPr>
          <w:sz w:val="32"/>
          <w:szCs w:val="28"/>
        </w:rPr>
        <w:sym w:font="Wingdings" w:char="F0FC"/>
      </w:r>
    </w:p>
    <w:p w14:paraId="2D1039FF" w14:textId="618DC395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longitude</w:t>
      </w:r>
      <w:r>
        <w:t xml:space="preserve"> - GPS coordinate</w:t>
      </w:r>
      <w:r w:rsidR="00443D99">
        <w:t xml:space="preserve"> </w:t>
      </w:r>
      <w:r w:rsidR="00443D99" w:rsidRPr="00CA290B">
        <w:rPr>
          <w:sz w:val="32"/>
          <w:szCs w:val="28"/>
        </w:rPr>
        <w:sym w:font="Wingdings" w:char="F0FC"/>
      </w:r>
    </w:p>
    <w:p w14:paraId="46848F42" w14:textId="70E90D5D" w:rsidR="00510A1C" w:rsidRDefault="00510A1C" w:rsidP="009C5CA7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latitude</w:t>
      </w:r>
      <w:r>
        <w:t xml:space="preserve"> - GPS coordinat</w:t>
      </w:r>
      <w:r w:rsidR="009C5CA7">
        <w:t>e</w:t>
      </w:r>
      <w:r w:rsidR="00443D99">
        <w:t xml:space="preserve"> </w:t>
      </w:r>
      <w:r w:rsidR="00443D99" w:rsidRPr="00CA290B">
        <w:rPr>
          <w:sz w:val="32"/>
          <w:szCs w:val="28"/>
        </w:rPr>
        <w:sym w:font="Wingdings" w:char="F0FC"/>
      </w:r>
    </w:p>
    <w:p w14:paraId="5D2BA26E" w14:textId="78EC6986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subvillage</w:t>
      </w:r>
      <w:r>
        <w:t xml:space="preserve"> - Geographic location</w:t>
      </w:r>
      <w:r w:rsidR="0079173E">
        <w:t xml:space="preserve"> </w:t>
      </w:r>
      <w:r w:rsidR="0079173E" w:rsidRPr="00CA290B">
        <w:rPr>
          <w:sz w:val="32"/>
          <w:szCs w:val="28"/>
        </w:rPr>
        <w:sym w:font="Wingdings" w:char="F0FC"/>
      </w:r>
    </w:p>
    <w:p w14:paraId="7180472C" w14:textId="71986635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region</w:t>
      </w:r>
      <w:r>
        <w:t xml:space="preserve"> - Geographic location</w:t>
      </w:r>
      <w:r w:rsidR="00416DDE">
        <w:t xml:space="preserve"> </w:t>
      </w:r>
      <w:r w:rsidR="00416DDE" w:rsidRPr="00CA290B">
        <w:rPr>
          <w:sz w:val="32"/>
          <w:szCs w:val="28"/>
        </w:rPr>
        <w:sym w:font="Wingdings" w:char="F0FC"/>
      </w:r>
    </w:p>
    <w:p w14:paraId="2426B62D" w14:textId="5C61B2A5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region_code</w:t>
      </w:r>
      <w:r>
        <w:t xml:space="preserve"> - Geographic location (coded)</w:t>
      </w:r>
      <w:r w:rsidR="00416DDE">
        <w:t xml:space="preserve"> </w:t>
      </w:r>
      <w:r w:rsidR="00416DDE" w:rsidRPr="00CA290B">
        <w:rPr>
          <w:sz w:val="32"/>
          <w:szCs w:val="28"/>
        </w:rPr>
        <w:sym w:font="Wingdings" w:char="F0FC"/>
      </w:r>
    </w:p>
    <w:p w14:paraId="51111014" w14:textId="1284C47B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district_code</w:t>
      </w:r>
      <w:r>
        <w:t xml:space="preserve"> - Geographic location (coded)</w:t>
      </w:r>
      <w:r w:rsidR="00416DDE">
        <w:t xml:space="preserve"> </w:t>
      </w:r>
      <w:r w:rsidR="00416DDE" w:rsidRPr="00CA290B">
        <w:rPr>
          <w:sz w:val="32"/>
          <w:szCs w:val="28"/>
        </w:rPr>
        <w:sym w:font="Wingdings" w:char="F0FC"/>
      </w:r>
    </w:p>
    <w:p w14:paraId="329D0A7F" w14:textId="7E27D68E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lga</w:t>
      </w:r>
      <w:r>
        <w:t xml:space="preserve"> - Geographic location</w:t>
      </w:r>
      <w:r w:rsidR="009C5CA7">
        <w:t xml:space="preserve"> </w:t>
      </w:r>
      <w:r w:rsidR="009C5CA7" w:rsidRPr="00CA290B">
        <w:rPr>
          <w:sz w:val="32"/>
          <w:szCs w:val="28"/>
        </w:rPr>
        <w:sym w:font="Wingdings" w:char="F0FC"/>
      </w:r>
    </w:p>
    <w:p w14:paraId="225D1895" w14:textId="2D7F275B" w:rsidR="00510A1C" w:rsidRDefault="00510A1C" w:rsidP="00510A1C">
      <w:pPr>
        <w:pStyle w:val="Listenabsatz"/>
        <w:numPr>
          <w:ilvl w:val="0"/>
          <w:numId w:val="1"/>
        </w:numPr>
      </w:pPr>
      <w:r>
        <w:rPr>
          <w:rStyle w:val="HTMLCode"/>
          <w:rFonts w:eastAsiaTheme="majorEastAsia"/>
        </w:rPr>
        <w:t>ward</w:t>
      </w:r>
      <w:r>
        <w:t xml:space="preserve"> - Geographic location</w:t>
      </w:r>
      <w:r w:rsidR="009C5CA7">
        <w:t xml:space="preserve"> </w:t>
      </w:r>
      <w:r w:rsidR="009C5CA7" w:rsidRPr="00CA290B">
        <w:rPr>
          <w:sz w:val="32"/>
          <w:szCs w:val="28"/>
        </w:rPr>
        <w:sym w:font="Wingdings" w:char="F0FC"/>
      </w:r>
    </w:p>
    <w:p w14:paraId="01957276" w14:textId="6837CE3C" w:rsidR="00510A1C" w:rsidRDefault="00510A1C" w:rsidP="00510A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Time features</w:t>
      </w:r>
      <w:r w:rsidR="000D4299">
        <w:rPr>
          <w:b/>
          <w:bCs/>
          <w:sz w:val="28"/>
          <w:szCs w:val="24"/>
        </w:rPr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3E758BF3" w14:textId="28A56752" w:rsidR="00510A1C" w:rsidRDefault="00510A1C" w:rsidP="00510A1C">
      <w:pPr>
        <w:pStyle w:val="Listenabsatz"/>
        <w:numPr>
          <w:ilvl w:val="0"/>
          <w:numId w:val="2"/>
        </w:numPr>
      </w:pPr>
      <w:r>
        <w:rPr>
          <w:rStyle w:val="HTMLCode"/>
          <w:rFonts w:eastAsiaTheme="majorEastAsia"/>
        </w:rPr>
        <w:t>date_recorded</w:t>
      </w:r>
      <w:r>
        <w:t xml:space="preserve"> - The date the row was entered</w:t>
      </w:r>
      <w:r w:rsidR="003A52EC">
        <w:t xml:space="preserve"> </w:t>
      </w:r>
      <w:r w:rsidR="003A52EC" w:rsidRPr="00CA290B">
        <w:rPr>
          <w:sz w:val="32"/>
          <w:szCs w:val="28"/>
        </w:rPr>
        <w:sym w:font="Wingdings" w:char="F0FC"/>
      </w:r>
    </w:p>
    <w:p w14:paraId="3E0DC106" w14:textId="0E47A954" w:rsidR="00510A1C" w:rsidRDefault="00510A1C" w:rsidP="00510A1C">
      <w:pPr>
        <w:pStyle w:val="Listenabsatz"/>
        <w:numPr>
          <w:ilvl w:val="0"/>
          <w:numId w:val="2"/>
        </w:numPr>
      </w:pPr>
      <w:r>
        <w:rPr>
          <w:rStyle w:val="HTMLCode"/>
          <w:rFonts w:eastAsiaTheme="majorEastAsia"/>
        </w:rPr>
        <w:t>construction_year</w:t>
      </w:r>
      <w:r>
        <w:t xml:space="preserve"> - Year the waterpoint was constructed</w:t>
      </w:r>
      <w:r w:rsidR="003A52EC">
        <w:t xml:space="preserve"> </w:t>
      </w:r>
      <w:r w:rsidR="003A52EC" w:rsidRPr="00CA290B">
        <w:rPr>
          <w:sz w:val="32"/>
          <w:szCs w:val="28"/>
        </w:rPr>
        <w:sym w:font="Wingdings" w:char="F0FC"/>
      </w:r>
    </w:p>
    <w:p w14:paraId="1854771F" w14:textId="2F586EB2" w:rsidR="00510A1C" w:rsidRDefault="00510A1C" w:rsidP="00510A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Management / ownership features</w:t>
      </w:r>
    </w:p>
    <w:p w14:paraId="6E9B79F4" w14:textId="3F5533E9" w:rsidR="00510A1C" w:rsidRPr="00510A1C" w:rsidRDefault="00510A1C" w:rsidP="00510A1C">
      <w:pPr>
        <w:pStyle w:val="Listenabsatz"/>
        <w:numPr>
          <w:ilvl w:val="0"/>
          <w:numId w:val="3"/>
        </w:numPr>
        <w:rPr>
          <w:sz w:val="28"/>
          <w:szCs w:val="24"/>
        </w:rPr>
      </w:pPr>
      <w:r>
        <w:rPr>
          <w:rStyle w:val="HTMLCode"/>
          <w:rFonts w:eastAsiaTheme="majorEastAsia"/>
        </w:rPr>
        <w:t>funder</w:t>
      </w:r>
      <w:r>
        <w:t xml:space="preserve"> - Who funded the well</w:t>
      </w:r>
    </w:p>
    <w:p w14:paraId="42B54710" w14:textId="7E72E755" w:rsidR="00510A1C" w:rsidRPr="00510A1C" w:rsidRDefault="00510A1C" w:rsidP="00510A1C">
      <w:pPr>
        <w:pStyle w:val="Listenabsatz"/>
        <w:numPr>
          <w:ilvl w:val="0"/>
          <w:numId w:val="3"/>
        </w:numPr>
        <w:rPr>
          <w:sz w:val="28"/>
          <w:szCs w:val="24"/>
        </w:rPr>
      </w:pPr>
      <w:r>
        <w:rPr>
          <w:rStyle w:val="HTMLCode"/>
          <w:rFonts w:eastAsiaTheme="majorEastAsia"/>
        </w:rPr>
        <w:t>installer</w:t>
      </w:r>
      <w:r>
        <w:t xml:space="preserve"> - Organization that installed the well</w:t>
      </w:r>
    </w:p>
    <w:p w14:paraId="1921B02D" w14:textId="5561FD54" w:rsidR="00510A1C" w:rsidRPr="00510A1C" w:rsidRDefault="00510A1C" w:rsidP="00510A1C">
      <w:pPr>
        <w:pStyle w:val="Listenabsatz"/>
        <w:numPr>
          <w:ilvl w:val="0"/>
          <w:numId w:val="3"/>
        </w:numPr>
        <w:rPr>
          <w:sz w:val="28"/>
          <w:szCs w:val="24"/>
        </w:rPr>
      </w:pPr>
      <w:r>
        <w:rPr>
          <w:rStyle w:val="HTMLCode"/>
          <w:rFonts w:eastAsiaTheme="majorEastAsia"/>
        </w:rPr>
        <w:t>scheme_management</w:t>
      </w:r>
      <w:r>
        <w:t xml:space="preserve"> - Who operates the waterpoint</w:t>
      </w:r>
      <w:r w:rsidR="000D4299"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7AA4DBDA" w14:textId="61B8E6D0" w:rsidR="00510A1C" w:rsidRPr="00510A1C" w:rsidRDefault="00510A1C" w:rsidP="00510A1C">
      <w:pPr>
        <w:pStyle w:val="Listenabsatz"/>
        <w:numPr>
          <w:ilvl w:val="0"/>
          <w:numId w:val="3"/>
        </w:numPr>
        <w:rPr>
          <w:sz w:val="28"/>
          <w:szCs w:val="24"/>
        </w:rPr>
      </w:pPr>
      <w:r>
        <w:rPr>
          <w:rStyle w:val="HTMLCode"/>
          <w:rFonts w:eastAsiaTheme="majorEastAsia"/>
        </w:rPr>
        <w:t>scheme_name</w:t>
      </w:r>
      <w:r>
        <w:t xml:space="preserve"> - Who operates the waterpoint</w:t>
      </w:r>
      <w:r w:rsidR="000D4299"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77DE2918" w14:textId="630D5348" w:rsidR="00510A1C" w:rsidRPr="00510A1C" w:rsidRDefault="00510A1C" w:rsidP="00510A1C">
      <w:pPr>
        <w:pStyle w:val="Listenabsatz"/>
        <w:numPr>
          <w:ilvl w:val="0"/>
          <w:numId w:val="3"/>
        </w:numPr>
        <w:rPr>
          <w:sz w:val="28"/>
          <w:szCs w:val="24"/>
        </w:rPr>
      </w:pPr>
      <w:r>
        <w:rPr>
          <w:rStyle w:val="HTMLCode"/>
          <w:rFonts w:eastAsiaTheme="majorEastAsia"/>
        </w:rPr>
        <w:t>management</w:t>
      </w:r>
      <w:r>
        <w:t xml:space="preserve"> - How the waterpoint is managed</w:t>
      </w:r>
      <w:r w:rsidR="000D4299"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46460A8F" w14:textId="03304B55" w:rsidR="00510A1C" w:rsidRPr="00515DD6" w:rsidRDefault="00510A1C" w:rsidP="00510A1C">
      <w:pPr>
        <w:pStyle w:val="Listenabsatz"/>
        <w:numPr>
          <w:ilvl w:val="0"/>
          <w:numId w:val="3"/>
        </w:numPr>
        <w:rPr>
          <w:sz w:val="28"/>
          <w:szCs w:val="24"/>
        </w:rPr>
      </w:pPr>
      <w:r>
        <w:rPr>
          <w:rStyle w:val="HTMLCode"/>
          <w:rFonts w:eastAsiaTheme="majorEastAsia"/>
        </w:rPr>
        <w:t>management_group</w:t>
      </w:r>
      <w:r>
        <w:t xml:space="preserve"> - How the waterpoint is managed</w:t>
      </w:r>
      <w:r w:rsidR="000D4299"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0B3649D2" w14:textId="1C082221" w:rsidR="00515DD6" w:rsidRPr="00510A1C" w:rsidRDefault="00515DD6" w:rsidP="00515DD6">
      <w:pPr>
        <w:pStyle w:val="Listenabsatz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payment</w:t>
      </w:r>
      <w:r>
        <w:t xml:space="preserve"> - What the water costs</w:t>
      </w:r>
      <w:r w:rsidR="000D4299"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2741D802" w14:textId="73E662D8" w:rsidR="00515DD6" w:rsidRPr="00515DD6" w:rsidRDefault="00515DD6" w:rsidP="00515DD6">
      <w:pPr>
        <w:pStyle w:val="Listenabsatz"/>
        <w:numPr>
          <w:ilvl w:val="0"/>
          <w:numId w:val="3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payment_type</w:t>
      </w:r>
      <w:r>
        <w:t xml:space="preserve"> - What the water costs</w:t>
      </w:r>
      <w:r w:rsidR="000D4299"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7EE68118" w14:textId="580DB122" w:rsidR="00510A1C" w:rsidRDefault="00510A1C" w:rsidP="00510A1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Features about the wells and the water</w:t>
      </w:r>
    </w:p>
    <w:p w14:paraId="4CE44FA2" w14:textId="00F690B6" w:rsidR="00260B8B" w:rsidRPr="00260B8B" w:rsidRDefault="00260B8B" w:rsidP="00510A1C">
      <w:pPr>
        <w:pStyle w:val="Listenabsatz"/>
        <w:numPr>
          <w:ilvl w:val="0"/>
          <w:numId w:val="4"/>
        </w:numPr>
        <w:rPr>
          <w:rStyle w:val="HTMLCode"/>
          <w:rFonts w:ascii="Times New Roman" w:eastAsiaTheme="minorHAnsi" w:hAnsi="Times New Roman" w:cstheme="minorBidi"/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amount_tsh</w:t>
      </w:r>
      <w:r>
        <w:t xml:space="preserve"> - Total static head (amount water available to waterpoint)</w:t>
      </w:r>
      <w:r w:rsidR="004B2C92">
        <w:t xml:space="preserve"> </w:t>
      </w:r>
      <w:r w:rsidR="004B2C92" w:rsidRPr="00CA290B">
        <w:rPr>
          <w:sz w:val="32"/>
          <w:szCs w:val="28"/>
        </w:rPr>
        <w:sym w:font="Wingdings" w:char="F0FC"/>
      </w:r>
      <w:bookmarkStart w:id="0" w:name="_GoBack"/>
      <w:bookmarkEnd w:id="0"/>
    </w:p>
    <w:p w14:paraId="2DE4727E" w14:textId="2D12D346" w:rsidR="00510A1C" w:rsidRPr="00510A1C" w:rsidRDefault="00510A1C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extraction_type</w:t>
      </w:r>
      <w:r>
        <w:t xml:space="preserve"> - The kind of extraction the waterpoint uses</w:t>
      </w:r>
      <w:r w:rsidR="00941A7F">
        <w:t xml:space="preserve"> </w:t>
      </w:r>
      <w:r w:rsidR="00941A7F" w:rsidRPr="00CA290B">
        <w:rPr>
          <w:sz w:val="32"/>
          <w:szCs w:val="28"/>
        </w:rPr>
        <w:sym w:font="Wingdings" w:char="F0FC"/>
      </w:r>
    </w:p>
    <w:p w14:paraId="5A824ADB" w14:textId="1DD42838" w:rsidR="00510A1C" w:rsidRPr="00510A1C" w:rsidRDefault="00510A1C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lastRenderedPageBreak/>
        <w:t>extraction_type_group</w:t>
      </w:r>
      <w:r>
        <w:t xml:space="preserve"> - The kind of extraction the waterpoint uses</w:t>
      </w:r>
      <w:r w:rsidR="00941A7F">
        <w:t xml:space="preserve"> </w:t>
      </w:r>
      <w:r w:rsidR="00941A7F" w:rsidRPr="00CA290B">
        <w:rPr>
          <w:sz w:val="32"/>
          <w:szCs w:val="28"/>
        </w:rPr>
        <w:sym w:font="Wingdings" w:char="F0FC"/>
      </w:r>
    </w:p>
    <w:p w14:paraId="0ED355C6" w14:textId="79386300" w:rsidR="00510A1C" w:rsidRPr="00515DD6" w:rsidRDefault="00510A1C" w:rsidP="00515DD6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extraction_type_class</w:t>
      </w:r>
      <w:r>
        <w:t xml:space="preserve"> - The kind of extraction the waterpoint use</w:t>
      </w:r>
      <w:r w:rsidR="00515DD6">
        <w:t>s</w:t>
      </w:r>
      <w:r w:rsidR="00941A7F">
        <w:t xml:space="preserve"> </w:t>
      </w:r>
      <w:r w:rsidR="00941A7F" w:rsidRPr="00CA290B">
        <w:rPr>
          <w:sz w:val="32"/>
          <w:szCs w:val="28"/>
        </w:rPr>
        <w:sym w:font="Wingdings" w:char="F0FC"/>
      </w:r>
    </w:p>
    <w:p w14:paraId="411AE3DD" w14:textId="21248930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water_quality</w:t>
      </w:r>
      <w:r>
        <w:t xml:space="preserve"> - The quality of the water</w:t>
      </w:r>
      <w:r w:rsidR="00A929B3">
        <w:t xml:space="preserve"> </w:t>
      </w:r>
      <w:r w:rsidR="00A929B3" w:rsidRPr="00CA290B">
        <w:rPr>
          <w:sz w:val="32"/>
          <w:szCs w:val="28"/>
        </w:rPr>
        <w:sym w:font="Wingdings" w:char="F0FC"/>
      </w:r>
    </w:p>
    <w:p w14:paraId="6A189207" w14:textId="1AFF48B8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quality_group</w:t>
      </w:r>
      <w:r>
        <w:t xml:space="preserve"> - The quality of the water</w:t>
      </w:r>
      <w:r w:rsidR="00A929B3">
        <w:t xml:space="preserve"> </w:t>
      </w:r>
      <w:r w:rsidR="00A929B3" w:rsidRPr="00CA290B">
        <w:rPr>
          <w:sz w:val="32"/>
          <w:szCs w:val="28"/>
        </w:rPr>
        <w:sym w:font="Wingdings" w:char="F0FC"/>
      </w:r>
    </w:p>
    <w:p w14:paraId="0BA72BBE" w14:textId="619E0362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quantity</w:t>
      </w:r>
      <w:r>
        <w:t xml:space="preserve"> - The quantity of water</w:t>
      </w:r>
      <w:r w:rsidR="00A929B3">
        <w:t xml:space="preserve"> </w:t>
      </w:r>
      <w:r w:rsidR="00A929B3" w:rsidRPr="00CA290B">
        <w:rPr>
          <w:sz w:val="32"/>
          <w:szCs w:val="28"/>
        </w:rPr>
        <w:sym w:font="Wingdings" w:char="F0FC"/>
      </w:r>
    </w:p>
    <w:p w14:paraId="0D9B9791" w14:textId="194AEC38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quantity_group</w:t>
      </w:r>
      <w:r>
        <w:t xml:space="preserve"> - The quantity of water</w:t>
      </w:r>
      <w:r w:rsidR="00A929B3">
        <w:t xml:space="preserve"> </w:t>
      </w:r>
      <w:r w:rsidR="00A929B3" w:rsidRPr="00CA290B">
        <w:rPr>
          <w:sz w:val="32"/>
          <w:szCs w:val="28"/>
        </w:rPr>
        <w:sym w:font="Wingdings" w:char="F0FC"/>
      </w:r>
    </w:p>
    <w:p w14:paraId="1EC144C1" w14:textId="17050CDF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source</w:t>
      </w:r>
      <w:r>
        <w:t xml:space="preserve"> - The source of the water</w:t>
      </w:r>
      <w:r w:rsidR="00A31CB0">
        <w:t xml:space="preserve"> </w:t>
      </w:r>
      <w:r w:rsidR="00A31CB0" w:rsidRPr="00CA290B">
        <w:rPr>
          <w:sz w:val="32"/>
          <w:szCs w:val="28"/>
        </w:rPr>
        <w:sym w:font="Wingdings" w:char="F0FC"/>
      </w:r>
    </w:p>
    <w:p w14:paraId="7A1293C1" w14:textId="15ADCD7F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source_type</w:t>
      </w:r>
      <w:r>
        <w:t xml:space="preserve"> - The source of the water</w:t>
      </w:r>
      <w:r w:rsidR="00A31CB0">
        <w:t xml:space="preserve"> </w:t>
      </w:r>
      <w:r w:rsidR="00A31CB0" w:rsidRPr="00CA290B">
        <w:rPr>
          <w:sz w:val="32"/>
          <w:szCs w:val="28"/>
        </w:rPr>
        <w:sym w:font="Wingdings" w:char="F0FC"/>
      </w:r>
    </w:p>
    <w:p w14:paraId="2A62BBA8" w14:textId="7669E39D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source_class</w:t>
      </w:r>
      <w:r>
        <w:t xml:space="preserve"> - The source of the water</w:t>
      </w:r>
      <w:r w:rsidR="00A31CB0">
        <w:t xml:space="preserve"> </w:t>
      </w:r>
      <w:r w:rsidR="00A31CB0" w:rsidRPr="00CA290B">
        <w:rPr>
          <w:sz w:val="32"/>
          <w:szCs w:val="28"/>
        </w:rPr>
        <w:sym w:font="Wingdings" w:char="F0FC"/>
      </w:r>
    </w:p>
    <w:p w14:paraId="65FF62EC" w14:textId="03D71B69" w:rsidR="00260B8B" w:rsidRPr="00260B8B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waterpoint_type</w:t>
      </w:r>
      <w:r>
        <w:t xml:space="preserve"> - The kind of waterpoint</w:t>
      </w:r>
      <w:r w:rsidR="00240A46">
        <w:t xml:space="preserve"> </w:t>
      </w:r>
      <w:r w:rsidR="00240A46" w:rsidRPr="00CA290B">
        <w:rPr>
          <w:sz w:val="32"/>
          <w:szCs w:val="28"/>
        </w:rPr>
        <w:sym w:font="Wingdings" w:char="F0FC"/>
      </w:r>
    </w:p>
    <w:p w14:paraId="1AAB6E42" w14:textId="26C014AD" w:rsidR="00260B8B" w:rsidRPr="00A31CB0" w:rsidRDefault="00260B8B" w:rsidP="00510A1C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waterpoint_type_group</w:t>
      </w:r>
      <w:r>
        <w:t xml:space="preserve"> - The kind of waterpoint</w:t>
      </w:r>
      <w:r w:rsidR="00240A46">
        <w:t xml:space="preserve"> </w:t>
      </w:r>
      <w:r w:rsidR="00240A46" w:rsidRPr="00CA290B">
        <w:rPr>
          <w:sz w:val="32"/>
          <w:szCs w:val="28"/>
        </w:rPr>
        <w:sym w:font="Wingdings" w:char="F0FC"/>
      </w:r>
    </w:p>
    <w:p w14:paraId="46B7D3BC" w14:textId="5A2F81AF" w:rsidR="00A31CB0" w:rsidRPr="00240A46" w:rsidRDefault="00A31CB0" w:rsidP="00240A46">
      <w:pPr>
        <w:pStyle w:val="Listenabsatz"/>
        <w:numPr>
          <w:ilvl w:val="0"/>
          <w:numId w:val="4"/>
        </w:numPr>
        <w:rPr>
          <w:b/>
          <w:bCs/>
          <w:sz w:val="28"/>
          <w:szCs w:val="24"/>
        </w:rPr>
      </w:pPr>
      <w:r>
        <w:rPr>
          <w:rStyle w:val="HTMLCode"/>
          <w:rFonts w:eastAsiaTheme="majorEastAsia"/>
        </w:rPr>
        <w:t>wpt_name</w:t>
      </w:r>
      <w:r>
        <w:t xml:space="preserve"> - Name of the waterpoint if there is one</w:t>
      </w:r>
      <w:r w:rsidR="00240A46">
        <w:t xml:space="preserve"> </w:t>
      </w:r>
      <w:r w:rsidR="00240A46" w:rsidRPr="00CA290B">
        <w:rPr>
          <w:sz w:val="32"/>
          <w:szCs w:val="28"/>
        </w:rPr>
        <w:sym w:font="Wingdings" w:char="F0FC"/>
      </w:r>
    </w:p>
    <w:p w14:paraId="09592E06" w14:textId="3CE10C9A" w:rsidR="009C5CA7" w:rsidRPr="009C5CA7" w:rsidRDefault="009C5CA7" w:rsidP="009C5CA7">
      <w:pPr>
        <w:pStyle w:val="Listenabsatz"/>
        <w:numPr>
          <w:ilvl w:val="0"/>
          <w:numId w:val="4"/>
        </w:numPr>
      </w:pPr>
      <w:r>
        <w:rPr>
          <w:rStyle w:val="HTMLCode"/>
          <w:rFonts w:eastAsiaTheme="majorEastAsia"/>
        </w:rPr>
        <w:t>basin</w:t>
      </w:r>
      <w:r>
        <w:t xml:space="preserve"> - Geographic water basin</w:t>
      </w:r>
      <w:r w:rsidR="00240A46">
        <w:t xml:space="preserve"> </w:t>
      </w:r>
      <w:r w:rsidR="00240A46" w:rsidRPr="00CA290B">
        <w:rPr>
          <w:sz w:val="32"/>
          <w:szCs w:val="28"/>
        </w:rPr>
        <w:sym w:font="Wingdings" w:char="F0FC"/>
      </w:r>
    </w:p>
    <w:p w14:paraId="47AC5E29" w14:textId="78A287CD" w:rsidR="00260B8B" w:rsidRDefault="00260B8B" w:rsidP="00260B8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Demographic, social and economic features</w:t>
      </w:r>
      <w:r w:rsidR="000D4299">
        <w:rPr>
          <w:b/>
          <w:bCs/>
          <w:sz w:val="28"/>
          <w:szCs w:val="24"/>
        </w:rPr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6705FBAD" w14:textId="7A679183" w:rsidR="00260B8B" w:rsidRDefault="00260B8B" w:rsidP="00260B8B">
      <w:pPr>
        <w:pStyle w:val="Listenabsatz"/>
        <w:numPr>
          <w:ilvl w:val="0"/>
          <w:numId w:val="5"/>
        </w:numPr>
      </w:pPr>
      <w:r>
        <w:rPr>
          <w:rStyle w:val="HTMLCode"/>
          <w:rFonts w:eastAsiaTheme="majorEastAsia"/>
        </w:rPr>
        <w:t>population</w:t>
      </w:r>
      <w:r>
        <w:t xml:space="preserve"> - Population around the well</w:t>
      </w:r>
      <w:r w:rsidR="00366D9F">
        <w:t xml:space="preserve"> </w:t>
      </w:r>
      <w:r w:rsidR="00366D9F" w:rsidRPr="00CA290B">
        <w:rPr>
          <w:sz w:val="32"/>
          <w:szCs w:val="28"/>
        </w:rPr>
        <w:sym w:font="Wingdings" w:char="F0FC"/>
      </w:r>
    </w:p>
    <w:p w14:paraId="432B3217" w14:textId="2296C578" w:rsidR="00260B8B" w:rsidRDefault="00260B8B" w:rsidP="00260B8B">
      <w:pPr>
        <w:pStyle w:val="Listenabsatz"/>
        <w:numPr>
          <w:ilvl w:val="0"/>
          <w:numId w:val="5"/>
        </w:numPr>
      </w:pPr>
      <w:r>
        <w:rPr>
          <w:rStyle w:val="HTMLCode"/>
          <w:rFonts w:eastAsiaTheme="majorEastAsia"/>
        </w:rPr>
        <w:t>public_meeting</w:t>
      </w:r>
      <w:r>
        <w:t xml:space="preserve"> - True/False</w:t>
      </w:r>
      <w:r w:rsidR="00366D9F">
        <w:t xml:space="preserve"> </w:t>
      </w:r>
      <w:r w:rsidR="00366D9F" w:rsidRPr="00CA290B">
        <w:rPr>
          <w:sz w:val="32"/>
          <w:szCs w:val="28"/>
        </w:rPr>
        <w:sym w:font="Wingdings" w:char="F0FC"/>
      </w:r>
    </w:p>
    <w:p w14:paraId="402729B5" w14:textId="11053703" w:rsidR="00260B8B" w:rsidRDefault="00260B8B" w:rsidP="00260B8B">
      <w:pPr>
        <w:pStyle w:val="Listenabsatz"/>
        <w:numPr>
          <w:ilvl w:val="0"/>
          <w:numId w:val="5"/>
        </w:numPr>
      </w:pPr>
      <w:r>
        <w:rPr>
          <w:rStyle w:val="HTMLCode"/>
          <w:rFonts w:eastAsiaTheme="majorEastAsia"/>
        </w:rPr>
        <w:t>permit</w:t>
      </w:r>
      <w:r>
        <w:t xml:space="preserve"> - If the waterpoint is permitted</w:t>
      </w:r>
      <w:r w:rsidR="00366D9F">
        <w:t xml:space="preserve"> </w:t>
      </w:r>
      <w:r w:rsidR="00366D9F" w:rsidRPr="00CA290B">
        <w:rPr>
          <w:sz w:val="32"/>
          <w:szCs w:val="28"/>
        </w:rPr>
        <w:sym w:font="Wingdings" w:char="F0FC"/>
      </w:r>
    </w:p>
    <w:p w14:paraId="157C7063" w14:textId="48141E50" w:rsidR="00260B8B" w:rsidRDefault="00260B8B" w:rsidP="00260B8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Other features</w:t>
      </w:r>
      <w:r w:rsidR="000D4299">
        <w:rPr>
          <w:b/>
          <w:bCs/>
          <w:sz w:val="28"/>
          <w:szCs w:val="24"/>
        </w:rPr>
        <w:t xml:space="preserve"> </w:t>
      </w:r>
      <w:r w:rsidR="000D4299" w:rsidRPr="00CA290B">
        <w:rPr>
          <w:sz w:val="32"/>
          <w:szCs w:val="28"/>
        </w:rPr>
        <w:sym w:font="Wingdings" w:char="F0FC"/>
      </w:r>
    </w:p>
    <w:p w14:paraId="354AE571" w14:textId="3D944336" w:rsidR="00260B8B" w:rsidRDefault="00260B8B" w:rsidP="00260B8B">
      <w:pPr>
        <w:pStyle w:val="Listenabsatz"/>
        <w:numPr>
          <w:ilvl w:val="0"/>
          <w:numId w:val="6"/>
        </w:numPr>
      </w:pPr>
      <w:r>
        <w:rPr>
          <w:rStyle w:val="HTMLCode"/>
          <w:rFonts w:eastAsiaTheme="majorEastAsia"/>
        </w:rPr>
        <w:t>recorded_by</w:t>
      </w:r>
      <w:r>
        <w:t xml:space="preserve"> - Group entering this row of data</w:t>
      </w:r>
      <w:r w:rsidR="00CA290B">
        <w:t xml:space="preserve"> </w:t>
      </w:r>
      <w:r w:rsidR="00CA290B" w:rsidRPr="00CA290B">
        <w:rPr>
          <w:sz w:val="32"/>
          <w:szCs w:val="28"/>
        </w:rPr>
        <w:sym w:font="Wingdings" w:char="F0FC"/>
      </w:r>
    </w:p>
    <w:p w14:paraId="1370DB98" w14:textId="1602ABFC" w:rsidR="00260B8B" w:rsidRPr="00260B8B" w:rsidRDefault="00260B8B" w:rsidP="00260B8B">
      <w:pPr>
        <w:pStyle w:val="Listenabsatz"/>
        <w:numPr>
          <w:ilvl w:val="0"/>
          <w:numId w:val="6"/>
        </w:numPr>
      </w:pPr>
      <w:r>
        <w:rPr>
          <w:rStyle w:val="HTMLCode"/>
          <w:rFonts w:eastAsiaTheme="majorEastAsia"/>
        </w:rPr>
        <w:t>num_private</w:t>
      </w:r>
      <w:r>
        <w:t xml:space="preserve"> -</w:t>
      </w:r>
      <w:r w:rsidR="00CA290B">
        <w:t xml:space="preserve"> </w:t>
      </w:r>
      <w:r w:rsidR="00CA290B" w:rsidRPr="00CA290B">
        <w:rPr>
          <w:sz w:val="32"/>
          <w:szCs w:val="28"/>
        </w:rPr>
        <w:sym w:font="Wingdings" w:char="F0FC"/>
      </w:r>
    </w:p>
    <w:sectPr w:rsidR="00260B8B" w:rsidRPr="00260B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05AFF"/>
    <w:multiLevelType w:val="hybridMultilevel"/>
    <w:tmpl w:val="65A02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23DAD"/>
    <w:multiLevelType w:val="hybridMultilevel"/>
    <w:tmpl w:val="97A62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543C"/>
    <w:multiLevelType w:val="hybridMultilevel"/>
    <w:tmpl w:val="844E0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1673F"/>
    <w:multiLevelType w:val="hybridMultilevel"/>
    <w:tmpl w:val="3EEE8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13CB9"/>
    <w:multiLevelType w:val="hybridMultilevel"/>
    <w:tmpl w:val="655607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F37E8"/>
    <w:multiLevelType w:val="hybridMultilevel"/>
    <w:tmpl w:val="DC52B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1C"/>
    <w:rsid w:val="000D4299"/>
    <w:rsid w:val="00164690"/>
    <w:rsid w:val="00240A46"/>
    <w:rsid w:val="00260B8B"/>
    <w:rsid w:val="00366D9F"/>
    <w:rsid w:val="003A52EC"/>
    <w:rsid w:val="00416DDE"/>
    <w:rsid w:val="00443D99"/>
    <w:rsid w:val="0047730A"/>
    <w:rsid w:val="004B2C92"/>
    <w:rsid w:val="00510A1C"/>
    <w:rsid w:val="00515DD6"/>
    <w:rsid w:val="0052044F"/>
    <w:rsid w:val="0079173E"/>
    <w:rsid w:val="00941A7F"/>
    <w:rsid w:val="009B3918"/>
    <w:rsid w:val="009C5CA7"/>
    <w:rsid w:val="00A31CB0"/>
    <w:rsid w:val="00A929B3"/>
    <w:rsid w:val="00CA290B"/>
    <w:rsid w:val="00D44C88"/>
    <w:rsid w:val="00E41ACA"/>
    <w:rsid w:val="00E6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F3C1"/>
  <w15:chartTrackingRefBased/>
  <w15:docId w15:val="{04F53DEF-B528-4ECE-855F-0C278E35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1A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4C8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4C88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C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4C88"/>
    <w:rPr>
      <w:rFonts w:ascii="Times New Roman" w:eastAsiaTheme="majorEastAsia" w:hAnsi="Times New Roman" w:cstheme="majorBidi"/>
      <w:b/>
      <w:sz w:val="24"/>
      <w:szCs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D44C88"/>
    <w:pPr>
      <w:spacing w:after="0" w:line="480" w:lineRule="auto"/>
      <w:ind w:left="240" w:hanging="240"/>
    </w:pPr>
  </w:style>
  <w:style w:type="paragraph" w:styleId="Listenabsatz">
    <w:name w:val="List Paragraph"/>
    <w:basedOn w:val="Standard"/>
    <w:uiPriority w:val="34"/>
    <w:qFormat/>
    <w:rsid w:val="00510A1C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510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Jesse</dc:creator>
  <cp:keywords/>
  <dc:description/>
  <cp:lastModifiedBy>David Jesse</cp:lastModifiedBy>
  <cp:revision>9</cp:revision>
  <dcterms:created xsi:type="dcterms:W3CDTF">2020-03-14T13:06:00Z</dcterms:created>
  <dcterms:modified xsi:type="dcterms:W3CDTF">2020-03-15T23:06:00Z</dcterms:modified>
</cp:coreProperties>
</file>