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057E" w14:textId="77777777" w:rsidR="002909E6" w:rsidRPr="00C779F2" w:rsidRDefault="002909E6" w:rsidP="00C712D4">
      <w:pPr>
        <w:pStyle w:val="NoSpacing"/>
        <w:rPr>
          <w:rFonts w:asciiTheme="minorHAnsi" w:hAnsiTheme="minorHAnsi" w:cstheme="minorHAnsi"/>
          <w:lang w:val="es-ES_tradnl"/>
        </w:rPr>
      </w:pPr>
    </w:p>
    <w:p w14:paraId="1C1E632E" w14:textId="77777777" w:rsidR="00C712D4" w:rsidRPr="00C779F2" w:rsidRDefault="00C712D4" w:rsidP="00C712D4">
      <w:pPr>
        <w:pStyle w:val="NoSpacing"/>
        <w:rPr>
          <w:rFonts w:asciiTheme="minorHAnsi" w:hAnsiTheme="minorHAnsi" w:cstheme="minorHAnsi"/>
          <w:lang w:val="es-ES_tradnl"/>
        </w:rPr>
      </w:pPr>
    </w:p>
    <w:p w14:paraId="54CF9C39" w14:textId="7D872607" w:rsidR="00D54FF8" w:rsidRPr="007F721C" w:rsidRDefault="00D11C5F" w:rsidP="0024061F">
      <w:pPr>
        <w:jc w:val="center"/>
        <w:rPr>
          <w:rFonts w:asciiTheme="minorHAnsi" w:hAnsiTheme="minorHAnsi" w:cstheme="minorHAnsi"/>
        </w:rPr>
      </w:pPr>
      <w:r>
        <w:rPr>
          <w:rFonts w:asciiTheme="minorHAnsi" w:hAnsiTheme="minorHAnsi" w:cstheme="minorHAnsi"/>
          <w:noProof/>
          <w:lang w:eastAsia="es-ES"/>
        </w:rPr>
        <w:drawing>
          <wp:inline distT="0" distB="0" distL="0" distR="0" wp14:anchorId="44CADDBE" wp14:editId="093A0776">
            <wp:extent cx="4804022" cy="132404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_Logo_Positive_RG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4022" cy="1324043"/>
                    </a:xfrm>
                    <a:prstGeom prst="rect">
                      <a:avLst/>
                    </a:prstGeom>
                  </pic:spPr>
                </pic:pic>
              </a:graphicData>
            </a:graphic>
          </wp:inline>
        </w:drawing>
      </w:r>
    </w:p>
    <w:p w14:paraId="3BA91F9B" w14:textId="77777777" w:rsidR="006B2FCD" w:rsidRPr="007F721C" w:rsidRDefault="006B2FCD" w:rsidP="00D54FF8">
      <w:pPr>
        <w:jc w:val="center"/>
        <w:rPr>
          <w:rFonts w:asciiTheme="minorHAnsi" w:hAnsiTheme="minorHAnsi" w:cstheme="minorHAnsi"/>
          <w:b/>
          <w:sz w:val="32"/>
          <w:szCs w:val="32"/>
        </w:rPr>
      </w:pPr>
      <w:bookmarkStart w:id="0" w:name="_Toc294560185"/>
      <w:bookmarkStart w:id="1" w:name="_Toc294560360"/>
      <w:bookmarkStart w:id="2" w:name="_Toc294606071"/>
      <w:bookmarkStart w:id="3" w:name="_Toc294650943"/>
      <w:bookmarkStart w:id="4" w:name="_Toc294651024"/>
      <w:bookmarkStart w:id="5" w:name="_Toc294651099"/>
      <w:bookmarkStart w:id="6" w:name="_Toc294651259"/>
      <w:bookmarkStart w:id="7" w:name="_Toc294684643"/>
    </w:p>
    <w:p w14:paraId="622E6289" w14:textId="77777777" w:rsidR="006B2FCD" w:rsidRPr="007F721C" w:rsidRDefault="006B2FCD" w:rsidP="00D54FF8">
      <w:pPr>
        <w:jc w:val="center"/>
        <w:rPr>
          <w:rFonts w:asciiTheme="minorHAnsi" w:hAnsiTheme="minorHAnsi" w:cstheme="minorHAnsi"/>
          <w:b/>
          <w:sz w:val="32"/>
          <w:szCs w:val="32"/>
        </w:rPr>
      </w:pPr>
    </w:p>
    <w:p w14:paraId="28870AD2" w14:textId="77777777" w:rsidR="00D54FF8" w:rsidRPr="007F721C" w:rsidRDefault="00D54FF8" w:rsidP="006B2FCD">
      <w:pPr>
        <w:pStyle w:val="BodyText"/>
        <w:jc w:val="center"/>
        <w:rPr>
          <w:rFonts w:asciiTheme="minorHAnsi" w:hAnsiTheme="minorHAnsi" w:cstheme="minorHAnsi"/>
          <w:b/>
          <w:bCs/>
          <w:i w:val="0"/>
          <w:iCs w:val="0"/>
          <w:sz w:val="40"/>
        </w:rPr>
      </w:pPr>
      <w:r w:rsidRPr="007F721C">
        <w:rPr>
          <w:rFonts w:asciiTheme="minorHAnsi" w:hAnsiTheme="minorHAnsi" w:cstheme="minorHAnsi"/>
          <w:b/>
          <w:bCs/>
          <w:i w:val="0"/>
          <w:iCs w:val="0"/>
          <w:sz w:val="40"/>
        </w:rPr>
        <w:t>UNIVERSIDAD EUROPEA DE MADRID</w:t>
      </w:r>
      <w:bookmarkEnd w:id="0"/>
      <w:bookmarkEnd w:id="1"/>
      <w:bookmarkEnd w:id="2"/>
      <w:bookmarkEnd w:id="3"/>
      <w:bookmarkEnd w:id="4"/>
      <w:bookmarkEnd w:id="5"/>
      <w:bookmarkEnd w:id="6"/>
      <w:bookmarkEnd w:id="7"/>
    </w:p>
    <w:p w14:paraId="5FB6E717" w14:textId="77777777" w:rsidR="00D54FF8" w:rsidRPr="007F721C" w:rsidRDefault="00D54FF8" w:rsidP="00D54FF8">
      <w:pPr>
        <w:jc w:val="center"/>
        <w:rPr>
          <w:rFonts w:asciiTheme="minorHAnsi" w:hAnsiTheme="minorHAnsi" w:cstheme="minorHAnsi"/>
          <w:sz w:val="28"/>
        </w:rPr>
      </w:pPr>
    </w:p>
    <w:p w14:paraId="06CC3E2B" w14:textId="77777777" w:rsidR="00D54FF8" w:rsidRPr="007F721C" w:rsidRDefault="00B30B76" w:rsidP="006B2FCD">
      <w:pPr>
        <w:pStyle w:val="BodyText"/>
        <w:spacing w:line="480" w:lineRule="auto"/>
        <w:ind w:right="-136"/>
        <w:jc w:val="center"/>
        <w:rPr>
          <w:rFonts w:asciiTheme="minorHAnsi" w:hAnsiTheme="minorHAnsi" w:cstheme="minorHAnsi"/>
          <w:b/>
          <w:bCs/>
          <w:sz w:val="28"/>
        </w:rPr>
      </w:pPr>
      <w:r w:rsidRPr="007F721C">
        <w:rPr>
          <w:rFonts w:asciiTheme="minorHAnsi" w:hAnsiTheme="minorHAnsi" w:cstheme="minorHAnsi"/>
          <w:spacing w:val="-3"/>
          <w:sz w:val="18"/>
          <w:szCs w:val="17"/>
        </w:rPr>
        <w:br w:type="textWrapping" w:clear="all"/>
      </w:r>
      <w:bookmarkStart w:id="8" w:name="_Toc294560186"/>
      <w:bookmarkStart w:id="9" w:name="_Toc294560361"/>
      <w:bookmarkStart w:id="10" w:name="_Toc294606072"/>
      <w:bookmarkStart w:id="11" w:name="_Toc294650944"/>
      <w:bookmarkStart w:id="12" w:name="_Toc294651025"/>
      <w:bookmarkStart w:id="13" w:name="_Toc294651100"/>
      <w:bookmarkStart w:id="14" w:name="_Toc294651260"/>
      <w:bookmarkStart w:id="15" w:name="_Toc294684644"/>
      <w:r w:rsidR="00D54FF8" w:rsidRPr="007F721C">
        <w:rPr>
          <w:rFonts w:asciiTheme="minorHAnsi" w:hAnsiTheme="minorHAnsi" w:cstheme="minorHAnsi"/>
          <w:b/>
          <w:bCs/>
          <w:i w:val="0"/>
          <w:iCs w:val="0"/>
          <w:sz w:val="32"/>
          <w:szCs w:val="32"/>
        </w:rPr>
        <w:t xml:space="preserve">ESCUELA </w:t>
      </w:r>
      <w:bookmarkEnd w:id="8"/>
      <w:bookmarkEnd w:id="9"/>
      <w:bookmarkEnd w:id="10"/>
      <w:bookmarkEnd w:id="11"/>
      <w:bookmarkEnd w:id="12"/>
      <w:bookmarkEnd w:id="13"/>
      <w:bookmarkEnd w:id="14"/>
      <w:bookmarkEnd w:id="15"/>
      <w:r w:rsidR="00AD417A" w:rsidRPr="007F721C">
        <w:rPr>
          <w:rFonts w:asciiTheme="minorHAnsi" w:hAnsiTheme="minorHAnsi" w:cstheme="minorHAnsi"/>
          <w:b/>
          <w:bCs/>
          <w:i w:val="0"/>
          <w:iCs w:val="0"/>
          <w:sz w:val="32"/>
          <w:szCs w:val="32"/>
        </w:rPr>
        <w:t xml:space="preserve">DE ARQUITECTURA, INGENIERÍA Y </w:t>
      </w:r>
      <w:r w:rsidR="007F721C" w:rsidRPr="007F721C">
        <w:rPr>
          <w:rFonts w:asciiTheme="minorHAnsi" w:hAnsiTheme="minorHAnsi" w:cstheme="minorHAnsi"/>
          <w:b/>
          <w:bCs/>
          <w:i w:val="0"/>
          <w:iCs w:val="0"/>
          <w:sz w:val="32"/>
          <w:szCs w:val="32"/>
        </w:rPr>
        <w:t>DISEÑO</w:t>
      </w:r>
    </w:p>
    <w:p w14:paraId="64799ECF" w14:textId="660F742D" w:rsidR="00D54FF8" w:rsidRPr="00740852" w:rsidRDefault="00740852" w:rsidP="006B2FCD">
      <w:pPr>
        <w:pStyle w:val="BodyText"/>
        <w:spacing w:line="480" w:lineRule="auto"/>
        <w:ind w:right="-136"/>
        <w:jc w:val="center"/>
        <w:rPr>
          <w:rFonts w:asciiTheme="minorHAnsi" w:hAnsiTheme="minorHAnsi" w:cstheme="minorHAnsi"/>
          <w:b/>
          <w:bCs/>
          <w:i w:val="0"/>
          <w:iCs w:val="0"/>
          <w:sz w:val="28"/>
          <w:szCs w:val="28"/>
        </w:rPr>
      </w:pPr>
      <w:r w:rsidRPr="00740852">
        <w:rPr>
          <w:rFonts w:asciiTheme="minorHAnsi" w:hAnsiTheme="minorHAnsi" w:cstheme="minorHAnsi"/>
          <w:b/>
          <w:bCs/>
          <w:i w:val="0"/>
          <w:iCs w:val="0"/>
          <w:sz w:val="28"/>
          <w:szCs w:val="28"/>
        </w:rPr>
        <w:t>M</w:t>
      </w:r>
      <w:r w:rsidR="00DD0FF1">
        <w:rPr>
          <w:rFonts w:asciiTheme="minorHAnsi" w:hAnsiTheme="minorHAnsi" w:cstheme="minorHAnsi"/>
          <w:b/>
          <w:bCs/>
          <w:i w:val="0"/>
          <w:iCs w:val="0"/>
          <w:sz w:val="28"/>
          <w:szCs w:val="28"/>
        </w:rPr>
        <w:t>Á</w:t>
      </w:r>
      <w:r w:rsidRPr="00740852">
        <w:rPr>
          <w:rFonts w:asciiTheme="minorHAnsi" w:hAnsiTheme="minorHAnsi" w:cstheme="minorHAnsi"/>
          <w:b/>
          <w:bCs/>
          <w:i w:val="0"/>
          <w:iCs w:val="0"/>
          <w:sz w:val="28"/>
          <w:szCs w:val="28"/>
        </w:rPr>
        <w:t xml:space="preserve">STER UNIVERSITARIO EN ANALISIS DE DATOS MASIVOS </w:t>
      </w:r>
      <w:r w:rsidR="00DD0FF1" w:rsidRPr="00740852">
        <w:rPr>
          <w:rFonts w:asciiTheme="minorHAnsi" w:hAnsiTheme="minorHAnsi" w:cstheme="minorHAnsi"/>
          <w:b/>
          <w:bCs/>
          <w:i w:val="0"/>
          <w:iCs w:val="0"/>
          <w:sz w:val="28"/>
          <w:szCs w:val="28"/>
        </w:rPr>
        <w:t>(BIG</w:t>
      </w:r>
      <w:r w:rsidRPr="00740852">
        <w:rPr>
          <w:rFonts w:asciiTheme="minorHAnsi" w:hAnsiTheme="minorHAnsi" w:cstheme="minorHAnsi"/>
          <w:b/>
          <w:bCs/>
          <w:i w:val="0"/>
          <w:iCs w:val="0"/>
          <w:sz w:val="28"/>
          <w:szCs w:val="28"/>
        </w:rPr>
        <w:t xml:space="preserve"> DATA)</w:t>
      </w:r>
    </w:p>
    <w:p w14:paraId="0C388270" w14:textId="054FB920" w:rsidR="00D54FF8" w:rsidRPr="007F721C" w:rsidRDefault="00740852" w:rsidP="00D54FF8">
      <w:pPr>
        <w:jc w:val="center"/>
        <w:rPr>
          <w:rFonts w:asciiTheme="minorHAnsi" w:hAnsiTheme="minorHAnsi" w:cstheme="minorHAnsi"/>
          <w:sz w:val="36"/>
        </w:rPr>
      </w:pPr>
      <w:bookmarkStart w:id="16" w:name="_Toc294560188"/>
      <w:bookmarkStart w:id="17" w:name="_Toc294560363"/>
      <w:bookmarkStart w:id="18" w:name="_Toc294650946"/>
      <w:bookmarkStart w:id="19" w:name="_Toc294651027"/>
      <w:bookmarkStart w:id="20" w:name="_Toc294651262"/>
      <w:bookmarkStart w:id="21" w:name="_Toc294684646"/>
      <w:r>
        <w:rPr>
          <w:rFonts w:asciiTheme="minorHAnsi" w:hAnsiTheme="minorHAnsi" w:cstheme="minorHAnsi"/>
          <w:sz w:val="36"/>
        </w:rPr>
        <w:t>TRABAJO</w:t>
      </w:r>
      <w:r w:rsidR="00D54FF8" w:rsidRPr="007F721C">
        <w:rPr>
          <w:rFonts w:asciiTheme="minorHAnsi" w:hAnsiTheme="minorHAnsi" w:cstheme="minorHAnsi"/>
          <w:sz w:val="36"/>
        </w:rPr>
        <w:t xml:space="preserve"> FIN DE </w:t>
      </w:r>
      <w:bookmarkEnd w:id="16"/>
      <w:bookmarkEnd w:id="17"/>
      <w:bookmarkEnd w:id="18"/>
      <w:bookmarkEnd w:id="19"/>
      <w:bookmarkEnd w:id="20"/>
      <w:bookmarkEnd w:id="21"/>
      <w:r>
        <w:rPr>
          <w:rFonts w:asciiTheme="minorHAnsi" w:hAnsiTheme="minorHAnsi" w:cstheme="minorHAnsi"/>
          <w:sz w:val="36"/>
        </w:rPr>
        <w:t>MÁSTER</w:t>
      </w:r>
      <w:r w:rsidR="00314584" w:rsidRPr="007F721C">
        <w:rPr>
          <w:rFonts w:asciiTheme="minorHAnsi" w:hAnsiTheme="minorHAnsi" w:cstheme="minorHAnsi"/>
          <w:sz w:val="36"/>
        </w:rPr>
        <w:t xml:space="preserve"> </w:t>
      </w:r>
    </w:p>
    <w:p w14:paraId="6EF0B9D5" w14:textId="77777777" w:rsidR="00D54FF8" w:rsidRPr="00CF31E5" w:rsidRDefault="00D54FF8" w:rsidP="00D54FF8">
      <w:pPr>
        <w:jc w:val="center"/>
        <w:rPr>
          <w:rFonts w:asciiTheme="minorHAnsi" w:hAnsiTheme="minorHAnsi" w:cstheme="minorHAnsi"/>
          <w:b/>
          <w:sz w:val="32"/>
        </w:rPr>
      </w:pPr>
    </w:p>
    <w:p w14:paraId="24161498" w14:textId="0D403A17" w:rsidR="00D54FF8" w:rsidRPr="00C82975" w:rsidRDefault="009F2DC4" w:rsidP="00D54FF8">
      <w:pPr>
        <w:jc w:val="center"/>
        <w:rPr>
          <w:rFonts w:asciiTheme="minorHAnsi" w:hAnsiTheme="minorHAnsi" w:cstheme="minorHAnsi"/>
          <w:b/>
          <w:sz w:val="144"/>
          <w:szCs w:val="44"/>
        </w:rPr>
      </w:pPr>
      <w:r w:rsidRPr="00C82975">
        <w:rPr>
          <w:rFonts w:asciiTheme="minorHAnsi" w:eastAsia="Times New Roman" w:hAnsiTheme="minorHAnsi" w:cstheme="minorHAnsi"/>
          <w:b/>
          <w:bCs/>
          <w:iCs/>
          <w:sz w:val="40"/>
          <w:szCs w:val="40"/>
          <w:lang w:eastAsia="es-ES"/>
        </w:rPr>
        <w:t>Detección de patrones en el mercado inmobiliario español mediante técnicas de aprendizaje automático</w:t>
      </w:r>
    </w:p>
    <w:p w14:paraId="7E20DA90" w14:textId="77777777" w:rsidR="00D54FF8" w:rsidRPr="00CF31E5" w:rsidRDefault="00D54FF8" w:rsidP="00D54FF8">
      <w:pPr>
        <w:jc w:val="center"/>
        <w:rPr>
          <w:rFonts w:asciiTheme="minorHAnsi" w:hAnsiTheme="minorHAnsi" w:cstheme="minorHAnsi"/>
          <w:b/>
          <w:sz w:val="44"/>
          <w:szCs w:val="20"/>
        </w:rPr>
      </w:pPr>
    </w:p>
    <w:p w14:paraId="4D6DD43A" w14:textId="0BA71C40" w:rsidR="00D54FF8" w:rsidRPr="003C259D" w:rsidRDefault="00113C4A" w:rsidP="00D54FF8">
      <w:pPr>
        <w:ind w:left="709" w:hanging="709"/>
        <w:jc w:val="center"/>
        <w:rPr>
          <w:rFonts w:asciiTheme="minorHAnsi" w:hAnsiTheme="minorHAnsi" w:cstheme="minorHAnsi"/>
          <w:b/>
          <w:bCs/>
          <w:sz w:val="28"/>
        </w:rPr>
      </w:pPr>
      <w:r w:rsidRPr="003C259D">
        <w:rPr>
          <w:rFonts w:asciiTheme="minorHAnsi" w:hAnsiTheme="minorHAnsi" w:cstheme="minorHAnsi"/>
          <w:b/>
          <w:bCs/>
          <w:sz w:val="28"/>
        </w:rPr>
        <w:t>DAVID JUAN PASCASIO</w:t>
      </w:r>
    </w:p>
    <w:p w14:paraId="0973901D" w14:textId="77777777" w:rsidR="001F3267" w:rsidRPr="003C259D" w:rsidRDefault="001F3267" w:rsidP="00D54FF8">
      <w:pPr>
        <w:ind w:left="709" w:hanging="709"/>
        <w:jc w:val="center"/>
        <w:rPr>
          <w:rFonts w:asciiTheme="minorHAnsi" w:hAnsiTheme="minorHAnsi" w:cstheme="minorHAnsi"/>
          <w:b/>
          <w:bCs/>
          <w:sz w:val="28"/>
        </w:rPr>
      </w:pPr>
      <w:r w:rsidRPr="003C259D">
        <w:rPr>
          <w:rFonts w:asciiTheme="minorHAnsi" w:hAnsiTheme="minorHAnsi" w:cstheme="minorHAnsi"/>
          <w:b/>
          <w:bCs/>
          <w:sz w:val="28"/>
        </w:rPr>
        <w:t>Dirigido por</w:t>
      </w:r>
    </w:p>
    <w:p w14:paraId="316C5040" w14:textId="5261C876" w:rsidR="001F3267" w:rsidRPr="003C259D" w:rsidRDefault="008B31F7" w:rsidP="001F3267">
      <w:pPr>
        <w:ind w:left="709" w:hanging="709"/>
        <w:jc w:val="center"/>
        <w:rPr>
          <w:rFonts w:asciiTheme="minorHAnsi" w:hAnsiTheme="minorHAnsi" w:cstheme="minorHAnsi"/>
          <w:b/>
          <w:bCs/>
          <w:sz w:val="28"/>
        </w:rPr>
      </w:pPr>
      <w:r w:rsidRPr="003C259D">
        <w:rPr>
          <w:rFonts w:asciiTheme="minorHAnsi" w:hAnsiTheme="minorHAnsi" w:cstheme="minorHAnsi"/>
          <w:b/>
          <w:bCs/>
          <w:sz w:val="28"/>
        </w:rPr>
        <w:t>JAIRO GARCÍA FERNÁNDEZ</w:t>
      </w:r>
    </w:p>
    <w:p w14:paraId="37E51165" w14:textId="1A8A4DE6" w:rsidR="003F6C38" w:rsidRDefault="002D7AD4" w:rsidP="00C779F2">
      <w:pPr>
        <w:jc w:val="center"/>
        <w:rPr>
          <w:rFonts w:asciiTheme="minorHAnsi" w:hAnsiTheme="minorHAnsi" w:cstheme="minorHAnsi"/>
          <w:b/>
          <w:bCs/>
          <w:sz w:val="28"/>
        </w:rPr>
      </w:pPr>
      <w:r w:rsidRPr="007F721C">
        <w:rPr>
          <w:rFonts w:asciiTheme="minorHAnsi" w:hAnsiTheme="minorHAnsi" w:cstheme="minorHAnsi"/>
          <w:b/>
          <w:bCs/>
          <w:sz w:val="28"/>
        </w:rPr>
        <w:t xml:space="preserve">CURSO </w:t>
      </w:r>
      <w:r w:rsidRPr="00113C4A">
        <w:rPr>
          <w:rFonts w:asciiTheme="minorHAnsi" w:hAnsiTheme="minorHAnsi" w:cstheme="minorHAnsi"/>
          <w:b/>
          <w:bCs/>
          <w:sz w:val="28"/>
        </w:rPr>
        <w:t>20</w:t>
      </w:r>
      <w:r w:rsidR="00FE3B1D" w:rsidRPr="00113C4A">
        <w:rPr>
          <w:rFonts w:asciiTheme="minorHAnsi" w:hAnsiTheme="minorHAnsi" w:cstheme="minorHAnsi"/>
          <w:b/>
          <w:bCs/>
          <w:sz w:val="28"/>
        </w:rPr>
        <w:t>25</w:t>
      </w:r>
      <w:r w:rsidRPr="00113C4A">
        <w:rPr>
          <w:rFonts w:asciiTheme="minorHAnsi" w:hAnsiTheme="minorHAnsi" w:cstheme="minorHAnsi"/>
          <w:b/>
          <w:bCs/>
          <w:sz w:val="28"/>
        </w:rPr>
        <w:t>-20</w:t>
      </w:r>
      <w:r w:rsidR="00FE3B1D" w:rsidRPr="00113C4A">
        <w:rPr>
          <w:rFonts w:asciiTheme="minorHAnsi" w:hAnsiTheme="minorHAnsi" w:cstheme="minorHAnsi"/>
          <w:b/>
          <w:bCs/>
          <w:sz w:val="28"/>
        </w:rPr>
        <w:t>26</w:t>
      </w:r>
    </w:p>
    <w:p w14:paraId="1B57854C" w14:textId="77FEBF59" w:rsidR="003F6C38" w:rsidRPr="007F721C" w:rsidRDefault="003F6C38" w:rsidP="003F6C38">
      <w:pPr>
        <w:pageBreakBefore/>
        <w:rPr>
          <w:rFonts w:asciiTheme="minorHAnsi" w:hAnsiTheme="minorHAnsi" w:cstheme="minorHAnsi"/>
          <w:b/>
          <w:bCs/>
          <w:sz w:val="28"/>
        </w:rPr>
      </w:pPr>
      <w:r w:rsidRPr="007F721C">
        <w:rPr>
          <w:rFonts w:asciiTheme="minorHAnsi" w:hAnsiTheme="minorHAnsi" w:cstheme="minorHAnsi"/>
          <w:b/>
        </w:rPr>
        <w:lastRenderedPageBreak/>
        <w:t>TÍTULO</w:t>
      </w:r>
      <w:r w:rsidRPr="007F721C">
        <w:rPr>
          <w:rFonts w:asciiTheme="minorHAnsi" w:hAnsiTheme="minorHAnsi" w:cstheme="minorHAnsi"/>
        </w:rPr>
        <w:t>:</w:t>
      </w:r>
      <w:r w:rsidR="00B51C17">
        <w:rPr>
          <w:rFonts w:asciiTheme="minorHAnsi" w:hAnsiTheme="minorHAnsi" w:cstheme="minorHAnsi"/>
        </w:rPr>
        <w:t xml:space="preserve"> </w:t>
      </w:r>
      <w:r w:rsidR="00B51C17" w:rsidRPr="00B51C17">
        <w:rPr>
          <w:rFonts w:asciiTheme="minorHAnsi" w:hAnsiTheme="minorHAnsi" w:cstheme="minorHAnsi"/>
        </w:rPr>
        <w:t>Detección de patrones en el mercado inmobiliario español mediante técnicas de aprendizaje automático</w:t>
      </w:r>
    </w:p>
    <w:p w14:paraId="07A178DF" w14:textId="77777777" w:rsidR="003F6C38" w:rsidRPr="007F721C" w:rsidRDefault="003F6C38" w:rsidP="003F6C38">
      <w:pPr>
        <w:rPr>
          <w:rFonts w:asciiTheme="minorHAnsi" w:hAnsiTheme="minorHAnsi" w:cstheme="minorHAnsi"/>
        </w:rPr>
      </w:pPr>
    </w:p>
    <w:p w14:paraId="58A6C8B2" w14:textId="3C2E3B27" w:rsidR="003F6C38" w:rsidRPr="007F721C" w:rsidRDefault="003F6C38" w:rsidP="003F6C38">
      <w:pPr>
        <w:rPr>
          <w:rFonts w:asciiTheme="minorHAnsi" w:hAnsiTheme="minorHAnsi" w:cstheme="minorHAnsi"/>
        </w:rPr>
      </w:pPr>
      <w:r w:rsidRPr="007F721C">
        <w:rPr>
          <w:rFonts w:asciiTheme="minorHAnsi" w:hAnsiTheme="minorHAnsi" w:cstheme="minorHAnsi"/>
          <w:b/>
        </w:rPr>
        <w:t>AUTOR</w:t>
      </w:r>
      <w:r w:rsidRPr="007F721C">
        <w:rPr>
          <w:rFonts w:asciiTheme="minorHAnsi" w:hAnsiTheme="minorHAnsi" w:cstheme="minorHAnsi"/>
        </w:rPr>
        <w:t>:</w:t>
      </w:r>
      <w:r w:rsidR="00B51C17">
        <w:rPr>
          <w:rFonts w:asciiTheme="minorHAnsi" w:hAnsiTheme="minorHAnsi" w:cstheme="minorHAnsi"/>
        </w:rPr>
        <w:t xml:space="preserve"> DAVID JUAN PASCASIO</w:t>
      </w:r>
    </w:p>
    <w:p w14:paraId="116E2BA9" w14:textId="77777777" w:rsidR="003F6C38" w:rsidRPr="007F721C" w:rsidRDefault="003F6C38" w:rsidP="003F6C38">
      <w:pPr>
        <w:ind w:firstLine="708"/>
        <w:rPr>
          <w:rFonts w:asciiTheme="minorHAnsi" w:hAnsiTheme="minorHAnsi" w:cstheme="minorHAnsi"/>
        </w:rPr>
      </w:pPr>
    </w:p>
    <w:p w14:paraId="4A8DA173" w14:textId="572AF088" w:rsidR="003F6C38" w:rsidRPr="007F721C" w:rsidRDefault="003F6C38" w:rsidP="003F6C38">
      <w:pPr>
        <w:rPr>
          <w:rFonts w:asciiTheme="minorHAnsi" w:hAnsiTheme="minorHAnsi" w:cstheme="minorHAnsi"/>
        </w:rPr>
      </w:pPr>
      <w:r w:rsidRPr="007F721C">
        <w:rPr>
          <w:rFonts w:asciiTheme="minorHAnsi" w:hAnsiTheme="minorHAnsi" w:cstheme="minorHAnsi"/>
          <w:b/>
        </w:rPr>
        <w:t>TITULACIÓN</w:t>
      </w:r>
      <w:r w:rsidRPr="007F721C">
        <w:rPr>
          <w:rFonts w:asciiTheme="minorHAnsi" w:hAnsiTheme="minorHAnsi" w:cstheme="minorHAnsi"/>
        </w:rPr>
        <w:t>:</w:t>
      </w:r>
      <w:r w:rsidR="00B51C17">
        <w:rPr>
          <w:rFonts w:asciiTheme="minorHAnsi" w:hAnsiTheme="minorHAnsi" w:cstheme="minorHAnsi"/>
        </w:rPr>
        <w:t xml:space="preserve"> </w:t>
      </w:r>
      <w:r w:rsidR="00B51C17" w:rsidRPr="00B51C17">
        <w:rPr>
          <w:rFonts w:asciiTheme="minorHAnsi" w:hAnsiTheme="minorHAnsi" w:cstheme="minorHAnsi"/>
        </w:rPr>
        <w:t>MÁSTER UNIVERSITARIO EN ANALISIS DE DATOS MASIVOS (BIG DATA</w:t>
      </w:r>
    </w:p>
    <w:p w14:paraId="36779551" w14:textId="77777777" w:rsidR="003F6C38" w:rsidRPr="007F721C" w:rsidRDefault="003F6C38" w:rsidP="003F6C38">
      <w:pPr>
        <w:rPr>
          <w:rFonts w:asciiTheme="minorHAnsi" w:hAnsiTheme="minorHAnsi" w:cstheme="minorHAnsi"/>
        </w:rPr>
      </w:pPr>
    </w:p>
    <w:p w14:paraId="5CBE34FE" w14:textId="3F29238B" w:rsidR="003F6C38" w:rsidRPr="00B51C17" w:rsidRDefault="003F6C38" w:rsidP="00B51C17">
      <w:pPr>
        <w:jc w:val="left"/>
        <w:rPr>
          <w:rFonts w:asciiTheme="minorHAnsi" w:hAnsiTheme="minorHAnsi" w:cstheme="minorHAnsi"/>
          <w:color w:val="000000" w:themeColor="text1"/>
        </w:rPr>
      </w:pPr>
      <w:r w:rsidRPr="007F721C">
        <w:rPr>
          <w:rFonts w:asciiTheme="minorHAnsi" w:hAnsiTheme="minorHAnsi" w:cstheme="minorHAnsi"/>
          <w:b/>
        </w:rPr>
        <w:t>DIRECTOR</w:t>
      </w:r>
      <w:r w:rsidRPr="00C14AD2">
        <w:rPr>
          <w:rFonts w:asciiTheme="minorHAnsi" w:hAnsiTheme="minorHAnsi" w:cstheme="minorHAnsi"/>
          <w:b/>
        </w:rPr>
        <w:t>/ES</w:t>
      </w:r>
      <w:r w:rsidRPr="007F721C">
        <w:rPr>
          <w:rFonts w:asciiTheme="minorHAnsi" w:hAnsiTheme="minorHAnsi" w:cstheme="minorHAnsi"/>
          <w:b/>
        </w:rPr>
        <w:t xml:space="preserve"> DEL PROYECTO</w:t>
      </w:r>
      <w:r w:rsidRPr="007F721C">
        <w:rPr>
          <w:rFonts w:asciiTheme="minorHAnsi" w:hAnsiTheme="minorHAnsi" w:cstheme="minorHAnsi"/>
        </w:rPr>
        <w:t>:</w:t>
      </w:r>
      <w:r w:rsidR="00B51C17">
        <w:rPr>
          <w:rFonts w:asciiTheme="minorHAnsi" w:hAnsiTheme="minorHAnsi" w:cstheme="minorHAnsi"/>
          <w:color w:val="FF0000"/>
          <w:szCs w:val="48"/>
        </w:rPr>
        <w:t xml:space="preserve"> </w:t>
      </w:r>
      <w:r w:rsidR="00B51C17" w:rsidRPr="00B51C17">
        <w:rPr>
          <w:rFonts w:asciiTheme="minorHAnsi" w:hAnsiTheme="minorHAnsi" w:cstheme="minorHAnsi"/>
          <w:color w:val="000000" w:themeColor="text1"/>
          <w:szCs w:val="48"/>
        </w:rPr>
        <w:t>JAIRO GARCÍA FERNÁNDEZ</w:t>
      </w:r>
    </w:p>
    <w:p w14:paraId="0803CFFD" w14:textId="77777777" w:rsidR="003F6C38" w:rsidRPr="007F721C" w:rsidRDefault="003F6C38" w:rsidP="003F6C38">
      <w:pPr>
        <w:rPr>
          <w:rFonts w:asciiTheme="minorHAnsi" w:hAnsiTheme="minorHAnsi" w:cstheme="minorHAnsi"/>
        </w:rPr>
      </w:pPr>
    </w:p>
    <w:p w14:paraId="154EDCFA" w14:textId="0AB34E6D" w:rsidR="003F6C38" w:rsidRPr="00B51C17" w:rsidRDefault="003F6C38" w:rsidP="003F6C38">
      <w:pPr>
        <w:rPr>
          <w:rFonts w:asciiTheme="minorHAnsi" w:hAnsiTheme="minorHAnsi" w:cstheme="minorHAnsi"/>
          <w:color w:val="000000" w:themeColor="text1"/>
          <w:szCs w:val="48"/>
        </w:rPr>
      </w:pPr>
      <w:r w:rsidRPr="007F721C">
        <w:rPr>
          <w:rFonts w:asciiTheme="minorHAnsi" w:hAnsiTheme="minorHAnsi" w:cstheme="minorHAnsi"/>
          <w:b/>
        </w:rPr>
        <w:t>FECHA</w:t>
      </w:r>
      <w:r w:rsidRPr="007F721C">
        <w:rPr>
          <w:rFonts w:asciiTheme="minorHAnsi" w:hAnsiTheme="minorHAnsi" w:cstheme="minorHAnsi"/>
        </w:rPr>
        <w:t xml:space="preserve">: </w:t>
      </w:r>
      <w:proofErr w:type="gramStart"/>
      <w:r w:rsidR="00B51C17" w:rsidRPr="00B51C17">
        <w:rPr>
          <w:rFonts w:asciiTheme="minorHAnsi" w:hAnsiTheme="minorHAnsi" w:cstheme="minorHAnsi"/>
          <w:color w:val="000000" w:themeColor="text1"/>
          <w:szCs w:val="48"/>
        </w:rPr>
        <w:t>Octubre</w:t>
      </w:r>
      <w:proofErr w:type="gramEnd"/>
      <w:r w:rsidRPr="00B51C17">
        <w:rPr>
          <w:rFonts w:asciiTheme="minorHAnsi" w:hAnsiTheme="minorHAnsi" w:cstheme="minorHAnsi"/>
          <w:color w:val="000000" w:themeColor="text1"/>
          <w:szCs w:val="48"/>
        </w:rPr>
        <w:t xml:space="preserve"> de 202</w:t>
      </w:r>
      <w:r w:rsidR="00B51C17" w:rsidRPr="00B51C17">
        <w:rPr>
          <w:rFonts w:asciiTheme="minorHAnsi" w:hAnsiTheme="minorHAnsi" w:cstheme="minorHAnsi"/>
          <w:color w:val="000000" w:themeColor="text1"/>
          <w:szCs w:val="48"/>
        </w:rPr>
        <w:t>6</w:t>
      </w:r>
    </w:p>
    <w:p w14:paraId="3863B558" w14:textId="77777777" w:rsidR="003F6C38" w:rsidRDefault="003F6C38">
      <w:pPr>
        <w:spacing w:before="0" w:after="0" w:line="240" w:lineRule="auto"/>
        <w:jc w:val="left"/>
        <w:rPr>
          <w:rFonts w:asciiTheme="minorHAnsi" w:hAnsiTheme="minorHAnsi" w:cstheme="minorHAnsi"/>
          <w:color w:val="FF0000"/>
          <w:szCs w:val="48"/>
        </w:rPr>
      </w:pPr>
      <w:r>
        <w:rPr>
          <w:rFonts w:asciiTheme="minorHAnsi" w:hAnsiTheme="minorHAnsi" w:cstheme="minorHAnsi"/>
          <w:color w:val="FF0000"/>
          <w:szCs w:val="48"/>
        </w:rPr>
        <w:br w:type="page"/>
      </w:r>
    </w:p>
    <w:p w14:paraId="6430B4C7" w14:textId="77777777" w:rsidR="003F6C38" w:rsidRPr="007F721C" w:rsidRDefault="003F6C38" w:rsidP="003F6C38">
      <w:pPr>
        <w:pStyle w:val="Heading1"/>
        <w:numPr>
          <w:ilvl w:val="0"/>
          <w:numId w:val="0"/>
        </w:numPr>
      </w:pPr>
      <w:bookmarkStart w:id="22" w:name="_Toc37758881"/>
      <w:bookmarkStart w:id="23" w:name="_Toc37845866"/>
      <w:bookmarkStart w:id="24" w:name="_Toc241959668"/>
      <w:r w:rsidRPr="007F721C">
        <w:lastRenderedPageBreak/>
        <w:t>RESUMEN</w:t>
      </w:r>
      <w:bookmarkEnd w:id="22"/>
      <w:bookmarkEnd w:id="23"/>
      <w:bookmarkEnd w:id="24"/>
    </w:p>
    <w:p w14:paraId="3B941EE5" w14:textId="77777777" w:rsidR="003F6C38" w:rsidRPr="007F721C" w:rsidRDefault="003F6C38" w:rsidP="003F6C38">
      <w:pPr>
        <w:pStyle w:val="NoSpacing"/>
        <w:rPr>
          <w:rFonts w:asciiTheme="minorHAnsi" w:hAnsiTheme="minorHAnsi" w:cstheme="minorHAnsi"/>
          <w:color w:val="FF0000"/>
        </w:rPr>
      </w:pPr>
      <w:r w:rsidRPr="007F721C">
        <w:rPr>
          <w:rFonts w:asciiTheme="minorHAnsi" w:hAnsiTheme="minorHAnsi" w:cstheme="minorHAnsi"/>
          <w:color w:val="FF0000"/>
        </w:rPr>
        <w:t>El resumen tiene entre 150-250 palabras. Resumir consiste en ofrecer información sobre cómo, dónde, cuándo y por qué se aplica el proyecto. Se realiza al finalizar el trabajo.</w:t>
      </w:r>
    </w:p>
    <w:p w14:paraId="3C72008C" w14:textId="77777777" w:rsidR="003F6C38" w:rsidRPr="007F721C" w:rsidRDefault="003F6C38" w:rsidP="003F6C38">
      <w:pPr>
        <w:pStyle w:val="NoSpacing"/>
        <w:rPr>
          <w:rFonts w:asciiTheme="minorHAnsi" w:hAnsiTheme="minorHAnsi" w:cstheme="minorHAnsi"/>
          <w:color w:val="FF0000"/>
        </w:rPr>
      </w:pPr>
      <w:r w:rsidRPr="007F721C">
        <w:rPr>
          <w:rFonts w:asciiTheme="minorHAnsi" w:hAnsiTheme="minorHAnsi" w:cstheme="minorHAnsi"/>
          <w:color w:val="FF0000"/>
        </w:rPr>
        <w:t>Debe incluir:</w:t>
      </w:r>
    </w:p>
    <w:p w14:paraId="7C8BCE07" w14:textId="77777777" w:rsidR="003F6C38" w:rsidRPr="007F721C" w:rsidRDefault="003F6C38" w:rsidP="003F6C38">
      <w:pPr>
        <w:pStyle w:val="NoSpacing"/>
        <w:numPr>
          <w:ilvl w:val="0"/>
          <w:numId w:val="22"/>
        </w:numPr>
        <w:rPr>
          <w:rFonts w:asciiTheme="minorHAnsi" w:hAnsiTheme="minorHAnsi" w:cstheme="minorHAnsi"/>
          <w:color w:val="FF0000"/>
        </w:rPr>
      </w:pPr>
      <w:r w:rsidRPr="007F721C">
        <w:rPr>
          <w:rFonts w:asciiTheme="minorHAnsi" w:hAnsiTheme="minorHAnsi" w:cstheme="minorHAnsi"/>
          <w:color w:val="FF0000"/>
        </w:rPr>
        <w:t>Resumen del problema planteado y las aportaciones más importantes del proyecto al respecto</w:t>
      </w:r>
    </w:p>
    <w:p w14:paraId="1A6BD436" w14:textId="77777777" w:rsidR="003F6C38" w:rsidRPr="007F721C" w:rsidRDefault="003F6C38" w:rsidP="003F6C38">
      <w:pPr>
        <w:pStyle w:val="NoSpacing"/>
        <w:numPr>
          <w:ilvl w:val="0"/>
          <w:numId w:val="22"/>
        </w:numPr>
        <w:rPr>
          <w:rFonts w:asciiTheme="minorHAnsi" w:hAnsiTheme="minorHAnsi" w:cstheme="minorHAnsi"/>
          <w:color w:val="FF0000"/>
        </w:rPr>
      </w:pPr>
      <w:r w:rsidRPr="007F721C">
        <w:rPr>
          <w:rFonts w:asciiTheme="minorHAnsi" w:hAnsiTheme="minorHAnsi" w:cstheme="minorHAnsi"/>
          <w:color w:val="FF0000"/>
        </w:rPr>
        <w:t>Indica si procede si el proyecto se realizó en colaboración con una empresa, indicando nombre (siempre que haya autorización expresa por la empresa), y el sector industrial o empresarial</w:t>
      </w:r>
    </w:p>
    <w:p w14:paraId="35B8E439" w14:textId="77777777" w:rsidR="003F6C38" w:rsidRPr="007F721C" w:rsidRDefault="003F6C38" w:rsidP="003F6C38">
      <w:pPr>
        <w:pStyle w:val="NoSpacing"/>
        <w:numPr>
          <w:ilvl w:val="0"/>
          <w:numId w:val="22"/>
        </w:numPr>
        <w:rPr>
          <w:rFonts w:asciiTheme="minorHAnsi" w:hAnsiTheme="minorHAnsi" w:cstheme="minorHAnsi"/>
          <w:color w:val="FF0000"/>
        </w:rPr>
      </w:pPr>
      <w:r>
        <w:rPr>
          <w:rFonts w:asciiTheme="minorHAnsi" w:hAnsiTheme="minorHAnsi" w:cstheme="minorHAnsi"/>
          <w:color w:val="FF0000"/>
        </w:rPr>
        <w:t>Principales r</w:t>
      </w:r>
      <w:r w:rsidRPr="007F721C">
        <w:rPr>
          <w:rFonts w:asciiTheme="minorHAnsi" w:hAnsiTheme="minorHAnsi" w:cstheme="minorHAnsi"/>
          <w:color w:val="FF0000"/>
        </w:rPr>
        <w:t>esultados del proyecto (diseño</w:t>
      </w:r>
      <w:r>
        <w:rPr>
          <w:rFonts w:asciiTheme="minorHAnsi" w:hAnsiTheme="minorHAnsi" w:cstheme="minorHAnsi"/>
          <w:color w:val="FF0000"/>
        </w:rPr>
        <w:t xml:space="preserve"> de un sistema para…</w:t>
      </w:r>
      <w:r w:rsidRPr="007F721C">
        <w:rPr>
          <w:rFonts w:asciiTheme="minorHAnsi" w:hAnsiTheme="minorHAnsi" w:cstheme="minorHAnsi"/>
          <w:color w:val="FF0000"/>
        </w:rPr>
        <w:t>, desarrollo e implementación de</w:t>
      </w:r>
      <w:r>
        <w:rPr>
          <w:rFonts w:asciiTheme="minorHAnsi" w:hAnsiTheme="minorHAnsi" w:cstheme="minorHAnsi"/>
          <w:color w:val="FF0000"/>
        </w:rPr>
        <w:t xml:space="preserve"> una solución para</w:t>
      </w:r>
      <w:r w:rsidRPr="007F721C">
        <w:rPr>
          <w:rFonts w:asciiTheme="minorHAnsi" w:hAnsiTheme="minorHAnsi" w:cstheme="minorHAnsi"/>
          <w:color w:val="FF0000"/>
        </w:rPr>
        <w:t>…, análisis de…, modelo de…)</w:t>
      </w:r>
    </w:p>
    <w:p w14:paraId="111838ED" w14:textId="77777777" w:rsidR="003F6C38" w:rsidRPr="007F721C" w:rsidRDefault="003F6C38" w:rsidP="003F6C38">
      <w:pPr>
        <w:pStyle w:val="NoSpacing"/>
        <w:numPr>
          <w:ilvl w:val="0"/>
          <w:numId w:val="22"/>
        </w:numPr>
        <w:rPr>
          <w:rFonts w:asciiTheme="minorHAnsi" w:hAnsiTheme="minorHAnsi" w:cstheme="minorHAnsi"/>
          <w:color w:val="FF0000"/>
        </w:rPr>
      </w:pPr>
      <w:r w:rsidRPr="007F721C">
        <w:rPr>
          <w:rFonts w:asciiTheme="minorHAnsi" w:hAnsiTheme="minorHAnsi" w:cstheme="minorHAnsi"/>
          <w:color w:val="FF0000"/>
        </w:rPr>
        <w:t>Resume las conclusiones más importantes del trabajo realizado</w:t>
      </w:r>
    </w:p>
    <w:p w14:paraId="694C83E2" w14:textId="77777777" w:rsidR="003F6C38" w:rsidRPr="007F721C" w:rsidRDefault="003F6C38" w:rsidP="003F6C38">
      <w:pPr>
        <w:pStyle w:val="NoSpacing"/>
        <w:rPr>
          <w:rFonts w:asciiTheme="minorHAnsi" w:hAnsiTheme="minorHAnsi" w:cstheme="minorHAnsi"/>
          <w:color w:val="FF0000"/>
        </w:rPr>
      </w:pPr>
      <w:r w:rsidRPr="007F721C">
        <w:rPr>
          <w:rFonts w:asciiTheme="minorHAnsi" w:hAnsiTheme="minorHAnsi" w:cstheme="minorHAnsi"/>
          <w:color w:val="FF0000"/>
        </w:rPr>
        <w:t>El resumen NO</w:t>
      </w:r>
    </w:p>
    <w:p w14:paraId="376C6040" w14:textId="77777777" w:rsidR="003F6C38" w:rsidRPr="007F721C" w:rsidRDefault="003F6C38" w:rsidP="003F6C38">
      <w:pPr>
        <w:pStyle w:val="NoSpacing"/>
        <w:numPr>
          <w:ilvl w:val="0"/>
          <w:numId w:val="22"/>
        </w:numPr>
        <w:rPr>
          <w:rFonts w:asciiTheme="minorHAnsi" w:hAnsiTheme="minorHAnsi" w:cstheme="minorHAnsi"/>
          <w:color w:val="FF0000"/>
        </w:rPr>
      </w:pPr>
      <w:r w:rsidRPr="007F721C">
        <w:rPr>
          <w:rFonts w:asciiTheme="minorHAnsi" w:hAnsiTheme="minorHAnsi" w:cstheme="minorHAnsi"/>
          <w:color w:val="FF0000"/>
        </w:rPr>
        <w:t>Da una información genérica</w:t>
      </w:r>
    </w:p>
    <w:p w14:paraId="53B54759" w14:textId="77777777" w:rsidR="003F6C38" w:rsidRPr="007F721C" w:rsidRDefault="003F6C38" w:rsidP="003F6C38">
      <w:pPr>
        <w:pStyle w:val="NoSpacing"/>
        <w:numPr>
          <w:ilvl w:val="0"/>
          <w:numId w:val="22"/>
        </w:numPr>
        <w:rPr>
          <w:rFonts w:asciiTheme="minorHAnsi" w:hAnsiTheme="minorHAnsi" w:cstheme="minorHAnsi"/>
          <w:color w:val="FF0000"/>
        </w:rPr>
      </w:pPr>
      <w:r w:rsidRPr="007F721C">
        <w:rPr>
          <w:rFonts w:asciiTheme="minorHAnsi" w:hAnsiTheme="minorHAnsi" w:cstheme="minorHAnsi"/>
          <w:color w:val="FF0000"/>
        </w:rPr>
        <w:t>Se refiere a datos aportados en el texto del proyecto.</w:t>
      </w:r>
    </w:p>
    <w:p w14:paraId="6C7F01D6" w14:textId="77777777" w:rsidR="003F6C38" w:rsidRPr="007F721C" w:rsidRDefault="003F6C38" w:rsidP="003F6C38">
      <w:pPr>
        <w:pStyle w:val="NoSpacing"/>
        <w:rPr>
          <w:rFonts w:asciiTheme="minorHAnsi" w:hAnsiTheme="minorHAnsi" w:cstheme="minorHAnsi"/>
        </w:rPr>
      </w:pPr>
    </w:p>
    <w:p w14:paraId="5F766D25" w14:textId="77777777" w:rsidR="003F6C38" w:rsidRPr="007F721C" w:rsidRDefault="003F6C38" w:rsidP="003F6C38">
      <w:pPr>
        <w:pStyle w:val="NoSpacing"/>
        <w:rPr>
          <w:rFonts w:asciiTheme="minorHAnsi" w:hAnsiTheme="minorHAnsi" w:cstheme="minorHAnsi"/>
        </w:rPr>
      </w:pPr>
      <w:r w:rsidRPr="007F721C">
        <w:rPr>
          <w:rFonts w:asciiTheme="minorHAnsi" w:hAnsiTheme="minorHAnsi" w:cstheme="minorHAnsi"/>
          <w:b/>
        </w:rPr>
        <w:t xml:space="preserve">Palabras clave: </w:t>
      </w:r>
      <w:r w:rsidRPr="007F721C">
        <w:rPr>
          <w:rFonts w:asciiTheme="minorHAnsi" w:hAnsiTheme="minorHAnsi" w:cstheme="minorHAnsi"/>
          <w:color w:val="FF0000"/>
        </w:rPr>
        <w:t>hasta un máximo de 6</w:t>
      </w:r>
      <w:r>
        <w:rPr>
          <w:rFonts w:asciiTheme="minorHAnsi" w:hAnsiTheme="minorHAnsi" w:cstheme="minorHAnsi"/>
          <w:color w:val="FF0000"/>
        </w:rPr>
        <w:t xml:space="preserve"> conceptos (un concepto puede conllevar una o más palabras). Incluye tecnologías que hayas utilizado, conceptos relevantes del ámbito científico-técnico, y conceptos de la industria (algunos ejemplos: machine </w:t>
      </w:r>
      <w:proofErr w:type="spellStart"/>
      <w:r>
        <w:rPr>
          <w:rFonts w:asciiTheme="minorHAnsi" w:hAnsiTheme="minorHAnsi" w:cstheme="minorHAnsi"/>
          <w:color w:val="FF0000"/>
        </w:rPr>
        <w:t>learning</w:t>
      </w:r>
      <w:proofErr w:type="spellEnd"/>
      <w:r>
        <w:rPr>
          <w:rFonts w:asciiTheme="minorHAnsi" w:hAnsiTheme="minorHAnsi" w:cstheme="minorHAnsi"/>
          <w:color w:val="FF0000"/>
        </w:rPr>
        <w:t>, Big Data, Smart City, visión artificial, social media, Twitter, computación afectiva, transformación digital, GDPR, DevOps, EEG, …)</w:t>
      </w:r>
    </w:p>
    <w:p w14:paraId="5D460EC3" w14:textId="77777777" w:rsidR="003F6C38" w:rsidRPr="007F721C" w:rsidRDefault="003F6C38" w:rsidP="003F6C38">
      <w:pPr>
        <w:pStyle w:val="NoSpacing"/>
        <w:rPr>
          <w:rFonts w:asciiTheme="minorHAnsi" w:hAnsiTheme="minorHAnsi" w:cstheme="minorHAnsi"/>
        </w:rPr>
      </w:pPr>
    </w:p>
    <w:p w14:paraId="351AF185" w14:textId="6A1FCD7D" w:rsidR="003F6C38" w:rsidRDefault="003F6C38">
      <w:pPr>
        <w:spacing w:before="0" w:after="0" w:line="240" w:lineRule="auto"/>
        <w:jc w:val="left"/>
        <w:rPr>
          <w:rFonts w:asciiTheme="minorHAnsi" w:hAnsiTheme="minorHAnsi" w:cstheme="minorHAnsi"/>
        </w:rPr>
      </w:pPr>
      <w:r>
        <w:rPr>
          <w:rFonts w:asciiTheme="minorHAnsi" w:hAnsiTheme="minorHAnsi" w:cstheme="minorHAnsi"/>
        </w:rPr>
        <w:br w:type="page"/>
      </w:r>
    </w:p>
    <w:p w14:paraId="668878B6" w14:textId="77777777" w:rsidR="003F6C38" w:rsidRPr="007F721C" w:rsidRDefault="003F6C38" w:rsidP="003F6C38">
      <w:pPr>
        <w:pStyle w:val="Heading1"/>
        <w:numPr>
          <w:ilvl w:val="0"/>
          <w:numId w:val="0"/>
        </w:numPr>
      </w:pPr>
      <w:bookmarkStart w:id="25" w:name="_Toc37758882"/>
      <w:bookmarkStart w:id="26" w:name="_Toc37845867"/>
      <w:bookmarkStart w:id="27" w:name="_Toc241959669"/>
      <w:r w:rsidRPr="007F721C">
        <w:lastRenderedPageBreak/>
        <w:t>ABSTRACT</w:t>
      </w:r>
      <w:bookmarkEnd w:id="25"/>
      <w:bookmarkEnd w:id="26"/>
      <w:bookmarkEnd w:id="27"/>
    </w:p>
    <w:p w14:paraId="1C8BD7E1" w14:textId="77777777" w:rsidR="003F6C38" w:rsidRPr="00FC4AB6" w:rsidRDefault="003F6C38" w:rsidP="003F6C38">
      <w:pPr>
        <w:pStyle w:val="NoSpacing"/>
        <w:rPr>
          <w:rFonts w:asciiTheme="minorHAnsi" w:hAnsiTheme="minorHAnsi" w:cstheme="minorHAnsi"/>
          <w:color w:val="FF0000"/>
        </w:rPr>
      </w:pPr>
      <w:r w:rsidRPr="00FC4AB6">
        <w:rPr>
          <w:rFonts w:asciiTheme="minorHAnsi" w:hAnsiTheme="minorHAnsi" w:cstheme="minorHAnsi"/>
          <w:color w:val="FF0000"/>
        </w:rPr>
        <w:t>Resumen en inglés.</w:t>
      </w:r>
    </w:p>
    <w:p w14:paraId="3BE58C95" w14:textId="77777777" w:rsidR="003F6C38" w:rsidRPr="007F721C" w:rsidRDefault="003F6C38" w:rsidP="003F6C38">
      <w:pPr>
        <w:pStyle w:val="NoSpacing"/>
        <w:rPr>
          <w:rFonts w:asciiTheme="minorHAnsi" w:hAnsiTheme="minorHAnsi" w:cstheme="minorHAnsi"/>
          <w:b/>
        </w:rPr>
      </w:pPr>
    </w:p>
    <w:p w14:paraId="704F12A8" w14:textId="77777777" w:rsidR="003F6C38" w:rsidRPr="007F721C" w:rsidRDefault="003F6C38" w:rsidP="003F6C38">
      <w:pPr>
        <w:pStyle w:val="NoSpacing"/>
        <w:rPr>
          <w:rFonts w:asciiTheme="minorHAnsi" w:hAnsiTheme="minorHAnsi" w:cstheme="minorHAnsi"/>
          <w:b/>
        </w:rPr>
      </w:pPr>
      <w:proofErr w:type="spellStart"/>
      <w:r w:rsidRPr="007F721C">
        <w:rPr>
          <w:rFonts w:asciiTheme="minorHAnsi" w:hAnsiTheme="minorHAnsi" w:cstheme="minorHAnsi"/>
          <w:b/>
        </w:rPr>
        <w:t>Keywords</w:t>
      </w:r>
      <w:proofErr w:type="spellEnd"/>
      <w:r w:rsidRPr="007F721C">
        <w:rPr>
          <w:rFonts w:asciiTheme="minorHAnsi" w:hAnsiTheme="minorHAnsi" w:cstheme="minorHAnsi"/>
          <w:b/>
        </w:rPr>
        <w:t xml:space="preserve">: </w:t>
      </w:r>
      <w:r w:rsidRPr="00FC4AB6">
        <w:rPr>
          <w:rFonts w:asciiTheme="minorHAnsi" w:hAnsiTheme="minorHAnsi" w:cstheme="minorHAnsi"/>
          <w:color w:val="FF0000"/>
        </w:rPr>
        <w:t>Palabras clave en inglés</w:t>
      </w:r>
    </w:p>
    <w:p w14:paraId="248BB1C4" w14:textId="77777777" w:rsidR="003F6C38" w:rsidRPr="007F721C" w:rsidRDefault="003F6C38" w:rsidP="003F6C38">
      <w:pPr>
        <w:jc w:val="center"/>
        <w:rPr>
          <w:rFonts w:asciiTheme="minorHAnsi" w:hAnsiTheme="minorHAnsi" w:cstheme="minorHAnsi"/>
          <w:b/>
          <w:bCs/>
          <w:sz w:val="28"/>
        </w:rPr>
      </w:pPr>
    </w:p>
    <w:p w14:paraId="611B11D8" w14:textId="0E773661" w:rsidR="003F6C38" w:rsidRDefault="003F6C38">
      <w:pPr>
        <w:spacing w:before="0" w:after="0" w:line="240" w:lineRule="auto"/>
        <w:jc w:val="left"/>
        <w:rPr>
          <w:rFonts w:asciiTheme="minorHAnsi" w:hAnsiTheme="minorHAnsi" w:cstheme="minorHAnsi"/>
        </w:rPr>
      </w:pPr>
      <w:r>
        <w:rPr>
          <w:rFonts w:asciiTheme="minorHAnsi" w:hAnsiTheme="minorHAnsi" w:cstheme="minorHAnsi"/>
        </w:rPr>
        <w:br w:type="page"/>
      </w:r>
    </w:p>
    <w:p w14:paraId="291B9CC1" w14:textId="77777777" w:rsidR="003F6C38" w:rsidRPr="007F721C" w:rsidRDefault="003F6C38" w:rsidP="003F6C38">
      <w:pPr>
        <w:rPr>
          <w:rFonts w:asciiTheme="minorHAnsi" w:hAnsiTheme="minorHAnsi" w:cstheme="minorHAnsi"/>
          <w:b/>
          <w:sz w:val="24"/>
        </w:rPr>
      </w:pPr>
      <w:r w:rsidRPr="007F721C">
        <w:rPr>
          <w:rFonts w:asciiTheme="minorHAnsi" w:hAnsiTheme="minorHAnsi" w:cstheme="minorHAnsi"/>
          <w:b/>
          <w:sz w:val="24"/>
        </w:rPr>
        <w:lastRenderedPageBreak/>
        <w:t>AGRADECIMIENTOS</w:t>
      </w:r>
    </w:p>
    <w:p w14:paraId="23596D29" w14:textId="77777777" w:rsidR="003F6C38" w:rsidRDefault="003F6C38" w:rsidP="003F6C38">
      <w:pPr>
        <w:rPr>
          <w:rFonts w:asciiTheme="minorHAnsi" w:hAnsiTheme="minorHAnsi" w:cstheme="minorHAnsi"/>
        </w:rPr>
      </w:pPr>
      <w:r w:rsidRPr="003501A6">
        <w:rPr>
          <w:rFonts w:asciiTheme="minorHAnsi" w:hAnsiTheme="minorHAnsi" w:cstheme="minorHAnsi"/>
          <w:color w:val="FF0000"/>
        </w:rPr>
        <w:t>En ocasiones se incluye este apartado para agradecer a aquellos que han ofrecido su ayuda en el desarrollo del trabajo, ya sea técnica o de otro tipo.</w:t>
      </w:r>
    </w:p>
    <w:p w14:paraId="0E6DE5F5" w14:textId="37127BE6" w:rsidR="003F6C38" w:rsidRDefault="003F6C38">
      <w:pPr>
        <w:spacing w:before="0" w:after="0" w:line="240" w:lineRule="auto"/>
        <w:jc w:val="left"/>
        <w:rPr>
          <w:rFonts w:asciiTheme="minorHAnsi" w:hAnsiTheme="minorHAnsi" w:cstheme="minorHAnsi"/>
        </w:rPr>
      </w:pPr>
      <w:r>
        <w:rPr>
          <w:rFonts w:asciiTheme="minorHAnsi" w:hAnsiTheme="minorHAnsi" w:cstheme="minorHAnsi"/>
        </w:rPr>
        <w:br w:type="page"/>
      </w:r>
    </w:p>
    <w:p w14:paraId="54E3409C" w14:textId="246AA4BD" w:rsidR="003F6C38" w:rsidRPr="00D16C54" w:rsidRDefault="003F6C38" w:rsidP="00D16C54">
      <w:pPr>
        <w:pStyle w:val="Heading1"/>
        <w:numPr>
          <w:ilvl w:val="0"/>
          <w:numId w:val="0"/>
        </w:numPr>
      </w:pPr>
      <w:bookmarkStart w:id="28" w:name="_Toc37758883"/>
      <w:bookmarkStart w:id="29" w:name="_Toc37845868"/>
      <w:bookmarkStart w:id="30" w:name="_Toc241959670"/>
      <w:r>
        <w:lastRenderedPageBreak/>
        <w:t>TABLA RESUMEN</w:t>
      </w:r>
      <w:bookmarkEnd w:id="28"/>
      <w:bookmarkEnd w:id="29"/>
      <w:bookmarkEnd w:id="30"/>
    </w:p>
    <w:tbl>
      <w:tblPr>
        <w:tblStyle w:val="TableGrid"/>
        <w:tblW w:w="8808" w:type="dxa"/>
        <w:tblLook w:val="04A0" w:firstRow="1" w:lastRow="0" w:firstColumn="1" w:lastColumn="0" w:noHBand="0" w:noVBand="1"/>
      </w:tblPr>
      <w:tblGrid>
        <w:gridCol w:w="4390"/>
        <w:gridCol w:w="4418"/>
      </w:tblGrid>
      <w:tr w:rsidR="003F6C38" w14:paraId="11B27713" w14:textId="77777777" w:rsidTr="00D65554">
        <w:trPr>
          <w:trHeight w:val="181"/>
        </w:trPr>
        <w:tc>
          <w:tcPr>
            <w:tcW w:w="4390" w:type="dxa"/>
          </w:tcPr>
          <w:p w14:paraId="2D32762B" w14:textId="77777777" w:rsidR="003F6C38" w:rsidRDefault="003F6C38" w:rsidP="00D65554"/>
        </w:tc>
        <w:tc>
          <w:tcPr>
            <w:tcW w:w="4418" w:type="dxa"/>
          </w:tcPr>
          <w:p w14:paraId="03EC0CC4" w14:textId="77777777" w:rsidR="003F6C38" w:rsidRPr="000618CA" w:rsidRDefault="003F6C38" w:rsidP="00D65554">
            <w:pPr>
              <w:jc w:val="center"/>
              <w:rPr>
                <w:b/>
                <w:bCs/>
              </w:rPr>
            </w:pPr>
            <w:r w:rsidRPr="000618CA">
              <w:rPr>
                <w:b/>
                <w:bCs/>
              </w:rPr>
              <w:t>DATOS</w:t>
            </w:r>
          </w:p>
        </w:tc>
      </w:tr>
      <w:tr w:rsidR="003F6C38" w14:paraId="67EE6BB5" w14:textId="77777777" w:rsidTr="00D65554">
        <w:trPr>
          <w:trHeight w:val="181"/>
        </w:trPr>
        <w:tc>
          <w:tcPr>
            <w:tcW w:w="4390" w:type="dxa"/>
          </w:tcPr>
          <w:p w14:paraId="068ECC67" w14:textId="77777777" w:rsidR="003F6C38" w:rsidRPr="00F4149C" w:rsidRDefault="003F6C38" w:rsidP="00D65554">
            <w:pPr>
              <w:jc w:val="right"/>
              <w:rPr>
                <w:b/>
                <w:bCs/>
              </w:rPr>
            </w:pPr>
            <w:r w:rsidRPr="00F4149C">
              <w:rPr>
                <w:b/>
                <w:bCs/>
              </w:rPr>
              <w:t>Nombre y apellidos:</w:t>
            </w:r>
          </w:p>
        </w:tc>
        <w:tc>
          <w:tcPr>
            <w:tcW w:w="4418" w:type="dxa"/>
          </w:tcPr>
          <w:p w14:paraId="2F443D3F" w14:textId="3B308D13" w:rsidR="003F6C38" w:rsidRPr="00D16C54" w:rsidRDefault="00D16C54" w:rsidP="00D65554">
            <w:pPr>
              <w:jc w:val="center"/>
            </w:pPr>
            <w:r w:rsidRPr="00D16C54">
              <w:t>David Juan Pascasio</w:t>
            </w:r>
          </w:p>
        </w:tc>
      </w:tr>
      <w:tr w:rsidR="003F6C38" w14:paraId="61A74889" w14:textId="77777777" w:rsidTr="00D65554">
        <w:trPr>
          <w:trHeight w:val="178"/>
        </w:trPr>
        <w:tc>
          <w:tcPr>
            <w:tcW w:w="4390" w:type="dxa"/>
          </w:tcPr>
          <w:p w14:paraId="40A6E615" w14:textId="77777777" w:rsidR="003F6C38" w:rsidRPr="00F4149C" w:rsidRDefault="003F6C38" w:rsidP="00D65554">
            <w:pPr>
              <w:jc w:val="right"/>
              <w:rPr>
                <w:b/>
                <w:bCs/>
              </w:rPr>
            </w:pPr>
            <w:r w:rsidRPr="00F4149C">
              <w:rPr>
                <w:b/>
                <w:bCs/>
              </w:rPr>
              <w:t>Título del proyecto:</w:t>
            </w:r>
          </w:p>
        </w:tc>
        <w:tc>
          <w:tcPr>
            <w:tcW w:w="4418" w:type="dxa"/>
          </w:tcPr>
          <w:p w14:paraId="5DD5799C" w14:textId="189F59B6" w:rsidR="003F6C38" w:rsidRPr="00D16C54" w:rsidRDefault="00D16C54" w:rsidP="00D65554">
            <w:pPr>
              <w:jc w:val="center"/>
            </w:pPr>
            <w:r w:rsidRPr="00D16C54">
              <w:t>Detección de patrones en el mercado inmobiliario español mediante técnicas de aprendizaje automático</w:t>
            </w:r>
          </w:p>
        </w:tc>
      </w:tr>
      <w:tr w:rsidR="003F6C38" w14:paraId="761924E1" w14:textId="77777777" w:rsidTr="00D65554">
        <w:trPr>
          <w:trHeight w:val="178"/>
        </w:trPr>
        <w:tc>
          <w:tcPr>
            <w:tcW w:w="4390" w:type="dxa"/>
          </w:tcPr>
          <w:p w14:paraId="69969B11" w14:textId="77777777" w:rsidR="003F6C38" w:rsidRPr="00F4149C" w:rsidRDefault="003F6C38" w:rsidP="00D65554">
            <w:pPr>
              <w:jc w:val="right"/>
              <w:rPr>
                <w:b/>
                <w:bCs/>
              </w:rPr>
            </w:pPr>
            <w:r>
              <w:rPr>
                <w:b/>
                <w:bCs/>
              </w:rPr>
              <w:t>Directores del proyecto:</w:t>
            </w:r>
          </w:p>
        </w:tc>
        <w:tc>
          <w:tcPr>
            <w:tcW w:w="4418" w:type="dxa"/>
          </w:tcPr>
          <w:p w14:paraId="51C7B936" w14:textId="4B9A7C5E" w:rsidR="003F6C38" w:rsidRPr="00D16C54" w:rsidRDefault="00D16C54" w:rsidP="00D65554">
            <w:pPr>
              <w:jc w:val="center"/>
            </w:pPr>
            <w:r w:rsidRPr="00D16C54">
              <w:t>Jairo García Fernández</w:t>
            </w:r>
          </w:p>
        </w:tc>
      </w:tr>
      <w:tr w:rsidR="003F6C38" w14:paraId="33E5AF80" w14:textId="77777777" w:rsidTr="00D65554">
        <w:trPr>
          <w:trHeight w:val="374"/>
        </w:trPr>
        <w:tc>
          <w:tcPr>
            <w:tcW w:w="4390" w:type="dxa"/>
          </w:tcPr>
          <w:p w14:paraId="3DA8CAE4" w14:textId="77777777" w:rsidR="003F6C38" w:rsidRPr="00F4149C" w:rsidRDefault="003F6C38" w:rsidP="00D65554">
            <w:pPr>
              <w:jc w:val="right"/>
              <w:rPr>
                <w:b/>
                <w:bCs/>
              </w:rPr>
            </w:pPr>
            <w:r w:rsidRPr="00F4149C">
              <w:rPr>
                <w:b/>
                <w:bCs/>
              </w:rPr>
              <w:t>El proyecto se ha realizado en colaboración de una empresa</w:t>
            </w:r>
            <w:r>
              <w:rPr>
                <w:b/>
                <w:bCs/>
              </w:rPr>
              <w:t xml:space="preserve"> o a petición de una empresa</w:t>
            </w:r>
            <w:r w:rsidRPr="00F4149C">
              <w:rPr>
                <w:b/>
                <w:bCs/>
              </w:rPr>
              <w:t>:</w:t>
            </w:r>
          </w:p>
        </w:tc>
        <w:tc>
          <w:tcPr>
            <w:tcW w:w="4418" w:type="dxa"/>
          </w:tcPr>
          <w:p w14:paraId="0F7C701D" w14:textId="00A208CE" w:rsidR="003F6C38" w:rsidRPr="00D16C54" w:rsidRDefault="003F6C38" w:rsidP="00D65554">
            <w:pPr>
              <w:jc w:val="center"/>
            </w:pPr>
            <w:r w:rsidRPr="00D16C54">
              <w:t>NO</w:t>
            </w:r>
          </w:p>
        </w:tc>
      </w:tr>
      <w:tr w:rsidR="003F6C38" w14:paraId="647B8386" w14:textId="77777777" w:rsidTr="00D65554">
        <w:trPr>
          <w:trHeight w:val="399"/>
        </w:trPr>
        <w:tc>
          <w:tcPr>
            <w:tcW w:w="4390" w:type="dxa"/>
          </w:tcPr>
          <w:p w14:paraId="0D8A865D" w14:textId="77777777" w:rsidR="003F6C38" w:rsidRDefault="003F6C38" w:rsidP="00D65554">
            <w:pPr>
              <w:jc w:val="right"/>
              <w:rPr>
                <w:b/>
                <w:bCs/>
              </w:rPr>
            </w:pPr>
            <w:r w:rsidRPr="00F4149C">
              <w:rPr>
                <w:b/>
                <w:bCs/>
              </w:rPr>
              <w:t>El proyecto ha implementado un producto</w:t>
            </w:r>
            <w:r>
              <w:rPr>
                <w:b/>
                <w:bCs/>
              </w:rPr>
              <w:t>:</w:t>
            </w:r>
          </w:p>
          <w:p w14:paraId="16514E7E" w14:textId="77777777" w:rsidR="003F6C38" w:rsidRPr="00F4149C" w:rsidRDefault="003F6C38" w:rsidP="00D65554">
            <w:pPr>
              <w:jc w:val="right"/>
              <w:rPr>
                <w:b/>
                <w:bCs/>
              </w:rPr>
            </w:pPr>
            <w:r w:rsidRPr="00C14AD2">
              <w:rPr>
                <w:sz w:val="20"/>
                <w:szCs w:val="20"/>
              </w:rPr>
              <w:t xml:space="preserve">(esta entrada </w:t>
            </w:r>
            <w:r>
              <w:rPr>
                <w:sz w:val="20"/>
                <w:szCs w:val="20"/>
              </w:rPr>
              <w:t xml:space="preserve">se puede marcar junto a la </w:t>
            </w:r>
            <w:r w:rsidRPr="00C14AD2">
              <w:rPr>
                <w:sz w:val="20"/>
                <w:szCs w:val="20"/>
              </w:rPr>
              <w:t>siguiente)</w:t>
            </w:r>
          </w:p>
        </w:tc>
        <w:tc>
          <w:tcPr>
            <w:tcW w:w="4418" w:type="dxa"/>
          </w:tcPr>
          <w:p w14:paraId="483CEDCC" w14:textId="2FBA0480" w:rsidR="003F6C38" w:rsidRPr="00D16C54" w:rsidRDefault="003F6C38" w:rsidP="00D65554">
            <w:pPr>
              <w:jc w:val="center"/>
            </w:pPr>
            <w:r w:rsidRPr="00D16C54">
              <w:t>NO</w:t>
            </w:r>
          </w:p>
        </w:tc>
      </w:tr>
      <w:tr w:rsidR="003F6C38" w14:paraId="3D9F61D1" w14:textId="77777777" w:rsidTr="00D65554">
        <w:trPr>
          <w:trHeight w:val="399"/>
        </w:trPr>
        <w:tc>
          <w:tcPr>
            <w:tcW w:w="4390" w:type="dxa"/>
          </w:tcPr>
          <w:p w14:paraId="71719267" w14:textId="77777777" w:rsidR="003F6C38" w:rsidRDefault="003F6C38" w:rsidP="00D65554">
            <w:pPr>
              <w:jc w:val="right"/>
              <w:rPr>
                <w:b/>
                <w:bCs/>
              </w:rPr>
            </w:pPr>
            <w:r w:rsidRPr="00F4149C">
              <w:rPr>
                <w:b/>
                <w:bCs/>
              </w:rPr>
              <w:t>El proyecto ha consistido en el desarrollo de una investigación</w:t>
            </w:r>
            <w:r>
              <w:rPr>
                <w:b/>
                <w:bCs/>
              </w:rPr>
              <w:t xml:space="preserve"> o innovación</w:t>
            </w:r>
            <w:r w:rsidRPr="00F4149C">
              <w:rPr>
                <w:b/>
                <w:bCs/>
              </w:rPr>
              <w:t>:</w:t>
            </w:r>
          </w:p>
          <w:p w14:paraId="2D0A7ABF" w14:textId="77777777" w:rsidR="003F6C38" w:rsidRPr="00F4149C" w:rsidRDefault="003F6C38" w:rsidP="00D65554">
            <w:pPr>
              <w:jc w:val="right"/>
              <w:rPr>
                <w:b/>
                <w:bCs/>
              </w:rPr>
            </w:pPr>
            <w:r w:rsidRPr="00C14AD2">
              <w:rPr>
                <w:sz w:val="20"/>
                <w:szCs w:val="20"/>
              </w:rPr>
              <w:t xml:space="preserve">(esta entrada </w:t>
            </w:r>
            <w:r>
              <w:rPr>
                <w:sz w:val="20"/>
                <w:szCs w:val="20"/>
              </w:rPr>
              <w:t>se puede marcar junto a la anterior</w:t>
            </w:r>
            <w:r w:rsidRPr="00C14AD2">
              <w:rPr>
                <w:sz w:val="20"/>
                <w:szCs w:val="20"/>
              </w:rPr>
              <w:t>)</w:t>
            </w:r>
          </w:p>
        </w:tc>
        <w:tc>
          <w:tcPr>
            <w:tcW w:w="4418" w:type="dxa"/>
          </w:tcPr>
          <w:p w14:paraId="0613B8A6" w14:textId="73695421" w:rsidR="003F6C38" w:rsidRPr="00D16C54" w:rsidRDefault="003F6C38" w:rsidP="00D65554">
            <w:pPr>
              <w:jc w:val="center"/>
            </w:pPr>
            <w:r w:rsidRPr="00FD1D11">
              <w:rPr>
                <w:color w:val="EE0000"/>
              </w:rPr>
              <w:t>NO</w:t>
            </w:r>
          </w:p>
        </w:tc>
      </w:tr>
      <w:tr w:rsidR="003F6C38" w14:paraId="15B0EB8B" w14:textId="77777777" w:rsidTr="00D65554">
        <w:trPr>
          <w:trHeight w:val="630"/>
        </w:trPr>
        <w:tc>
          <w:tcPr>
            <w:tcW w:w="4390" w:type="dxa"/>
          </w:tcPr>
          <w:p w14:paraId="26785A88" w14:textId="77777777" w:rsidR="003F6C38" w:rsidRPr="00F4149C" w:rsidRDefault="003F6C38" w:rsidP="00D65554">
            <w:pPr>
              <w:jc w:val="right"/>
              <w:rPr>
                <w:b/>
                <w:bCs/>
              </w:rPr>
            </w:pPr>
            <w:r w:rsidRPr="00F4149C">
              <w:rPr>
                <w:b/>
                <w:bCs/>
              </w:rPr>
              <w:t>Objetivo</w:t>
            </w:r>
            <w:r>
              <w:rPr>
                <w:b/>
                <w:bCs/>
              </w:rPr>
              <w:t xml:space="preserve"> general</w:t>
            </w:r>
            <w:r w:rsidRPr="00F4149C">
              <w:rPr>
                <w:b/>
                <w:bCs/>
              </w:rPr>
              <w:t xml:space="preserve"> del proyecto:</w:t>
            </w:r>
          </w:p>
        </w:tc>
        <w:tc>
          <w:tcPr>
            <w:tcW w:w="4418" w:type="dxa"/>
          </w:tcPr>
          <w:p w14:paraId="7235D172" w14:textId="77777777" w:rsidR="003F6C38" w:rsidRPr="000618CA" w:rsidRDefault="003F6C38" w:rsidP="00D65554">
            <w:pPr>
              <w:jc w:val="center"/>
              <w:rPr>
                <w:color w:val="FF0000"/>
              </w:rPr>
            </w:pPr>
            <w:r>
              <w:rPr>
                <w:color w:val="FF0000"/>
              </w:rPr>
              <w:t>[…una frase…]</w:t>
            </w:r>
          </w:p>
        </w:tc>
      </w:tr>
    </w:tbl>
    <w:p w14:paraId="41EADE3C" w14:textId="511F966A" w:rsidR="00161542" w:rsidRPr="003F6C38" w:rsidRDefault="003F6C38" w:rsidP="003F6C38">
      <w:r>
        <w:br w:type="page"/>
      </w:r>
      <w:r w:rsidR="00161542" w:rsidRPr="000C748F">
        <w:rPr>
          <w:rFonts w:asciiTheme="minorHAnsi" w:hAnsiTheme="minorHAnsi" w:cstheme="minorHAnsi"/>
          <w:b/>
          <w:bCs/>
          <w:sz w:val="40"/>
          <w:szCs w:val="40"/>
        </w:rPr>
        <w:lastRenderedPageBreak/>
        <w:t>Índice</w:t>
      </w:r>
    </w:p>
    <w:p w14:paraId="78F03BD8" w14:textId="747FAACB" w:rsidR="00B51C17" w:rsidRDefault="000C748F">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r>
        <w:rPr>
          <w:rFonts w:asciiTheme="minorHAnsi" w:hAnsiTheme="minorHAnsi" w:cstheme="minorHAnsi"/>
          <w:color w:val="FF0000"/>
          <w:szCs w:val="96"/>
        </w:rPr>
        <w:fldChar w:fldCharType="begin"/>
      </w:r>
      <w:r>
        <w:rPr>
          <w:rFonts w:asciiTheme="minorHAnsi" w:hAnsiTheme="minorHAnsi" w:cstheme="minorHAnsi"/>
          <w:color w:val="FF0000"/>
          <w:szCs w:val="96"/>
        </w:rPr>
        <w:instrText xml:space="preserve"> TOC \o "1-2" \h \z \u </w:instrText>
      </w:r>
      <w:r>
        <w:rPr>
          <w:rFonts w:asciiTheme="minorHAnsi" w:hAnsiTheme="minorHAnsi" w:cstheme="minorHAnsi"/>
          <w:color w:val="FF0000"/>
          <w:szCs w:val="96"/>
        </w:rPr>
        <w:fldChar w:fldCharType="separate"/>
      </w:r>
      <w:hyperlink w:anchor="_Toc241959668" w:history="1">
        <w:r w:rsidR="00B51C17" w:rsidRPr="00332DE1">
          <w:rPr>
            <w:rStyle w:val="Hyperlink"/>
            <w:noProof/>
          </w:rPr>
          <w:t>RESUMEN</w:t>
        </w:r>
        <w:r w:rsidR="00B51C17">
          <w:rPr>
            <w:noProof/>
            <w:webHidden/>
          </w:rPr>
          <w:tab/>
        </w:r>
        <w:r w:rsidR="00B51C17">
          <w:rPr>
            <w:noProof/>
            <w:webHidden/>
          </w:rPr>
          <w:fldChar w:fldCharType="begin"/>
        </w:r>
        <w:r w:rsidR="00B51C17">
          <w:rPr>
            <w:noProof/>
            <w:webHidden/>
          </w:rPr>
          <w:instrText xml:space="preserve"> PAGEREF _Toc241959668 \h </w:instrText>
        </w:r>
        <w:r w:rsidR="00B51C17">
          <w:rPr>
            <w:noProof/>
            <w:webHidden/>
          </w:rPr>
        </w:r>
        <w:r w:rsidR="00B51C17">
          <w:rPr>
            <w:noProof/>
            <w:webHidden/>
          </w:rPr>
          <w:fldChar w:fldCharType="separate"/>
        </w:r>
        <w:r w:rsidR="00B51C17">
          <w:rPr>
            <w:noProof/>
            <w:webHidden/>
          </w:rPr>
          <w:t>3</w:t>
        </w:r>
        <w:r w:rsidR="00B51C17">
          <w:rPr>
            <w:noProof/>
            <w:webHidden/>
          </w:rPr>
          <w:fldChar w:fldCharType="end"/>
        </w:r>
      </w:hyperlink>
    </w:p>
    <w:p w14:paraId="3334D7DD" w14:textId="79D6FD9C" w:rsidR="00B51C17" w:rsidRDefault="00B51C17">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69" w:history="1">
        <w:r w:rsidRPr="00332DE1">
          <w:rPr>
            <w:rStyle w:val="Hyperlink"/>
            <w:noProof/>
          </w:rPr>
          <w:t>ABSTRACT</w:t>
        </w:r>
        <w:r>
          <w:rPr>
            <w:noProof/>
            <w:webHidden/>
          </w:rPr>
          <w:tab/>
        </w:r>
        <w:r>
          <w:rPr>
            <w:noProof/>
            <w:webHidden/>
          </w:rPr>
          <w:fldChar w:fldCharType="begin"/>
        </w:r>
        <w:r>
          <w:rPr>
            <w:noProof/>
            <w:webHidden/>
          </w:rPr>
          <w:instrText xml:space="preserve"> PAGEREF _Toc241959669 \h </w:instrText>
        </w:r>
        <w:r>
          <w:rPr>
            <w:noProof/>
            <w:webHidden/>
          </w:rPr>
        </w:r>
        <w:r>
          <w:rPr>
            <w:noProof/>
            <w:webHidden/>
          </w:rPr>
          <w:fldChar w:fldCharType="separate"/>
        </w:r>
        <w:r>
          <w:rPr>
            <w:noProof/>
            <w:webHidden/>
          </w:rPr>
          <w:t>4</w:t>
        </w:r>
        <w:r>
          <w:rPr>
            <w:noProof/>
            <w:webHidden/>
          </w:rPr>
          <w:fldChar w:fldCharType="end"/>
        </w:r>
      </w:hyperlink>
    </w:p>
    <w:p w14:paraId="0D49FFA5" w14:textId="044BFBEA" w:rsidR="00B51C17" w:rsidRDefault="00B51C17">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70" w:history="1">
        <w:r w:rsidRPr="00332DE1">
          <w:rPr>
            <w:rStyle w:val="Hyperlink"/>
            <w:noProof/>
          </w:rPr>
          <w:t>TABLA RESUMEN</w:t>
        </w:r>
        <w:r>
          <w:rPr>
            <w:noProof/>
            <w:webHidden/>
          </w:rPr>
          <w:tab/>
        </w:r>
        <w:r>
          <w:rPr>
            <w:noProof/>
            <w:webHidden/>
          </w:rPr>
          <w:fldChar w:fldCharType="begin"/>
        </w:r>
        <w:r>
          <w:rPr>
            <w:noProof/>
            <w:webHidden/>
          </w:rPr>
          <w:instrText xml:space="preserve"> PAGEREF _Toc241959670 \h </w:instrText>
        </w:r>
        <w:r>
          <w:rPr>
            <w:noProof/>
            <w:webHidden/>
          </w:rPr>
        </w:r>
        <w:r>
          <w:rPr>
            <w:noProof/>
            <w:webHidden/>
          </w:rPr>
          <w:fldChar w:fldCharType="separate"/>
        </w:r>
        <w:r>
          <w:rPr>
            <w:noProof/>
            <w:webHidden/>
          </w:rPr>
          <w:t>6</w:t>
        </w:r>
        <w:r>
          <w:rPr>
            <w:noProof/>
            <w:webHidden/>
          </w:rPr>
          <w:fldChar w:fldCharType="end"/>
        </w:r>
      </w:hyperlink>
    </w:p>
    <w:p w14:paraId="6AE125EB" w14:textId="50604405" w:rsidR="00B51C17" w:rsidRDefault="00B51C17">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71" w:history="1">
        <w:r w:rsidRPr="00332DE1">
          <w:rPr>
            <w:rStyle w:val="Hyperlink"/>
            <w:noProof/>
          </w:rPr>
          <w:t>Capítulo 1.</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INTRODUCCIÓN</w:t>
        </w:r>
        <w:r>
          <w:rPr>
            <w:noProof/>
            <w:webHidden/>
          </w:rPr>
          <w:tab/>
        </w:r>
        <w:r>
          <w:rPr>
            <w:noProof/>
            <w:webHidden/>
          </w:rPr>
          <w:fldChar w:fldCharType="begin"/>
        </w:r>
        <w:r>
          <w:rPr>
            <w:noProof/>
            <w:webHidden/>
          </w:rPr>
          <w:instrText xml:space="preserve"> PAGEREF _Toc241959671 \h </w:instrText>
        </w:r>
        <w:r>
          <w:rPr>
            <w:noProof/>
            <w:webHidden/>
          </w:rPr>
        </w:r>
        <w:r>
          <w:rPr>
            <w:noProof/>
            <w:webHidden/>
          </w:rPr>
          <w:fldChar w:fldCharType="separate"/>
        </w:r>
        <w:r>
          <w:rPr>
            <w:noProof/>
            <w:webHidden/>
          </w:rPr>
          <w:t>11</w:t>
        </w:r>
        <w:r>
          <w:rPr>
            <w:noProof/>
            <w:webHidden/>
          </w:rPr>
          <w:fldChar w:fldCharType="end"/>
        </w:r>
      </w:hyperlink>
    </w:p>
    <w:p w14:paraId="5A78A56D" w14:textId="5D343C19"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72" w:history="1">
        <w:r w:rsidRPr="00332DE1">
          <w:rPr>
            <w:rStyle w:val="Hyperlink"/>
            <w:noProof/>
          </w:rPr>
          <w:t>1.1</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Contexto y justificación</w:t>
        </w:r>
        <w:r>
          <w:rPr>
            <w:noProof/>
            <w:webHidden/>
          </w:rPr>
          <w:tab/>
        </w:r>
        <w:r>
          <w:rPr>
            <w:noProof/>
            <w:webHidden/>
          </w:rPr>
          <w:fldChar w:fldCharType="begin"/>
        </w:r>
        <w:r>
          <w:rPr>
            <w:noProof/>
            <w:webHidden/>
          </w:rPr>
          <w:instrText xml:space="preserve"> PAGEREF _Toc241959672 \h </w:instrText>
        </w:r>
        <w:r>
          <w:rPr>
            <w:noProof/>
            <w:webHidden/>
          </w:rPr>
        </w:r>
        <w:r>
          <w:rPr>
            <w:noProof/>
            <w:webHidden/>
          </w:rPr>
          <w:fldChar w:fldCharType="separate"/>
        </w:r>
        <w:r>
          <w:rPr>
            <w:noProof/>
            <w:webHidden/>
          </w:rPr>
          <w:t>11</w:t>
        </w:r>
        <w:r>
          <w:rPr>
            <w:noProof/>
            <w:webHidden/>
          </w:rPr>
          <w:fldChar w:fldCharType="end"/>
        </w:r>
      </w:hyperlink>
    </w:p>
    <w:p w14:paraId="616F2694" w14:textId="6CC558FC"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73" w:history="1">
        <w:r w:rsidRPr="00332DE1">
          <w:rPr>
            <w:rStyle w:val="Hyperlink"/>
            <w:noProof/>
          </w:rPr>
          <w:t>1.2</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Planteamiento del problema</w:t>
        </w:r>
        <w:r>
          <w:rPr>
            <w:noProof/>
            <w:webHidden/>
          </w:rPr>
          <w:tab/>
        </w:r>
        <w:r>
          <w:rPr>
            <w:noProof/>
            <w:webHidden/>
          </w:rPr>
          <w:fldChar w:fldCharType="begin"/>
        </w:r>
        <w:r>
          <w:rPr>
            <w:noProof/>
            <w:webHidden/>
          </w:rPr>
          <w:instrText xml:space="preserve"> PAGEREF _Toc241959673 \h </w:instrText>
        </w:r>
        <w:r>
          <w:rPr>
            <w:noProof/>
            <w:webHidden/>
          </w:rPr>
        </w:r>
        <w:r>
          <w:rPr>
            <w:noProof/>
            <w:webHidden/>
          </w:rPr>
          <w:fldChar w:fldCharType="separate"/>
        </w:r>
        <w:r>
          <w:rPr>
            <w:noProof/>
            <w:webHidden/>
          </w:rPr>
          <w:t>11</w:t>
        </w:r>
        <w:r>
          <w:rPr>
            <w:noProof/>
            <w:webHidden/>
          </w:rPr>
          <w:fldChar w:fldCharType="end"/>
        </w:r>
      </w:hyperlink>
    </w:p>
    <w:p w14:paraId="0027EFC2" w14:textId="450C56CB"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74" w:history="1">
        <w:r w:rsidRPr="00332DE1">
          <w:rPr>
            <w:rStyle w:val="Hyperlink"/>
            <w:noProof/>
          </w:rPr>
          <w:t>1.3</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Objetivos del proyecto</w:t>
        </w:r>
        <w:r>
          <w:rPr>
            <w:noProof/>
            <w:webHidden/>
          </w:rPr>
          <w:tab/>
        </w:r>
        <w:r>
          <w:rPr>
            <w:noProof/>
            <w:webHidden/>
          </w:rPr>
          <w:fldChar w:fldCharType="begin"/>
        </w:r>
        <w:r>
          <w:rPr>
            <w:noProof/>
            <w:webHidden/>
          </w:rPr>
          <w:instrText xml:space="preserve"> PAGEREF _Toc241959674 \h </w:instrText>
        </w:r>
        <w:r>
          <w:rPr>
            <w:noProof/>
            <w:webHidden/>
          </w:rPr>
        </w:r>
        <w:r>
          <w:rPr>
            <w:noProof/>
            <w:webHidden/>
          </w:rPr>
          <w:fldChar w:fldCharType="separate"/>
        </w:r>
        <w:r>
          <w:rPr>
            <w:noProof/>
            <w:webHidden/>
          </w:rPr>
          <w:t>11</w:t>
        </w:r>
        <w:r>
          <w:rPr>
            <w:noProof/>
            <w:webHidden/>
          </w:rPr>
          <w:fldChar w:fldCharType="end"/>
        </w:r>
      </w:hyperlink>
    </w:p>
    <w:p w14:paraId="17259FD9" w14:textId="6094D6B1"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75" w:history="1">
        <w:r w:rsidRPr="00332DE1">
          <w:rPr>
            <w:rStyle w:val="Hyperlink"/>
            <w:noProof/>
          </w:rPr>
          <w:t>1.4</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Resultados obtenidos</w:t>
        </w:r>
        <w:r>
          <w:rPr>
            <w:noProof/>
            <w:webHidden/>
          </w:rPr>
          <w:tab/>
        </w:r>
        <w:r>
          <w:rPr>
            <w:noProof/>
            <w:webHidden/>
          </w:rPr>
          <w:fldChar w:fldCharType="begin"/>
        </w:r>
        <w:r>
          <w:rPr>
            <w:noProof/>
            <w:webHidden/>
          </w:rPr>
          <w:instrText xml:space="preserve"> PAGEREF _Toc241959675 \h </w:instrText>
        </w:r>
        <w:r>
          <w:rPr>
            <w:noProof/>
            <w:webHidden/>
          </w:rPr>
        </w:r>
        <w:r>
          <w:rPr>
            <w:noProof/>
            <w:webHidden/>
          </w:rPr>
          <w:fldChar w:fldCharType="separate"/>
        </w:r>
        <w:r>
          <w:rPr>
            <w:noProof/>
            <w:webHidden/>
          </w:rPr>
          <w:t>11</w:t>
        </w:r>
        <w:r>
          <w:rPr>
            <w:noProof/>
            <w:webHidden/>
          </w:rPr>
          <w:fldChar w:fldCharType="end"/>
        </w:r>
      </w:hyperlink>
    </w:p>
    <w:p w14:paraId="19720E6B" w14:textId="32ADAEEA"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76" w:history="1">
        <w:r w:rsidRPr="00332DE1">
          <w:rPr>
            <w:rStyle w:val="Hyperlink"/>
            <w:noProof/>
          </w:rPr>
          <w:t>1.5</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Estructura de la memoria</w:t>
        </w:r>
        <w:r>
          <w:rPr>
            <w:noProof/>
            <w:webHidden/>
          </w:rPr>
          <w:tab/>
        </w:r>
        <w:r>
          <w:rPr>
            <w:noProof/>
            <w:webHidden/>
          </w:rPr>
          <w:fldChar w:fldCharType="begin"/>
        </w:r>
        <w:r>
          <w:rPr>
            <w:noProof/>
            <w:webHidden/>
          </w:rPr>
          <w:instrText xml:space="preserve"> PAGEREF _Toc241959676 \h </w:instrText>
        </w:r>
        <w:r>
          <w:rPr>
            <w:noProof/>
            <w:webHidden/>
          </w:rPr>
        </w:r>
        <w:r>
          <w:rPr>
            <w:noProof/>
            <w:webHidden/>
          </w:rPr>
          <w:fldChar w:fldCharType="separate"/>
        </w:r>
        <w:r>
          <w:rPr>
            <w:noProof/>
            <w:webHidden/>
          </w:rPr>
          <w:t>11</w:t>
        </w:r>
        <w:r>
          <w:rPr>
            <w:noProof/>
            <w:webHidden/>
          </w:rPr>
          <w:fldChar w:fldCharType="end"/>
        </w:r>
      </w:hyperlink>
    </w:p>
    <w:p w14:paraId="479FE4C3" w14:textId="6B3C77FF" w:rsidR="00B51C17" w:rsidRDefault="00B51C17">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77" w:history="1">
        <w:r w:rsidRPr="00332DE1">
          <w:rPr>
            <w:rStyle w:val="Hyperlink"/>
            <w:noProof/>
          </w:rPr>
          <w:t>Capítulo 2.</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ANTECEDENTES / ESTADO DEL ARTE</w:t>
        </w:r>
        <w:r>
          <w:rPr>
            <w:noProof/>
            <w:webHidden/>
          </w:rPr>
          <w:tab/>
        </w:r>
        <w:r>
          <w:rPr>
            <w:noProof/>
            <w:webHidden/>
          </w:rPr>
          <w:fldChar w:fldCharType="begin"/>
        </w:r>
        <w:r>
          <w:rPr>
            <w:noProof/>
            <w:webHidden/>
          </w:rPr>
          <w:instrText xml:space="preserve"> PAGEREF _Toc241959677 \h </w:instrText>
        </w:r>
        <w:r>
          <w:rPr>
            <w:noProof/>
            <w:webHidden/>
          </w:rPr>
        </w:r>
        <w:r>
          <w:rPr>
            <w:noProof/>
            <w:webHidden/>
          </w:rPr>
          <w:fldChar w:fldCharType="separate"/>
        </w:r>
        <w:r>
          <w:rPr>
            <w:noProof/>
            <w:webHidden/>
          </w:rPr>
          <w:t>12</w:t>
        </w:r>
        <w:r>
          <w:rPr>
            <w:noProof/>
            <w:webHidden/>
          </w:rPr>
          <w:fldChar w:fldCharType="end"/>
        </w:r>
      </w:hyperlink>
    </w:p>
    <w:p w14:paraId="5C17DA38" w14:textId="35094379"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78" w:history="1">
        <w:r w:rsidRPr="00332DE1">
          <w:rPr>
            <w:rStyle w:val="Hyperlink"/>
            <w:noProof/>
          </w:rPr>
          <w:t>2.1</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Estado del arte</w:t>
        </w:r>
        <w:r>
          <w:rPr>
            <w:noProof/>
            <w:webHidden/>
          </w:rPr>
          <w:tab/>
        </w:r>
        <w:r>
          <w:rPr>
            <w:noProof/>
            <w:webHidden/>
          </w:rPr>
          <w:fldChar w:fldCharType="begin"/>
        </w:r>
        <w:r>
          <w:rPr>
            <w:noProof/>
            <w:webHidden/>
          </w:rPr>
          <w:instrText xml:space="preserve"> PAGEREF _Toc241959678 \h </w:instrText>
        </w:r>
        <w:r>
          <w:rPr>
            <w:noProof/>
            <w:webHidden/>
          </w:rPr>
        </w:r>
        <w:r>
          <w:rPr>
            <w:noProof/>
            <w:webHidden/>
          </w:rPr>
          <w:fldChar w:fldCharType="separate"/>
        </w:r>
        <w:r>
          <w:rPr>
            <w:noProof/>
            <w:webHidden/>
          </w:rPr>
          <w:t>12</w:t>
        </w:r>
        <w:r>
          <w:rPr>
            <w:noProof/>
            <w:webHidden/>
          </w:rPr>
          <w:fldChar w:fldCharType="end"/>
        </w:r>
      </w:hyperlink>
    </w:p>
    <w:p w14:paraId="1A1B9068" w14:textId="051ADCEB"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79" w:history="1">
        <w:r w:rsidRPr="00332DE1">
          <w:rPr>
            <w:rStyle w:val="Hyperlink"/>
            <w:noProof/>
          </w:rPr>
          <w:t>2.2</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Contexto y justificación</w:t>
        </w:r>
        <w:r>
          <w:rPr>
            <w:noProof/>
            <w:webHidden/>
          </w:rPr>
          <w:tab/>
        </w:r>
        <w:r>
          <w:rPr>
            <w:noProof/>
            <w:webHidden/>
          </w:rPr>
          <w:fldChar w:fldCharType="begin"/>
        </w:r>
        <w:r>
          <w:rPr>
            <w:noProof/>
            <w:webHidden/>
          </w:rPr>
          <w:instrText xml:space="preserve"> PAGEREF _Toc241959679 \h </w:instrText>
        </w:r>
        <w:r>
          <w:rPr>
            <w:noProof/>
            <w:webHidden/>
          </w:rPr>
        </w:r>
        <w:r>
          <w:rPr>
            <w:noProof/>
            <w:webHidden/>
          </w:rPr>
          <w:fldChar w:fldCharType="separate"/>
        </w:r>
        <w:r>
          <w:rPr>
            <w:noProof/>
            <w:webHidden/>
          </w:rPr>
          <w:t>14</w:t>
        </w:r>
        <w:r>
          <w:rPr>
            <w:noProof/>
            <w:webHidden/>
          </w:rPr>
          <w:fldChar w:fldCharType="end"/>
        </w:r>
      </w:hyperlink>
    </w:p>
    <w:p w14:paraId="2E7F9523" w14:textId="104791DD"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80" w:history="1">
        <w:r w:rsidRPr="00332DE1">
          <w:rPr>
            <w:rStyle w:val="Hyperlink"/>
            <w:noProof/>
          </w:rPr>
          <w:t>2.3</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Planteamiento del problema</w:t>
        </w:r>
        <w:r>
          <w:rPr>
            <w:noProof/>
            <w:webHidden/>
          </w:rPr>
          <w:tab/>
        </w:r>
        <w:r>
          <w:rPr>
            <w:noProof/>
            <w:webHidden/>
          </w:rPr>
          <w:fldChar w:fldCharType="begin"/>
        </w:r>
        <w:r>
          <w:rPr>
            <w:noProof/>
            <w:webHidden/>
          </w:rPr>
          <w:instrText xml:space="preserve"> PAGEREF _Toc241959680 \h </w:instrText>
        </w:r>
        <w:r>
          <w:rPr>
            <w:noProof/>
            <w:webHidden/>
          </w:rPr>
        </w:r>
        <w:r>
          <w:rPr>
            <w:noProof/>
            <w:webHidden/>
          </w:rPr>
          <w:fldChar w:fldCharType="separate"/>
        </w:r>
        <w:r>
          <w:rPr>
            <w:noProof/>
            <w:webHidden/>
          </w:rPr>
          <w:t>15</w:t>
        </w:r>
        <w:r>
          <w:rPr>
            <w:noProof/>
            <w:webHidden/>
          </w:rPr>
          <w:fldChar w:fldCharType="end"/>
        </w:r>
      </w:hyperlink>
    </w:p>
    <w:p w14:paraId="6F8931C2" w14:textId="173AB7AF"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81" w:history="1">
        <w:r w:rsidRPr="00332DE1">
          <w:rPr>
            <w:rStyle w:val="Hyperlink"/>
            <w:noProof/>
          </w:rPr>
          <w:t>2.4</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Marco teórico</w:t>
        </w:r>
        <w:r>
          <w:rPr>
            <w:noProof/>
            <w:webHidden/>
          </w:rPr>
          <w:tab/>
        </w:r>
        <w:r>
          <w:rPr>
            <w:noProof/>
            <w:webHidden/>
          </w:rPr>
          <w:fldChar w:fldCharType="begin"/>
        </w:r>
        <w:r>
          <w:rPr>
            <w:noProof/>
            <w:webHidden/>
          </w:rPr>
          <w:instrText xml:space="preserve"> PAGEREF _Toc241959681 \h </w:instrText>
        </w:r>
        <w:r>
          <w:rPr>
            <w:noProof/>
            <w:webHidden/>
          </w:rPr>
        </w:r>
        <w:r>
          <w:rPr>
            <w:noProof/>
            <w:webHidden/>
          </w:rPr>
          <w:fldChar w:fldCharType="separate"/>
        </w:r>
        <w:r>
          <w:rPr>
            <w:noProof/>
            <w:webHidden/>
          </w:rPr>
          <w:t>15</w:t>
        </w:r>
        <w:r>
          <w:rPr>
            <w:noProof/>
            <w:webHidden/>
          </w:rPr>
          <w:fldChar w:fldCharType="end"/>
        </w:r>
      </w:hyperlink>
    </w:p>
    <w:p w14:paraId="7D46DBB4" w14:textId="60AC3457" w:rsidR="00B51C17" w:rsidRDefault="00B51C17">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82" w:history="1">
        <w:r w:rsidRPr="00332DE1">
          <w:rPr>
            <w:rStyle w:val="Hyperlink"/>
            <w:noProof/>
          </w:rPr>
          <w:t>Capítulo 3.</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OBJETIVOS</w:t>
        </w:r>
        <w:r>
          <w:rPr>
            <w:noProof/>
            <w:webHidden/>
          </w:rPr>
          <w:tab/>
        </w:r>
        <w:r>
          <w:rPr>
            <w:noProof/>
            <w:webHidden/>
          </w:rPr>
          <w:fldChar w:fldCharType="begin"/>
        </w:r>
        <w:r>
          <w:rPr>
            <w:noProof/>
            <w:webHidden/>
          </w:rPr>
          <w:instrText xml:space="preserve"> PAGEREF _Toc241959682 \h </w:instrText>
        </w:r>
        <w:r>
          <w:rPr>
            <w:noProof/>
            <w:webHidden/>
          </w:rPr>
        </w:r>
        <w:r>
          <w:rPr>
            <w:noProof/>
            <w:webHidden/>
          </w:rPr>
          <w:fldChar w:fldCharType="separate"/>
        </w:r>
        <w:r>
          <w:rPr>
            <w:noProof/>
            <w:webHidden/>
          </w:rPr>
          <w:t>16</w:t>
        </w:r>
        <w:r>
          <w:rPr>
            <w:noProof/>
            <w:webHidden/>
          </w:rPr>
          <w:fldChar w:fldCharType="end"/>
        </w:r>
      </w:hyperlink>
    </w:p>
    <w:p w14:paraId="22678EE4" w14:textId="20DBB192"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83" w:history="1">
        <w:r w:rsidRPr="00332DE1">
          <w:rPr>
            <w:rStyle w:val="Hyperlink"/>
            <w:noProof/>
          </w:rPr>
          <w:t>3.1</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Objetivos generales</w:t>
        </w:r>
        <w:r>
          <w:rPr>
            <w:noProof/>
            <w:webHidden/>
          </w:rPr>
          <w:tab/>
        </w:r>
        <w:r>
          <w:rPr>
            <w:noProof/>
            <w:webHidden/>
          </w:rPr>
          <w:fldChar w:fldCharType="begin"/>
        </w:r>
        <w:r>
          <w:rPr>
            <w:noProof/>
            <w:webHidden/>
          </w:rPr>
          <w:instrText xml:space="preserve"> PAGEREF _Toc241959683 \h </w:instrText>
        </w:r>
        <w:r>
          <w:rPr>
            <w:noProof/>
            <w:webHidden/>
          </w:rPr>
        </w:r>
        <w:r>
          <w:rPr>
            <w:noProof/>
            <w:webHidden/>
          </w:rPr>
          <w:fldChar w:fldCharType="separate"/>
        </w:r>
        <w:r>
          <w:rPr>
            <w:noProof/>
            <w:webHidden/>
          </w:rPr>
          <w:t>16</w:t>
        </w:r>
        <w:r>
          <w:rPr>
            <w:noProof/>
            <w:webHidden/>
          </w:rPr>
          <w:fldChar w:fldCharType="end"/>
        </w:r>
      </w:hyperlink>
    </w:p>
    <w:p w14:paraId="79E17619" w14:textId="290971A4"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84" w:history="1">
        <w:r w:rsidRPr="00332DE1">
          <w:rPr>
            <w:rStyle w:val="Hyperlink"/>
            <w:noProof/>
          </w:rPr>
          <w:t>3.2</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Objetivos específicos</w:t>
        </w:r>
        <w:r>
          <w:rPr>
            <w:noProof/>
            <w:webHidden/>
          </w:rPr>
          <w:tab/>
        </w:r>
        <w:r>
          <w:rPr>
            <w:noProof/>
            <w:webHidden/>
          </w:rPr>
          <w:fldChar w:fldCharType="begin"/>
        </w:r>
        <w:r>
          <w:rPr>
            <w:noProof/>
            <w:webHidden/>
          </w:rPr>
          <w:instrText xml:space="preserve"> PAGEREF _Toc241959684 \h </w:instrText>
        </w:r>
        <w:r>
          <w:rPr>
            <w:noProof/>
            <w:webHidden/>
          </w:rPr>
        </w:r>
        <w:r>
          <w:rPr>
            <w:noProof/>
            <w:webHidden/>
          </w:rPr>
          <w:fldChar w:fldCharType="separate"/>
        </w:r>
        <w:r>
          <w:rPr>
            <w:noProof/>
            <w:webHidden/>
          </w:rPr>
          <w:t>16</w:t>
        </w:r>
        <w:r>
          <w:rPr>
            <w:noProof/>
            <w:webHidden/>
          </w:rPr>
          <w:fldChar w:fldCharType="end"/>
        </w:r>
      </w:hyperlink>
    </w:p>
    <w:p w14:paraId="597CA2E7" w14:textId="01815D2C" w:rsidR="00B51C17" w:rsidRDefault="00B51C17">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85" w:history="1">
        <w:r w:rsidRPr="00332DE1">
          <w:rPr>
            <w:rStyle w:val="Hyperlink"/>
            <w:noProof/>
          </w:rPr>
          <w:t>Capítulo 4.</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DESARROLLO DEL PROYECTO</w:t>
        </w:r>
        <w:r>
          <w:rPr>
            <w:noProof/>
            <w:webHidden/>
          </w:rPr>
          <w:tab/>
        </w:r>
        <w:r>
          <w:rPr>
            <w:noProof/>
            <w:webHidden/>
          </w:rPr>
          <w:fldChar w:fldCharType="begin"/>
        </w:r>
        <w:r>
          <w:rPr>
            <w:noProof/>
            <w:webHidden/>
          </w:rPr>
          <w:instrText xml:space="preserve"> PAGEREF _Toc241959685 \h </w:instrText>
        </w:r>
        <w:r>
          <w:rPr>
            <w:noProof/>
            <w:webHidden/>
          </w:rPr>
        </w:r>
        <w:r>
          <w:rPr>
            <w:noProof/>
            <w:webHidden/>
          </w:rPr>
          <w:fldChar w:fldCharType="separate"/>
        </w:r>
        <w:r>
          <w:rPr>
            <w:noProof/>
            <w:webHidden/>
          </w:rPr>
          <w:t>17</w:t>
        </w:r>
        <w:r>
          <w:rPr>
            <w:noProof/>
            <w:webHidden/>
          </w:rPr>
          <w:fldChar w:fldCharType="end"/>
        </w:r>
      </w:hyperlink>
    </w:p>
    <w:p w14:paraId="1D8261A5" w14:textId="63AB6B73"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86" w:history="1">
        <w:r w:rsidRPr="00332DE1">
          <w:rPr>
            <w:rStyle w:val="Hyperlink"/>
            <w:noProof/>
          </w:rPr>
          <w:t>4.1</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Planificación del proyecto</w:t>
        </w:r>
        <w:r>
          <w:rPr>
            <w:noProof/>
            <w:webHidden/>
          </w:rPr>
          <w:tab/>
        </w:r>
        <w:r>
          <w:rPr>
            <w:noProof/>
            <w:webHidden/>
          </w:rPr>
          <w:fldChar w:fldCharType="begin"/>
        </w:r>
        <w:r>
          <w:rPr>
            <w:noProof/>
            <w:webHidden/>
          </w:rPr>
          <w:instrText xml:space="preserve"> PAGEREF _Toc241959686 \h </w:instrText>
        </w:r>
        <w:r>
          <w:rPr>
            <w:noProof/>
            <w:webHidden/>
          </w:rPr>
        </w:r>
        <w:r>
          <w:rPr>
            <w:noProof/>
            <w:webHidden/>
          </w:rPr>
          <w:fldChar w:fldCharType="separate"/>
        </w:r>
        <w:r>
          <w:rPr>
            <w:noProof/>
            <w:webHidden/>
          </w:rPr>
          <w:t>17</w:t>
        </w:r>
        <w:r>
          <w:rPr>
            <w:noProof/>
            <w:webHidden/>
          </w:rPr>
          <w:fldChar w:fldCharType="end"/>
        </w:r>
      </w:hyperlink>
    </w:p>
    <w:p w14:paraId="2DE8B5BC" w14:textId="13586575"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87" w:history="1">
        <w:r w:rsidRPr="00332DE1">
          <w:rPr>
            <w:rStyle w:val="Hyperlink"/>
            <w:noProof/>
          </w:rPr>
          <w:t>4.2</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Fuentes de datos</w:t>
        </w:r>
        <w:r>
          <w:rPr>
            <w:noProof/>
            <w:webHidden/>
          </w:rPr>
          <w:tab/>
        </w:r>
        <w:r>
          <w:rPr>
            <w:noProof/>
            <w:webHidden/>
          </w:rPr>
          <w:fldChar w:fldCharType="begin"/>
        </w:r>
        <w:r>
          <w:rPr>
            <w:noProof/>
            <w:webHidden/>
          </w:rPr>
          <w:instrText xml:space="preserve"> PAGEREF _Toc241959687 \h </w:instrText>
        </w:r>
        <w:r>
          <w:rPr>
            <w:noProof/>
            <w:webHidden/>
          </w:rPr>
        </w:r>
        <w:r>
          <w:rPr>
            <w:noProof/>
            <w:webHidden/>
          </w:rPr>
          <w:fldChar w:fldCharType="separate"/>
        </w:r>
        <w:r>
          <w:rPr>
            <w:noProof/>
            <w:webHidden/>
          </w:rPr>
          <w:t>17</w:t>
        </w:r>
        <w:r>
          <w:rPr>
            <w:noProof/>
            <w:webHidden/>
          </w:rPr>
          <w:fldChar w:fldCharType="end"/>
        </w:r>
      </w:hyperlink>
    </w:p>
    <w:p w14:paraId="5390A904" w14:textId="4224311F"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88" w:history="1">
        <w:r w:rsidRPr="00332DE1">
          <w:rPr>
            <w:rStyle w:val="Hyperlink"/>
            <w:noProof/>
          </w:rPr>
          <w:t>4.3</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Descripción de la solución y herramientas empleadas</w:t>
        </w:r>
        <w:r>
          <w:rPr>
            <w:noProof/>
            <w:webHidden/>
          </w:rPr>
          <w:tab/>
        </w:r>
        <w:r>
          <w:rPr>
            <w:noProof/>
            <w:webHidden/>
          </w:rPr>
          <w:fldChar w:fldCharType="begin"/>
        </w:r>
        <w:r>
          <w:rPr>
            <w:noProof/>
            <w:webHidden/>
          </w:rPr>
          <w:instrText xml:space="preserve"> PAGEREF _Toc241959688 \h </w:instrText>
        </w:r>
        <w:r>
          <w:rPr>
            <w:noProof/>
            <w:webHidden/>
          </w:rPr>
        </w:r>
        <w:r>
          <w:rPr>
            <w:noProof/>
            <w:webHidden/>
          </w:rPr>
          <w:fldChar w:fldCharType="separate"/>
        </w:r>
        <w:r>
          <w:rPr>
            <w:noProof/>
            <w:webHidden/>
          </w:rPr>
          <w:t>19</w:t>
        </w:r>
        <w:r>
          <w:rPr>
            <w:noProof/>
            <w:webHidden/>
          </w:rPr>
          <w:fldChar w:fldCharType="end"/>
        </w:r>
      </w:hyperlink>
    </w:p>
    <w:p w14:paraId="6FB0CF60" w14:textId="3CA14CDB"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89" w:history="1">
        <w:r w:rsidRPr="00332DE1">
          <w:rPr>
            <w:rStyle w:val="Hyperlink"/>
            <w:noProof/>
          </w:rPr>
          <w:t>4.4</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Metodología</w:t>
        </w:r>
        <w:r>
          <w:rPr>
            <w:noProof/>
            <w:webHidden/>
          </w:rPr>
          <w:tab/>
        </w:r>
        <w:r>
          <w:rPr>
            <w:noProof/>
            <w:webHidden/>
          </w:rPr>
          <w:fldChar w:fldCharType="begin"/>
        </w:r>
        <w:r>
          <w:rPr>
            <w:noProof/>
            <w:webHidden/>
          </w:rPr>
          <w:instrText xml:space="preserve"> PAGEREF _Toc241959689 \h </w:instrText>
        </w:r>
        <w:r>
          <w:rPr>
            <w:noProof/>
            <w:webHidden/>
          </w:rPr>
        </w:r>
        <w:r>
          <w:rPr>
            <w:noProof/>
            <w:webHidden/>
          </w:rPr>
          <w:fldChar w:fldCharType="separate"/>
        </w:r>
        <w:r>
          <w:rPr>
            <w:noProof/>
            <w:webHidden/>
          </w:rPr>
          <w:t>19</w:t>
        </w:r>
        <w:r>
          <w:rPr>
            <w:noProof/>
            <w:webHidden/>
          </w:rPr>
          <w:fldChar w:fldCharType="end"/>
        </w:r>
      </w:hyperlink>
    </w:p>
    <w:p w14:paraId="6D10764E" w14:textId="222FBB39"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90" w:history="1">
        <w:r w:rsidRPr="00332DE1">
          <w:rPr>
            <w:rStyle w:val="Hyperlink"/>
            <w:noProof/>
          </w:rPr>
          <w:t>4.5</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Recursos requeridos</w:t>
        </w:r>
        <w:r>
          <w:rPr>
            <w:noProof/>
            <w:webHidden/>
          </w:rPr>
          <w:tab/>
        </w:r>
        <w:r>
          <w:rPr>
            <w:noProof/>
            <w:webHidden/>
          </w:rPr>
          <w:fldChar w:fldCharType="begin"/>
        </w:r>
        <w:r>
          <w:rPr>
            <w:noProof/>
            <w:webHidden/>
          </w:rPr>
          <w:instrText xml:space="preserve"> PAGEREF _Toc241959690 \h </w:instrText>
        </w:r>
        <w:r>
          <w:rPr>
            <w:noProof/>
            <w:webHidden/>
          </w:rPr>
        </w:r>
        <w:r>
          <w:rPr>
            <w:noProof/>
            <w:webHidden/>
          </w:rPr>
          <w:fldChar w:fldCharType="separate"/>
        </w:r>
        <w:r>
          <w:rPr>
            <w:noProof/>
            <w:webHidden/>
          </w:rPr>
          <w:t>35</w:t>
        </w:r>
        <w:r>
          <w:rPr>
            <w:noProof/>
            <w:webHidden/>
          </w:rPr>
          <w:fldChar w:fldCharType="end"/>
        </w:r>
      </w:hyperlink>
    </w:p>
    <w:p w14:paraId="2B9785D9" w14:textId="3681C7F7"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91" w:history="1">
        <w:r w:rsidRPr="00332DE1">
          <w:rPr>
            <w:rStyle w:val="Hyperlink"/>
            <w:noProof/>
          </w:rPr>
          <w:t>4.6</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Presupuesto</w:t>
        </w:r>
        <w:r>
          <w:rPr>
            <w:noProof/>
            <w:webHidden/>
          </w:rPr>
          <w:tab/>
        </w:r>
        <w:r>
          <w:rPr>
            <w:noProof/>
            <w:webHidden/>
          </w:rPr>
          <w:fldChar w:fldCharType="begin"/>
        </w:r>
        <w:r>
          <w:rPr>
            <w:noProof/>
            <w:webHidden/>
          </w:rPr>
          <w:instrText xml:space="preserve"> PAGEREF _Toc241959691 \h </w:instrText>
        </w:r>
        <w:r>
          <w:rPr>
            <w:noProof/>
            <w:webHidden/>
          </w:rPr>
        </w:r>
        <w:r>
          <w:rPr>
            <w:noProof/>
            <w:webHidden/>
          </w:rPr>
          <w:fldChar w:fldCharType="separate"/>
        </w:r>
        <w:r>
          <w:rPr>
            <w:noProof/>
            <w:webHidden/>
          </w:rPr>
          <w:t>35</w:t>
        </w:r>
        <w:r>
          <w:rPr>
            <w:noProof/>
            <w:webHidden/>
          </w:rPr>
          <w:fldChar w:fldCharType="end"/>
        </w:r>
      </w:hyperlink>
    </w:p>
    <w:p w14:paraId="6EF6A4E1" w14:textId="77A4BD4B"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92" w:history="1">
        <w:r w:rsidRPr="00332DE1">
          <w:rPr>
            <w:rStyle w:val="Hyperlink"/>
            <w:noProof/>
          </w:rPr>
          <w:t>4.7</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Viabilidad</w:t>
        </w:r>
        <w:r>
          <w:rPr>
            <w:noProof/>
            <w:webHidden/>
          </w:rPr>
          <w:tab/>
        </w:r>
        <w:r>
          <w:rPr>
            <w:noProof/>
            <w:webHidden/>
          </w:rPr>
          <w:fldChar w:fldCharType="begin"/>
        </w:r>
        <w:r>
          <w:rPr>
            <w:noProof/>
            <w:webHidden/>
          </w:rPr>
          <w:instrText xml:space="preserve"> PAGEREF _Toc241959692 \h </w:instrText>
        </w:r>
        <w:r>
          <w:rPr>
            <w:noProof/>
            <w:webHidden/>
          </w:rPr>
        </w:r>
        <w:r>
          <w:rPr>
            <w:noProof/>
            <w:webHidden/>
          </w:rPr>
          <w:fldChar w:fldCharType="separate"/>
        </w:r>
        <w:r>
          <w:rPr>
            <w:noProof/>
            <w:webHidden/>
          </w:rPr>
          <w:t>36</w:t>
        </w:r>
        <w:r>
          <w:rPr>
            <w:noProof/>
            <w:webHidden/>
          </w:rPr>
          <w:fldChar w:fldCharType="end"/>
        </w:r>
      </w:hyperlink>
    </w:p>
    <w:p w14:paraId="07203DC8" w14:textId="1FA4D279"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93" w:history="1">
        <w:r w:rsidRPr="00332DE1">
          <w:rPr>
            <w:rStyle w:val="Hyperlink"/>
            <w:noProof/>
          </w:rPr>
          <w:t>4.8</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Resultados del proyecto</w:t>
        </w:r>
        <w:r>
          <w:rPr>
            <w:noProof/>
            <w:webHidden/>
          </w:rPr>
          <w:tab/>
        </w:r>
        <w:r>
          <w:rPr>
            <w:noProof/>
            <w:webHidden/>
          </w:rPr>
          <w:fldChar w:fldCharType="begin"/>
        </w:r>
        <w:r>
          <w:rPr>
            <w:noProof/>
            <w:webHidden/>
          </w:rPr>
          <w:instrText xml:space="preserve"> PAGEREF _Toc241959693 \h </w:instrText>
        </w:r>
        <w:r>
          <w:rPr>
            <w:noProof/>
            <w:webHidden/>
          </w:rPr>
        </w:r>
        <w:r>
          <w:rPr>
            <w:noProof/>
            <w:webHidden/>
          </w:rPr>
          <w:fldChar w:fldCharType="separate"/>
        </w:r>
        <w:r>
          <w:rPr>
            <w:noProof/>
            <w:webHidden/>
          </w:rPr>
          <w:t>36</w:t>
        </w:r>
        <w:r>
          <w:rPr>
            <w:noProof/>
            <w:webHidden/>
          </w:rPr>
          <w:fldChar w:fldCharType="end"/>
        </w:r>
      </w:hyperlink>
    </w:p>
    <w:p w14:paraId="7AEEE6D0" w14:textId="421EEBEE" w:rsidR="00B51C17" w:rsidRDefault="00B51C17">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94" w:history="1">
        <w:r w:rsidRPr="00332DE1">
          <w:rPr>
            <w:rStyle w:val="Hyperlink"/>
            <w:noProof/>
          </w:rPr>
          <w:t>Capítulo 5.</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CONCLUSIONES</w:t>
        </w:r>
        <w:r>
          <w:rPr>
            <w:noProof/>
            <w:webHidden/>
          </w:rPr>
          <w:tab/>
        </w:r>
        <w:r>
          <w:rPr>
            <w:noProof/>
            <w:webHidden/>
          </w:rPr>
          <w:fldChar w:fldCharType="begin"/>
        </w:r>
        <w:r>
          <w:rPr>
            <w:noProof/>
            <w:webHidden/>
          </w:rPr>
          <w:instrText xml:space="preserve"> PAGEREF _Toc241959694 \h </w:instrText>
        </w:r>
        <w:r>
          <w:rPr>
            <w:noProof/>
            <w:webHidden/>
          </w:rPr>
        </w:r>
        <w:r>
          <w:rPr>
            <w:noProof/>
            <w:webHidden/>
          </w:rPr>
          <w:fldChar w:fldCharType="separate"/>
        </w:r>
        <w:r>
          <w:rPr>
            <w:noProof/>
            <w:webHidden/>
          </w:rPr>
          <w:t>38</w:t>
        </w:r>
        <w:r>
          <w:rPr>
            <w:noProof/>
            <w:webHidden/>
          </w:rPr>
          <w:fldChar w:fldCharType="end"/>
        </w:r>
      </w:hyperlink>
    </w:p>
    <w:p w14:paraId="3A19AC81" w14:textId="4354E44A"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95" w:history="1">
        <w:r w:rsidRPr="00332DE1">
          <w:rPr>
            <w:rStyle w:val="Hyperlink"/>
            <w:noProof/>
          </w:rPr>
          <w:t>5.1</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Conclusiones del trabajo</w:t>
        </w:r>
        <w:r>
          <w:rPr>
            <w:noProof/>
            <w:webHidden/>
          </w:rPr>
          <w:tab/>
        </w:r>
        <w:r>
          <w:rPr>
            <w:noProof/>
            <w:webHidden/>
          </w:rPr>
          <w:fldChar w:fldCharType="begin"/>
        </w:r>
        <w:r>
          <w:rPr>
            <w:noProof/>
            <w:webHidden/>
          </w:rPr>
          <w:instrText xml:space="preserve"> PAGEREF _Toc241959695 \h </w:instrText>
        </w:r>
        <w:r>
          <w:rPr>
            <w:noProof/>
            <w:webHidden/>
          </w:rPr>
        </w:r>
        <w:r>
          <w:rPr>
            <w:noProof/>
            <w:webHidden/>
          </w:rPr>
          <w:fldChar w:fldCharType="separate"/>
        </w:r>
        <w:r>
          <w:rPr>
            <w:noProof/>
            <w:webHidden/>
          </w:rPr>
          <w:t>38</w:t>
        </w:r>
        <w:r>
          <w:rPr>
            <w:noProof/>
            <w:webHidden/>
          </w:rPr>
          <w:fldChar w:fldCharType="end"/>
        </w:r>
      </w:hyperlink>
    </w:p>
    <w:p w14:paraId="05FB9CEB" w14:textId="26D49A9D" w:rsidR="00B51C17" w:rsidRDefault="00B51C17">
      <w:pPr>
        <w:pStyle w:val="TO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96" w:history="1">
        <w:r w:rsidRPr="00332DE1">
          <w:rPr>
            <w:rStyle w:val="Hyperlink"/>
            <w:noProof/>
          </w:rPr>
          <w:t>5.2</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Conclusiones personales</w:t>
        </w:r>
        <w:r>
          <w:rPr>
            <w:noProof/>
            <w:webHidden/>
          </w:rPr>
          <w:tab/>
        </w:r>
        <w:r>
          <w:rPr>
            <w:noProof/>
            <w:webHidden/>
          </w:rPr>
          <w:fldChar w:fldCharType="begin"/>
        </w:r>
        <w:r>
          <w:rPr>
            <w:noProof/>
            <w:webHidden/>
          </w:rPr>
          <w:instrText xml:space="preserve"> PAGEREF _Toc241959696 \h </w:instrText>
        </w:r>
        <w:r>
          <w:rPr>
            <w:noProof/>
            <w:webHidden/>
          </w:rPr>
        </w:r>
        <w:r>
          <w:rPr>
            <w:noProof/>
            <w:webHidden/>
          </w:rPr>
          <w:fldChar w:fldCharType="separate"/>
        </w:r>
        <w:r>
          <w:rPr>
            <w:noProof/>
            <w:webHidden/>
          </w:rPr>
          <w:t>38</w:t>
        </w:r>
        <w:r>
          <w:rPr>
            <w:noProof/>
            <w:webHidden/>
          </w:rPr>
          <w:fldChar w:fldCharType="end"/>
        </w:r>
      </w:hyperlink>
    </w:p>
    <w:p w14:paraId="20BFA4DC" w14:textId="3310F1E8" w:rsidR="00B51C17" w:rsidRDefault="00B51C17">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97" w:history="1">
        <w:r w:rsidRPr="00332DE1">
          <w:rPr>
            <w:rStyle w:val="Hyperlink"/>
            <w:noProof/>
          </w:rPr>
          <w:t>Capítulo 6.</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FUTURAS LÍNEAS DE TRABAJO</w:t>
        </w:r>
        <w:r>
          <w:rPr>
            <w:noProof/>
            <w:webHidden/>
          </w:rPr>
          <w:tab/>
        </w:r>
        <w:r>
          <w:rPr>
            <w:noProof/>
            <w:webHidden/>
          </w:rPr>
          <w:fldChar w:fldCharType="begin"/>
        </w:r>
        <w:r>
          <w:rPr>
            <w:noProof/>
            <w:webHidden/>
          </w:rPr>
          <w:instrText xml:space="preserve"> PAGEREF _Toc241959697 \h </w:instrText>
        </w:r>
        <w:r>
          <w:rPr>
            <w:noProof/>
            <w:webHidden/>
          </w:rPr>
        </w:r>
        <w:r>
          <w:rPr>
            <w:noProof/>
            <w:webHidden/>
          </w:rPr>
          <w:fldChar w:fldCharType="separate"/>
        </w:r>
        <w:r>
          <w:rPr>
            <w:noProof/>
            <w:webHidden/>
          </w:rPr>
          <w:t>39</w:t>
        </w:r>
        <w:r>
          <w:rPr>
            <w:noProof/>
            <w:webHidden/>
          </w:rPr>
          <w:fldChar w:fldCharType="end"/>
        </w:r>
      </w:hyperlink>
    </w:p>
    <w:p w14:paraId="73245C51" w14:textId="73C4902F" w:rsidR="00B51C17" w:rsidRDefault="00B51C17">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98" w:history="1">
        <w:r w:rsidRPr="00332DE1">
          <w:rPr>
            <w:rStyle w:val="Hyperlink"/>
            <w:noProof/>
          </w:rPr>
          <w:t>Capítulo 7.</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REFERENCIAS</w:t>
        </w:r>
        <w:r>
          <w:rPr>
            <w:noProof/>
            <w:webHidden/>
          </w:rPr>
          <w:tab/>
        </w:r>
        <w:r>
          <w:rPr>
            <w:noProof/>
            <w:webHidden/>
          </w:rPr>
          <w:fldChar w:fldCharType="begin"/>
        </w:r>
        <w:r>
          <w:rPr>
            <w:noProof/>
            <w:webHidden/>
          </w:rPr>
          <w:instrText xml:space="preserve"> PAGEREF _Toc241959698 \h </w:instrText>
        </w:r>
        <w:r>
          <w:rPr>
            <w:noProof/>
            <w:webHidden/>
          </w:rPr>
        </w:r>
        <w:r>
          <w:rPr>
            <w:noProof/>
            <w:webHidden/>
          </w:rPr>
          <w:fldChar w:fldCharType="separate"/>
        </w:r>
        <w:r>
          <w:rPr>
            <w:noProof/>
            <w:webHidden/>
          </w:rPr>
          <w:t>40</w:t>
        </w:r>
        <w:r>
          <w:rPr>
            <w:noProof/>
            <w:webHidden/>
          </w:rPr>
          <w:fldChar w:fldCharType="end"/>
        </w:r>
      </w:hyperlink>
    </w:p>
    <w:p w14:paraId="54F68BCE" w14:textId="5D78B231" w:rsidR="00B51C17" w:rsidRDefault="00B51C17">
      <w:pPr>
        <w:pStyle w:val="TO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1959699" w:history="1">
        <w:r w:rsidRPr="00332DE1">
          <w:rPr>
            <w:rStyle w:val="Hyperlink"/>
            <w:noProof/>
          </w:rPr>
          <w:t>Capítulo 8.</w:t>
        </w:r>
        <w:r>
          <w:rPr>
            <w:rFonts w:asciiTheme="minorHAnsi" w:eastAsiaTheme="minorEastAsia" w:hAnsiTheme="minorHAnsi" w:cstheme="minorBidi"/>
            <w:noProof/>
            <w:kern w:val="2"/>
            <w:sz w:val="24"/>
            <w:szCs w:val="24"/>
            <w:lang w:eastAsia="es-ES"/>
            <w14:ligatures w14:val="standardContextual"/>
          </w:rPr>
          <w:tab/>
        </w:r>
        <w:r w:rsidRPr="00332DE1">
          <w:rPr>
            <w:rStyle w:val="Hyperlink"/>
            <w:noProof/>
          </w:rPr>
          <w:t>ANEXOS</w:t>
        </w:r>
        <w:r>
          <w:rPr>
            <w:noProof/>
            <w:webHidden/>
          </w:rPr>
          <w:tab/>
        </w:r>
        <w:r>
          <w:rPr>
            <w:noProof/>
            <w:webHidden/>
          </w:rPr>
          <w:fldChar w:fldCharType="begin"/>
        </w:r>
        <w:r>
          <w:rPr>
            <w:noProof/>
            <w:webHidden/>
          </w:rPr>
          <w:instrText xml:space="preserve"> PAGEREF _Toc241959699 \h </w:instrText>
        </w:r>
        <w:r>
          <w:rPr>
            <w:noProof/>
            <w:webHidden/>
          </w:rPr>
        </w:r>
        <w:r>
          <w:rPr>
            <w:noProof/>
            <w:webHidden/>
          </w:rPr>
          <w:fldChar w:fldCharType="separate"/>
        </w:r>
        <w:r>
          <w:rPr>
            <w:noProof/>
            <w:webHidden/>
          </w:rPr>
          <w:t>41</w:t>
        </w:r>
        <w:r>
          <w:rPr>
            <w:noProof/>
            <w:webHidden/>
          </w:rPr>
          <w:fldChar w:fldCharType="end"/>
        </w:r>
      </w:hyperlink>
    </w:p>
    <w:p w14:paraId="327B3243" w14:textId="115E4BC2" w:rsidR="000C748F" w:rsidRDefault="000C748F">
      <w:pPr>
        <w:spacing w:before="0" w:after="0" w:line="240" w:lineRule="auto"/>
        <w:jc w:val="left"/>
        <w:rPr>
          <w:rFonts w:asciiTheme="minorHAnsi" w:hAnsiTheme="minorHAnsi" w:cstheme="minorHAnsi"/>
          <w:color w:val="FF0000"/>
          <w:szCs w:val="96"/>
        </w:rPr>
      </w:pPr>
      <w:r>
        <w:rPr>
          <w:rFonts w:asciiTheme="minorHAnsi" w:hAnsiTheme="minorHAnsi" w:cstheme="minorHAnsi"/>
          <w:color w:val="FF0000"/>
          <w:szCs w:val="96"/>
        </w:rPr>
        <w:fldChar w:fldCharType="end"/>
      </w:r>
      <w:r>
        <w:rPr>
          <w:rFonts w:asciiTheme="minorHAnsi" w:hAnsiTheme="minorHAnsi" w:cstheme="minorHAnsi"/>
          <w:color w:val="FF0000"/>
          <w:szCs w:val="96"/>
        </w:rPr>
        <w:br w:type="page"/>
      </w:r>
    </w:p>
    <w:p w14:paraId="69D3C3B3" w14:textId="1C7CB150" w:rsidR="003F6C38" w:rsidRPr="003F6C38" w:rsidRDefault="003F6C38" w:rsidP="003F6C38">
      <w:pPr>
        <w:spacing w:before="0" w:after="0" w:line="240" w:lineRule="auto"/>
        <w:jc w:val="left"/>
        <w:rPr>
          <w:rFonts w:asciiTheme="minorHAnsi" w:hAnsiTheme="minorHAnsi" w:cstheme="minorHAnsi"/>
          <w:b/>
          <w:sz w:val="40"/>
          <w:szCs w:val="44"/>
        </w:rPr>
      </w:pPr>
      <w:r w:rsidRPr="000C748F">
        <w:rPr>
          <w:rFonts w:asciiTheme="minorHAnsi" w:hAnsiTheme="minorHAnsi" w:cstheme="minorHAnsi"/>
          <w:b/>
          <w:bCs/>
          <w:sz w:val="40"/>
          <w:szCs w:val="40"/>
        </w:rPr>
        <w:lastRenderedPageBreak/>
        <w:t>Índice de Figuras</w:t>
      </w:r>
    </w:p>
    <w:p w14:paraId="7C078762" w14:textId="77777777" w:rsidR="003F6C38" w:rsidRDefault="003F6C38" w:rsidP="003F6C38">
      <w:pPr>
        <w:rPr>
          <w:rFonts w:asciiTheme="minorHAnsi" w:hAnsiTheme="minorHAnsi" w:cstheme="minorHAnsi"/>
          <w:color w:val="FF0000"/>
        </w:rPr>
      </w:pPr>
      <w:r>
        <w:rPr>
          <w:rFonts w:asciiTheme="minorHAnsi" w:hAnsiTheme="minorHAnsi" w:cstheme="minorHAnsi"/>
          <w:color w:val="FF0000"/>
        </w:rPr>
        <w:t>Todas las figuras incluidas en la memoria deben estar referenciadas para incluir en este índice.</w:t>
      </w:r>
    </w:p>
    <w:p w14:paraId="34260F00" w14:textId="331A5130" w:rsidR="003F6C38" w:rsidRDefault="003F6C38">
      <w:pPr>
        <w:spacing w:before="0" w:after="0" w:line="240" w:lineRule="auto"/>
        <w:jc w:val="left"/>
        <w:rPr>
          <w:rFonts w:asciiTheme="minorHAnsi" w:hAnsiTheme="minorHAnsi" w:cstheme="minorHAnsi"/>
          <w:color w:val="FF0000"/>
        </w:rPr>
      </w:pPr>
      <w:r>
        <w:rPr>
          <w:rFonts w:asciiTheme="minorHAnsi" w:hAnsiTheme="minorHAnsi" w:cstheme="minorHAnsi"/>
          <w:color w:val="FF0000"/>
        </w:rPr>
        <w:br w:type="page"/>
      </w:r>
    </w:p>
    <w:p w14:paraId="63929A57" w14:textId="77777777" w:rsidR="003F6C38" w:rsidRPr="000C748F" w:rsidRDefault="003F6C38" w:rsidP="003F6C38">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Tablas</w:t>
      </w:r>
    </w:p>
    <w:p w14:paraId="0A37DF90" w14:textId="77777777" w:rsidR="003F6C38" w:rsidRPr="007F721C" w:rsidRDefault="003F6C38" w:rsidP="003F6C38">
      <w:pPr>
        <w:rPr>
          <w:rFonts w:asciiTheme="minorHAnsi" w:hAnsiTheme="minorHAnsi" w:cstheme="minorHAnsi"/>
          <w:sz w:val="96"/>
          <w:szCs w:val="96"/>
        </w:rPr>
      </w:pPr>
      <w:r w:rsidRPr="000618CA">
        <w:rPr>
          <w:rFonts w:asciiTheme="minorHAnsi" w:hAnsiTheme="minorHAnsi" w:cstheme="minorHAnsi"/>
          <w:color w:val="FF0000"/>
        </w:rPr>
        <w:t>Todas las tablas incluidas en la memoria deben estar referenciadas para incluir en este índice.</w:t>
      </w:r>
    </w:p>
    <w:p w14:paraId="13A95E48" w14:textId="77777777" w:rsidR="003F6C38" w:rsidRDefault="003F6C38" w:rsidP="003F6C38">
      <w:pPr>
        <w:rPr>
          <w:rFonts w:asciiTheme="minorHAnsi" w:hAnsiTheme="minorHAnsi" w:cstheme="minorHAnsi"/>
          <w:color w:val="FF0000"/>
        </w:rPr>
      </w:pPr>
    </w:p>
    <w:p w14:paraId="524BFE51" w14:textId="6BFD1C17" w:rsidR="000E2725" w:rsidRPr="007F721C" w:rsidRDefault="002A6A7D" w:rsidP="00CE53CD">
      <w:pPr>
        <w:pStyle w:val="Heading1"/>
        <w:numPr>
          <w:ilvl w:val="0"/>
          <w:numId w:val="15"/>
        </w:numPr>
      </w:pPr>
      <w:bookmarkStart w:id="31" w:name="_Toc241959671"/>
      <w:r>
        <w:lastRenderedPageBreak/>
        <w:t>INTRODUCCIÓN</w:t>
      </w:r>
      <w:bookmarkEnd w:id="31"/>
    </w:p>
    <w:p w14:paraId="59FD70D4" w14:textId="43E3BD9E" w:rsidR="008317F8" w:rsidRDefault="008317F8" w:rsidP="008317F8">
      <w:pPr>
        <w:pStyle w:val="Heading2"/>
      </w:pPr>
      <w:bookmarkStart w:id="32" w:name="_Toc37758885"/>
      <w:bookmarkStart w:id="33" w:name="_Toc37845870"/>
      <w:bookmarkStart w:id="34" w:name="_Toc241959672"/>
      <w:r w:rsidRPr="00576AFA">
        <w:t>Contexto y justificación</w:t>
      </w:r>
      <w:bookmarkEnd w:id="32"/>
      <w:bookmarkEnd w:id="33"/>
      <w:bookmarkEnd w:id="34"/>
    </w:p>
    <w:p w14:paraId="4E7BE29D" w14:textId="0FCF600B" w:rsidR="000E23F0" w:rsidRPr="000E23F0" w:rsidRDefault="000E23F0" w:rsidP="000E23F0">
      <w:pPr>
        <w:rPr>
          <w:lang w:eastAsia="es-ES"/>
        </w:rPr>
      </w:pPr>
      <w:r w:rsidRPr="000E23F0">
        <w:rPr>
          <w:lang w:eastAsia="es-ES"/>
        </w:rPr>
        <w:t>El mercado inmobiliario español ha sido históricamente un sector de gran importancia social y económica a nivel nacional. Su evolución está condicionada por numerosos factores, entre los que se encuentran las condiciones macroeconómicas, la relación entre oferta y demanda, la densidad de población y otras variables de carácter socioeconómico y demográfico. Esta combinación de factores convierte al mercado inmobiliario en un sistema complejo, cuyo comportamiento no siempre resulta sencillo de interpretar.</w:t>
      </w:r>
    </w:p>
    <w:p w14:paraId="34ED17BE" w14:textId="47D7FA9F" w:rsidR="000E23F0" w:rsidRPr="000E23F0" w:rsidRDefault="000E23F0" w:rsidP="000E23F0">
      <w:pPr>
        <w:rPr>
          <w:lang w:eastAsia="es-ES"/>
        </w:rPr>
      </w:pPr>
      <w:r w:rsidRPr="000E23F0">
        <w:rPr>
          <w:lang w:eastAsia="es-ES"/>
        </w:rPr>
        <w:t>Además, en los últimos años</w:t>
      </w:r>
      <w:r w:rsidRPr="000E23F0">
        <w:rPr>
          <w:lang w:eastAsia="es-ES"/>
        </w:rPr>
        <w:t>,</w:t>
      </w:r>
      <w:r w:rsidRPr="000E23F0">
        <w:rPr>
          <w:lang w:eastAsia="es-ES"/>
        </w:rPr>
        <w:t xml:space="preserve"> las dificultades de acceso a la vivienda</w:t>
      </w:r>
      <w:r w:rsidRPr="000E23F0">
        <w:rPr>
          <w:lang w:eastAsia="es-ES"/>
        </w:rPr>
        <w:t xml:space="preserve"> debido al aumento de precios</w:t>
      </w:r>
      <w:r w:rsidRPr="000E23F0">
        <w:rPr>
          <w:lang w:eastAsia="es-ES"/>
        </w:rPr>
        <w:t xml:space="preserve"> han incrementado el interés </w:t>
      </w:r>
      <w:r w:rsidRPr="000E23F0">
        <w:rPr>
          <w:lang w:eastAsia="es-ES"/>
        </w:rPr>
        <w:t>y la necesidad de</w:t>
      </w:r>
      <w:r w:rsidRPr="000E23F0">
        <w:rPr>
          <w:lang w:eastAsia="es-ES"/>
        </w:rPr>
        <w:t xml:space="preserve"> analizar con mayor profundidad la evolución de este mercado y las diferencias existentes entre territorios.</w:t>
      </w:r>
    </w:p>
    <w:p w14:paraId="75E184A1" w14:textId="77777777" w:rsidR="008317F8" w:rsidRDefault="008317F8" w:rsidP="008317F8">
      <w:pPr>
        <w:pStyle w:val="Heading2"/>
      </w:pPr>
      <w:bookmarkStart w:id="35" w:name="_Toc37758886"/>
      <w:bookmarkStart w:id="36" w:name="_Toc37845871"/>
      <w:bookmarkStart w:id="37" w:name="_Toc241959673"/>
      <w:r w:rsidRPr="00576AFA">
        <w:t>Planteamiento del problema</w:t>
      </w:r>
      <w:bookmarkEnd w:id="35"/>
      <w:bookmarkEnd w:id="36"/>
      <w:bookmarkEnd w:id="37"/>
    </w:p>
    <w:p w14:paraId="48B95027" w14:textId="3CC28254" w:rsidR="000E23F0" w:rsidRPr="000E23F0" w:rsidRDefault="000E23F0" w:rsidP="000E23F0">
      <w:pPr>
        <w:rPr>
          <w:lang w:eastAsia="es-ES"/>
        </w:rPr>
      </w:pPr>
      <w:r w:rsidRPr="000E23F0">
        <w:rPr>
          <w:lang w:eastAsia="es-ES"/>
        </w:rPr>
        <w:t>Una de las principales características del mercado inmobiliario español es su elevada heterogeneidad territorial. Las diferencias socioeconómicas, demográficas y urbanas existentes entre los municipios hacen que sus dinámicas inmobiliarias sean muy distintas. Así, una gran ciudad, un municipio turístico o una pequeña localidad rural pueden presentar comportamientos muy diferentes en términos de precios, demanda, actividad inmobiliaria o características del parque residencial.</w:t>
      </w:r>
      <w:r>
        <w:rPr>
          <w:lang w:eastAsia="es-ES"/>
        </w:rPr>
        <w:t xml:space="preserve"> </w:t>
      </w:r>
      <w:r w:rsidRPr="000E23F0">
        <w:rPr>
          <w:lang w:eastAsia="es-ES"/>
        </w:rPr>
        <w:t>Esta heterogeneidad dificulta el análisis del mercado desde una perspectiva global y hace necesario utilizar técnicas capaces de detectar patrones de forma automática. Por ello, este Trabajo de Fin de Máster plantea la aplicación de métodos de aprendizaje automático no supervisado para agrupar municipios con características inmobiliarias, socioeconómicas y demográficas similares</w:t>
      </w:r>
      <w:r>
        <w:rPr>
          <w:lang w:eastAsia="es-ES"/>
        </w:rPr>
        <w:t>.</w:t>
      </w:r>
    </w:p>
    <w:p w14:paraId="606A3A53" w14:textId="77777777" w:rsidR="008317F8" w:rsidRDefault="008317F8" w:rsidP="008317F8">
      <w:pPr>
        <w:pStyle w:val="Heading2"/>
      </w:pPr>
      <w:bookmarkStart w:id="38" w:name="_Toc37758887"/>
      <w:bookmarkStart w:id="39" w:name="_Toc37845872"/>
      <w:bookmarkStart w:id="40" w:name="_Toc241959674"/>
      <w:r>
        <w:t>O</w:t>
      </w:r>
      <w:r w:rsidRPr="007F721C">
        <w:t>bjetivos del proyecto</w:t>
      </w:r>
      <w:bookmarkEnd w:id="38"/>
      <w:bookmarkEnd w:id="39"/>
      <w:bookmarkEnd w:id="40"/>
    </w:p>
    <w:p w14:paraId="330ED7F6" w14:textId="1807D1EC" w:rsidR="00027FFA" w:rsidRPr="00027FFA" w:rsidRDefault="00027FFA" w:rsidP="00027FFA">
      <w:pPr>
        <w:rPr>
          <w:lang w:eastAsia="es-ES"/>
        </w:rPr>
      </w:pPr>
      <w:r>
        <w:rPr>
          <w:rFonts w:asciiTheme="minorHAnsi" w:hAnsiTheme="minorHAnsi" w:cstheme="minorHAnsi"/>
          <w:lang w:eastAsia="es-ES"/>
        </w:rPr>
        <w:t>El objetivo principal de este trabajo es construir y validar una segmentación municipal del mercado inmobiliario español mediante técnicas de aprendizaje automático no supervisado</w:t>
      </w:r>
      <w:r w:rsidR="000E23F0">
        <w:rPr>
          <w:rFonts w:asciiTheme="minorHAnsi" w:hAnsiTheme="minorHAnsi" w:cstheme="minorHAnsi"/>
          <w:lang w:eastAsia="es-ES"/>
        </w:rPr>
        <w:t>,</w:t>
      </w:r>
      <w:r>
        <w:rPr>
          <w:rFonts w:asciiTheme="minorHAnsi" w:hAnsiTheme="minorHAnsi" w:cstheme="minorHAnsi"/>
          <w:lang w:eastAsia="es-ES"/>
        </w:rPr>
        <w:t xml:space="preserve"> </w:t>
      </w:r>
      <w:r w:rsidR="000E23F0">
        <w:rPr>
          <w:rFonts w:asciiTheme="minorHAnsi" w:hAnsiTheme="minorHAnsi" w:cstheme="minorHAnsi"/>
          <w:lang w:eastAsia="es-ES"/>
        </w:rPr>
        <w:t>con e identificar segmentos y patrones de comportamiento diferenciados.</w:t>
      </w:r>
    </w:p>
    <w:p w14:paraId="135F7495" w14:textId="77777777" w:rsidR="008317F8" w:rsidRDefault="008317F8" w:rsidP="008317F8">
      <w:pPr>
        <w:pStyle w:val="Heading2"/>
      </w:pPr>
      <w:bookmarkStart w:id="41" w:name="_Ref36545721"/>
      <w:bookmarkStart w:id="42" w:name="_Toc37758888"/>
      <w:bookmarkStart w:id="43" w:name="_Toc37845873"/>
      <w:bookmarkStart w:id="44" w:name="_Toc241959675"/>
      <w:r>
        <w:t>Resultados obtenidos</w:t>
      </w:r>
      <w:bookmarkEnd w:id="41"/>
      <w:bookmarkEnd w:id="42"/>
      <w:bookmarkEnd w:id="43"/>
      <w:bookmarkEnd w:id="44"/>
    </w:p>
    <w:p w14:paraId="7920BAFE" w14:textId="61AA96E9" w:rsidR="000E23F0" w:rsidRPr="000E23F0" w:rsidRDefault="000E23F0" w:rsidP="000E23F0">
      <w:pPr>
        <w:rPr>
          <w:lang w:eastAsia="es-ES"/>
        </w:rPr>
      </w:pPr>
      <w:r>
        <w:rPr>
          <w:lang w:eastAsia="es-ES"/>
        </w:rPr>
        <w:t>Se han realizado dos segmentaciones a nivel de municipio: una general con todos los municipios españoles excluyendo País Vasco y Navarra y otra más específica que incluye los municipios de más de 5</w:t>
      </w:r>
      <w:r w:rsidR="002A36DF">
        <w:rPr>
          <w:lang w:eastAsia="es-ES"/>
        </w:rPr>
        <w:t>0</w:t>
      </w:r>
      <w:r>
        <w:rPr>
          <w:lang w:eastAsia="es-ES"/>
        </w:rPr>
        <w:t>00 habitantes. En el apartado de resultados del proyecto se pondrá el foco en los distintos grupos obtenidos y los patrones de comportamiento que presentan cada uno de ellos.</w:t>
      </w:r>
    </w:p>
    <w:p w14:paraId="06C87E67" w14:textId="77777777" w:rsidR="008317F8" w:rsidRPr="007F721C" w:rsidRDefault="008317F8" w:rsidP="008317F8">
      <w:pPr>
        <w:pStyle w:val="Heading2"/>
      </w:pPr>
      <w:bookmarkStart w:id="45" w:name="_Toc37758889"/>
      <w:bookmarkStart w:id="46" w:name="_Toc37845874"/>
      <w:bookmarkStart w:id="47" w:name="_Toc241959676"/>
      <w:r w:rsidRPr="007F721C">
        <w:t>Estructura de</w:t>
      </w:r>
      <w:r>
        <w:t xml:space="preserve"> la memoria</w:t>
      </w:r>
      <w:bookmarkEnd w:id="45"/>
      <w:bookmarkEnd w:id="46"/>
      <w:bookmarkEnd w:id="47"/>
    </w:p>
    <w:p w14:paraId="411FA3F3" w14:textId="77777777" w:rsidR="008317F8" w:rsidRDefault="008317F8" w:rsidP="000221B2">
      <w:pPr>
        <w:autoSpaceDE w:val="0"/>
        <w:autoSpaceDN w:val="0"/>
        <w:adjustRightInd w:val="0"/>
        <w:spacing w:after="0" w:line="240" w:lineRule="auto"/>
        <w:rPr>
          <w:rFonts w:asciiTheme="minorHAnsi" w:hAnsiTheme="minorHAnsi" w:cstheme="minorHAnsi"/>
          <w:lang w:eastAsia="es-ES"/>
        </w:rPr>
      </w:pPr>
    </w:p>
    <w:p w14:paraId="59331488" w14:textId="77777777" w:rsidR="003F6C38" w:rsidRDefault="003F6C38">
      <w:pPr>
        <w:spacing w:before="0" w:after="0" w:line="240" w:lineRule="auto"/>
        <w:jc w:val="left"/>
        <w:rPr>
          <w:rFonts w:asciiTheme="minorHAnsi" w:hAnsiTheme="minorHAnsi" w:cstheme="minorHAnsi"/>
          <w:lang w:eastAsia="es-ES"/>
        </w:rPr>
      </w:pPr>
      <w:r>
        <w:rPr>
          <w:rFonts w:asciiTheme="minorHAnsi" w:hAnsiTheme="minorHAnsi" w:cstheme="minorHAnsi"/>
          <w:lang w:eastAsia="es-ES"/>
        </w:rPr>
        <w:br w:type="page"/>
      </w:r>
    </w:p>
    <w:p w14:paraId="17A797E6" w14:textId="77777777" w:rsidR="003F6C38" w:rsidRDefault="003F6C38" w:rsidP="00D82117">
      <w:pPr>
        <w:pStyle w:val="Heading1"/>
      </w:pPr>
      <w:bookmarkStart w:id="48" w:name="_Toc37758890"/>
      <w:bookmarkStart w:id="49" w:name="_Toc37845875"/>
      <w:bookmarkStart w:id="50" w:name="_Toc241959677"/>
      <w:r>
        <w:lastRenderedPageBreak/>
        <w:t>ANTECEDENTES / ESTADO DEL ARTE</w:t>
      </w:r>
      <w:bookmarkEnd w:id="48"/>
      <w:bookmarkEnd w:id="49"/>
      <w:bookmarkEnd w:id="50"/>
    </w:p>
    <w:p w14:paraId="137B1B03" w14:textId="77777777" w:rsidR="003F6C38" w:rsidRPr="003501A6" w:rsidRDefault="003F6C38" w:rsidP="003F6C38">
      <w:pPr>
        <w:rPr>
          <w:color w:val="FF0000"/>
        </w:rPr>
      </w:pPr>
      <w:r w:rsidRPr="003501A6">
        <w:rPr>
          <w:color w:val="FF0000"/>
        </w:rPr>
        <w:t>Aquí se pone en contexto tu proyecto y se enumerarán todos aquellos aspectos necesarios para la comprensión de las alternativas estudiadas.</w:t>
      </w:r>
    </w:p>
    <w:p w14:paraId="74C80E5D" w14:textId="77777777" w:rsidR="003F6C38" w:rsidRDefault="003F6C38" w:rsidP="003F6C38">
      <w:pPr>
        <w:pStyle w:val="Heading2"/>
      </w:pPr>
      <w:bookmarkStart w:id="51" w:name="_Toc37758891"/>
      <w:bookmarkStart w:id="52" w:name="_Toc37845876"/>
      <w:bookmarkStart w:id="53" w:name="_Toc241959678"/>
      <w:r>
        <w:t>Estado del arte</w:t>
      </w:r>
      <w:bookmarkEnd w:id="51"/>
      <w:bookmarkEnd w:id="52"/>
      <w:bookmarkEnd w:id="53"/>
    </w:p>
    <w:p w14:paraId="39DC028B" w14:textId="77777777" w:rsidR="003F6C38" w:rsidRPr="003501A6" w:rsidRDefault="003F6C38" w:rsidP="003F6C38">
      <w:pPr>
        <w:rPr>
          <w:color w:val="FF0000"/>
        </w:rPr>
      </w:pPr>
      <w:r w:rsidRPr="003501A6">
        <w:rPr>
          <w:color w:val="FF0000"/>
        </w:rPr>
        <w:t>Una frase inicial que describa de forma general el planteamiento del problema.</w:t>
      </w:r>
    </w:p>
    <w:p w14:paraId="485A529B" w14:textId="77777777" w:rsidR="003F6C38" w:rsidRDefault="003F6C38" w:rsidP="003F6C38">
      <w:pPr>
        <w:rPr>
          <w:color w:val="FF0000"/>
        </w:rPr>
      </w:pPr>
      <w:r w:rsidRPr="003501A6">
        <w:rPr>
          <w:color w:val="FF0000"/>
        </w:rPr>
        <w:t xml:space="preserve">Presentar la literatura / estado del arte analizado </w:t>
      </w:r>
      <w:proofErr w:type="gramStart"/>
      <w:r w:rsidRPr="003501A6">
        <w:rPr>
          <w:color w:val="FF0000"/>
        </w:rPr>
        <w:t>en relación al</w:t>
      </w:r>
      <w:proofErr w:type="gramEnd"/>
      <w:r w:rsidRPr="003501A6">
        <w:rPr>
          <w:color w:val="FF0000"/>
        </w:rPr>
        <w:t xml:space="preserve"> problema.</w:t>
      </w:r>
    </w:p>
    <w:p w14:paraId="7C3C8C4B" w14:textId="77777777" w:rsidR="002C3584" w:rsidRDefault="002C3584" w:rsidP="002C3584">
      <w:pPr>
        <w:rPr>
          <w:color w:val="FF0000"/>
        </w:rPr>
      </w:pPr>
    </w:p>
    <w:p w14:paraId="19004805" w14:textId="409DAE8E" w:rsidR="002C3584" w:rsidRPr="002C3584" w:rsidRDefault="002C3584" w:rsidP="002C3584">
      <w:pPr>
        <w:rPr>
          <w:color w:val="FF0000"/>
          <w:lang w:eastAsia="es-ES"/>
        </w:rPr>
      </w:pPr>
      <w:r w:rsidRPr="002C3584">
        <w:rPr>
          <w:color w:val="FF0000"/>
          <w:lang w:eastAsia="es-ES"/>
        </w:rPr>
        <w:t>El mercado inmobiliario se caracteriza por una elevada heterogeneidad territorial, de modo que municipios pertenecientes a una misma provincia o comunidad autónoma pueden presentar comportamientos muy diferentes en términos de precios, actividad inmobiliaria, características demográficas, nivel socioeconómico o composición del parque residencial. Esta diversidad dificulta considerar el mercado de la vivienda como una unidad homogénea y justifica la búsqueda de grupos de territorios con características similares.</w:t>
      </w:r>
    </w:p>
    <w:p w14:paraId="7EEB8134" w14:textId="7C3E4BF5" w:rsidR="002C3584" w:rsidRPr="002C3584" w:rsidRDefault="002C3584" w:rsidP="002C3584">
      <w:pPr>
        <w:rPr>
          <w:color w:val="FF0000"/>
          <w:lang w:eastAsia="es-ES"/>
        </w:rPr>
      </w:pPr>
      <w:r w:rsidRPr="002C3584">
        <w:rPr>
          <w:color w:val="FF0000"/>
          <w:lang w:eastAsia="es-ES"/>
        </w:rPr>
        <w:t>La segmentación del mercado inmobiliario constituye una línea de investigación consolidada dentro de la economía urbana y del análisis inmobiliario. El concepto de **submercado inmobiliario** parte de la idea de que las viviendas y los territorios pueden agruparse en segmentos con características y dinámicas propias. Watkins (2001) señala que estos submercados pueden definirse atendiendo tanto a las características de los inmuebles como a factores espaciales y territoriales.</w:t>
      </w:r>
    </w:p>
    <w:p w14:paraId="4CB46927" w14:textId="7CF4F60E" w:rsidR="002C3584" w:rsidRPr="002C3584" w:rsidRDefault="002C3584" w:rsidP="002C3584">
      <w:pPr>
        <w:rPr>
          <w:color w:val="FF0000"/>
          <w:lang w:eastAsia="es-ES"/>
        </w:rPr>
      </w:pPr>
      <w:r w:rsidRPr="002C3584">
        <w:rPr>
          <w:color w:val="FF0000"/>
          <w:lang w:eastAsia="es-ES"/>
        </w:rPr>
        <w:t>Tradicionalmente, muchos estudios han utilizado divisiones administrativas, como barrios, municipios o provincias, para delimitar estos submercados. Sin embargo, estas fronteras no tienen por qué representar adecuadamente las similitudes existentes desde el punto de vista inmobiliario. Dos territorios administrativamente diferentes pueden presentar estructuras de mercado muy semejantes, mientras que dentro de una misma unidad territorial pueden coexistir comportamientos claramente diferenciados.</w:t>
      </w:r>
    </w:p>
    <w:p w14:paraId="7BF03C8E" w14:textId="5C906142" w:rsidR="002C3584" w:rsidRPr="002C3584" w:rsidRDefault="002C3584" w:rsidP="002C3584">
      <w:pPr>
        <w:rPr>
          <w:color w:val="FF0000"/>
          <w:lang w:eastAsia="es-ES"/>
        </w:rPr>
      </w:pPr>
      <w:r w:rsidRPr="002C3584">
        <w:rPr>
          <w:color w:val="FF0000"/>
          <w:lang w:eastAsia="es-ES"/>
        </w:rPr>
        <w:t xml:space="preserve">Esta limitación ha favorecido la utilización de metodologías basadas en los propios datos. En estos enfoques, los grupos no se establecen previamente, sino que se obtienen a partir de las similitudes observadas entre las unidades analizadas. Las técnicas de análisis multivariante y, especialmente, los algoritmos de aprendizaje automático no supervisado permiten identificar patrones y estructuras sin disponer de una variable </w:t>
      </w:r>
      <w:proofErr w:type="gramStart"/>
      <w:r w:rsidRPr="002C3584">
        <w:rPr>
          <w:color w:val="FF0000"/>
          <w:lang w:eastAsia="es-ES"/>
        </w:rPr>
        <w:t>objetivo conocida</w:t>
      </w:r>
      <w:proofErr w:type="gramEnd"/>
      <w:r w:rsidRPr="002C3584">
        <w:rPr>
          <w:color w:val="FF0000"/>
          <w:lang w:eastAsia="es-ES"/>
        </w:rPr>
        <w:t>.</w:t>
      </w:r>
    </w:p>
    <w:p w14:paraId="4A501510" w14:textId="77777777" w:rsidR="002C3584" w:rsidRPr="002C3584" w:rsidRDefault="002C3584" w:rsidP="002C3584">
      <w:pPr>
        <w:rPr>
          <w:color w:val="FF0000"/>
          <w:lang w:eastAsia="es-ES"/>
        </w:rPr>
      </w:pPr>
      <w:r w:rsidRPr="002C3584">
        <w:rPr>
          <w:color w:val="FF0000"/>
          <w:lang w:eastAsia="es-ES"/>
        </w:rPr>
        <w:t>Uno de los trabajos de referencia es el desarrollado por Bourassa et al. (1999), quienes combinaron **Análisis de Componentes Principales (PCA)** y técnicas de **</w:t>
      </w:r>
      <w:proofErr w:type="spellStart"/>
      <w:r w:rsidRPr="002C3584">
        <w:rPr>
          <w:color w:val="FF0000"/>
          <w:lang w:eastAsia="es-ES"/>
        </w:rPr>
        <w:t>clustering</w:t>
      </w:r>
      <w:proofErr w:type="spellEnd"/>
      <w:r w:rsidRPr="002C3584">
        <w:rPr>
          <w:color w:val="FF0000"/>
          <w:lang w:eastAsia="es-ES"/>
        </w:rPr>
        <w:t>** para identificar submercados inmobiliarios en Sídney y Melbourne. El estudio mostró que los grupos obtenidos a partir de los datos podían representar determinadas estructuras del mercado de manera más adecuada que algunas clasificaciones establecidas previamente.</w:t>
      </w:r>
    </w:p>
    <w:p w14:paraId="55B3409E" w14:textId="77777777" w:rsidR="002C3584" w:rsidRPr="002C3584" w:rsidRDefault="002C3584" w:rsidP="002C3584">
      <w:pPr>
        <w:rPr>
          <w:color w:val="FF0000"/>
          <w:lang w:eastAsia="es-ES"/>
        </w:rPr>
      </w:pPr>
      <w:r w:rsidRPr="002C3584">
        <w:rPr>
          <w:color w:val="FF0000"/>
          <w:lang w:eastAsia="es-ES"/>
        </w:rPr>
        <w:lastRenderedPageBreak/>
        <w:t>Entre las técnicas más empleadas en este ámbito se encuentra **K-</w:t>
      </w:r>
      <w:proofErr w:type="spellStart"/>
      <w:r w:rsidRPr="002C3584">
        <w:rPr>
          <w:color w:val="FF0000"/>
          <w:lang w:eastAsia="es-ES"/>
        </w:rPr>
        <w:t>means</w:t>
      </w:r>
      <w:proofErr w:type="spellEnd"/>
      <w:r w:rsidRPr="002C3584">
        <w:rPr>
          <w:color w:val="FF0000"/>
          <w:lang w:eastAsia="es-ES"/>
        </w:rPr>
        <w:t xml:space="preserve">**, debido a su sencillez, eficiencia e interpretabilidad, aunque también se han utilizado métodos de </w:t>
      </w:r>
      <w:proofErr w:type="spellStart"/>
      <w:r w:rsidRPr="002C3584">
        <w:rPr>
          <w:color w:val="FF0000"/>
          <w:lang w:eastAsia="es-ES"/>
        </w:rPr>
        <w:t>clustering</w:t>
      </w:r>
      <w:proofErr w:type="spellEnd"/>
      <w:r w:rsidRPr="002C3584">
        <w:rPr>
          <w:color w:val="FF0000"/>
          <w:lang w:eastAsia="es-ES"/>
        </w:rPr>
        <w:t xml:space="preserve"> jerárquico, técnicas basadas en densidad y otros algoritmos de clasificación no supervisada. La reducción de dimensionalidad mediante PCA es también habitual, especialmente en conjuntos de datos con numerosas variables correlacionadas, ya que permite sintetizar la información y evitar que determinadas dimensiones tengan un peso excesivo en la formación de los grupos.</w:t>
      </w:r>
    </w:p>
    <w:p w14:paraId="60A9E434" w14:textId="7185F30E" w:rsidR="002C3584" w:rsidRPr="002C3584" w:rsidRDefault="002C3584" w:rsidP="002C3584">
      <w:pPr>
        <w:rPr>
          <w:color w:val="FF0000"/>
          <w:lang w:eastAsia="es-ES"/>
        </w:rPr>
      </w:pPr>
      <w:r w:rsidRPr="002C3584">
        <w:rPr>
          <w:color w:val="FF0000"/>
          <w:lang w:eastAsia="es-ES"/>
        </w:rPr>
        <w:t>Un ejemplo más reciente es el trabajo de Wiersma, Just y Heinrich (2021), quienes segmentaron los mercados residenciales alemanes a nivel de ciudad utilizando diferentes indicadores inmobiliarios. Los autores aplicaron inicialmente PCA y posteriormente combinaron K-</w:t>
      </w:r>
      <w:proofErr w:type="spellStart"/>
      <w:r w:rsidRPr="002C3584">
        <w:rPr>
          <w:color w:val="FF0000"/>
          <w:lang w:eastAsia="es-ES"/>
        </w:rPr>
        <w:t>means</w:t>
      </w:r>
      <w:proofErr w:type="spellEnd"/>
      <w:r w:rsidRPr="002C3584">
        <w:rPr>
          <w:color w:val="FF0000"/>
          <w:lang w:eastAsia="es-ES"/>
        </w:rPr>
        <w:t xml:space="preserve"> con </w:t>
      </w:r>
      <w:proofErr w:type="spellStart"/>
      <w:r w:rsidRPr="002C3584">
        <w:rPr>
          <w:color w:val="FF0000"/>
          <w:lang w:eastAsia="es-ES"/>
        </w:rPr>
        <w:t>clustering</w:t>
      </w:r>
      <w:proofErr w:type="spellEnd"/>
      <w:r w:rsidRPr="002C3584">
        <w:rPr>
          <w:color w:val="FF0000"/>
          <w:lang w:eastAsia="es-ES"/>
        </w:rPr>
        <w:t xml:space="preserve"> jerárquico, mostrando la utilidad de estas técnicas para construir clasificaciones territoriales multidimensionales.</w:t>
      </w:r>
    </w:p>
    <w:p w14:paraId="70E94D67" w14:textId="1C5DDAA8" w:rsidR="002C3584" w:rsidRPr="002C3584" w:rsidRDefault="002C3584" w:rsidP="002C3584">
      <w:pPr>
        <w:rPr>
          <w:color w:val="FF0000"/>
          <w:lang w:eastAsia="es-ES"/>
        </w:rPr>
      </w:pPr>
      <w:r w:rsidRPr="002C3584">
        <w:rPr>
          <w:color w:val="FF0000"/>
          <w:lang w:eastAsia="es-ES"/>
        </w:rPr>
        <w:t>La dimensión espacial representa otro aspecto relevante dentro de la literatura. Algunos trabajos incorporan explícitamente la proximidad geográfica para obtener submercados espacialmente continuos. Sin embargo, esta restricción no resulta imprescindible cuando el objetivo consiste en construir una tipología de mercados. En este último caso, puede resultar de interés que dos municipios geográficamente alejados pertenezcan al mismo grupo si presentan características inmobiliarias, económicas y demográficas similares.</w:t>
      </w:r>
    </w:p>
    <w:p w14:paraId="05EAE2A6" w14:textId="4891CC77" w:rsidR="002C3584" w:rsidRPr="002C3584" w:rsidRDefault="002C3584" w:rsidP="002C3584">
      <w:pPr>
        <w:rPr>
          <w:color w:val="FF0000"/>
          <w:lang w:eastAsia="es-ES"/>
        </w:rPr>
      </w:pPr>
      <w:r w:rsidRPr="002C3584">
        <w:rPr>
          <w:color w:val="FF0000"/>
          <w:lang w:eastAsia="es-ES"/>
        </w:rPr>
        <w:t>Este último enfoque es el que se adopta principalmente en el presente trabajo. El objetivo no consiste tanto en delimitar áreas geográficas continuas como en identificar **perfiles de municipios con estructuras inmobiliarias semejantes**, independientemente de su localización.</w:t>
      </w:r>
    </w:p>
    <w:p w14:paraId="38C039A1" w14:textId="7F3FAB0B" w:rsidR="002C3584" w:rsidRPr="002C3584" w:rsidRDefault="002C3584" w:rsidP="002C3584">
      <w:pPr>
        <w:rPr>
          <w:color w:val="FF0000"/>
          <w:lang w:eastAsia="es-ES"/>
        </w:rPr>
      </w:pPr>
      <w:r w:rsidRPr="002C3584">
        <w:rPr>
          <w:color w:val="FF0000"/>
          <w:lang w:eastAsia="es-ES"/>
        </w:rPr>
        <w:t>### Antecedentes en España</w:t>
      </w:r>
    </w:p>
    <w:p w14:paraId="74415FB6" w14:textId="579A284F" w:rsidR="002C3584" w:rsidRPr="002C3584" w:rsidRDefault="002C3584" w:rsidP="002C3584">
      <w:pPr>
        <w:rPr>
          <w:color w:val="FF0000"/>
          <w:lang w:eastAsia="es-ES"/>
        </w:rPr>
      </w:pPr>
      <w:r w:rsidRPr="002C3584">
        <w:rPr>
          <w:color w:val="FF0000"/>
          <w:lang w:eastAsia="es-ES"/>
        </w:rPr>
        <w:t>En el mercado inmobiliario español también existen estudios que ponen de manifiesto una elevada heterogeneidad territorial.</w:t>
      </w:r>
    </w:p>
    <w:p w14:paraId="5D22514B" w14:textId="1D91D907" w:rsidR="002C3584" w:rsidRPr="002C3584" w:rsidRDefault="002C3584" w:rsidP="002C3584">
      <w:pPr>
        <w:rPr>
          <w:color w:val="FF0000"/>
          <w:lang w:eastAsia="es-ES"/>
        </w:rPr>
      </w:pPr>
      <w:r w:rsidRPr="002C3584">
        <w:rPr>
          <w:color w:val="FF0000"/>
          <w:lang w:eastAsia="es-ES"/>
        </w:rPr>
        <w:t>Chasco (2008) analizó el precio de la vivienda en 281 municipios urbanos españoles de más de 25.000 habitantes mediante técnicas de análisis espacial. El estudio identificó importantes patrones geográficos y agrupaciones de municipios con comportamientos diferenciados, poniendo de manifiesto la relevancia de la dimensión territorial en el mercado de la vivienda español.</w:t>
      </w:r>
    </w:p>
    <w:p w14:paraId="6C2CA3D3" w14:textId="76BF2240" w:rsidR="002C3584" w:rsidRPr="002C3584" w:rsidRDefault="002C3584" w:rsidP="002C3584">
      <w:pPr>
        <w:rPr>
          <w:color w:val="FF0000"/>
          <w:lang w:eastAsia="es-ES"/>
        </w:rPr>
      </w:pPr>
      <w:r w:rsidRPr="002C3584">
        <w:rPr>
          <w:color w:val="FF0000"/>
          <w:lang w:eastAsia="es-ES"/>
        </w:rPr>
        <w:t xml:space="preserve">Por su parte, Altuzarra y Esteban (2016) estudiaron la existencia de distintos submercados de vivienda en España mediante **Análisis Factorial Múltiple y Análisis </w:t>
      </w:r>
      <w:proofErr w:type="gramStart"/>
      <w:r w:rsidRPr="002C3584">
        <w:rPr>
          <w:color w:val="FF0000"/>
          <w:lang w:eastAsia="es-ES"/>
        </w:rPr>
        <w:t>Cluster</w:t>
      </w:r>
      <w:proofErr w:type="gramEnd"/>
      <w:r w:rsidRPr="002C3584">
        <w:rPr>
          <w:color w:val="FF0000"/>
          <w:lang w:eastAsia="es-ES"/>
        </w:rPr>
        <w:t>**. Su análisis, realizado a nivel provincial, permitió identificar diferentes grupos territoriales con comportamientos inmobiliarios diferenciados. Este trabajo resulta especialmente cercano al planteamiento del presente proyecto, aunque emplea una granularidad territorial más agregada.</w:t>
      </w:r>
    </w:p>
    <w:p w14:paraId="175185BB" w14:textId="5EBF94DF" w:rsidR="002C3584" w:rsidRPr="002C3584" w:rsidRDefault="002C3584" w:rsidP="002C3584">
      <w:pPr>
        <w:rPr>
          <w:color w:val="FF0000"/>
          <w:lang w:eastAsia="es-ES"/>
        </w:rPr>
      </w:pPr>
      <w:r w:rsidRPr="002C3584">
        <w:rPr>
          <w:color w:val="FF0000"/>
          <w:lang w:eastAsia="es-ES"/>
        </w:rPr>
        <w:t xml:space="preserve">Más recientemente, diferentes investigaciones han aplicado técnicas de aprendizaje automático y nuevas fuentes de información al estudio de mercados concretos. Rey-Blanco, Selva-Royo y González-Arias (2024) analizaron la segmentación del mercado residencial de Madrid a partir de características de la morfología urbana, mientras que Kenyon, Arribas-Bel y Robinson (2024) </w:t>
      </w:r>
      <w:r w:rsidRPr="002C3584">
        <w:rPr>
          <w:color w:val="FF0000"/>
          <w:lang w:eastAsia="es-ES"/>
        </w:rPr>
        <w:lastRenderedPageBreak/>
        <w:t>utilizaron imágenes satelitales y técnicas de aprendizaje no supervisado para estudiar los submercados inmobiliarios madrileños.</w:t>
      </w:r>
    </w:p>
    <w:p w14:paraId="3C795C5D" w14:textId="01157AF8" w:rsidR="002C3584" w:rsidRPr="002C3584" w:rsidRDefault="002C3584" w:rsidP="002C3584">
      <w:pPr>
        <w:rPr>
          <w:color w:val="FF0000"/>
          <w:lang w:eastAsia="es-ES"/>
        </w:rPr>
      </w:pPr>
      <w:r w:rsidRPr="002C3584">
        <w:rPr>
          <w:color w:val="FF0000"/>
          <w:lang w:eastAsia="es-ES"/>
        </w:rPr>
        <w:t>En conjunto, la literatura muestra una evolución desde clasificaciones territoriales establecidas previamente hacia metodologías **basadas en datos**, en las que técnicas como PCA, K-</w:t>
      </w:r>
      <w:proofErr w:type="spellStart"/>
      <w:r w:rsidRPr="002C3584">
        <w:rPr>
          <w:color w:val="FF0000"/>
          <w:lang w:eastAsia="es-ES"/>
        </w:rPr>
        <w:t>means</w:t>
      </w:r>
      <w:proofErr w:type="spellEnd"/>
      <w:r w:rsidRPr="002C3584">
        <w:rPr>
          <w:color w:val="FF0000"/>
          <w:lang w:eastAsia="es-ES"/>
        </w:rPr>
        <w:t xml:space="preserve"> o </w:t>
      </w:r>
      <w:proofErr w:type="spellStart"/>
      <w:r w:rsidRPr="002C3584">
        <w:rPr>
          <w:color w:val="FF0000"/>
          <w:lang w:eastAsia="es-ES"/>
        </w:rPr>
        <w:t>clustering</w:t>
      </w:r>
      <w:proofErr w:type="spellEnd"/>
      <w:r w:rsidRPr="002C3584">
        <w:rPr>
          <w:color w:val="FF0000"/>
          <w:lang w:eastAsia="es-ES"/>
        </w:rPr>
        <w:t xml:space="preserve"> jerárquico permiten identificar estructuras latentes a partir de múltiples variables.</w:t>
      </w:r>
    </w:p>
    <w:p w14:paraId="228413FC" w14:textId="354DB495" w:rsidR="002C3584" w:rsidRPr="002C3584" w:rsidRDefault="002C3584" w:rsidP="002C3584">
      <w:pPr>
        <w:rPr>
          <w:color w:val="FF0000"/>
          <w:lang w:eastAsia="es-ES"/>
        </w:rPr>
      </w:pPr>
      <w:r w:rsidRPr="002C3584">
        <w:rPr>
          <w:color w:val="FF0000"/>
          <w:lang w:eastAsia="es-ES"/>
        </w:rPr>
        <w:t>### Posicionamiento del presente trabajo</w:t>
      </w:r>
    </w:p>
    <w:p w14:paraId="45DD5A49" w14:textId="45750500" w:rsidR="002C3584" w:rsidRPr="002C3584" w:rsidRDefault="002C3584" w:rsidP="002C3584">
      <w:pPr>
        <w:rPr>
          <w:color w:val="FF0000"/>
          <w:lang w:eastAsia="es-ES"/>
        </w:rPr>
      </w:pPr>
      <w:r w:rsidRPr="002C3584">
        <w:rPr>
          <w:color w:val="FF0000"/>
          <w:lang w:eastAsia="es-ES"/>
        </w:rPr>
        <w:t>El presente proyecto se sitúa dentro de esta línea de investigación, pero plantea la segmentación del mercado inmobiliario español utilizando **el municipio como unidad de análisis** y combinando diferentes dimensiones del territorio.</w:t>
      </w:r>
    </w:p>
    <w:p w14:paraId="698AE97A" w14:textId="6DFAB169" w:rsidR="002C3584" w:rsidRPr="002C3584" w:rsidRDefault="002C3584" w:rsidP="002C3584">
      <w:pPr>
        <w:rPr>
          <w:color w:val="FF0000"/>
          <w:lang w:eastAsia="es-ES"/>
        </w:rPr>
      </w:pPr>
      <w:r w:rsidRPr="002C3584">
        <w:rPr>
          <w:color w:val="FF0000"/>
          <w:lang w:eastAsia="es-ES"/>
        </w:rPr>
        <w:t>La caracterización de cada municipio no se limita al precio de la vivienda, sino que incorpora indicadores demográficos, territoriales, socioeconómicos, catastrales y relacionados directamente con el mercado inmobiliario, como precios, transacciones, alquiler o características del parque residencial.</w:t>
      </w:r>
    </w:p>
    <w:p w14:paraId="59C047D4" w14:textId="5347364B" w:rsidR="002C3584" w:rsidRPr="002C3584" w:rsidRDefault="002C3584" w:rsidP="002C3584">
      <w:pPr>
        <w:rPr>
          <w:color w:val="FF0000"/>
          <w:lang w:eastAsia="es-ES"/>
        </w:rPr>
      </w:pPr>
      <w:r w:rsidRPr="002C3584">
        <w:rPr>
          <w:color w:val="FF0000"/>
          <w:lang w:eastAsia="es-ES"/>
        </w:rPr>
        <w:t>Esta aproximación permite considerar el mercado inmobiliario como un fenómeno multidimensional. Dos municipios con precios similares pueden presentar estructuras muy diferentes si uno corresponde a un área metropolitana y otro a un municipio turístico o con una elevada presencia de segunda residencia. La utilización conjunta de diferentes variables permite capturar este tipo de diferencias.</w:t>
      </w:r>
    </w:p>
    <w:p w14:paraId="02BD7FC1" w14:textId="4D731707" w:rsidR="002C3584" w:rsidRPr="002C3584" w:rsidRDefault="002C3584" w:rsidP="002C3584">
      <w:pPr>
        <w:rPr>
          <w:color w:val="FF0000"/>
          <w:lang w:eastAsia="es-ES"/>
        </w:rPr>
      </w:pPr>
      <w:r w:rsidRPr="002C3584">
        <w:rPr>
          <w:color w:val="FF0000"/>
          <w:lang w:eastAsia="es-ES"/>
        </w:rPr>
        <w:t xml:space="preserve">A partir de esta información se aplican técnicas de reducción de dimensionalidad y </w:t>
      </w:r>
      <w:proofErr w:type="spellStart"/>
      <w:r w:rsidRPr="002C3584">
        <w:rPr>
          <w:color w:val="FF0000"/>
          <w:lang w:eastAsia="es-ES"/>
        </w:rPr>
        <w:t>clustering</w:t>
      </w:r>
      <w:proofErr w:type="spellEnd"/>
      <w:r w:rsidRPr="002C3584">
        <w:rPr>
          <w:color w:val="FF0000"/>
          <w:lang w:eastAsia="es-ES"/>
        </w:rPr>
        <w:t xml:space="preserve"> con el objetivo de obtener grupos de municipios internamente similares sin establecer previamente las categorías. De este modo, la segmentación surge de las propias características observadas en los datos</w:t>
      </w:r>
    </w:p>
    <w:p w14:paraId="6692507F" w14:textId="3ADAD09A" w:rsidR="002C3584" w:rsidRPr="003501A6" w:rsidRDefault="002C3584" w:rsidP="002C3584">
      <w:pPr>
        <w:rPr>
          <w:color w:val="FF0000"/>
          <w:lang w:eastAsia="es-ES"/>
        </w:rPr>
      </w:pPr>
      <w:r w:rsidRPr="002C3584">
        <w:rPr>
          <w:color w:val="FF0000"/>
          <w:lang w:eastAsia="es-ES"/>
        </w:rPr>
        <w:t>Por tanto, el trabajo toma como referencia los enfoques desarrollados previamente en la literatura, pero los aplica al conjunto del territorio español con una granularidad municipal y una caracterización multidimensional, buscando obtener una tipología interpretable de los diferentes perfiles que conforman el mercado inmobiliario español.</w:t>
      </w:r>
    </w:p>
    <w:p w14:paraId="4C1FE26B" w14:textId="77777777" w:rsidR="003F6C38" w:rsidRDefault="003F6C38" w:rsidP="003F6C38">
      <w:pPr>
        <w:pStyle w:val="Heading2"/>
      </w:pPr>
      <w:bookmarkStart w:id="54" w:name="_Toc37758892"/>
      <w:bookmarkStart w:id="55" w:name="_Toc37845877"/>
      <w:bookmarkStart w:id="56" w:name="_Toc241959679"/>
      <w:r>
        <w:t>Contexto y justificación</w:t>
      </w:r>
      <w:bookmarkEnd w:id="54"/>
      <w:bookmarkEnd w:id="55"/>
      <w:bookmarkEnd w:id="56"/>
    </w:p>
    <w:p w14:paraId="7E3E021A" w14:textId="77777777" w:rsidR="003F6C38" w:rsidRPr="00522979" w:rsidRDefault="003F6C38" w:rsidP="003F6C38">
      <w:pPr>
        <w:rPr>
          <w:rFonts w:asciiTheme="minorHAnsi" w:hAnsiTheme="minorHAnsi" w:cstheme="minorHAnsi"/>
          <w:color w:val="FF0000"/>
        </w:rPr>
      </w:pPr>
      <w:r w:rsidRPr="00522979">
        <w:rPr>
          <w:rFonts w:asciiTheme="minorHAnsi" w:hAnsiTheme="minorHAnsi" w:cstheme="minorHAnsi"/>
          <w:color w:val="FF0000"/>
        </w:rPr>
        <w:t xml:space="preserve">Aquí se describe la motivación </w:t>
      </w:r>
      <w:r>
        <w:rPr>
          <w:rFonts w:asciiTheme="minorHAnsi" w:hAnsiTheme="minorHAnsi" w:cstheme="minorHAnsi"/>
          <w:color w:val="FF0000"/>
        </w:rPr>
        <w:t>y/</w:t>
      </w:r>
      <w:r w:rsidRPr="00522979">
        <w:rPr>
          <w:rFonts w:asciiTheme="minorHAnsi" w:hAnsiTheme="minorHAnsi" w:cstheme="minorHAnsi"/>
          <w:color w:val="FF0000"/>
        </w:rPr>
        <w:t>o justificación de acometer este proyecto. Si fuera necesario, se añade una descripción de contexto, en línea con el planteamiento del problema.</w:t>
      </w:r>
    </w:p>
    <w:p w14:paraId="2BE39A7B" w14:textId="77777777" w:rsidR="003F6C38" w:rsidRPr="00522979" w:rsidRDefault="003F6C38" w:rsidP="003F6C38">
      <w:pPr>
        <w:rPr>
          <w:rFonts w:asciiTheme="minorHAnsi" w:hAnsiTheme="minorHAnsi" w:cstheme="minorHAnsi"/>
          <w:color w:val="FF0000"/>
        </w:rPr>
      </w:pPr>
      <w:r w:rsidRPr="00522979">
        <w:rPr>
          <w:rFonts w:asciiTheme="minorHAnsi" w:hAnsiTheme="minorHAnsi" w:cstheme="minorHAnsi"/>
          <w:color w:val="FF0000"/>
        </w:rPr>
        <w:t>Describe qué va a aportar tu proyecto al campo de estudio que has analizado.</w:t>
      </w:r>
    </w:p>
    <w:p w14:paraId="55AA1E0D" w14:textId="77777777" w:rsidR="003F6C38" w:rsidRPr="00522979" w:rsidRDefault="003F6C38" w:rsidP="003F6C38">
      <w:pPr>
        <w:rPr>
          <w:rFonts w:asciiTheme="minorHAnsi" w:hAnsiTheme="minorHAnsi" w:cstheme="minorHAnsi"/>
          <w:color w:val="FF0000"/>
        </w:rPr>
      </w:pPr>
      <w:r w:rsidRPr="00522979">
        <w:rPr>
          <w:rFonts w:asciiTheme="minorHAnsi" w:hAnsiTheme="minorHAnsi" w:cstheme="minorHAnsi"/>
          <w:color w:val="FF0000"/>
        </w:rPr>
        <w:t>Por ejemplo:</w:t>
      </w:r>
    </w:p>
    <w:p w14:paraId="7A4FA97E" w14:textId="77777777" w:rsidR="003F6C38" w:rsidRPr="00522979" w:rsidRDefault="003F6C38" w:rsidP="003F6C38">
      <w:pPr>
        <w:rPr>
          <w:rFonts w:asciiTheme="minorHAnsi" w:hAnsiTheme="minorHAnsi" w:cstheme="minorHAnsi"/>
          <w:color w:val="FF0000"/>
        </w:rPr>
      </w:pPr>
      <w:r w:rsidRPr="00522979">
        <w:rPr>
          <w:rFonts w:asciiTheme="minorHAnsi" w:hAnsiTheme="minorHAnsi" w:cstheme="minorHAnsi"/>
          <w:color w:val="FF0000"/>
        </w:rPr>
        <w:t>En proyectos cuyo objetivo general está ligado al desarrollo de un producto o prototipo, se puede incluir como información de contexto la aplicabilidad pensada de dicho producto.</w:t>
      </w:r>
    </w:p>
    <w:p w14:paraId="5D263FA2" w14:textId="77777777" w:rsidR="003F6C38" w:rsidRPr="00522979" w:rsidRDefault="003F6C38" w:rsidP="003F6C38">
      <w:pPr>
        <w:rPr>
          <w:rFonts w:asciiTheme="minorHAnsi" w:hAnsiTheme="minorHAnsi" w:cstheme="minorHAnsi"/>
          <w:color w:val="FF0000"/>
        </w:rPr>
      </w:pPr>
      <w:r w:rsidRPr="00522979">
        <w:rPr>
          <w:rFonts w:asciiTheme="minorHAnsi" w:hAnsiTheme="minorHAnsi" w:cstheme="minorHAnsi"/>
          <w:color w:val="FF0000"/>
        </w:rPr>
        <w:t xml:space="preserve">Si fuera el caso que el proyecto se desarrolla en colaboración </w:t>
      </w:r>
      <w:r>
        <w:rPr>
          <w:rFonts w:asciiTheme="minorHAnsi" w:hAnsiTheme="minorHAnsi" w:cstheme="minorHAnsi"/>
          <w:color w:val="FF0000"/>
        </w:rPr>
        <w:t xml:space="preserve">con o a petición de </w:t>
      </w:r>
      <w:r w:rsidRPr="00522979">
        <w:rPr>
          <w:rFonts w:asciiTheme="minorHAnsi" w:hAnsiTheme="minorHAnsi" w:cstheme="minorHAnsi"/>
          <w:color w:val="FF0000"/>
        </w:rPr>
        <w:t>una empresa, se puede incluir la descripción del caso de uso en el que se enmarca el resultado del proyecto</w:t>
      </w:r>
      <w:r>
        <w:rPr>
          <w:rFonts w:asciiTheme="minorHAnsi" w:hAnsiTheme="minorHAnsi" w:cstheme="minorHAnsi"/>
          <w:color w:val="FF0000"/>
        </w:rPr>
        <w:t xml:space="preserve"> (siempre se debe respetar la confidencialidad de la información que utilizáis. En caso de duda, consultad con la empresa)</w:t>
      </w:r>
      <w:r w:rsidRPr="00522979">
        <w:rPr>
          <w:rFonts w:asciiTheme="minorHAnsi" w:hAnsiTheme="minorHAnsi" w:cstheme="minorHAnsi"/>
          <w:color w:val="FF0000"/>
        </w:rPr>
        <w:t>.</w:t>
      </w:r>
    </w:p>
    <w:p w14:paraId="1F64033E" w14:textId="77777777" w:rsidR="003F6C38" w:rsidRPr="00522979" w:rsidRDefault="003F6C38" w:rsidP="003F6C38">
      <w:pPr>
        <w:rPr>
          <w:rFonts w:asciiTheme="minorHAnsi" w:hAnsiTheme="minorHAnsi" w:cstheme="minorHAnsi"/>
          <w:color w:val="FF0000"/>
        </w:rPr>
      </w:pPr>
      <w:r w:rsidRPr="00522979">
        <w:rPr>
          <w:rFonts w:asciiTheme="minorHAnsi" w:hAnsiTheme="minorHAnsi" w:cstheme="minorHAnsi"/>
          <w:color w:val="FF0000"/>
        </w:rPr>
        <w:lastRenderedPageBreak/>
        <w:t>En proyectos cuyo foco está en la investigación, el contexto es aportar conocimiento nuevo en el tema desarrollado en el proyecto.</w:t>
      </w:r>
    </w:p>
    <w:p w14:paraId="5ADD2FBF" w14:textId="77777777" w:rsidR="003F6C38" w:rsidRDefault="003F6C38" w:rsidP="003F6C38">
      <w:pPr>
        <w:pStyle w:val="Heading2"/>
      </w:pPr>
      <w:bookmarkStart w:id="57" w:name="_Toc37758893"/>
      <w:bookmarkStart w:id="58" w:name="_Toc37845878"/>
      <w:bookmarkStart w:id="59" w:name="_Toc241959680"/>
      <w:r>
        <w:t>Planteamiento del problema</w:t>
      </w:r>
      <w:bookmarkEnd w:id="57"/>
      <w:bookmarkEnd w:id="58"/>
      <w:bookmarkEnd w:id="59"/>
    </w:p>
    <w:p w14:paraId="727DA480" w14:textId="77777777" w:rsidR="003F6C38" w:rsidRPr="00C73934" w:rsidRDefault="003F6C38" w:rsidP="003F6C38">
      <w:pPr>
        <w:rPr>
          <w:color w:val="FF0000"/>
          <w:lang w:eastAsia="es-ES"/>
        </w:rPr>
      </w:pPr>
      <w:r w:rsidRPr="00C73934">
        <w:rPr>
          <w:color w:val="FF0000"/>
          <w:lang w:eastAsia="es-ES"/>
        </w:rPr>
        <w:t xml:space="preserve">El planteamiento del problema es un </w:t>
      </w:r>
      <w:proofErr w:type="gramStart"/>
      <w:r w:rsidRPr="00C73934">
        <w:rPr>
          <w:color w:val="FF0000"/>
          <w:lang w:eastAsia="es-ES"/>
        </w:rPr>
        <w:t>nexo de unión</w:t>
      </w:r>
      <w:proofErr w:type="gramEnd"/>
      <w:r w:rsidRPr="00C73934">
        <w:rPr>
          <w:color w:val="FF0000"/>
          <w:lang w:eastAsia="es-ES"/>
        </w:rPr>
        <w:t xml:space="preserve"> entre el estado del arte y los objetivos de tu trabajo. Este apartado es la consecuencia lógica de analizar el estado del arte y detectar una necesidad.</w:t>
      </w:r>
    </w:p>
    <w:p w14:paraId="591CB4D7" w14:textId="77777777" w:rsidR="003F6C38" w:rsidRPr="00C73934" w:rsidRDefault="003F6C38" w:rsidP="003F6C38">
      <w:pPr>
        <w:rPr>
          <w:color w:val="FF0000"/>
          <w:lang w:eastAsia="es-ES"/>
        </w:rPr>
      </w:pPr>
      <w:r w:rsidRPr="00C73934">
        <w:rPr>
          <w:color w:val="FF0000"/>
          <w:lang w:eastAsia="es-ES"/>
        </w:rPr>
        <w:t>Debes contextualizar tu trabajo dentro de la problemática descrita. En base al análisis del estado del arte, el planteamiento del problema debe abordar la falta de conocimiento (para trabajos con orientación de investigación) o falta de solución (para trabajos con una orientación a desarrollo de soluciones o productos).</w:t>
      </w:r>
    </w:p>
    <w:p w14:paraId="380471F2" w14:textId="6BCC3213" w:rsidR="00B66D90" w:rsidRDefault="00330C8A" w:rsidP="00330C8A">
      <w:pPr>
        <w:pStyle w:val="Heading2"/>
      </w:pPr>
      <w:bookmarkStart w:id="60" w:name="_Toc241959681"/>
      <w:r>
        <w:t>Marco teórico</w:t>
      </w:r>
      <w:bookmarkEnd w:id="60"/>
    </w:p>
    <w:p w14:paraId="4786D4F4" w14:textId="126B5DB9" w:rsidR="00330C8A" w:rsidRDefault="00330C8A" w:rsidP="00330C8A">
      <w:pPr>
        <w:pStyle w:val="Heading3"/>
        <w:rPr>
          <w:lang w:eastAsia="es-ES"/>
        </w:rPr>
      </w:pPr>
      <w:r>
        <w:rPr>
          <w:lang w:eastAsia="es-ES"/>
        </w:rPr>
        <w:t>Aprendizaje automático no supervisado</w:t>
      </w:r>
    </w:p>
    <w:p w14:paraId="14F5F635" w14:textId="07801E13" w:rsidR="00330C8A" w:rsidRDefault="00330C8A" w:rsidP="00330C8A">
      <w:pPr>
        <w:pStyle w:val="Heading3"/>
        <w:rPr>
          <w:lang w:eastAsia="es-ES"/>
        </w:rPr>
      </w:pPr>
      <w:r>
        <w:rPr>
          <w:lang w:eastAsia="es-ES"/>
        </w:rPr>
        <w:t xml:space="preserve">Técnicas de </w:t>
      </w:r>
      <w:proofErr w:type="spellStart"/>
      <w:r>
        <w:rPr>
          <w:lang w:eastAsia="es-ES"/>
        </w:rPr>
        <w:t>clustering</w:t>
      </w:r>
      <w:proofErr w:type="spellEnd"/>
    </w:p>
    <w:p w14:paraId="35D996E4" w14:textId="17071BE1" w:rsidR="00084597" w:rsidRPr="00084597" w:rsidRDefault="00084597" w:rsidP="00084597">
      <w:pPr>
        <w:pStyle w:val="ListParagraph"/>
        <w:numPr>
          <w:ilvl w:val="0"/>
          <w:numId w:val="46"/>
        </w:numPr>
        <w:rPr>
          <w:color w:val="EE0000"/>
          <w:lang w:eastAsia="es-ES"/>
        </w:rPr>
      </w:pPr>
      <w:r w:rsidRPr="00084597">
        <w:rPr>
          <w:color w:val="EE0000"/>
          <w:lang w:eastAsia="es-ES"/>
        </w:rPr>
        <w:t>K-</w:t>
      </w:r>
      <w:proofErr w:type="spellStart"/>
      <w:r w:rsidRPr="00084597">
        <w:rPr>
          <w:color w:val="EE0000"/>
          <w:lang w:eastAsia="es-ES"/>
        </w:rPr>
        <w:t>means</w:t>
      </w:r>
      <w:proofErr w:type="spellEnd"/>
    </w:p>
    <w:p w14:paraId="57378313" w14:textId="49A74E15" w:rsidR="00084597" w:rsidRPr="00084597" w:rsidRDefault="00084597" w:rsidP="00084597">
      <w:pPr>
        <w:pStyle w:val="ListParagraph"/>
        <w:numPr>
          <w:ilvl w:val="0"/>
          <w:numId w:val="46"/>
        </w:numPr>
        <w:rPr>
          <w:color w:val="EE0000"/>
          <w:lang w:eastAsia="es-ES"/>
        </w:rPr>
      </w:pPr>
      <w:proofErr w:type="spellStart"/>
      <w:r w:rsidRPr="00084597">
        <w:rPr>
          <w:color w:val="EE0000"/>
          <w:lang w:eastAsia="es-ES"/>
        </w:rPr>
        <w:t>Clustering</w:t>
      </w:r>
      <w:proofErr w:type="spellEnd"/>
      <w:r w:rsidRPr="00084597">
        <w:rPr>
          <w:color w:val="EE0000"/>
          <w:lang w:eastAsia="es-ES"/>
        </w:rPr>
        <w:t xml:space="preserve"> jerárquico</w:t>
      </w:r>
    </w:p>
    <w:p w14:paraId="5B16AA20" w14:textId="7720F14F" w:rsidR="00084597" w:rsidRPr="00084597" w:rsidRDefault="00084597" w:rsidP="00084597">
      <w:pPr>
        <w:pStyle w:val="ListParagraph"/>
        <w:numPr>
          <w:ilvl w:val="0"/>
          <w:numId w:val="46"/>
        </w:numPr>
        <w:rPr>
          <w:color w:val="EE0000"/>
          <w:lang w:eastAsia="es-ES"/>
        </w:rPr>
      </w:pPr>
      <w:r w:rsidRPr="00084597">
        <w:rPr>
          <w:color w:val="EE0000"/>
          <w:lang w:eastAsia="es-ES"/>
        </w:rPr>
        <w:t>GMM (Gaussian)</w:t>
      </w:r>
    </w:p>
    <w:p w14:paraId="4A900003" w14:textId="509855D1" w:rsidR="00084597" w:rsidRPr="00084597" w:rsidRDefault="00084597" w:rsidP="00084597">
      <w:pPr>
        <w:pStyle w:val="ListParagraph"/>
        <w:numPr>
          <w:ilvl w:val="0"/>
          <w:numId w:val="46"/>
        </w:numPr>
        <w:rPr>
          <w:color w:val="EE0000"/>
          <w:lang w:eastAsia="es-ES"/>
        </w:rPr>
      </w:pPr>
      <w:r w:rsidRPr="00084597">
        <w:rPr>
          <w:color w:val="EE0000"/>
          <w:lang w:eastAsia="es-ES"/>
        </w:rPr>
        <w:t>HDBSCAN</w:t>
      </w:r>
    </w:p>
    <w:p w14:paraId="1D184474" w14:textId="76C2401D" w:rsidR="00330C8A" w:rsidRDefault="00330C8A" w:rsidP="00330C8A">
      <w:pPr>
        <w:pStyle w:val="Heading3"/>
        <w:rPr>
          <w:lang w:eastAsia="es-ES"/>
        </w:rPr>
      </w:pPr>
      <w:r>
        <w:rPr>
          <w:lang w:eastAsia="es-ES"/>
        </w:rPr>
        <w:t>Reducción de dimensionalidad</w:t>
      </w:r>
    </w:p>
    <w:p w14:paraId="0D351FEE" w14:textId="7142F785" w:rsidR="00084597" w:rsidRPr="00084597" w:rsidRDefault="00084597" w:rsidP="00084597">
      <w:pPr>
        <w:rPr>
          <w:color w:val="EE0000"/>
          <w:lang w:eastAsia="es-ES"/>
        </w:rPr>
      </w:pPr>
      <w:r w:rsidRPr="00084597">
        <w:rPr>
          <w:color w:val="EE0000"/>
          <w:lang w:eastAsia="es-ES"/>
        </w:rPr>
        <w:t>PCA</w:t>
      </w:r>
    </w:p>
    <w:p w14:paraId="6C726F29" w14:textId="3E4CEBF1" w:rsidR="00330C8A" w:rsidRDefault="00330C8A" w:rsidP="00330C8A">
      <w:pPr>
        <w:pStyle w:val="Heading3"/>
        <w:rPr>
          <w:lang w:eastAsia="es-ES"/>
        </w:rPr>
      </w:pPr>
      <w:r>
        <w:rPr>
          <w:lang w:eastAsia="es-ES"/>
        </w:rPr>
        <w:t xml:space="preserve">Métricas de evaluación del </w:t>
      </w:r>
      <w:proofErr w:type="spellStart"/>
      <w:r>
        <w:rPr>
          <w:lang w:eastAsia="es-ES"/>
        </w:rPr>
        <w:t>clustering</w:t>
      </w:r>
      <w:proofErr w:type="spellEnd"/>
    </w:p>
    <w:p w14:paraId="31BFCF34" w14:textId="6990230F" w:rsidR="00084597" w:rsidRPr="00084597" w:rsidRDefault="00084597" w:rsidP="00084597">
      <w:pPr>
        <w:pStyle w:val="ListParagraph"/>
        <w:numPr>
          <w:ilvl w:val="0"/>
          <w:numId w:val="47"/>
        </w:numPr>
        <w:rPr>
          <w:color w:val="EE0000"/>
          <w:lang w:eastAsia="es-ES"/>
        </w:rPr>
      </w:pPr>
      <w:proofErr w:type="spellStart"/>
      <w:r w:rsidRPr="00084597">
        <w:rPr>
          <w:color w:val="EE0000"/>
          <w:lang w:eastAsia="es-ES"/>
        </w:rPr>
        <w:t>Silhouette</w:t>
      </w:r>
      <w:proofErr w:type="spellEnd"/>
    </w:p>
    <w:p w14:paraId="1829A317" w14:textId="01CE838B" w:rsidR="00084597" w:rsidRPr="00084597" w:rsidRDefault="00084597" w:rsidP="00084597">
      <w:pPr>
        <w:pStyle w:val="ListParagraph"/>
        <w:numPr>
          <w:ilvl w:val="0"/>
          <w:numId w:val="47"/>
        </w:numPr>
        <w:rPr>
          <w:color w:val="EE0000"/>
          <w:lang w:eastAsia="es-ES"/>
        </w:rPr>
      </w:pPr>
      <w:r w:rsidRPr="00084597">
        <w:rPr>
          <w:color w:val="EE0000"/>
          <w:lang w:eastAsia="es-ES"/>
        </w:rPr>
        <w:t>Las otras</w:t>
      </w:r>
    </w:p>
    <w:p w14:paraId="0F04F5D2" w14:textId="77777777" w:rsidR="000E07A3" w:rsidRDefault="000E07A3" w:rsidP="00CE53CD">
      <w:pPr>
        <w:pStyle w:val="Heading1"/>
      </w:pPr>
      <w:bookmarkStart w:id="61" w:name="_Toc37758894"/>
      <w:bookmarkStart w:id="62" w:name="_Toc241959682"/>
      <w:r>
        <w:lastRenderedPageBreak/>
        <w:t>OBJETIVOS</w:t>
      </w:r>
      <w:bookmarkEnd w:id="61"/>
      <w:bookmarkEnd w:id="62"/>
    </w:p>
    <w:p w14:paraId="26B2ED69" w14:textId="77777777" w:rsidR="00FC36D6" w:rsidRDefault="00FC36D6" w:rsidP="00576AFA">
      <w:pPr>
        <w:pStyle w:val="Heading2"/>
      </w:pPr>
      <w:bookmarkStart w:id="63" w:name="_Toc37758895"/>
      <w:bookmarkStart w:id="64" w:name="_Toc241959683"/>
      <w:r>
        <w:t>Objetivos generales</w:t>
      </w:r>
      <w:bookmarkEnd w:id="63"/>
      <w:bookmarkEnd w:id="64"/>
    </w:p>
    <w:p w14:paraId="1F826BB4" w14:textId="2B6B3C00" w:rsidR="00FA7FC1" w:rsidRPr="00FA7FC1" w:rsidRDefault="00FA7FC1" w:rsidP="00FA7FC1">
      <w:pPr>
        <w:rPr>
          <w:lang w:eastAsia="es-ES"/>
        </w:rPr>
      </w:pPr>
      <w:r>
        <w:rPr>
          <w:lang w:eastAsia="es-ES"/>
        </w:rPr>
        <w:t xml:space="preserve">El objetivo general de este trabajo </w:t>
      </w:r>
      <w:r w:rsidR="00F04430">
        <w:rPr>
          <w:lang w:eastAsia="es-ES"/>
        </w:rPr>
        <w:t xml:space="preserve">consiste en aplicar técnicas de aprendizaje automático no supervisado con el fin de </w:t>
      </w:r>
      <w:r w:rsidR="00F51D74">
        <w:rPr>
          <w:lang w:eastAsia="es-ES"/>
        </w:rPr>
        <w:t>detectar</w:t>
      </w:r>
      <w:r w:rsidR="00F04430">
        <w:rPr>
          <w:lang w:eastAsia="es-ES"/>
        </w:rPr>
        <w:t xml:space="preserve"> posibles patrones en el m</w:t>
      </w:r>
      <w:r w:rsidR="00404F7A">
        <w:rPr>
          <w:lang w:eastAsia="es-ES"/>
        </w:rPr>
        <w:t>e</w:t>
      </w:r>
      <w:r w:rsidR="00F04430">
        <w:rPr>
          <w:lang w:eastAsia="es-ES"/>
        </w:rPr>
        <w:t xml:space="preserve">rcado inmobiliario español </w:t>
      </w:r>
      <w:r w:rsidR="00A17A4A">
        <w:rPr>
          <w:lang w:eastAsia="es-ES"/>
        </w:rPr>
        <w:t xml:space="preserve">y realizar una segmentación del territorio nacional según </w:t>
      </w:r>
      <w:r w:rsidR="000F08EB">
        <w:rPr>
          <w:lang w:eastAsia="es-ES"/>
        </w:rPr>
        <w:t xml:space="preserve">su comportamiento. </w:t>
      </w:r>
      <w:r w:rsidR="00805798">
        <w:rPr>
          <w:lang w:eastAsia="es-ES"/>
        </w:rPr>
        <w:t xml:space="preserve">De esta forma, </w:t>
      </w:r>
      <w:r w:rsidR="006855A6">
        <w:rPr>
          <w:lang w:eastAsia="es-ES"/>
        </w:rPr>
        <w:t xml:space="preserve">se pretende obtener </w:t>
      </w:r>
      <w:r w:rsidR="003D0037">
        <w:rPr>
          <w:lang w:eastAsia="es-ES"/>
        </w:rPr>
        <w:t xml:space="preserve">una clasificación de las distintas zonas geográficas en función de sus características, </w:t>
      </w:r>
      <w:r w:rsidR="008E1921">
        <w:rPr>
          <w:lang w:eastAsia="es-ES"/>
        </w:rPr>
        <w:t xml:space="preserve">permitiendo así </w:t>
      </w:r>
      <w:r w:rsidR="009C7D02">
        <w:rPr>
          <w:lang w:eastAsia="es-ES"/>
        </w:rPr>
        <w:t xml:space="preserve">identificar </w:t>
      </w:r>
      <w:r w:rsidR="00133702">
        <w:rPr>
          <w:lang w:eastAsia="es-ES"/>
        </w:rPr>
        <w:t xml:space="preserve">las dinámicas del mercado inmobiliario </w:t>
      </w:r>
      <w:r w:rsidR="002A725A">
        <w:rPr>
          <w:lang w:eastAsia="es-ES"/>
        </w:rPr>
        <w:t xml:space="preserve">y cómo se distribuyen en </w:t>
      </w:r>
      <w:r w:rsidR="0063445F">
        <w:rPr>
          <w:lang w:eastAsia="es-ES"/>
        </w:rPr>
        <w:t>el territorio</w:t>
      </w:r>
      <w:r w:rsidR="00113C4A">
        <w:rPr>
          <w:lang w:eastAsia="es-ES"/>
        </w:rPr>
        <w:t>.</w:t>
      </w:r>
      <w:r w:rsidR="001A2743">
        <w:rPr>
          <w:lang w:eastAsia="es-ES"/>
        </w:rPr>
        <w:t xml:space="preserve"> </w:t>
      </w:r>
    </w:p>
    <w:p w14:paraId="589378D8" w14:textId="77777777" w:rsidR="00FC36D6" w:rsidRDefault="00FC36D6" w:rsidP="00576AFA">
      <w:pPr>
        <w:pStyle w:val="Heading2"/>
      </w:pPr>
      <w:bookmarkStart w:id="65" w:name="_Toc37758896"/>
      <w:bookmarkStart w:id="66" w:name="_Toc241959684"/>
      <w:r>
        <w:t>Objetivos específicos</w:t>
      </w:r>
      <w:bookmarkEnd w:id="65"/>
      <w:bookmarkEnd w:id="66"/>
    </w:p>
    <w:p w14:paraId="19A68E44" w14:textId="3C9E1A39" w:rsidR="00837FA5" w:rsidRDefault="00837FA5" w:rsidP="00837FA5">
      <w:pPr>
        <w:rPr>
          <w:lang w:eastAsia="es-ES"/>
        </w:rPr>
      </w:pPr>
      <w:r>
        <w:rPr>
          <w:lang w:eastAsia="es-ES"/>
        </w:rPr>
        <w:t>Los objetivos específicos que se recogen en el presente trabajo son los siguientes:</w:t>
      </w:r>
    </w:p>
    <w:p w14:paraId="52D1F009" w14:textId="3791FE31" w:rsidR="00837FA5" w:rsidRDefault="00FC5B18" w:rsidP="00837FA5">
      <w:pPr>
        <w:pStyle w:val="ListParagraph"/>
        <w:numPr>
          <w:ilvl w:val="0"/>
          <w:numId w:val="36"/>
        </w:numPr>
        <w:rPr>
          <w:lang w:eastAsia="es-ES"/>
        </w:rPr>
      </w:pPr>
      <w:r>
        <w:rPr>
          <w:lang w:eastAsia="es-ES"/>
        </w:rPr>
        <w:t xml:space="preserve">Recopilar </w:t>
      </w:r>
      <w:r w:rsidR="006F7EB4">
        <w:rPr>
          <w:lang w:eastAsia="es-ES"/>
        </w:rPr>
        <w:t xml:space="preserve">datos relevantes del mercado inmobiliario y </w:t>
      </w:r>
      <w:r w:rsidR="00802D53">
        <w:rPr>
          <w:lang w:eastAsia="es-ES"/>
        </w:rPr>
        <w:t>otras variables de interés</w:t>
      </w:r>
      <w:r w:rsidR="005C378B">
        <w:rPr>
          <w:lang w:eastAsia="es-ES"/>
        </w:rPr>
        <w:t xml:space="preserve"> utilizando diversas fuentes de </w:t>
      </w:r>
      <w:r w:rsidR="00771BAD">
        <w:rPr>
          <w:lang w:eastAsia="es-ES"/>
        </w:rPr>
        <w:t>información</w:t>
      </w:r>
      <w:r w:rsidR="00302067">
        <w:rPr>
          <w:lang w:eastAsia="es-ES"/>
        </w:rPr>
        <w:t>.</w:t>
      </w:r>
    </w:p>
    <w:p w14:paraId="7664C26B" w14:textId="00FFECBB" w:rsidR="0097224E" w:rsidRPr="0097224E" w:rsidRDefault="0097224E" w:rsidP="00837FA5">
      <w:pPr>
        <w:pStyle w:val="ListParagraph"/>
        <w:numPr>
          <w:ilvl w:val="0"/>
          <w:numId w:val="36"/>
        </w:numPr>
        <w:rPr>
          <w:color w:val="EE0000"/>
          <w:lang w:eastAsia="es-ES"/>
        </w:rPr>
      </w:pPr>
      <w:r w:rsidRPr="0097224E">
        <w:rPr>
          <w:color w:val="EE0000"/>
          <w:lang w:eastAsia="es-ES"/>
        </w:rPr>
        <w:t xml:space="preserve">Integrar todas estas fuentes de datos en un único </w:t>
      </w:r>
      <w:proofErr w:type="spellStart"/>
      <w:r w:rsidRPr="0097224E">
        <w:rPr>
          <w:color w:val="EE0000"/>
          <w:lang w:eastAsia="es-ES"/>
        </w:rPr>
        <w:t>dataset</w:t>
      </w:r>
      <w:proofErr w:type="spellEnd"/>
      <w:r w:rsidRPr="0097224E">
        <w:rPr>
          <w:color w:val="EE0000"/>
          <w:lang w:eastAsia="es-ES"/>
        </w:rPr>
        <w:t>.</w:t>
      </w:r>
    </w:p>
    <w:p w14:paraId="0846A521" w14:textId="7837564C" w:rsidR="004B3BA3" w:rsidRDefault="004B3BA3" w:rsidP="00837FA5">
      <w:pPr>
        <w:pStyle w:val="ListParagraph"/>
        <w:numPr>
          <w:ilvl w:val="0"/>
          <w:numId w:val="36"/>
        </w:numPr>
        <w:rPr>
          <w:lang w:eastAsia="es-ES"/>
        </w:rPr>
      </w:pPr>
      <w:r>
        <w:rPr>
          <w:lang w:eastAsia="es-ES"/>
        </w:rPr>
        <w:t xml:space="preserve">Realizar una correcta selección de variables </w:t>
      </w:r>
      <w:r w:rsidR="006C70EE">
        <w:rPr>
          <w:lang w:eastAsia="es-ES"/>
        </w:rPr>
        <w:t xml:space="preserve">a considerar en </w:t>
      </w:r>
      <w:r w:rsidR="0042626C">
        <w:rPr>
          <w:lang w:eastAsia="es-ES"/>
        </w:rPr>
        <w:t>el</w:t>
      </w:r>
      <w:r w:rsidR="006C70EE">
        <w:rPr>
          <w:lang w:eastAsia="es-ES"/>
        </w:rPr>
        <w:t xml:space="preserve"> modelo.</w:t>
      </w:r>
    </w:p>
    <w:p w14:paraId="0C65E67A" w14:textId="3A80FFDA" w:rsidR="00AF2A71" w:rsidRDefault="00E8126A" w:rsidP="00837FA5">
      <w:pPr>
        <w:pStyle w:val="ListParagraph"/>
        <w:numPr>
          <w:ilvl w:val="0"/>
          <w:numId w:val="36"/>
        </w:numPr>
        <w:rPr>
          <w:lang w:eastAsia="es-ES"/>
        </w:rPr>
      </w:pPr>
      <w:r>
        <w:rPr>
          <w:lang w:eastAsia="es-ES"/>
        </w:rPr>
        <w:t>Limpiar los datos recogidos efectuando las transformaciones necesarias para su posterior análisis y procesa</w:t>
      </w:r>
      <w:r w:rsidR="00427E4B">
        <w:rPr>
          <w:lang w:eastAsia="es-ES"/>
        </w:rPr>
        <w:t>miento</w:t>
      </w:r>
      <w:r>
        <w:rPr>
          <w:lang w:eastAsia="es-ES"/>
        </w:rPr>
        <w:t>.</w:t>
      </w:r>
    </w:p>
    <w:p w14:paraId="1BEE24E4" w14:textId="51E1F732" w:rsidR="00846296" w:rsidRDefault="00846296" w:rsidP="00837FA5">
      <w:pPr>
        <w:pStyle w:val="ListParagraph"/>
        <w:numPr>
          <w:ilvl w:val="0"/>
          <w:numId w:val="36"/>
        </w:numPr>
        <w:rPr>
          <w:lang w:eastAsia="es-ES"/>
        </w:rPr>
      </w:pPr>
      <w:r>
        <w:rPr>
          <w:lang w:eastAsia="es-ES"/>
        </w:rPr>
        <w:t xml:space="preserve">Aplicar técnicas de aprendizaje automático </w:t>
      </w:r>
      <w:r w:rsidR="007678A9">
        <w:rPr>
          <w:lang w:eastAsia="es-ES"/>
        </w:rPr>
        <w:t>no supervisado para la detección de patrones.</w:t>
      </w:r>
    </w:p>
    <w:p w14:paraId="3F4EB795" w14:textId="0C540D6A" w:rsidR="006C70EE" w:rsidRDefault="006C70EE" w:rsidP="00837FA5">
      <w:pPr>
        <w:pStyle w:val="ListParagraph"/>
        <w:numPr>
          <w:ilvl w:val="0"/>
          <w:numId w:val="36"/>
        </w:numPr>
        <w:rPr>
          <w:lang w:eastAsia="es-ES"/>
        </w:rPr>
      </w:pPr>
      <w:r>
        <w:rPr>
          <w:lang w:eastAsia="es-ES"/>
        </w:rPr>
        <w:t>Evaluar la calidad de</w:t>
      </w:r>
      <w:r w:rsidR="007F1801">
        <w:rPr>
          <w:lang w:eastAsia="es-ES"/>
        </w:rPr>
        <w:t xml:space="preserve">l modelo </w:t>
      </w:r>
      <w:r w:rsidR="0003519B">
        <w:rPr>
          <w:lang w:eastAsia="es-ES"/>
        </w:rPr>
        <w:t xml:space="preserve">y de la segmentación obtenida </w:t>
      </w:r>
      <w:r w:rsidR="0040004F">
        <w:rPr>
          <w:lang w:eastAsia="es-ES"/>
        </w:rPr>
        <w:t>mediante</w:t>
      </w:r>
      <w:r w:rsidR="00C31D99">
        <w:rPr>
          <w:lang w:eastAsia="es-ES"/>
        </w:rPr>
        <w:t xml:space="preserve"> el uso de métricas adecuadas.</w:t>
      </w:r>
    </w:p>
    <w:p w14:paraId="0FF1F246" w14:textId="5B64DB19" w:rsidR="00802D53" w:rsidRDefault="00AC5E5F" w:rsidP="00837FA5">
      <w:pPr>
        <w:pStyle w:val="ListParagraph"/>
        <w:numPr>
          <w:ilvl w:val="0"/>
          <w:numId w:val="36"/>
        </w:numPr>
        <w:rPr>
          <w:lang w:eastAsia="es-ES"/>
        </w:rPr>
      </w:pPr>
      <w:r>
        <w:rPr>
          <w:lang w:eastAsia="es-ES"/>
        </w:rPr>
        <w:t xml:space="preserve">Llevar a cabo un análisis de las relaciones existentes </w:t>
      </w:r>
      <w:r w:rsidR="00CD38B4">
        <w:rPr>
          <w:lang w:eastAsia="es-ES"/>
        </w:rPr>
        <w:t xml:space="preserve">entre las distintas variables consideradas y observar cómo </w:t>
      </w:r>
      <w:r w:rsidR="004B3BA3">
        <w:rPr>
          <w:lang w:eastAsia="es-ES"/>
        </w:rPr>
        <w:t>influyen en el mercado inmobiliario.</w:t>
      </w:r>
    </w:p>
    <w:p w14:paraId="731436CA" w14:textId="004B9AC4" w:rsidR="009509D2" w:rsidRDefault="00DD60B1" w:rsidP="00CE53CD">
      <w:pPr>
        <w:pStyle w:val="ListParagraph"/>
        <w:numPr>
          <w:ilvl w:val="0"/>
          <w:numId w:val="36"/>
        </w:numPr>
        <w:rPr>
          <w:lang w:eastAsia="es-ES"/>
        </w:rPr>
      </w:pPr>
      <w:r>
        <w:rPr>
          <w:lang w:eastAsia="es-ES"/>
        </w:rPr>
        <w:t>Elaborar visualizaci</w:t>
      </w:r>
      <w:r w:rsidR="007678A9">
        <w:rPr>
          <w:lang w:eastAsia="es-ES"/>
        </w:rPr>
        <w:t>ones</w:t>
      </w:r>
      <w:r>
        <w:rPr>
          <w:lang w:eastAsia="es-ES"/>
        </w:rPr>
        <w:t xml:space="preserve"> adecuada</w:t>
      </w:r>
      <w:r w:rsidR="007678A9">
        <w:rPr>
          <w:lang w:eastAsia="es-ES"/>
        </w:rPr>
        <w:t>s</w:t>
      </w:r>
      <w:r>
        <w:rPr>
          <w:lang w:eastAsia="es-ES"/>
        </w:rPr>
        <w:t xml:space="preserve"> que </w:t>
      </w:r>
      <w:r w:rsidR="000132D3">
        <w:rPr>
          <w:lang w:eastAsia="es-ES"/>
        </w:rPr>
        <w:t>muestre</w:t>
      </w:r>
      <w:r w:rsidR="007678A9">
        <w:rPr>
          <w:lang w:eastAsia="es-ES"/>
        </w:rPr>
        <w:t>n</w:t>
      </w:r>
      <w:r w:rsidR="000132D3">
        <w:rPr>
          <w:lang w:eastAsia="es-ES"/>
        </w:rPr>
        <w:t xml:space="preserve"> los resultados obtenidos en la segmentación y facilite</w:t>
      </w:r>
      <w:r w:rsidR="007678A9">
        <w:rPr>
          <w:lang w:eastAsia="es-ES"/>
        </w:rPr>
        <w:t>n</w:t>
      </w:r>
      <w:r w:rsidR="000132D3">
        <w:rPr>
          <w:lang w:eastAsia="es-ES"/>
        </w:rPr>
        <w:t xml:space="preserve"> </w:t>
      </w:r>
      <w:r w:rsidR="0042626C">
        <w:rPr>
          <w:lang w:eastAsia="es-ES"/>
        </w:rPr>
        <w:t>su</w:t>
      </w:r>
      <w:r w:rsidR="000132D3">
        <w:rPr>
          <w:lang w:eastAsia="es-ES"/>
        </w:rPr>
        <w:t xml:space="preserve"> </w:t>
      </w:r>
      <w:r w:rsidR="00FC61BF">
        <w:rPr>
          <w:lang w:eastAsia="es-ES"/>
        </w:rPr>
        <w:t>comprensión.</w:t>
      </w:r>
    </w:p>
    <w:p w14:paraId="72B11308" w14:textId="6207C2A3" w:rsidR="00251495" w:rsidRDefault="00251495">
      <w:pPr>
        <w:spacing w:before="0" w:after="0" w:line="240" w:lineRule="auto"/>
        <w:jc w:val="left"/>
      </w:pPr>
      <w:r>
        <w:br w:type="page"/>
      </w:r>
    </w:p>
    <w:p w14:paraId="72385373" w14:textId="0F73E4B8" w:rsidR="00251495" w:rsidRPr="007F721C" w:rsidRDefault="00E77C62" w:rsidP="00251495">
      <w:pPr>
        <w:pStyle w:val="Heading1"/>
        <w:numPr>
          <w:ilvl w:val="0"/>
          <w:numId w:val="15"/>
        </w:numPr>
      </w:pPr>
      <w:bookmarkStart w:id="67" w:name="_Toc241959685"/>
      <w:r>
        <w:lastRenderedPageBreak/>
        <w:t>DESARROLLO DEL PROYECTO</w:t>
      </w:r>
      <w:bookmarkEnd w:id="67"/>
    </w:p>
    <w:p w14:paraId="253029FA" w14:textId="77777777" w:rsidR="00E77C62" w:rsidRDefault="00E77C62" w:rsidP="00E77C62">
      <w:pPr>
        <w:pStyle w:val="Heading2"/>
      </w:pPr>
      <w:bookmarkStart w:id="68" w:name="_Toc37758899"/>
      <w:bookmarkStart w:id="69" w:name="_Toc37845884"/>
      <w:bookmarkStart w:id="70" w:name="_Toc241959686"/>
      <w:r>
        <w:t>Planificación del proyecto</w:t>
      </w:r>
      <w:bookmarkEnd w:id="68"/>
      <w:bookmarkEnd w:id="69"/>
      <w:bookmarkEnd w:id="70"/>
    </w:p>
    <w:p w14:paraId="00121DAF" w14:textId="77777777" w:rsidR="00A62EF4" w:rsidRDefault="00A62EF4" w:rsidP="00A62EF4">
      <w:pPr>
        <w:rPr>
          <w:color w:val="FF0000"/>
        </w:rPr>
      </w:pPr>
      <w:r>
        <w:rPr>
          <w:color w:val="FF0000"/>
        </w:rPr>
        <w:t xml:space="preserve">Incluye un cronograma y una breve descripción de </w:t>
      </w:r>
      <w:r w:rsidRPr="001D5422">
        <w:rPr>
          <w:color w:val="FF0000"/>
        </w:rPr>
        <w:t xml:space="preserve">todas las </w:t>
      </w:r>
      <w:r w:rsidRPr="00CB7236">
        <w:rPr>
          <w:color w:val="FF0000"/>
          <w:u w:val="single"/>
        </w:rPr>
        <w:t>actividades reales y su esfuerzo</w:t>
      </w:r>
      <w:r>
        <w:rPr>
          <w:color w:val="FF0000"/>
        </w:rPr>
        <w:t xml:space="preserve">, </w:t>
      </w:r>
      <w:r w:rsidRPr="001D5422">
        <w:rPr>
          <w:color w:val="FF0000"/>
        </w:rPr>
        <w:t>que se han realizado en el proyecto</w:t>
      </w:r>
      <w:r>
        <w:rPr>
          <w:color w:val="FF0000"/>
        </w:rPr>
        <w:t>. Algunos ejemplos de actividades son</w:t>
      </w:r>
      <w:r w:rsidRPr="001D5422">
        <w:rPr>
          <w:color w:val="FF0000"/>
        </w:rPr>
        <w:t>:</w:t>
      </w:r>
      <w:r>
        <w:rPr>
          <w:color w:val="FF0000"/>
        </w:rPr>
        <w:t xml:space="preserve"> estudio del arte, análisis de alterativas actuales, estudio de informes previos, </w:t>
      </w:r>
      <w:r w:rsidRPr="001D5422">
        <w:rPr>
          <w:color w:val="FF0000"/>
        </w:rPr>
        <w:t>análisis</w:t>
      </w:r>
      <w:r>
        <w:rPr>
          <w:color w:val="FF0000"/>
        </w:rPr>
        <w:t xml:space="preserve"> técnico de interfaces con sistemas externos</w:t>
      </w:r>
      <w:r w:rsidRPr="001D5422">
        <w:rPr>
          <w:color w:val="FF0000"/>
        </w:rPr>
        <w:t>, diseño</w:t>
      </w:r>
      <w:r>
        <w:rPr>
          <w:color w:val="FF0000"/>
        </w:rPr>
        <w:t xml:space="preserve"> del sistema, diseño de la validación y/o de pruebas</w:t>
      </w:r>
      <w:r w:rsidRPr="001D5422">
        <w:rPr>
          <w:color w:val="FF0000"/>
        </w:rPr>
        <w:t xml:space="preserve">, desarrollo de Software, </w:t>
      </w:r>
      <w:r>
        <w:rPr>
          <w:color w:val="FF0000"/>
        </w:rPr>
        <w:t xml:space="preserve">realización de </w:t>
      </w:r>
      <w:r w:rsidRPr="001D5422">
        <w:rPr>
          <w:color w:val="FF0000"/>
        </w:rPr>
        <w:t>entrevistas, visualización de videos relacionados con el tema, reuniones mantenidas</w:t>
      </w:r>
      <w:r>
        <w:rPr>
          <w:color w:val="FF0000"/>
        </w:rPr>
        <w:t xml:space="preserve"> con personas de empresa y otras entidades</w:t>
      </w:r>
      <w:r w:rsidRPr="001D5422">
        <w:rPr>
          <w:color w:val="FF0000"/>
        </w:rPr>
        <w:t>, etc</w:t>
      </w:r>
      <w:r>
        <w:rPr>
          <w:color w:val="FF0000"/>
        </w:rPr>
        <w:t>.</w:t>
      </w:r>
    </w:p>
    <w:p w14:paraId="52097201" w14:textId="77777777" w:rsidR="00A62EF4" w:rsidRDefault="00A62EF4" w:rsidP="00A62EF4">
      <w:pPr>
        <w:rPr>
          <w:color w:val="FF0000"/>
        </w:rPr>
      </w:pPr>
      <w:r>
        <w:rPr>
          <w:color w:val="FF0000"/>
        </w:rPr>
        <w:t>Puedes reutilizar el formato del plan indicado en tu anteproyecto.</w:t>
      </w:r>
    </w:p>
    <w:p w14:paraId="6A503856" w14:textId="4181DB4B" w:rsidR="00600034" w:rsidRDefault="00600034" w:rsidP="00A62EF4">
      <w:r w:rsidRPr="00600034">
        <w:t>Que coincida con el apartado presupuesto.</w:t>
      </w:r>
    </w:p>
    <w:p w14:paraId="714029AA" w14:textId="7EE7685A" w:rsidR="00600034" w:rsidRDefault="00600034" w:rsidP="00A62EF4">
      <w:r>
        <w:t>Reuniones con el tutor: 2 horas</w:t>
      </w:r>
    </w:p>
    <w:p w14:paraId="7402B0A5" w14:textId="20871E8E" w:rsidR="00600034" w:rsidRDefault="00600034" w:rsidP="00A62EF4">
      <w:r>
        <w:t>Reunión informativa: 1 hora</w:t>
      </w:r>
    </w:p>
    <w:p w14:paraId="31C013A3" w14:textId="19A9A0A1" w:rsidR="00600034" w:rsidRDefault="00600034" w:rsidP="00A62EF4">
      <w:r>
        <w:t xml:space="preserve">Elaboración de un </w:t>
      </w:r>
      <w:proofErr w:type="spellStart"/>
      <w:r>
        <w:t>dashboard</w:t>
      </w:r>
      <w:proofErr w:type="spellEnd"/>
      <w:r>
        <w:t xml:space="preserve"> para visualizar los resultados de la segmentación: 2 horas</w:t>
      </w:r>
    </w:p>
    <w:p w14:paraId="2FDFC027" w14:textId="6888B1A6" w:rsidR="00600034" w:rsidRDefault="00600034" w:rsidP="00A62EF4">
      <w:r>
        <w:t>Búsqueda y contraste de fuentes de datos relevantes</w:t>
      </w:r>
      <w:r w:rsidR="00FD1D11">
        <w:t xml:space="preserve">, amplia cobertura y granularidad adecuada: </w:t>
      </w:r>
    </w:p>
    <w:p w14:paraId="2325B148" w14:textId="77777777" w:rsidR="00FD1D11" w:rsidRPr="00600034" w:rsidRDefault="00FD1D11" w:rsidP="00A62EF4"/>
    <w:p w14:paraId="510B732C" w14:textId="4670EC1B" w:rsidR="00A62EF4" w:rsidRDefault="00A62EF4" w:rsidP="00A62EF4">
      <w:pPr>
        <w:pStyle w:val="Heading2"/>
      </w:pPr>
      <w:bookmarkStart w:id="71" w:name="_Toc241959687"/>
      <w:r>
        <w:t>Fuentes de datos</w:t>
      </w:r>
      <w:bookmarkEnd w:id="71"/>
    </w:p>
    <w:p w14:paraId="47F26C26" w14:textId="05C87CEC" w:rsidR="000012DD" w:rsidRPr="00200E2C" w:rsidRDefault="00F84BB5" w:rsidP="00F84BB5">
      <w:pPr>
        <w:rPr>
          <w:lang w:eastAsia="es-ES"/>
        </w:rPr>
      </w:pPr>
      <w:r w:rsidRPr="00200E2C">
        <w:rPr>
          <w:lang w:eastAsia="es-ES"/>
        </w:rPr>
        <w:t xml:space="preserve">La selección </w:t>
      </w:r>
      <w:r w:rsidR="000012DD" w:rsidRPr="00200E2C">
        <w:rPr>
          <w:lang w:eastAsia="es-ES"/>
        </w:rPr>
        <w:t xml:space="preserve">de las diversas fuentes </w:t>
      </w:r>
      <w:r w:rsidRPr="00200E2C">
        <w:rPr>
          <w:lang w:eastAsia="es-ES"/>
        </w:rPr>
        <w:t>y</w:t>
      </w:r>
      <w:r w:rsidR="000012DD" w:rsidRPr="00200E2C">
        <w:rPr>
          <w:lang w:eastAsia="es-ES"/>
        </w:rPr>
        <w:t xml:space="preserve"> la</w:t>
      </w:r>
      <w:r w:rsidRPr="00200E2C">
        <w:rPr>
          <w:lang w:eastAsia="es-ES"/>
        </w:rPr>
        <w:t xml:space="preserve"> construcción del conjunto de datos constituye una de las fases </w:t>
      </w:r>
      <w:r w:rsidR="000012DD" w:rsidRPr="00200E2C">
        <w:rPr>
          <w:lang w:eastAsia="es-ES"/>
        </w:rPr>
        <w:t xml:space="preserve">más desafiantes y </w:t>
      </w:r>
      <w:r w:rsidRPr="00200E2C">
        <w:rPr>
          <w:lang w:eastAsia="es-ES"/>
        </w:rPr>
        <w:t>fundamentales de</w:t>
      </w:r>
      <w:r w:rsidR="00200E2C" w:rsidRPr="00200E2C">
        <w:rPr>
          <w:lang w:eastAsia="es-ES"/>
        </w:rPr>
        <w:t xml:space="preserve"> este </w:t>
      </w:r>
      <w:r w:rsidRPr="00200E2C">
        <w:rPr>
          <w:lang w:eastAsia="es-ES"/>
        </w:rPr>
        <w:t>trabajo, d</w:t>
      </w:r>
      <w:r w:rsidR="000012DD" w:rsidRPr="00200E2C">
        <w:rPr>
          <w:lang w:eastAsia="es-ES"/>
        </w:rPr>
        <w:t>ebido a</w:t>
      </w:r>
      <w:r w:rsidRPr="00200E2C">
        <w:rPr>
          <w:lang w:eastAsia="es-ES"/>
        </w:rPr>
        <w:t xml:space="preserve"> que la calidad, cobertura y diversidad de la información disponible condicionan directamente la capacidad de los modelos de aprendizaje automático para identificar patrones representativos dentro del mercado inmobiliario español.</w:t>
      </w:r>
    </w:p>
    <w:p w14:paraId="0BFF11BF" w14:textId="21ACB675" w:rsidR="00F84BB5" w:rsidRPr="00797B0F" w:rsidRDefault="00F84BB5" w:rsidP="00F84BB5">
      <w:pPr>
        <w:rPr>
          <w:lang w:eastAsia="es-ES"/>
        </w:rPr>
      </w:pPr>
      <w:r w:rsidRPr="00200E2C">
        <w:rPr>
          <w:lang w:eastAsia="es-ES"/>
        </w:rPr>
        <w:t>En un problema de aprendizaje no supervisado</w:t>
      </w:r>
      <w:r w:rsidR="00200E2C" w:rsidRPr="00200E2C">
        <w:rPr>
          <w:lang w:eastAsia="es-ES"/>
        </w:rPr>
        <w:t xml:space="preserve"> como el que se presenta</w:t>
      </w:r>
      <w:r w:rsidRPr="00200E2C">
        <w:rPr>
          <w:lang w:eastAsia="es-ES"/>
        </w:rPr>
        <w:t>, esta cuestión adquiere una relevancia especial puesto que no existe una variable objetivo que permita evaluar la adecuación de la información utilizada</w:t>
      </w:r>
      <w:r w:rsidR="00200E2C" w:rsidRPr="00200E2C">
        <w:rPr>
          <w:lang w:eastAsia="es-ES"/>
        </w:rPr>
        <w:t xml:space="preserve"> y validar directamente la coherencia de los </w:t>
      </w:r>
      <w:proofErr w:type="spellStart"/>
      <w:proofErr w:type="gramStart"/>
      <w:r w:rsidR="00200E2C" w:rsidRPr="00200E2C">
        <w:rPr>
          <w:lang w:eastAsia="es-ES"/>
        </w:rPr>
        <w:t>clusters</w:t>
      </w:r>
      <w:proofErr w:type="spellEnd"/>
      <w:proofErr w:type="gramEnd"/>
      <w:r w:rsidR="00200E2C" w:rsidRPr="00200E2C">
        <w:rPr>
          <w:lang w:eastAsia="es-ES"/>
        </w:rPr>
        <w:t xml:space="preserve"> creados</w:t>
      </w:r>
      <w:r w:rsidRPr="00200E2C">
        <w:rPr>
          <w:lang w:eastAsia="es-ES"/>
        </w:rPr>
        <w:t xml:space="preserve">. Por este motivo, resulta imprescindible partir de un conjunto de datos suficientemente amplio, heterogéneo y representativo de las distintas dimensiones que caracterizan a los </w:t>
      </w:r>
      <w:r w:rsidRPr="00797B0F">
        <w:rPr>
          <w:lang w:eastAsia="es-ES"/>
        </w:rPr>
        <w:t>municipios españoles</w:t>
      </w:r>
      <w:r w:rsidR="00200E2C" w:rsidRPr="00797B0F">
        <w:rPr>
          <w:lang w:eastAsia="es-ES"/>
        </w:rPr>
        <w:t xml:space="preserve"> y a su actividad inmobiliaria</w:t>
      </w:r>
      <w:r w:rsidRPr="00797B0F">
        <w:rPr>
          <w:lang w:eastAsia="es-ES"/>
        </w:rPr>
        <w:t>.</w:t>
      </w:r>
      <w:r w:rsidR="00797B0F" w:rsidRPr="00797B0F">
        <w:rPr>
          <w:lang w:eastAsia="es-ES"/>
        </w:rPr>
        <w:t xml:space="preserve"> De igual manera, u</w:t>
      </w:r>
      <w:r w:rsidR="00797B0F" w:rsidRPr="00797B0F">
        <w:rPr>
          <w:lang w:eastAsia="es-ES"/>
        </w:rPr>
        <w:t>na selección insuficiente de variables podría impedir capturar dimensiones relevantes del mercado, mientras que la inclusión excesiva e indiscriminada de información redundante, incompleta o de baja calidad podría introducir ruido y dificultar la identificación de patrones de comportamiento significativos.</w:t>
      </w:r>
    </w:p>
    <w:p w14:paraId="6BB163BE" w14:textId="77D7F0D5" w:rsidR="00F84BB5" w:rsidRPr="00200E2C" w:rsidRDefault="00200E2C" w:rsidP="00F84BB5">
      <w:pPr>
        <w:rPr>
          <w:lang w:eastAsia="es-ES"/>
        </w:rPr>
      </w:pPr>
      <w:r w:rsidRPr="00200E2C">
        <w:rPr>
          <w:lang w:eastAsia="es-ES"/>
        </w:rPr>
        <w:t>P</w:t>
      </w:r>
      <w:r w:rsidR="00F84BB5" w:rsidRPr="00200E2C">
        <w:rPr>
          <w:lang w:eastAsia="es-ES"/>
        </w:rPr>
        <w:t xml:space="preserve">ara el desarrollo del proyecto se optó por construir un conjunto de datos mediante la integración de información procedente de diferentes fuentes. En lugar de utilizar </w:t>
      </w:r>
      <w:r w:rsidRPr="00200E2C">
        <w:rPr>
          <w:lang w:eastAsia="es-ES"/>
        </w:rPr>
        <w:t>un único origen de datos previamente consolidado</w:t>
      </w:r>
      <w:r w:rsidR="00F84BB5" w:rsidRPr="00200E2C">
        <w:rPr>
          <w:lang w:eastAsia="es-ES"/>
        </w:rPr>
        <w:t xml:space="preserve">, se recopilaron conjuntos de datos pertenecientes a </w:t>
      </w:r>
      <w:r w:rsidR="00F84BB5" w:rsidRPr="00200E2C">
        <w:rPr>
          <w:lang w:eastAsia="es-ES"/>
        </w:rPr>
        <w:lastRenderedPageBreak/>
        <w:t xml:space="preserve">distintos organismos públicos, cada uno de ellos especializado en determinadas dimensiones del territorio y del mercado inmobiliario. Esta estrategia </w:t>
      </w:r>
      <w:r w:rsidRPr="00200E2C">
        <w:rPr>
          <w:lang w:eastAsia="es-ES"/>
        </w:rPr>
        <w:t>ha permitido</w:t>
      </w:r>
      <w:r w:rsidR="00F84BB5" w:rsidRPr="00200E2C">
        <w:rPr>
          <w:lang w:eastAsia="es-ES"/>
        </w:rPr>
        <w:t xml:space="preserve"> obtener una visión más completa del fenómeno estudiado y enriquecer la posterior segmentación de los municipios.</w:t>
      </w:r>
    </w:p>
    <w:p w14:paraId="05C9C1F1" w14:textId="71E4F2B1" w:rsidR="00F84BB5" w:rsidRDefault="00200E2C" w:rsidP="00F84BB5">
      <w:pPr>
        <w:rPr>
          <w:lang w:eastAsia="es-ES"/>
        </w:rPr>
      </w:pPr>
      <w:r w:rsidRPr="00200E2C">
        <w:rPr>
          <w:lang w:eastAsia="es-ES"/>
        </w:rPr>
        <w:t>Ahora bien, l</w:t>
      </w:r>
      <w:r w:rsidR="00F84BB5" w:rsidRPr="00200E2C">
        <w:rPr>
          <w:lang w:eastAsia="es-ES"/>
        </w:rPr>
        <w:t>a utilización de múltiples fuentes presenta</w:t>
      </w:r>
      <w:r w:rsidRPr="00200E2C">
        <w:rPr>
          <w:lang w:eastAsia="es-ES"/>
        </w:rPr>
        <w:t xml:space="preserve"> </w:t>
      </w:r>
      <w:r w:rsidR="00F84BB5" w:rsidRPr="00200E2C">
        <w:rPr>
          <w:lang w:eastAsia="es-ES"/>
        </w:rPr>
        <w:t>una complejidad adicional.</w:t>
      </w:r>
      <w:r w:rsidRPr="00200E2C">
        <w:rPr>
          <w:lang w:eastAsia="es-ES"/>
        </w:rPr>
        <w:t xml:space="preserve"> Cada organismo publica la información siguiendo criterios propios, de manera que la estructura, el período temporal, el formato de los datos o la cobertura territorial pueden variar según la fuente de datos considerada.</w:t>
      </w:r>
      <w:r w:rsidR="00797B0F">
        <w:rPr>
          <w:lang w:eastAsia="es-ES"/>
        </w:rPr>
        <w:t xml:space="preserve"> </w:t>
      </w:r>
      <w:r w:rsidR="00F84BB5" w:rsidRPr="00200E2C">
        <w:rPr>
          <w:lang w:eastAsia="es-ES"/>
        </w:rPr>
        <w:t>Como consecuencia, una parte importante del trabajo realizado ha consistido no únicamente en localizar las fuentes adecuadas, sino también en analizar su estructura, seleccionar las variables de interés y adaptar los diferentes conjuntos de datos para permitir su integración. Para ello, se ha utilizado como elemento principal de unión el código oficial de municipio</w:t>
      </w:r>
      <w:r w:rsidRPr="00200E2C">
        <w:rPr>
          <w:lang w:eastAsia="es-ES"/>
        </w:rPr>
        <w:t xml:space="preserve"> (código </w:t>
      </w:r>
      <w:proofErr w:type="spellStart"/>
      <w:r w:rsidRPr="00200E2C">
        <w:rPr>
          <w:lang w:eastAsia="es-ES"/>
        </w:rPr>
        <w:t>ine</w:t>
      </w:r>
      <w:proofErr w:type="spellEnd"/>
      <w:r w:rsidRPr="00200E2C">
        <w:rPr>
          <w:lang w:eastAsia="es-ES"/>
        </w:rPr>
        <w:t xml:space="preserve">), </w:t>
      </w:r>
      <w:r w:rsidR="00F84BB5" w:rsidRPr="00200E2C">
        <w:rPr>
          <w:lang w:eastAsia="es-ES"/>
        </w:rPr>
        <w:t xml:space="preserve">evitando </w:t>
      </w:r>
      <w:r w:rsidRPr="00200E2C">
        <w:rPr>
          <w:lang w:eastAsia="es-ES"/>
        </w:rPr>
        <w:t xml:space="preserve">así </w:t>
      </w:r>
      <w:r w:rsidR="00F84BB5" w:rsidRPr="00200E2C">
        <w:rPr>
          <w:lang w:eastAsia="es-ES"/>
        </w:rPr>
        <w:t>depender exclusivamente de los nombres de los municipios, que pueden presentar variaciones ortográficas o diferencias entre fuentes.</w:t>
      </w:r>
    </w:p>
    <w:p w14:paraId="36766E15" w14:textId="382C2ACF" w:rsidR="00F84BB5" w:rsidRPr="00200E2C" w:rsidRDefault="000012DD" w:rsidP="00F84BB5">
      <w:pPr>
        <w:rPr>
          <w:lang w:eastAsia="es-ES"/>
        </w:rPr>
      </w:pPr>
      <w:r w:rsidRPr="000012DD">
        <w:rPr>
          <w:lang w:eastAsia="es-ES"/>
        </w:rPr>
        <w:t xml:space="preserve">Como granularidad se ha seleccionado el nivel municipal con el objetivo de alcanzar un alto grado de detalle territorial sin renunciar a la disponibilidad de datos públicos. </w:t>
      </w:r>
      <w:r w:rsidR="00F84BB5" w:rsidRPr="000012DD">
        <w:rPr>
          <w:lang w:eastAsia="es-ES"/>
        </w:rPr>
        <w:t xml:space="preserve">Esta elección permite analizar las diferencias existentes entre municipios que quedarían ocultas al trabajar únicamente con información agregada por provincia o comunidad autónoma. En un mercado tan heterogéneo como el inmobiliario español, municipios pertenecientes a una misma provincia pueden presentar características muy diferentes en términos de precios, estructura demográfica, actividad inmobiliaria, nivel de renta o </w:t>
      </w:r>
      <w:r w:rsidRPr="000012DD">
        <w:rPr>
          <w:lang w:eastAsia="es-ES"/>
        </w:rPr>
        <w:t>distribución</w:t>
      </w:r>
      <w:r w:rsidR="00F84BB5" w:rsidRPr="000012DD">
        <w:rPr>
          <w:lang w:eastAsia="es-ES"/>
        </w:rPr>
        <w:t xml:space="preserve"> del parque residencial. El </w:t>
      </w:r>
      <w:r>
        <w:rPr>
          <w:lang w:eastAsia="es-ES"/>
        </w:rPr>
        <w:t>estudio</w:t>
      </w:r>
      <w:r w:rsidR="00F84BB5" w:rsidRPr="000012DD">
        <w:rPr>
          <w:lang w:eastAsia="es-ES"/>
        </w:rPr>
        <w:t xml:space="preserve"> a nivel municipal permite, por tanto, identificar patrones más específicos y construir segmentos que reflejen de </w:t>
      </w:r>
      <w:r>
        <w:rPr>
          <w:lang w:eastAsia="es-ES"/>
        </w:rPr>
        <w:t>forma</w:t>
      </w:r>
      <w:r w:rsidR="00F84BB5" w:rsidRPr="000012DD">
        <w:rPr>
          <w:lang w:eastAsia="es-ES"/>
        </w:rPr>
        <w:t xml:space="preserve"> más precisa la diversidad territorial existente.</w:t>
      </w:r>
    </w:p>
    <w:p w14:paraId="10F2B130" w14:textId="11730E16" w:rsidR="00F84BB5" w:rsidRPr="00200E2C" w:rsidRDefault="000012DD" w:rsidP="00F84BB5">
      <w:pPr>
        <w:rPr>
          <w:lang w:eastAsia="es-ES"/>
        </w:rPr>
      </w:pPr>
      <w:r w:rsidRPr="000012DD">
        <w:rPr>
          <w:lang w:eastAsia="es-ES"/>
        </w:rPr>
        <w:t>Sin embargo</w:t>
      </w:r>
      <w:r w:rsidR="00F84BB5" w:rsidRPr="000012DD">
        <w:rPr>
          <w:lang w:eastAsia="es-ES"/>
        </w:rPr>
        <w:t xml:space="preserve">, trabajar con este nivel de granularidad también implica importantes dificultades relacionadas con la disponibilidad de información. No todas las variables cuentan con cobertura para la totalidad de los municipios españoles y, en determinados casos, los datos únicamente se </w:t>
      </w:r>
      <w:r w:rsidRPr="000012DD">
        <w:rPr>
          <w:lang w:eastAsia="es-ES"/>
        </w:rPr>
        <w:t>registran</w:t>
      </w:r>
      <w:r w:rsidR="00F84BB5" w:rsidRPr="000012DD">
        <w:rPr>
          <w:lang w:eastAsia="es-ES"/>
        </w:rPr>
        <w:t xml:space="preserve"> para municipios que superan un determinado tamaño poblacional</w:t>
      </w:r>
      <w:r w:rsidRPr="000012DD">
        <w:rPr>
          <w:lang w:eastAsia="es-ES"/>
        </w:rPr>
        <w:t xml:space="preserve">. </w:t>
      </w:r>
      <w:r w:rsidR="00F84BB5" w:rsidRPr="000012DD">
        <w:rPr>
          <w:lang w:eastAsia="es-ES"/>
        </w:rPr>
        <w:t>Est</w:t>
      </w:r>
      <w:r w:rsidRPr="000012DD">
        <w:rPr>
          <w:lang w:eastAsia="es-ES"/>
        </w:rPr>
        <w:t>e hecho</w:t>
      </w:r>
      <w:r w:rsidR="00F84BB5" w:rsidRPr="000012DD">
        <w:rPr>
          <w:lang w:eastAsia="es-ES"/>
        </w:rPr>
        <w:t xml:space="preserve"> genera diferencias en el número de observaciones disponibles para cada variable y obliga a estudiar cuidadosamente la presencia de valores ausentes antes de incorporar una característica al modelo</w:t>
      </w:r>
      <w:r w:rsidRPr="000012DD">
        <w:rPr>
          <w:lang w:eastAsia="es-ES"/>
        </w:rPr>
        <w:t>, como más adelante se comentará en el análisis exploratorio de los datos</w:t>
      </w:r>
      <w:r w:rsidR="00F84BB5" w:rsidRPr="000012DD">
        <w:rPr>
          <w:lang w:eastAsia="es-ES"/>
        </w:rPr>
        <w:t>.</w:t>
      </w:r>
    </w:p>
    <w:p w14:paraId="4984319D" w14:textId="0B81B7DF" w:rsidR="00F84BB5" w:rsidRPr="000012DD" w:rsidRDefault="00F84BB5" w:rsidP="00F84BB5">
      <w:pPr>
        <w:rPr>
          <w:lang w:eastAsia="es-ES"/>
        </w:rPr>
      </w:pPr>
      <w:r w:rsidRPr="000012DD">
        <w:rPr>
          <w:lang w:eastAsia="es-ES"/>
        </w:rPr>
        <w:t xml:space="preserve">Asimismo, se ha prestado especial atención a la dimensión temporal de los datos. Debido a que las diferentes fuentes no siempre se actualizan con la misma periodicidad, no </w:t>
      </w:r>
      <w:r w:rsidR="000012DD" w:rsidRPr="000012DD">
        <w:rPr>
          <w:lang w:eastAsia="es-ES"/>
        </w:rPr>
        <w:t>ha resultado</w:t>
      </w:r>
      <w:r w:rsidRPr="000012DD">
        <w:rPr>
          <w:lang w:eastAsia="es-ES"/>
        </w:rPr>
        <w:t xml:space="preserve"> posible disponer de todas las variables para un único año de referencia. Algunas estadísticas se publican anualmente, mientras que otras </w:t>
      </w:r>
      <w:r w:rsidRPr="000012DD">
        <w:rPr>
          <w:lang w:eastAsia="es-ES"/>
        </w:rPr>
        <w:t>se actualizan con menos frecuencia</w:t>
      </w:r>
      <w:r w:rsidRPr="000012DD">
        <w:rPr>
          <w:lang w:eastAsia="es-ES"/>
        </w:rPr>
        <w:t>. Por este motivo, durante el proceso de integración se ha tratado de seleccionar, siempre que ha sido posible, la información más reciente disponible.</w:t>
      </w:r>
    </w:p>
    <w:p w14:paraId="4749C49F" w14:textId="099A403F" w:rsidR="00F84BB5" w:rsidRDefault="00F84BB5" w:rsidP="00FD1D11">
      <w:pPr>
        <w:rPr>
          <w:lang w:eastAsia="es-ES"/>
        </w:rPr>
      </w:pPr>
      <w:r>
        <w:rPr>
          <w:lang w:eastAsia="es-ES"/>
        </w:rPr>
        <w:t xml:space="preserve">A </w:t>
      </w:r>
      <w:proofErr w:type="gramStart"/>
      <w:r>
        <w:rPr>
          <w:lang w:eastAsia="es-ES"/>
        </w:rPr>
        <w:t>continuación</w:t>
      </w:r>
      <w:proofErr w:type="gramEnd"/>
      <w:r>
        <w:rPr>
          <w:lang w:eastAsia="es-ES"/>
        </w:rPr>
        <w:t xml:space="preserve"> se describe de manera individual cada una de las fuentes de datos empleadas, indicando el tipo de información extraída, las variables seleccionadas, su granularidad territorial y temporal y algunas de las transformaciones y cálculos realizados antes de integrar todas estas fuentes de datos en un único </w:t>
      </w:r>
      <w:proofErr w:type="spellStart"/>
      <w:r>
        <w:rPr>
          <w:lang w:eastAsia="es-ES"/>
        </w:rPr>
        <w:t>dataset</w:t>
      </w:r>
      <w:proofErr w:type="spellEnd"/>
      <w:r>
        <w:rPr>
          <w:lang w:eastAsia="es-ES"/>
        </w:rPr>
        <w:t xml:space="preserve"> limpio.</w:t>
      </w:r>
    </w:p>
    <w:p w14:paraId="6D0A1D4B" w14:textId="377301F7" w:rsidR="00FD1D11" w:rsidRDefault="00FD1D11" w:rsidP="00797B0F">
      <w:pPr>
        <w:pStyle w:val="ListParagraph"/>
        <w:numPr>
          <w:ilvl w:val="0"/>
          <w:numId w:val="45"/>
        </w:numPr>
        <w:rPr>
          <w:lang w:eastAsia="es-ES"/>
        </w:rPr>
      </w:pPr>
      <w:r>
        <w:rPr>
          <w:lang w:eastAsia="es-ES"/>
        </w:rPr>
        <w:t>I</w:t>
      </w:r>
      <w:r w:rsidR="00797B0F">
        <w:rPr>
          <w:lang w:eastAsia="es-ES"/>
        </w:rPr>
        <w:t>nstituto Nacional de Estadística (I</w:t>
      </w:r>
      <w:r>
        <w:rPr>
          <w:lang w:eastAsia="es-ES"/>
        </w:rPr>
        <w:t>NE</w:t>
      </w:r>
      <w:r w:rsidR="00797B0F">
        <w:rPr>
          <w:lang w:eastAsia="es-ES"/>
        </w:rPr>
        <w:t>).</w:t>
      </w:r>
    </w:p>
    <w:p w14:paraId="73B0652C" w14:textId="396B9BDE" w:rsidR="00FD1D11" w:rsidRDefault="00797B0F" w:rsidP="00797B0F">
      <w:pPr>
        <w:pStyle w:val="ListParagraph"/>
        <w:numPr>
          <w:ilvl w:val="0"/>
          <w:numId w:val="45"/>
        </w:numPr>
        <w:rPr>
          <w:lang w:eastAsia="es-ES"/>
        </w:rPr>
      </w:pPr>
      <w:r w:rsidRPr="00797B0F">
        <w:rPr>
          <w:lang w:eastAsia="es-ES"/>
        </w:rPr>
        <w:t>Ministerio de Vivienda y Agenda Urbana de España</w:t>
      </w:r>
      <w:r>
        <w:rPr>
          <w:lang w:eastAsia="es-ES"/>
        </w:rPr>
        <w:t>.</w:t>
      </w:r>
    </w:p>
    <w:p w14:paraId="5A50B26A" w14:textId="0E003162" w:rsidR="00797B0F" w:rsidRDefault="00797B0F" w:rsidP="00797B0F">
      <w:pPr>
        <w:pStyle w:val="ListParagraph"/>
        <w:numPr>
          <w:ilvl w:val="0"/>
          <w:numId w:val="45"/>
        </w:numPr>
        <w:rPr>
          <w:lang w:eastAsia="es-ES"/>
        </w:rPr>
      </w:pPr>
      <w:r>
        <w:rPr>
          <w:lang w:eastAsia="es-ES"/>
        </w:rPr>
        <w:lastRenderedPageBreak/>
        <w:t>Instituto Geográfico Nacional (</w:t>
      </w:r>
      <w:r w:rsidR="00FD1D11">
        <w:rPr>
          <w:lang w:eastAsia="es-ES"/>
        </w:rPr>
        <w:t>IGN</w:t>
      </w:r>
      <w:r>
        <w:rPr>
          <w:lang w:eastAsia="es-ES"/>
        </w:rPr>
        <w:t>).</w:t>
      </w:r>
    </w:p>
    <w:p w14:paraId="12F3A882" w14:textId="2EBE83E0" w:rsidR="00FD1D11" w:rsidRDefault="00797B0F" w:rsidP="00797B0F">
      <w:pPr>
        <w:pStyle w:val="ListParagraph"/>
        <w:numPr>
          <w:ilvl w:val="0"/>
          <w:numId w:val="45"/>
        </w:numPr>
        <w:rPr>
          <w:lang w:eastAsia="es-ES"/>
        </w:rPr>
      </w:pPr>
      <w:r>
        <w:rPr>
          <w:lang w:eastAsia="es-ES"/>
        </w:rPr>
        <w:t>Portal del C</w:t>
      </w:r>
      <w:r w:rsidR="00FD1D11">
        <w:rPr>
          <w:lang w:eastAsia="es-ES"/>
        </w:rPr>
        <w:t>atastro</w:t>
      </w:r>
      <w:r>
        <w:rPr>
          <w:lang w:eastAsia="es-ES"/>
        </w:rPr>
        <w:t>.</w:t>
      </w:r>
    </w:p>
    <w:p w14:paraId="663AFF66" w14:textId="274EDE3E" w:rsidR="00FD1D11" w:rsidRDefault="00FD1D11" w:rsidP="00797B0F">
      <w:pPr>
        <w:pStyle w:val="ListParagraph"/>
        <w:numPr>
          <w:ilvl w:val="0"/>
          <w:numId w:val="45"/>
        </w:numPr>
        <w:rPr>
          <w:lang w:eastAsia="es-ES"/>
        </w:rPr>
      </w:pPr>
      <w:r>
        <w:rPr>
          <w:lang w:eastAsia="es-ES"/>
        </w:rPr>
        <w:t>M</w:t>
      </w:r>
      <w:r w:rsidR="00797B0F">
        <w:rPr>
          <w:lang w:eastAsia="es-ES"/>
        </w:rPr>
        <w:t>inisterio del Interior.</w:t>
      </w:r>
    </w:p>
    <w:p w14:paraId="21C87B79" w14:textId="6F9EBB8C" w:rsidR="00797B0F" w:rsidRDefault="00797B0F" w:rsidP="00797B0F">
      <w:pPr>
        <w:pStyle w:val="ListParagraph"/>
        <w:numPr>
          <w:ilvl w:val="0"/>
          <w:numId w:val="45"/>
        </w:numPr>
        <w:rPr>
          <w:lang w:eastAsia="es-ES"/>
        </w:rPr>
      </w:pPr>
      <w:r w:rsidRPr="00797B0F">
        <w:rPr>
          <w:lang w:eastAsia="es-ES"/>
        </w:rPr>
        <w:t>Ministerio de Transportes, Movilidad y Agenda Urbana</w:t>
      </w:r>
      <w:r>
        <w:rPr>
          <w:lang w:eastAsia="es-ES"/>
        </w:rPr>
        <w:t>.</w:t>
      </w:r>
    </w:p>
    <w:p w14:paraId="35EEA985" w14:textId="04C75F46" w:rsidR="00FD1D11" w:rsidRPr="00FD1D11" w:rsidRDefault="00797B0F" w:rsidP="00797B0F">
      <w:pPr>
        <w:pStyle w:val="ListParagraph"/>
        <w:numPr>
          <w:ilvl w:val="0"/>
          <w:numId w:val="45"/>
        </w:numPr>
        <w:rPr>
          <w:lang w:eastAsia="es-ES"/>
        </w:rPr>
      </w:pPr>
      <w:r>
        <w:rPr>
          <w:lang w:eastAsia="es-ES"/>
        </w:rPr>
        <w:t>Servicio Público de Empleo Estatal (</w:t>
      </w:r>
      <w:r w:rsidR="00FD1D11">
        <w:rPr>
          <w:lang w:eastAsia="es-ES"/>
        </w:rPr>
        <w:t>SEPE</w:t>
      </w:r>
      <w:r>
        <w:rPr>
          <w:lang w:eastAsia="es-ES"/>
        </w:rPr>
        <w:t>).</w:t>
      </w:r>
    </w:p>
    <w:p w14:paraId="444B0632" w14:textId="13E85DAD" w:rsidR="00A62EF4" w:rsidRDefault="00A62EF4" w:rsidP="00A62EF4">
      <w:pPr>
        <w:pStyle w:val="Heading2"/>
      </w:pPr>
      <w:bookmarkStart w:id="72" w:name="_Toc37758900"/>
      <w:bookmarkStart w:id="73" w:name="_Toc37845885"/>
      <w:bookmarkStart w:id="74" w:name="_Toc241959688"/>
      <w:r>
        <w:t>Descripción de la solución y herramientas empleadas</w:t>
      </w:r>
      <w:bookmarkEnd w:id="72"/>
      <w:bookmarkEnd w:id="73"/>
      <w:bookmarkEnd w:id="74"/>
    </w:p>
    <w:p w14:paraId="36DA9DA1" w14:textId="40F0D154" w:rsidR="00A62EF4" w:rsidRDefault="00A62EF4" w:rsidP="00A62EF4">
      <w:pPr>
        <w:pStyle w:val="Heading3"/>
      </w:pPr>
      <w:r>
        <w:t>Arquitectura</w:t>
      </w:r>
      <w:r w:rsidR="008D6561">
        <w:t xml:space="preserve"> </w:t>
      </w:r>
      <w:proofErr w:type="spellStart"/>
      <w:r w:rsidR="008D6561">
        <w:t>cloud</w:t>
      </w:r>
      <w:proofErr w:type="spellEnd"/>
      <w:r w:rsidR="001058AD">
        <w:t xml:space="preserve"> en AWS</w:t>
      </w:r>
    </w:p>
    <w:p w14:paraId="7671EFAD" w14:textId="6377CA5E" w:rsidR="00600034" w:rsidRPr="00600034" w:rsidRDefault="00600034" w:rsidP="00600034">
      <w:r>
        <w:t xml:space="preserve">3 capas, ingesta directa raw automatizada (salvo excepciones) a s3, orquestación de </w:t>
      </w:r>
      <w:proofErr w:type="spellStart"/>
      <w:r>
        <w:t>glue</w:t>
      </w:r>
      <w:proofErr w:type="spellEnd"/>
      <w:r>
        <w:t xml:space="preserve"> para procesamiento, s3 como capa </w:t>
      </w:r>
      <w:proofErr w:type="spellStart"/>
      <w:r>
        <w:t>processed</w:t>
      </w:r>
      <w:proofErr w:type="spellEnd"/>
      <w:r>
        <w:t xml:space="preserve"> y </w:t>
      </w:r>
      <w:proofErr w:type="spellStart"/>
      <w:r>
        <w:t>join</w:t>
      </w:r>
      <w:proofErr w:type="spellEnd"/>
      <w:r>
        <w:t xml:space="preserve"> e inserción en base de datos </w:t>
      </w:r>
      <w:proofErr w:type="spellStart"/>
      <w:r>
        <w:t>redshift</w:t>
      </w:r>
      <w:proofErr w:type="spellEnd"/>
      <w:r>
        <w:t xml:space="preserve">. </w:t>
      </w:r>
      <w:proofErr w:type="gramStart"/>
      <w:r>
        <w:t xml:space="preserve">Por qué </w:t>
      </w:r>
      <w:proofErr w:type="spellStart"/>
      <w:r>
        <w:t>Redshift</w:t>
      </w:r>
      <w:proofErr w:type="spellEnd"/>
      <w:r>
        <w:t>?</w:t>
      </w:r>
      <w:proofErr w:type="gramEnd"/>
      <w:r>
        <w:t xml:space="preserve"> </w:t>
      </w:r>
      <w:proofErr w:type="gramStart"/>
      <w:r>
        <w:t xml:space="preserve">Buena conexión con Power BI, inserción fácil de etiqueta </w:t>
      </w:r>
      <w:proofErr w:type="spellStart"/>
      <w:r>
        <w:t>cluster</w:t>
      </w:r>
      <w:proofErr w:type="spellEnd"/>
      <w:r>
        <w:t>, mejor que SQL?</w:t>
      </w:r>
      <w:proofErr w:type="gramEnd"/>
    </w:p>
    <w:p w14:paraId="36B20628" w14:textId="5D089DAC" w:rsidR="008D6561" w:rsidRDefault="008D6561" w:rsidP="008D6561">
      <w:pPr>
        <w:pStyle w:val="Heading3"/>
      </w:pPr>
      <w:r>
        <w:t>CI/CD</w:t>
      </w:r>
    </w:p>
    <w:p w14:paraId="5313E3D3" w14:textId="03ABFD87" w:rsidR="00600034" w:rsidRDefault="00600034" w:rsidP="00600034">
      <w:r>
        <w:t xml:space="preserve">Explicar repositorio GitHub para control de versiones, </w:t>
      </w:r>
      <w:proofErr w:type="spellStart"/>
      <w:r>
        <w:t>CodePipeline</w:t>
      </w:r>
      <w:proofErr w:type="spellEnd"/>
      <w:r>
        <w:t xml:space="preserve"> para CI CD, enumerar y explicar </w:t>
      </w:r>
      <w:proofErr w:type="spellStart"/>
      <w:r>
        <w:t>stages</w:t>
      </w:r>
      <w:proofErr w:type="spellEnd"/>
      <w:r>
        <w:t xml:space="preserve"> con los servicios de AWS usados.</w:t>
      </w:r>
    </w:p>
    <w:p w14:paraId="590C3BD6" w14:textId="77777777" w:rsidR="003F159F" w:rsidRPr="003F159F" w:rsidRDefault="003F159F" w:rsidP="003F159F">
      <w:pPr>
        <w:rPr>
          <w:color w:val="EE0000"/>
        </w:rPr>
      </w:pPr>
      <w:r w:rsidRPr="003F159F">
        <w:rPr>
          <w:color w:val="EE0000"/>
        </w:rPr>
        <w:t>Con el objetivo de facilitar el despliegue, mantenimiento y actualización de la infraestructura del proyecto, se ha incorporado un flujo de integración y despliegue continuo (CI/CD). Este enfoque permite automatizar parte del proceso de publicación de cambios, reduciendo la necesidad de realizar modificaciones manuales sobre los recursos desplegados en AWS.</w:t>
      </w:r>
    </w:p>
    <w:p w14:paraId="20A767F4" w14:textId="77777777" w:rsidR="003F159F" w:rsidRPr="003F159F" w:rsidRDefault="003F159F" w:rsidP="003F159F">
      <w:pPr>
        <w:rPr>
          <w:color w:val="EE0000"/>
        </w:rPr>
      </w:pPr>
      <w:r w:rsidRPr="003F159F">
        <w:rPr>
          <w:color w:val="EE0000"/>
        </w:rPr>
        <w:t xml:space="preserve">En este proyecto, el flujo de CI/CD se apoya principalmente en AWS </w:t>
      </w:r>
      <w:proofErr w:type="spellStart"/>
      <w:r w:rsidRPr="003F159F">
        <w:rPr>
          <w:color w:val="EE0000"/>
        </w:rPr>
        <w:t>CodePipeline</w:t>
      </w:r>
      <w:proofErr w:type="spellEnd"/>
      <w:r w:rsidRPr="003F159F">
        <w:rPr>
          <w:color w:val="EE0000"/>
        </w:rPr>
        <w:t xml:space="preserve"> y AWS </w:t>
      </w:r>
      <w:proofErr w:type="spellStart"/>
      <w:r w:rsidRPr="003F159F">
        <w:rPr>
          <w:color w:val="EE0000"/>
        </w:rPr>
        <w:t>CloudFormation</w:t>
      </w:r>
      <w:proofErr w:type="spellEnd"/>
      <w:r w:rsidRPr="003F159F">
        <w:rPr>
          <w:color w:val="EE0000"/>
        </w:rPr>
        <w:t xml:space="preserve">. Los cambios realizados sobre la definición de la infraestructura pueden ser procesados por el pipeline y aplicados posteriormente sobre los recursos de AWS mediante las plantillas de </w:t>
      </w:r>
      <w:proofErr w:type="spellStart"/>
      <w:r w:rsidRPr="003F159F">
        <w:rPr>
          <w:color w:val="EE0000"/>
        </w:rPr>
        <w:t>CloudFormation</w:t>
      </w:r>
      <w:proofErr w:type="spellEnd"/>
      <w:r w:rsidRPr="003F159F">
        <w:rPr>
          <w:color w:val="EE0000"/>
        </w:rPr>
        <w:t>. De esta forma, la infraestructura se gestiona como código, favoreciendo la reproducibilidad del entorno y permitiendo mantener un mayor control sobre las modificaciones realizadas durante el desarrollo.</w:t>
      </w:r>
    </w:p>
    <w:p w14:paraId="522DC73F" w14:textId="60EE5388" w:rsidR="003F159F" w:rsidRPr="003F159F" w:rsidRDefault="003F159F" w:rsidP="003F159F">
      <w:pPr>
        <w:rPr>
          <w:color w:val="EE0000"/>
        </w:rPr>
      </w:pPr>
      <w:r w:rsidRPr="003F159F">
        <w:rPr>
          <w:color w:val="EE0000"/>
        </w:rPr>
        <w:t>Este mecanismo resulta especialmente útil en una arquitectura formada por múltiples servicios interdependientes, ya que permite centralizar y automatizar el despliegue de los distintos componentes, disminuyendo el riesgo de inconsistencias entre configuraciones y facilitando la evolución de la infraestructura a lo largo del proyecto.</w:t>
      </w:r>
    </w:p>
    <w:p w14:paraId="29894D54" w14:textId="2AE3C45F" w:rsidR="00A62EF4" w:rsidRDefault="00A62EF4" w:rsidP="008D6561">
      <w:pPr>
        <w:pStyle w:val="Heading2"/>
      </w:pPr>
      <w:bookmarkStart w:id="75" w:name="_Toc241959689"/>
      <w:r>
        <w:t>Metodología</w:t>
      </w:r>
      <w:bookmarkEnd w:id="75"/>
    </w:p>
    <w:p w14:paraId="3EC1647F" w14:textId="75C76529" w:rsidR="008D6561" w:rsidRDefault="008D6561" w:rsidP="008D6561">
      <w:pPr>
        <w:pStyle w:val="Heading3"/>
        <w:rPr>
          <w:lang w:eastAsia="es-ES"/>
        </w:rPr>
      </w:pPr>
      <w:r>
        <w:rPr>
          <w:lang w:eastAsia="es-ES"/>
        </w:rPr>
        <w:t>Ingesta de datos</w:t>
      </w:r>
    </w:p>
    <w:p w14:paraId="5097265E" w14:textId="5423B816" w:rsidR="008D6561" w:rsidRDefault="008D6561" w:rsidP="008D6561">
      <w:pPr>
        <w:pStyle w:val="Heading3"/>
        <w:rPr>
          <w:lang w:eastAsia="es-ES"/>
        </w:rPr>
      </w:pPr>
      <w:r>
        <w:rPr>
          <w:lang w:eastAsia="es-ES"/>
        </w:rPr>
        <w:t>Procesamiento de datos</w:t>
      </w:r>
    </w:p>
    <w:p w14:paraId="76940EC6" w14:textId="0DC77A77" w:rsidR="00FD1D11" w:rsidRPr="00FD1D11" w:rsidRDefault="00F65DBE" w:rsidP="00FD1D11">
      <w:pPr>
        <w:rPr>
          <w:lang w:eastAsia="es-ES"/>
        </w:rPr>
      </w:pPr>
      <w:r>
        <w:rPr>
          <w:lang w:eastAsia="es-ES"/>
        </w:rPr>
        <w:t xml:space="preserve">Como se ha indicado previamente en la arquitectura de tres capas, los datos en crudo se almacenan en un </w:t>
      </w:r>
      <w:proofErr w:type="spellStart"/>
      <w:r>
        <w:rPr>
          <w:lang w:eastAsia="es-ES"/>
        </w:rPr>
        <w:t>bucket</w:t>
      </w:r>
      <w:proofErr w:type="spellEnd"/>
      <w:r>
        <w:rPr>
          <w:lang w:eastAsia="es-ES"/>
        </w:rPr>
        <w:t xml:space="preserve"> s3. </w:t>
      </w:r>
      <w:r w:rsidRPr="00F65DBE">
        <w:rPr>
          <w:color w:val="EE0000"/>
          <w:lang w:eastAsia="es-ES"/>
        </w:rPr>
        <w:t>COMPLETAR</w:t>
      </w:r>
    </w:p>
    <w:p w14:paraId="1DC50A43" w14:textId="4B5DCECA" w:rsidR="008D6561" w:rsidRDefault="008D6561" w:rsidP="008D6561">
      <w:pPr>
        <w:pStyle w:val="Heading3"/>
        <w:rPr>
          <w:lang w:eastAsia="es-ES"/>
        </w:rPr>
      </w:pPr>
      <w:r>
        <w:rPr>
          <w:lang w:eastAsia="es-ES"/>
        </w:rPr>
        <w:lastRenderedPageBreak/>
        <w:t>Validación de resultados con Athena</w:t>
      </w:r>
    </w:p>
    <w:p w14:paraId="672CF9F7" w14:textId="77777777" w:rsidR="003F159F" w:rsidRPr="003F159F" w:rsidRDefault="003F159F" w:rsidP="003F159F">
      <w:pPr>
        <w:rPr>
          <w:color w:val="EE0000"/>
          <w:lang w:eastAsia="es-ES"/>
        </w:rPr>
      </w:pPr>
      <w:r w:rsidRPr="003F159F">
        <w:rPr>
          <w:color w:val="EE0000"/>
          <w:lang w:eastAsia="es-ES"/>
        </w:rPr>
        <w:t>Una vez generados los ficheros procesados en formato Parquet y almacenados en Amazon S3, se ha realizado una fase de validación utilizando AWS Glue y Amazon Athena. El objetivo de esta etapa ha sido comprobar que los procesos de transformación se habían ejecutado correctamente y que la estructura y contenido de los datos resultantes eran coherentes antes de continuar con su integración y posterior explotación.</w:t>
      </w:r>
    </w:p>
    <w:p w14:paraId="60943850" w14:textId="77777777" w:rsidR="003F159F" w:rsidRPr="003F159F" w:rsidRDefault="003F159F" w:rsidP="003F159F">
      <w:pPr>
        <w:rPr>
          <w:color w:val="EE0000"/>
          <w:lang w:eastAsia="es-ES"/>
        </w:rPr>
      </w:pPr>
      <w:r w:rsidRPr="003F159F">
        <w:rPr>
          <w:color w:val="EE0000"/>
          <w:lang w:eastAsia="es-ES"/>
        </w:rPr>
        <w:t xml:space="preserve">En primer lugar, se ha utilizado un </w:t>
      </w:r>
      <w:proofErr w:type="spellStart"/>
      <w:r w:rsidRPr="003F159F">
        <w:rPr>
          <w:color w:val="EE0000"/>
          <w:lang w:eastAsia="es-ES"/>
        </w:rPr>
        <w:t>crawler</w:t>
      </w:r>
      <w:proofErr w:type="spellEnd"/>
      <w:r w:rsidRPr="003F159F">
        <w:rPr>
          <w:color w:val="EE0000"/>
          <w:lang w:eastAsia="es-ES"/>
        </w:rPr>
        <w:t xml:space="preserve"> de AWS Glue para inspeccionar automáticamente los ficheros almacenados en S3 e identificar su estructura. Este proceso permite detectar las columnas existentes, sus tipos de datos y la organización de los distintos conjuntos de información, registrando posteriormente estos metadatos en AWS Glue Data </w:t>
      </w:r>
      <w:proofErr w:type="spellStart"/>
      <w:r w:rsidRPr="003F159F">
        <w:rPr>
          <w:color w:val="EE0000"/>
          <w:lang w:eastAsia="es-ES"/>
        </w:rPr>
        <w:t>Catalog</w:t>
      </w:r>
      <w:proofErr w:type="spellEnd"/>
      <w:r w:rsidRPr="003F159F">
        <w:rPr>
          <w:color w:val="EE0000"/>
          <w:lang w:eastAsia="es-ES"/>
        </w:rPr>
        <w:t>.</w:t>
      </w:r>
    </w:p>
    <w:p w14:paraId="2E9F8F59" w14:textId="77777777" w:rsidR="003F159F" w:rsidRPr="003F159F" w:rsidRDefault="003F159F" w:rsidP="003F159F">
      <w:pPr>
        <w:rPr>
          <w:color w:val="EE0000"/>
          <w:lang w:eastAsia="es-ES"/>
        </w:rPr>
      </w:pPr>
      <w:r w:rsidRPr="003F159F">
        <w:rPr>
          <w:color w:val="EE0000"/>
          <w:lang w:eastAsia="es-ES"/>
        </w:rPr>
        <w:t>A partir de las tablas generadas en el catálogo, Amazon Athena permite realizar consultas SQL directamente sobre los ficheros Parquet almacenados en S3, sin necesidad de cargarlos previamente en una base de datos. De esta forma, se han podido realizar comprobaciones rápidas sobre el contenido de cada conjunto de datos procesado.</w:t>
      </w:r>
    </w:p>
    <w:p w14:paraId="6CC280FC" w14:textId="77777777" w:rsidR="003F159F" w:rsidRPr="003F159F" w:rsidRDefault="003F159F" w:rsidP="003F159F">
      <w:pPr>
        <w:rPr>
          <w:color w:val="EE0000"/>
          <w:lang w:eastAsia="es-ES"/>
        </w:rPr>
      </w:pPr>
      <w:r w:rsidRPr="003F159F">
        <w:rPr>
          <w:color w:val="EE0000"/>
          <w:lang w:eastAsia="es-ES"/>
        </w:rPr>
        <w:t>Las consultas realizadas se han orientado principalmente a verificar el número de registros disponibles, comprobar la presencia de valores nulos, detectar posibles duplicidades y revisar la correcta interpretación de los tipos de datos. También se han utilizado consultas para analizar valores mínimos y máximos, distribuciones básicas y determinados registros concretos, con el objetivo de identificar posibles inconsistencias derivadas de las transformaciones realizadas.</w:t>
      </w:r>
    </w:p>
    <w:p w14:paraId="01DCF8D9" w14:textId="77777777" w:rsidR="003F159F" w:rsidRPr="003F159F" w:rsidRDefault="003F159F" w:rsidP="003F159F">
      <w:pPr>
        <w:rPr>
          <w:color w:val="EE0000"/>
          <w:lang w:eastAsia="es-ES"/>
        </w:rPr>
      </w:pPr>
      <w:r w:rsidRPr="003F159F">
        <w:rPr>
          <w:color w:val="EE0000"/>
          <w:lang w:eastAsia="es-ES"/>
        </w:rPr>
        <w:t>Asimismo, esta etapa ha permitido comprobar que los identificadores utilizados posteriormente para integrar las distintas fuentes, especialmente los códigos municipales, se encontraban correctamente almacenados y mantenían un formato coherente entre los diferentes conjuntos de datos.</w:t>
      </w:r>
    </w:p>
    <w:p w14:paraId="5D543CCF" w14:textId="5113C7E4" w:rsidR="003F159F" w:rsidRPr="003F159F" w:rsidRDefault="003F159F" w:rsidP="003F159F">
      <w:pPr>
        <w:rPr>
          <w:color w:val="EE0000"/>
          <w:lang w:eastAsia="es-ES"/>
        </w:rPr>
      </w:pPr>
      <w:r w:rsidRPr="003F159F">
        <w:rPr>
          <w:color w:val="EE0000"/>
          <w:lang w:eastAsia="es-ES"/>
        </w:rPr>
        <w:t>El uso de Athena ha resultado especialmente útil como mecanismo de control intermedio entre las capas de datos procesados y curados, permitiendo detectar errores antes de incorporar la información definitiva al repositorio analítico. De este modo, se ha podido validar progresivamente el resultado de los procesos de transformación y garantizar una mayor consistencia de los datos antes de continuar con las fases de análisis exploratorio y modelado.</w:t>
      </w:r>
    </w:p>
    <w:p w14:paraId="7F670544" w14:textId="6F5856DD" w:rsidR="008D6561" w:rsidRDefault="008D6561" w:rsidP="008D6561">
      <w:pPr>
        <w:pStyle w:val="Heading3"/>
        <w:rPr>
          <w:lang w:eastAsia="es-ES"/>
        </w:rPr>
      </w:pPr>
      <w:r>
        <w:rPr>
          <w:lang w:eastAsia="es-ES"/>
        </w:rPr>
        <w:t>EDA (Análisis Exploratorio de Datos)</w:t>
      </w:r>
    </w:p>
    <w:p w14:paraId="3B99EBFA" w14:textId="0A2E48E7" w:rsidR="00712E6C" w:rsidRDefault="00712E6C" w:rsidP="00712E6C">
      <w:pPr>
        <w:rPr>
          <w:lang w:eastAsia="es-ES"/>
        </w:rPr>
      </w:pPr>
      <w:r>
        <w:rPr>
          <w:lang w:eastAsia="es-ES"/>
        </w:rPr>
        <w:t xml:space="preserve">Se conoce como Análisis Exploratorio de Datos, o simplemente EDA, al proceso de examinar, resumir y visualizar un conjunto de datos de forma previa a aplicar algoritmos de aprendizaje automático. Este paso es clave dentro de la metodología seguida, pues permite entender profundamente </w:t>
      </w:r>
      <w:r w:rsidR="00BD0F9E">
        <w:rPr>
          <w:lang w:eastAsia="es-ES"/>
        </w:rPr>
        <w:t>el conjunto de datos</w:t>
      </w:r>
      <w:r>
        <w:rPr>
          <w:lang w:eastAsia="es-ES"/>
        </w:rPr>
        <w:t xml:space="preserve"> y detectar aquellos problemas que </w:t>
      </w:r>
      <w:r w:rsidR="00BD0F9E">
        <w:rPr>
          <w:lang w:eastAsia="es-ES"/>
        </w:rPr>
        <w:t>podrían afectar al proceso posterior.</w:t>
      </w:r>
    </w:p>
    <w:p w14:paraId="65158F3D" w14:textId="20B90447" w:rsidR="00BD0F9E" w:rsidRDefault="00BD0F9E" w:rsidP="00712E6C">
      <w:pPr>
        <w:rPr>
          <w:lang w:eastAsia="es-ES"/>
        </w:rPr>
      </w:pPr>
      <w:r>
        <w:rPr>
          <w:lang w:eastAsia="es-ES"/>
        </w:rPr>
        <w:t xml:space="preserve">Aunque durante esta etapa no se llevan a cabo transformaciones de los datos, la información obtenida durante el análisis exploratorio sirve como base para justificar ciertas </w:t>
      </w:r>
      <w:r w:rsidR="003E1BC8">
        <w:rPr>
          <w:lang w:eastAsia="es-ES"/>
        </w:rPr>
        <w:t>decisiones tomadas</w:t>
      </w:r>
      <w:r>
        <w:rPr>
          <w:lang w:eastAsia="es-ES"/>
        </w:rPr>
        <w:t xml:space="preserve"> durante el preprocesamiento y la selección de variables, garantizando que el modelado se realice acorde a las características de los datos.</w:t>
      </w:r>
    </w:p>
    <w:p w14:paraId="56CF15B6" w14:textId="0F79ADD6" w:rsidR="00BD0F9E" w:rsidRDefault="00BD0F9E" w:rsidP="00712E6C">
      <w:pPr>
        <w:rPr>
          <w:lang w:eastAsia="es-ES"/>
        </w:rPr>
      </w:pPr>
      <w:r>
        <w:rPr>
          <w:lang w:eastAsia="es-ES"/>
        </w:rPr>
        <w:lastRenderedPageBreak/>
        <w:t xml:space="preserve">Una vez importados los datos directamente desde </w:t>
      </w:r>
      <w:proofErr w:type="spellStart"/>
      <w:r>
        <w:rPr>
          <w:lang w:eastAsia="es-ES"/>
        </w:rPr>
        <w:t>Redshift</w:t>
      </w:r>
      <w:proofErr w:type="spellEnd"/>
      <w:r>
        <w:rPr>
          <w:lang w:eastAsia="es-ES"/>
        </w:rPr>
        <w:t xml:space="preserve">, se ha llevado a cabo el análisis exploratorio mediante un notebook de Python con el servicio </w:t>
      </w:r>
      <w:proofErr w:type="spellStart"/>
      <w:r>
        <w:rPr>
          <w:lang w:eastAsia="es-ES"/>
        </w:rPr>
        <w:t>Sagemaker</w:t>
      </w:r>
      <w:proofErr w:type="spellEnd"/>
      <w:r>
        <w:rPr>
          <w:lang w:eastAsia="es-ES"/>
        </w:rPr>
        <w:t xml:space="preserve"> AI de AWS. En él, se ha revisado</w:t>
      </w:r>
      <w:r w:rsidR="00621D2E">
        <w:rPr>
          <w:lang w:eastAsia="es-ES"/>
        </w:rPr>
        <w:t xml:space="preserve"> principalmente</w:t>
      </w:r>
      <w:r>
        <w:rPr>
          <w:lang w:eastAsia="es-ES"/>
        </w:rPr>
        <w:t xml:space="preserve"> la integridad del conjunto datos, la presencia de valores nulos, la cobertura territorial </w:t>
      </w:r>
      <w:r w:rsidR="00621D2E">
        <w:rPr>
          <w:color w:val="000000" w:themeColor="text1"/>
          <w:lang w:eastAsia="es-ES"/>
        </w:rPr>
        <w:t>y la correlación y redundancia entre variables.</w:t>
      </w:r>
    </w:p>
    <w:p w14:paraId="25685C8F" w14:textId="51C3B485" w:rsidR="00BD0F9E" w:rsidRDefault="00BD0F9E" w:rsidP="00712E6C">
      <w:pPr>
        <w:rPr>
          <w:lang w:eastAsia="es-ES"/>
        </w:rPr>
      </w:pPr>
      <w:r>
        <w:rPr>
          <w:lang w:eastAsia="es-ES"/>
        </w:rPr>
        <w:t>Se repasará</w:t>
      </w:r>
      <w:r w:rsidR="002265F6">
        <w:rPr>
          <w:lang w:eastAsia="es-ES"/>
        </w:rPr>
        <w:t>n</w:t>
      </w:r>
      <w:r>
        <w:rPr>
          <w:lang w:eastAsia="es-ES"/>
        </w:rPr>
        <w:t xml:space="preserve"> </w:t>
      </w:r>
      <w:r w:rsidR="002265F6">
        <w:rPr>
          <w:lang w:eastAsia="es-ES"/>
        </w:rPr>
        <w:t>los</w:t>
      </w:r>
      <w:r>
        <w:rPr>
          <w:lang w:eastAsia="es-ES"/>
        </w:rPr>
        <w:t xml:space="preserve"> aspectos</w:t>
      </w:r>
      <w:r w:rsidR="002265F6">
        <w:rPr>
          <w:lang w:eastAsia="es-ES"/>
        </w:rPr>
        <w:t xml:space="preserve"> más destacados del análisis exploratorio que se ha llevado a cabo,</w:t>
      </w:r>
      <w:r>
        <w:rPr>
          <w:lang w:eastAsia="es-ES"/>
        </w:rPr>
        <w:t xml:space="preserve"> </w:t>
      </w:r>
      <w:r w:rsidR="003E1BC8">
        <w:rPr>
          <w:lang w:eastAsia="es-ES"/>
        </w:rPr>
        <w:t xml:space="preserve">añadiendo gráficos que faciliten la comprensión y </w:t>
      </w:r>
      <w:r w:rsidR="002265F6">
        <w:rPr>
          <w:lang w:eastAsia="es-ES"/>
        </w:rPr>
        <w:t>comentando</w:t>
      </w:r>
      <w:r w:rsidR="00782119">
        <w:rPr>
          <w:lang w:eastAsia="es-ES"/>
        </w:rPr>
        <w:t xml:space="preserve"> las decisiones tomadas </w:t>
      </w:r>
      <w:proofErr w:type="gramStart"/>
      <w:r w:rsidR="003E1BC8">
        <w:rPr>
          <w:lang w:eastAsia="es-ES"/>
        </w:rPr>
        <w:t>en relación a</w:t>
      </w:r>
      <w:proofErr w:type="gramEnd"/>
      <w:r w:rsidR="003E1BC8">
        <w:rPr>
          <w:lang w:eastAsia="es-ES"/>
        </w:rPr>
        <w:t xml:space="preserve"> las conclusiones extraídas.</w:t>
      </w:r>
    </w:p>
    <w:p w14:paraId="7381887E" w14:textId="0BC99965" w:rsidR="003E1BC8" w:rsidRDefault="003E1BC8" w:rsidP="003E1BC8">
      <w:pPr>
        <w:pStyle w:val="ListParagraph"/>
        <w:numPr>
          <w:ilvl w:val="0"/>
          <w:numId w:val="41"/>
        </w:numPr>
        <w:rPr>
          <w:lang w:eastAsia="es-ES"/>
        </w:rPr>
      </w:pPr>
      <w:r>
        <w:rPr>
          <w:lang w:eastAsia="es-ES"/>
        </w:rPr>
        <w:t xml:space="preserve">Integridad del conjunto de datos. Se entiende por integridad del conjunto de datos al grado de coherencia, consistencia y completitud que muestran las variables que conforman el </w:t>
      </w:r>
      <w:proofErr w:type="spellStart"/>
      <w:r>
        <w:rPr>
          <w:lang w:eastAsia="es-ES"/>
        </w:rPr>
        <w:t>dataset</w:t>
      </w:r>
      <w:proofErr w:type="spellEnd"/>
      <w:r>
        <w:rPr>
          <w:lang w:eastAsia="es-ES"/>
        </w:rPr>
        <w:t xml:space="preserve">, lo cual es indispensable para garantizar una buena fiabilidad de los resultados obtenidos en etapas posteriores. En este caso, se ha analizado el número de municipios distintos del </w:t>
      </w:r>
      <w:proofErr w:type="spellStart"/>
      <w:r>
        <w:rPr>
          <w:lang w:eastAsia="es-ES"/>
        </w:rPr>
        <w:t>dataset</w:t>
      </w:r>
      <w:proofErr w:type="spellEnd"/>
      <w:r>
        <w:rPr>
          <w:lang w:eastAsia="es-ES"/>
        </w:rPr>
        <w:t xml:space="preserve"> </w:t>
      </w:r>
      <w:proofErr w:type="spellStart"/>
      <w:r w:rsidRPr="003E1BC8">
        <w:rPr>
          <w:i/>
          <w:iCs/>
          <w:lang w:eastAsia="es-ES"/>
        </w:rPr>
        <w:t>curated</w:t>
      </w:r>
      <w:proofErr w:type="spellEnd"/>
      <w:r>
        <w:rPr>
          <w:lang w:eastAsia="es-ES"/>
        </w:rPr>
        <w:t>, el total de variables disponibles y los municipios duplicados o faltantes. Los resultados han sido claramente satisfactorios: se dispone de 8132 municipios distintos (todos los municipios registrados en España) y no aparece ninguno duplicado o nulo.</w:t>
      </w:r>
    </w:p>
    <w:p w14:paraId="451C419D" w14:textId="77777777" w:rsidR="00782119" w:rsidRDefault="00782119" w:rsidP="00782119">
      <w:pPr>
        <w:pStyle w:val="ListParagraph"/>
        <w:rPr>
          <w:lang w:eastAsia="es-ES"/>
        </w:rPr>
      </w:pPr>
    </w:p>
    <w:p w14:paraId="54EA1A04" w14:textId="119A390E" w:rsidR="003E1BC8" w:rsidRDefault="003E66BD" w:rsidP="003E1BC8">
      <w:pPr>
        <w:pStyle w:val="ListParagraph"/>
        <w:numPr>
          <w:ilvl w:val="0"/>
          <w:numId w:val="41"/>
        </w:numPr>
        <w:rPr>
          <w:lang w:eastAsia="es-ES"/>
        </w:rPr>
      </w:pPr>
      <w:r>
        <w:rPr>
          <w:lang w:eastAsia="es-ES"/>
        </w:rPr>
        <w:t xml:space="preserve">Presencia de valores nulos. Se ha analizado el porcentaje de valores nulos de cada variable con el fin de identificar la posible existencia de variables con coberturas demasiado limitadas como para ser incluidas en el modelo y de extraer patrones o conclusiones acerca de los posibles métodos de imputación de valores nulos que se llevará a cabo durante el preprocesamiento. A </w:t>
      </w:r>
      <w:proofErr w:type="gramStart"/>
      <w:r>
        <w:rPr>
          <w:lang w:eastAsia="es-ES"/>
        </w:rPr>
        <w:t>continuación</w:t>
      </w:r>
      <w:proofErr w:type="gramEnd"/>
      <w:r>
        <w:rPr>
          <w:lang w:eastAsia="es-ES"/>
        </w:rPr>
        <w:t xml:space="preserve"> se adjunta un gráfico con el porcentaje de valores nulos de cada variable.</w:t>
      </w:r>
    </w:p>
    <w:p w14:paraId="583DF43D" w14:textId="4BCAFA87" w:rsidR="003E66BD" w:rsidRDefault="003E66BD" w:rsidP="003E66BD">
      <w:pPr>
        <w:pStyle w:val="ListParagraph"/>
        <w:jc w:val="center"/>
        <w:rPr>
          <w:lang w:eastAsia="es-ES"/>
        </w:rPr>
      </w:pPr>
      <w:r>
        <w:rPr>
          <w:noProof/>
          <w:lang w:eastAsia="es-ES"/>
        </w:rPr>
        <w:lastRenderedPageBreak/>
        <w:drawing>
          <wp:inline distT="0" distB="0" distL="0" distR="0" wp14:anchorId="44F9ED53" wp14:editId="275CCF6F">
            <wp:extent cx="3069261" cy="6318250"/>
            <wp:effectExtent l="0" t="0" r="0" b="6350"/>
            <wp:docPr id="1968986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86620" name="Picture 19689866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1642" cy="6343737"/>
                    </a:xfrm>
                    <a:prstGeom prst="rect">
                      <a:avLst/>
                    </a:prstGeom>
                  </pic:spPr>
                </pic:pic>
              </a:graphicData>
            </a:graphic>
          </wp:inline>
        </w:drawing>
      </w:r>
    </w:p>
    <w:p w14:paraId="0A612D22" w14:textId="77777777" w:rsidR="003E66BD" w:rsidRDefault="003E66BD" w:rsidP="003E66BD">
      <w:pPr>
        <w:pStyle w:val="ListParagraph"/>
        <w:rPr>
          <w:lang w:eastAsia="es-ES"/>
        </w:rPr>
      </w:pPr>
    </w:p>
    <w:p w14:paraId="252F8990" w14:textId="131D56E2" w:rsidR="003E66BD" w:rsidRDefault="003E66BD" w:rsidP="003E66BD">
      <w:pPr>
        <w:ind w:left="708"/>
        <w:rPr>
          <w:lang w:eastAsia="es-ES"/>
        </w:rPr>
      </w:pPr>
      <w:r>
        <w:rPr>
          <w:lang w:eastAsia="es-ES"/>
        </w:rPr>
        <w:t>Como se aprecia en la imagen, el total de infracciones por municipio presenta un porcentaje de valores nulos demasiado elevado, de manera que se opta por excluir esta variable de cara a la segmentación.</w:t>
      </w:r>
    </w:p>
    <w:p w14:paraId="0FED1C93" w14:textId="68F887A9" w:rsidR="003E66BD" w:rsidRDefault="003E66BD" w:rsidP="003E66BD">
      <w:pPr>
        <w:ind w:left="708"/>
        <w:rPr>
          <w:lang w:eastAsia="es-ES"/>
        </w:rPr>
      </w:pPr>
      <w:r>
        <w:rPr>
          <w:lang w:eastAsia="es-ES"/>
        </w:rPr>
        <w:t>Por otro lado, existe una serie de variables (principalmente relacionadas con el alquiler y el uso de la vivienda) con un alto porcentaje de valores nulos. Observando la distribución de estos valores nulos en función de la población del municipio, se han obtenido resultados relevantes que se exponen de manera gráfica.</w:t>
      </w:r>
    </w:p>
    <w:p w14:paraId="32B56731" w14:textId="48EA5AF6" w:rsidR="003E66BD" w:rsidRDefault="003E66BD" w:rsidP="003E66BD">
      <w:pPr>
        <w:pStyle w:val="ListParagraph"/>
        <w:rPr>
          <w:lang w:eastAsia="es-ES"/>
        </w:rPr>
      </w:pPr>
      <w:r>
        <w:rPr>
          <w:noProof/>
          <w:lang w:eastAsia="es-ES"/>
        </w:rPr>
        <w:lastRenderedPageBreak/>
        <w:drawing>
          <wp:inline distT="0" distB="0" distL="0" distR="0" wp14:anchorId="61B07365" wp14:editId="192F572D">
            <wp:extent cx="4857750" cy="2186102"/>
            <wp:effectExtent l="0" t="0" r="0" b="5080"/>
            <wp:docPr id="699312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12864" name="Picture 699312864"/>
                    <pic:cNvPicPr/>
                  </pic:nvPicPr>
                  <pic:blipFill>
                    <a:blip r:embed="rId10">
                      <a:extLst>
                        <a:ext uri="{28A0092B-C50C-407E-A947-70E740481C1C}">
                          <a14:useLocalDpi xmlns:a14="http://schemas.microsoft.com/office/drawing/2010/main" val="0"/>
                        </a:ext>
                      </a:extLst>
                    </a:blip>
                    <a:stretch>
                      <a:fillRect/>
                    </a:stretch>
                  </pic:blipFill>
                  <pic:spPr>
                    <a:xfrm>
                      <a:off x="0" y="0"/>
                      <a:ext cx="4868952" cy="2191143"/>
                    </a:xfrm>
                    <a:prstGeom prst="rect">
                      <a:avLst/>
                    </a:prstGeom>
                  </pic:spPr>
                </pic:pic>
              </a:graphicData>
            </a:graphic>
          </wp:inline>
        </w:drawing>
      </w:r>
    </w:p>
    <w:p w14:paraId="01995D22" w14:textId="77777777" w:rsidR="003E66BD" w:rsidRDefault="003E66BD" w:rsidP="003E66BD">
      <w:pPr>
        <w:pStyle w:val="ListParagraph"/>
        <w:rPr>
          <w:lang w:eastAsia="es-ES"/>
        </w:rPr>
      </w:pPr>
    </w:p>
    <w:p w14:paraId="3EE0EABF" w14:textId="2F2CE78B" w:rsidR="00A63F8D" w:rsidRDefault="003E66BD" w:rsidP="00A63F8D">
      <w:pPr>
        <w:ind w:left="708"/>
        <w:rPr>
          <w:lang w:eastAsia="es-ES"/>
        </w:rPr>
      </w:pPr>
      <w:r>
        <w:rPr>
          <w:lang w:eastAsia="es-ES"/>
        </w:rPr>
        <w:t xml:space="preserve">Se puede observar claramente que el porcentaje de valores nulos de las variables de alquiler dependen fuertemente de la población del municipio, siendo este porcentaje mayor conforme </w:t>
      </w:r>
      <w:r w:rsidR="00A63F8D">
        <w:rPr>
          <w:lang w:eastAsia="es-ES"/>
        </w:rPr>
        <w:t>menor es la población considerada. Este comportamiento también es visible en las variables sobre el uso de la vivienda, como muestra la siguiente imagen.</w:t>
      </w:r>
      <w:r w:rsidR="00A63F8D" w:rsidRPr="00A63F8D">
        <w:rPr>
          <w:lang w:eastAsia="es-ES"/>
        </w:rPr>
        <w:t xml:space="preserve"> </w:t>
      </w:r>
    </w:p>
    <w:p w14:paraId="7765C0F1" w14:textId="7C83D19D" w:rsidR="003E66BD" w:rsidRDefault="00A63F8D" w:rsidP="003E66BD">
      <w:pPr>
        <w:pStyle w:val="ListParagraph"/>
        <w:rPr>
          <w:lang w:eastAsia="es-ES"/>
        </w:rPr>
      </w:pPr>
      <w:r>
        <w:rPr>
          <w:noProof/>
          <w:lang w:eastAsia="es-ES"/>
        </w:rPr>
        <w:drawing>
          <wp:inline distT="0" distB="0" distL="0" distR="0" wp14:anchorId="680D72F6" wp14:editId="13233930">
            <wp:extent cx="4953000" cy="2259835"/>
            <wp:effectExtent l="0" t="0" r="0" b="7620"/>
            <wp:docPr id="802631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31528" name="Picture 8026315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62451" cy="2264147"/>
                    </a:xfrm>
                    <a:prstGeom prst="rect">
                      <a:avLst/>
                    </a:prstGeom>
                  </pic:spPr>
                </pic:pic>
              </a:graphicData>
            </a:graphic>
          </wp:inline>
        </w:drawing>
      </w:r>
    </w:p>
    <w:p w14:paraId="07829A4F" w14:textId="77777777" w:rsidR="009B0791" w:rsidRDefault="009B0791" w:rsidP="003E66BD">
      <w:pPr>
        <w:pStyle w:val="ListParagraph"/>
        <w:rPr>
          <w:lang w:eastAsia="es-ES"/>
        </w:rPr>
      </w:pPr>
    </w:p>
    <w:p w14:paraId="2BD65A8D" w14:textId="20333333" w:rsidR="009B0791" w:rsidRDefault="009B0791" w:rsidP="009B0791">
      <w:pPr>
        <w:ind w:left="708"/>
        <w:rPr>
          <w:lang w:eastAsia="es-ES"/>
        </w:rPr>
      </w:pPr>
      <w:r>
        <w:rPr>
          <w:lang w:eastAsia="es-ES"/>
        </w:rPr>
        <w:t>Por esta razón, se ha tomado la decisión de realizar una segmentación en dos universos distintos: uno general con todos los municipios españoles y otro específico con los municipios de al menos 5</w:t>
      </w:r>
      <w:r w:rsidR="002A36DF">
        <w:rPr>
          <w:lang w:eastAsia="es-ES"/>
        </w:rPr>
        <w:t>0</w:t>
      </w:r>
      <w:r>
        <w:rPr>
          <w:lang w:eastAsia="es-ES"/>
        </w:rPr>
        <w:t xml:space="preserve">00 habitantes. De esta forma, podremos extraer conclusiones y detectar patrones en el mercado inmobiliario de toda España en general, mientras que con la segmentación específica nos centraremos en municipios de mayor tamaño para los que disponemos de más variables de suma importancia en el panorama inmobiliario actual, como puede ser el precio mediano del alquiler por municipio. </w:t>
      </w:r>
    </w:p>
    <w:p w14:paraId="6EF2BFB9" w14:textId="722C98BE" w:rsidR="009B0791" w:rsidRDefault="009B0791" w:rsidP="003E66BD">
      <w:pPr>
        <w:pStyle w:val="ListParagraph"/>
        <w:rPr>
          <w:lang w:eastAsia="es-ES"/>
        </w:rPr>
      </w:pPr>
      <w:r>
        <w:rPr>
          <w:lang w:eastAsia="es-ES"/>
        </w:rPr>
        <w:t xml:space="preserve">Por otro lado, se ha comentado previamente que la información del Catastro no cubría todas las </w:t>
      </w:r>
      <w:r w:rsidR="00782119">
        <w:rPr>
          <w:lang w:eastAsia="es-ES"/>
        </w:rPr>
        <w:t>c</w:t>
      </w:r>
      <w:r>
        <w:rPr>
          <w:lang w:eastAsia="es-ES"/>
        </w:rPr>
        <w:t xml:space="preserve">omunidades </w:t>
      </w:r>
      <w:r w:rsidR="00782119">
        <w:rPr>
          <w:lang w:eastAsia="es-ES"/>
        </w:rPr>
        <w:t>a</w:t>
      </w:r>
      <w:r>
        <w:rPr>
          <w:lang w:eastAsia="es-ES"/>
        </w:rPr>
        <w:t>utónomas, sino que excluía Navarra y País Vasco, tal y como muestra el siguiente gráfico.</w:t>
      </w:r>
      <w:r w:rsidR="00782119">
        <w:rPr>
          <w:lang w:eastAsia="es-ES"/>
        </w:rPr>
        <w:t xml:space="preserve"> </w:t>
      </w:r>
    </w:p>
    <w:p w14:paraId="3BBAAD42" w14:textId="1A26FFDD" w:rsidR="002265F6" w:rsidRDefault="002265F6" w:rsidP="003E66BD">
      <w:pPr>
        <w:pStyle w:val="ListParagraph"/>
        <w:rPr>
          <w:lang w:eastAsia="es-ES"/>
        </w:rPr>
      </w:pPr>
      <w:r>
        <w:rPr>
          <w:noProof/>
          <w:lang w:eastAsia="es-ES"/>
        </w:rPr>
        <w:lastRenderedPageBreak/>
        <w:drawing>
          <wp:inline distT="0" distB="0" distL="0" distR="0" wp14:anchorId="6532798E" wp14:editId="171E69D5">
            <wp:extent cx="4883783" cy="6229350"/>
            <wp:effectExtent l="0" t="0" r="0" b="0"/>
            <wp:docPr id="561086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86156" name="Picture 561086156"/>
                    <pic:cNvPicPr/>
                  </pic:nvPicPr>
                  <pic:blipFill>
                    <a:blip r:embed="rId12">
                      <a:extLst>
                        <a:ext uri="{28A0092B-C50C-407E-A947-70E740481C1C}">
                          <a14:useLocalDpi xmlns:a14="http://schemas.microsoft.com/office/drawing/2010/main" val="0"/>
                        </a:ext>
                      </a:extLst>
                    </a:blip>
                    <a:stretch>
                      <a:fillRect/>
                    </a:stretch>
                  </pic:blipFill>
                  <pic:spPr>
                    <a:xfrm>
                      <a:off x="0" y="0"/>
                      <a:ext cx="4892298" cy="6240211"/>
                    </a:xfrm>
                    <a:prstGeom prst="rect">
                      <a:avLst/>
                    </a:prstGeom>
                  </pic:spPr>
                </pic:pic>
              </a:graphicData>
            </a:graphic>
          </wp:inline>
        </w:drawing>
      </w:r>
    </w:p>
    <w:p w14:paraId="09D462F9" w14:textId="7A32C06A" w:rsidR="009B0791" w:rsidRDefault="009B0791" w:rsidP="009B0791">
      <w:pPr>
        <w:rPr>
          <w:lang w:eastAsia="es-ES"/>
        </w:rPr>
      </w:pPr>
    </w:p>
    <w:p w14:paraId="0F4E623F" w14:textId="3255B044" w:rsidR="00A63F8D" w:rsidRDefault="009B0791" w:rsidP="00782119">
      <w:pPr>
        <w:pStyle w:val="ListParagraph"/>
        <w:rPr>
          <w:lang w:eastAsia="es-ES"/>
        </w:rPr>
      </w:pPr>
      <w:r>
        <w:rPr>
          <w:lang w:eastAsia="es-ES"/>
        </w:rPr>
        <w:t xml:space="preserve">Además, también podemos afirmar que para el resto de </w:t>
      </w:r>
      <w:proofErr w:type="gramStart"/>
      <w:r>
        <w:rPr>
          <w:lang w:eastAsia="es-ES"/>
        </w:rPr>
        <w:t>provincias</w:t>
      </w:r>
      <w:proofErr w:type="gramEnd"/>
      <w:r>
        <w:rPr>
          <w:lang w:eastAsia="es-ES"/>
        </w:rPr>
        <w:t xml:space="preserve"> el porcentaje de valores nulos de las variables que han sido extraídas del Catastro es bastante bajo. Teniendo en cuenta todo esto, se ha decidido excluir estas provincias de la segmentación</w:t>
      </w:r>
      <w:r w:rsidR="00782119">
        <w:rPr>
          <w:lang w:eastAsia="es-ES"/>
        </w:rPr>
        <w:t xml:space="preserve"> y descartar la imputación de valores nulos para estos municipios, ya que podría conducir a resultados erróneos si el mercado inmobiliario presentara en estos territorios comportamientos distintos a otras comunidades autónomas.</w:t>
      </w:r>
    </w:p>
    <w:p w14:paraId="74A10A45" w14:textId="3F483FA6" w:rsidR="00782119" w:rsidRDefault="00782119" w:rsidP="00782119">
      <w:pPr>
        <w:pStyle w:val="ListParagraph"/>
        <w:rPr>
          <w:lang w:eastAsia="es-ES"/>
        </w:rPr>
      </w:pPr>
    </w:p>
    <w:p w14:paraId="49870DA7" w14:textId="3966062B" w:rsidR="00782119" w:rsidRDefault="00782119" w:rsidP="00782119">
      <w:pPr>
        <w:pStyle w:val="ListParagraph"/>
        <w:numPr>
          <w:ilvl w:val="0"/>
          <w:numId w:val="44"/>
        </w:numPr>
        <w:rPr>
          <w:lang w:eastAsia="es-ES"/>
        </w:rPr>
      </w:pPr>
      <w:r>
        <w:rPr>
          <w:lang w:eastAsia="es-ES"/>
        </w:rPr>
        <w:lastRenderedPageBreak/>
        <w:t>Asimetría. Analizando la posible asimetría de las variables que conforman el conjunto de datos, es posible afirmar que gran parte de estas variables presentan una fuerte asimetría a la derecha. Aunque en el análisis exploratorio se debe transformar todavía los datos, este análisis es clave para considerar aquellas variables candidatas a ser sometidas a una transformación logarítmica que reduzca de manera notable su asimetría.</w:t>
      </w:r>
      <w:r w:rsidRPr="00782119">
        <w:rPr>
          <w:lang w:eastAsia="es-ES"/>
        </w:rPr>
        <w:t xml:space="preserve"> </w:t>
      </w:r>
      <w:r>
        <w:rPr>
          <w:lang w:eastAsia="es-ES"/>
        </w:rPr>
        <w:t>datos.</w:t>
      </w:r>
    </w:p>
    <w:p w14:paraId="3A1E6F94" w14:textId="77777777" w:rsidR="00782119" w:rsidRDefault="00782119" w:rsidP="00782119">
      <w:pPr>
        <w:pStyle w:val="ListParagraph"/>
        <w:rPr>
          <w:lang w:eastAsia="es-ES"/>
        </w:rPr>
      </w:pPr>
    </w:p>
    <w:p w14:paraId="2C613883" w14:textId="6FE6C1EB" w:rsidR="00782119" w:rsidRDefault="002265F6" w:rsidP="00782119">
      <w:pPr>
        <w:pStyle w:val="ListParagraph"/>
        <w:numPr>
          <w:ilvl w:val="0"/>
          <w:numId w:val="43"/>
        </w:numPr>
        <w:rPr>
          <w:lang w:eastAsia="es-ES"/>
        </w:rPr>
      </w:pPr>
      <w:r>
        <w:rPr>
          <w:lang w:eastAsia="es-ES"/>
        </w:rPr>
        <w:t xml:space="preserve">Correlación. Algunas de las 114 variables iniciales pueden presentar un alto grado de correlación entre ellas, lo que puede influir en la segmentación otorgando más peso a unas variables que a otras, dificultando así la detección de patrones comunes. Tomando un subconjunto de variables, el siguiente mapa de calor muestra el coeficiente de Spearman </w:t>
      </w:r>
      <w:r>
        <w:rPr>
          <w:lang w:eastAsia="es-ES"/>
        </w:rPr>
        <w:t>de cada par de variables</w:t>
      </w:r>
      <w:r>
        <w:rPr>
          <w:lang w:eastAsia="es-ES"/>
        </w:rPr>
        <w:t xml:space="preserve"> (preferible al coeficiente de Pearson en este caso debido a que no se limita a relaciones de tipo lineal). </w:t>
      </w:r>
    </w:p>
    <w:p w14:paraId="2BDA4626" w14:textId="5BEE57FA" w:rsidR="00782119" w:rsidRDefault="002265F6" w:rsidP="003E66BD">
      <w:pPr>
        <w:pStyle w:val="ListParagraph"/>
        <w:rPr>
          <w:lang w:eastAsia="es-ES"/>
        </w:rPr>
      </w:pPr>
      <w:r>
        <w:rPr>
          <w:noProof/>
          <w:lang w:eastAsia="es-ES"/>
        </w:rPr>
        <w:drawing>
          <wp:inline distT="0" distB="0" distL="0" distR="0" wp14:anchorId="61B1E6CA" wp14:editId="76B9C8C6">
            <wp:extent cx="4914900" cy="4404569"/>
            <wp:effectExtent l="0" t="0" r="0" b="0"/>
            <wp:docPr id="1591326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26820" name="Picture 15913268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20673" cy="4409742"/>
                    </a:xfrm>
                    <a:prstGeom prst="rect">
                      <a:avLst/>
                    </a:prstGeom>
                  </pic:spPr>
                </pic:pic>
              </a:graphicData>
            </a:graphic>
          </wp:inline>
        </w:drawing>
      </w:r>
    </w:p>
    <w:p w14:paraId="3B0B7C11" w14:textId="77777777" w:rsidR="003E66BD" w:rsidRDefault="003E66BD" w:rsidP="003E66BD">
      <w:pPr>
        <w:pStyle w:val="ListParagraph"/>
        <w:rPr>
          <w:lang w:eastAsia="es-ES"/>
        </w:rPr>
      </w:pPr>
    </w:p>
    <w:p w14:paraId="791DB507" w14:textId="4062EC85" w:rsidR="003E66BD" w:rsidRPr="00712E6C" w:rsidRDefault="005D6CF1" w:rsidP="003E66BD">
      <w:pPr>
        <w:pStyle w:val="ListParagraph"/>
        <w:rPr>
          <w:lang w:eastAsia="es-ES"/>
        </w:rPr>
      </w:pPr>
      <w:r>
        <w:rPr>
          <w:lang w:eastAsia="es-ES"/>
        </w:rPr>
        <w:t>Más adelante, e</w:t>
      </w:r>
      <w:r w:rsidR="002265F6">
        <w:rPr>
          <w:lang w:eastAsia="es-ES"/>
        </w:rPr>
        <w:t xml:space="preserve">n la etapa de selección de variables analizaremos la correlación existente y restringiremos el </w:t>
      </w:r>
      <w:r>
        <w:rPr>
          <w:lang w:eastAsia="es-ES"/>
        </w:rPr>
        <w:t xml:space="preserve">porcentaje de Spearman permitido </w:t>
      </w:r>
      <w:r>
        <w:rPr>
          <w:lang w:eastAsia="es-ES"/>
        </w:rPr>
        <w:t>entre cada par de variables</w:t>
      </w:r>
      <w:r>
        <w:rPr>
          <w:lang w:eastAsia="es-ES"/>
        </w:rPr>
        <w:t xml:space="preserve"> para evitar introducir variables muy correlacionadas en el modelo.</w:t>
      </w:r>
    </w:p>
    <w:p w14:paraId="4BDCBD07" w14:textId="77777777" w:rsidR="005D6CF1" w:rsidRDefault="005D6CF1" w:rsidP="005D6CF1">
      <w:pPr>
        <w:pStyle w:val="Heading3"/>
        <w:rPr>
          <w:lang w:eastAsia="es-ES"/>
        </w:rPr>
      </w:pPr>
      <w:r>
        <w:rPr>
          <w:lang w:eastAsia="es-ES"/>
        </w:rPr>
        <w:lastRenderedPageBreak/>
        <w:t>Selección de variables</w:t>
      </w:r>
    </w:p>
    <w:p w14:paraId="18C2E96C" w14:textId="304559BE" w:rsidR="005D6CF1" w:rsidRDefault="005D6CF1" w:rsidP="005D6CF1">
      <w:pPr>
        <w:rPr>
          <w:lang w:eastAsia="es-ES"/>
        </w:rPr>
      </w:pPr>
      <w:r>
        <w:rPr>
          <w:lang w:eastAsia="es-ES"/>
        </w:rPr>
        <w:t xml:space="preserve">Antes de poder aplicar transformaciones a nuestros datos y aplicar modelos de </w:t>
      </w:r>
      <w:proofErr w:type="spellStart"/>
      <w:r>
        <w:rPr>
          <w:lang w:eastAsia="es-ES"/>
        </w:rPr>
        <w:t>clustering</w:t>
      </w:r>
      <w:proofErr w:type="spellEnd"/>
      <w:r>
        <w:rPr>
          <w:lang w:eastAsia="es-ES"/>
        </w:rPr>
        <w:t>, es imprescindible aplicar una correcta selección de variables. A pesar de que se dispone de un número muy elevado de variables iniciales, no todas ellas son aptas ser introducidas en la segmentación. En este apartado se enumeran las distintas razones por las que algunas variables han sido excluidas, apoyándonos además en ciertas conclusiones del análisis exploratorio previo.</w:t>
      </w:r>
    </w:p>
    <w:p w14:paraId="17BBE68B" w14:textId="3F8C1FB7" w:rsidR="005D6CF1" w:rsidRDefault="003973AC" w:rsidP="005D6CF1">
      <w:pPr>
        <w:rPr>
          <w:lang w:eastAsia="es-ES"/>
        </w:rPr>
      </w:pPr>
      <w:r>
        <w:rPr>
          <w:lang w:eastAsia="es-ES"/>
        </w:rPr>
        <w:t xml:space="preserve">En primer lugar, se eliminarán aquellas variables de carácter meramente identificativo, como son el código </w:t>
      </w:r>
      <w:proofErr w:type="spellStart"/>
      <w:r>
        <w:rPr>
          <w:lang w:eastAsia="es-ES"/>
        </w:rPr>
        <w:t>ine</w:t>
      </w:r>
      <w:proofErr w:type="spellEnd"/>
      <w:r>
        <w:rPr>
          <w:lang w:eastAsia="es-ES"/>
        </w:rPr>
        <w:t>, la provincia, la latitud y la longitud. Muchas de estas variables se utilizan simplemente para aportar información a nivel territorial de cada municipio y no se deben tener en cuenta en la segmentación para evitar un posible sesgo por distribución geográfica.</w:t>
      </w:r>
    </w:p>
    <w:p w14:paraId="6AC9AEAF" w14:textId="66D91CB4" w:rsidR="003973AC" w:rsidRDefault="003973AC" w:rsidP="005D6CF1">
      <w:pPr>
        <w:rPr>
          <w:lang w:eastAsia="es-ES"/>
        </w:rPr>
      </w:pPr>
      <w:r>
        <w:rPr>
          <w:lang w:eastAsia="es-ES"/>
        </w:rPr>
        <w:t xml:space="preserve">En </w:t>
      </w:r>
      <w:r w:rsidR="0082230E">
        <w:rPr>
          <w:lang w:eastAsia="es-ES"/>
        </w:rPr>
        <w:t>segundo lugar, muchas estas variable</w:t>
      </w:r>
      <w:r w:rsidR="00EF62DA">
        <w:rPr>
          <w:lang w:eastAsia="es-ES"/>
        </w:rPr>
        <w:t>s representan cantidades en términos absolutos: población, superficie, paro total, etc. Claramente, si estas variables se incluyeran en el modelo, se apreciaría que los resultados de la segmentación dependerían fuertemente del tamaño y población del municipio, en lugar del comportamiento en sí del mercado inmobiliario. Como solución, se han introducido estas variables de manera proporcional, calculando los ratios sobre 1000 habitantes o inmuebles residenciales, según corresponda. De esta manera se pueden establecer comparaciones de forma directa de variables de carácter inmobiliario eliminando la influencia que ejercen las diferencias de tamaño y población de los diferentes municipios.</w:t>
      </w:r>
    </w:p>
    <w:p w14:paraId="5C534155" w14:textId="0297A8B8" w:rsidR="003575CE" w:rsidRDefault="00EF62DA" w:rsidP="005D6CF1">
      <w:pPr>
        <w:rPr>
          <w:lang w:eastAsia="es-ES"/>
        </w:rPr>
      </w:pPr>
      <w:r>
        <w:rPr>
          <w:lang w:eastAsia="es-ES"/>
        </w:rPr>
        <w:t xml:space="preserve">Otro tipo de variables calculadas que se considerarán candidatas a ser utilizadas en el modelo son las diferencias y variaciones de una serie de variables. Gracias a ellas podremos percibir </w:t>
      </w:r>
      <w:r w:rsidR="003575CE">
        <w:rPr>
          <w:lang w:eastAsia="es-ES"/>
        </w:rPr>
        <w:t xml:space="preserve">no solo datos actuales, sino también </w:t>
      </w:r>
      <w:r>
        <w:rPr>
          <w:lang w:eastAsia="es-ES"/>
        </w:rPr>
        <w:t xml:space="preserve">tendencias </w:t>
      </w:r>
      <w:r w:rsidR="003575CE">
        <w:rPr>
          <w:lang w:eastAsia="es-ES"/>
        </w:rPr>
        <w:t>y cambios recientes en el comportamiento del mercado.</w:t>
      </w:r>
    </w:p>
    <w:p w14:paraId="5524C46B" w14:textId="51932552" w:rsidR="00F46E5E" w:rsidRDefault="00E2640E" w:rsidP="005D6CF1">
      <w:pPr>
        <w:rPr>
          <w:color w:val="000000" w:themeColor="text1"/>
          <w:lang w:eastAsia="es-ES"/>
        </w:rPr>
      </w:pPr>
      <w:r>
        <w:rPr>
          <w:color w:val="000000" w:themeColor="text1"/>
          <w:lang w:eastAsia="es-ES"/>
        </w:rPr>
        <w:t>Posteriormente, se eliminarán aquellas variables que sean redundantes</w:t>
      </w:r>
      <w:r w:rsidR="00F46E5E">
        <w:rPr>
          <w:color w:val="000000" w:themeColor="text1"/>
          <w:lang w:eastAsia="es-ES"/>
        </w:rPr>
        <w:t xml:space="preserve"> y</w:t>
      </w:r>
      <w:r>
        <w:rPr>
          <w:color w:val="000000" w:themeColor="text1"/>
          <w:lang w:eastAsia="es-ES"/>
        </w:rPr>
        <w:t xml:space="preserve"> que tengan baja cobertura dentro de cada unive</w:t>
      </w:r>
      <w:r w:rsidR="00F46E5E">
        <w:rPr>
          <w:color w:val="000000" w:themeColor="text1"/>
          <w:lang w:eastAsia="es-ES"/>
        </w:rPr>
        <w:t>rso (</w:t>
      </w:r>
      <w:r w:rsidR="002A5AE2">
        <w:rPr>
          <w:color w:val="000000" w:themeColor="text1"/>
          <w:lang w:eastAsia="es-ES"/>
        </w:rPr>
        <w:t>descartaremos</w:t>
      </w:r>
      <w:r w:rsidR="00F46E5E">
        <w:rPr>
          <w:color w:val="000000" w:themeColor="text1"/>
          <w:lang w:eastAsia="es-ES"/>
        </w:rPr>
        <w:t xml:space="preserve"> aquellas con un porcentaje de valores nulos superior al 20%). Hasta el momento, para el universo general </w:t>
      </w:r>
      <w:r w:rsidR="002A5AE2">
        <w:rPr>
          <w:color w:val="000000" w:themeColor="text1"/>
          <w:lang w:eastAsia="es-ES"/>
        </w:rPr>
        <w:t>se dispone</w:t>
      </w:r>
      <w:r w:rsidR="00F46E5E">
        <w:rPr>
          <w:color w:val="000000" w:themeColor="text1"/>
          <w:lang w:eastAsia="es-ES"/>
        </w:rPr>
        <w:t xml:space="preserve"> </w:t>
      </w:r>
      <w:r w:rsidR="002A5AE2">
        <w:rPr>
          <w:color w:val="000000" w:themeColor="text1"/>
          <w:lang w:eastAsia="es-ES"/>
        </w:rPr>
        <w:t xml:space="preserve">de </w:t>
      </w:r>
      <w:r w:rsidR="00F46E5E">
        <w:rPr>
          <w:color w:val="000000" w:themeColor="text1"/>
          <w:lang w:eastAsia="es-ES"/>
        </w:rPr>
        <w:t>las siguientes 35 variables</w:t>
      </w:r>
      <w:r w:rsidR="002A5AE2">
        <w:rPr>
          <w:color w:val="000000" w:themeColor="text1"/>
          <w:lang w:eastAsia="es-ES"/>
        </w:rPr>
        <w:t xml:space="preserve"> después de suprimir las plazas por vivienda.</w:t>
      </w:r>
    </w:p>
    <w:p w14:paraId="6B491597" w14:textId="12088382" w:rsidR="00EF62DA" w:rsidRDefault="00F46E5E" w:rsidP="00F46E5E">
      <w:pPr>
        <w:jc w:val="center"/>
        <w:rPr>
          <w:color w:val="000000" w:themeColor="text1"/>
          <w:lang w:eastAsia="es-ES"/>
        </w:rPr>
      </w:pPr>
      <w:r>
        <w:rPr>
          <w:noProof/>
          <w:color w:val="000000" w:themeColor="text1"/>
          <w:lang w:eastAsia="es-ES"/>
        </w:rPr>
        <w:lastRenderedPageBreak/>
        <w:drawing>
          <wp:inline distT="0" distB="0" distL="0" distR="0" wp14:anchorId="15084B7F" wp14:editId="240C96F9">
            <wp:extent cx="4800600" cy="4656085"/>
            <wp:effectExtent l="0" t="0" r="0" b="0"/>
            <wp:docPr id="1288275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75518" name="Picture 1288275518"/>
                    <pic:cNvPicPr/>
                  </pic:nvPicPr>
                  <pic:blipFill>
                    <a:blip r:embed="rId14">
                      <a:extLst>
                        <a:ext uri="{28A0092B-C50C-407E-A947-70E740481C1C}">
                          <a14:useLocalDpi xmlns:a14="http://schemas.microsoft.com/office/drawing/2010/main" val="0"/>
                        </a:ext>
                      </a:extLst>
                    </a:blip>
                    <a:stretch>
                      <a:fillRect/>
                    </a:stretch>
                  </pic:blipFill>
                  <pic:spPr>
                    <a:xfrm>
                      <a:off x="0" y="0"/>
                      <a:ext cx="4807422" cy="4662701"/>
                    </a:xfrm>
                    <a:prstGeom prst="rect">
                      <a:avLst/>
                    </a:prstGeom>
                  </pic:spPr>
                </pic:pic>
              </a:graphicData>
            </a:graphic>
          </wp:inline>
        </w:drawing>
      </w:r>
    </w:p>
    <w:p w14:paraId="6E87B43A" w14:textId="77777777" w:rsidR="00F46E5E" w:rsidRDefault="00F46E5E" w:rsidP="00F46E5E">
      <w:pPr>
        <w:jc w:val="center"/>
        <w:rPr>
          <w:color w:val="000000" w:themeColor="text1"/>
          <w:lang w:eastAsia="es-ES"/>
        </w:rPr>
      </w:pPr>
    </w:p>
    <w:p w14:paraId="6E24F662" w14:textId="546B46B2" w:rsidR="00F46E5E" w:rsidRDefault="00F46E5E" w:rsidP="00F46E5E">
      <w:pPr>
        <w:rPr>
          <w:color w:val="000000" w:themeColor="text1"/>
          <w:lang w:eastAsia="es-ES"/>
        </w:rPr>
      </w:pPr>
      <w:r>
        <w:rPr>
          <w:color w:val="000000" w:themeColor="text1"/>
          <w:lang w:eastAsia="es-ES"/>
        </w:rPr>
        <w:t xml:space="preserve">Por otra parte, </w:t>
      </w:r>
      <w:r w:rsidR="002A5AE2">
        <w:rPr>
          <w:color w:val="000000" w:themeColor="text1"/>
          <w:lang w:eastAsia="es-ES"/>
        </w:rPr>
        <w:t>para el universo específico se mantienen por el momento 56 variables distintas, como podemos ver en el siguiente gráfico.</w:t>
      </w:r>
    </w:p>
    <w:p w14:paraId="0BFA0285" w14:textId="489436B1" w:rsidR="002A5AE2" w:rsidRDefault="002A5AE2" w:rsidP="002A5AE2">
      <w:pPr>
        <w:jc w:val="center"/>
        <w:rPr>
          <w:color w:val="000000" w:themeColor="text1"/>
          <w:lang w:eastAsia="es-ES"/>
        </w:rPr>
      </w:pPr>
      <w:r>
        <w:rPr>
          <w:noProof/>
          <w:color w:val="000000" w:themeColor="text1"/>
          <w:lang w:eastAsia="es-ES"/>
        </w:rPr>
        <w:lastRenderedPageBreak/>
        <w:drawing>
          <wp:inline distT="0" distB="0" distL="0" distR="0" wp14:anchorId="7902FBE4" wp14:editId="18E0768A">
            <wp:extent cx="4666195" cy="6493934"/>
            <wp:effectExtent l="0" t="0" r="1270" b="2540"/>
            <wp:docPr id="4756959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95999" name="Picture 475695999"/>
                    <pic:cNvPicPr/>
                  </pic:nvPicPr>
                  <pic:blipFill>
                    <a:blip r:embed="rId15">
                      <a:extLst>
                        <a:ext uri="{28A0092B-C50C-407E-A947-70E740481C1C}">
                          <a14:useLocalDpi xmlns:a14="http://schemas.microsoft.com/office/drawing/2010/main" val="0"/>
                        </a:ext>
                      </a:extLst>
                    </a:blip>
                    <a:stretch>
                      <a:fillRect/>
                    </a:stretch>
                  </pic:blipFill>
                  <pic:spPr>
                    <a:xfrm>
                      <a:off x="0" y="0"/>
                      <a:ext cx="4673079" cy="6503515"/>
                    </a:xfrm>
                    <a:prstGeom prst="rect">
                      <a:avLst/>
                    </a:prstGeom>
                  </pic:spPr>
                </pic:pic>
              </a:graphicData>
            </a:graphic>
          </wp:inline>
        </w:drawing>
      </w:r>
    </w:p>
    <w:p w14:paraId="389420D7" w14:textId="77777777" w:rsidR="002A5AE2" w:rsidRDefault="002A5AE2" w:rsidP="002A5AE2">
      <w:pPr>
        <w:jc w:val="center"/>
        <w:rPr>
          <w:color w:val="000000" w:themeColor="text1"/>
          <w:lang w:eastAsia="es-ES"/>
        </w:rPr>
      </w:pPr>
    </w:p>
    <w:p w14:paraId="4F6B8BF8" w14:textId="31DC52EF" w:rsidR="002A5AE2" w:rsidRDefault="002A5AE2" w:rsidP="002A5AE2">
      <w:pPr>
        <w:rPr>
          <w:color w:val="000000" w:themeColor="text1"/>
          <w:lang w:eastAsia="es-ES"/>
        </w:rPr>
      </w:pPr>
      <w:r>
        <w:rPr>
          <w:color w:val="000000" w:themeColor="text1"/>
          <w:lang w:eastAsia="es-ES"/>
        </w:rPr>
        <w:t>El último paso dentro de la selección de variables estará destinado a</w:t>
      </w:r>
      <w:r w:rsidR="000D37AD">
        <w:rPr>
          <w:color w:val="000000" w:themeColor="text1"/>
          <w:lang w:eastAsia="es-ES"/>
        </w:rPr>
        <w:t xml:space="preserve"> suprimir aquellas variables que muestren un alto grado de correlación entre ellas.</w:t>
      </w:r>
      <w:r w:rsidR="000D37AD" w:rsidRPr="000D37AD">
        <w:rPr>
          <w:color w:val="000000" w:themeColor="text1"/>
          <w:lang w:eastAsia="es-ES"/>
        </w:rPr>
        <w:t xml:space="preserve"> </w:t>
      </w:r>
      <w:r w:rsidR="000D37AD" w:rsidRPr="000D37AD">
        <w:rPr>
          <w:color w:val="000000" w:themeColor="text1"/>
          <w:lang w:eastAsia="es-ES"/>
        </w:rPr>
        <w:t xml:space="preserve">La presencia de variables fuertemente correlacionadas puede afectar al proceso de </w:t>
      </w:r>
      <w:proofErr w:type="spellStart"/>
      <w:r w:rsidR="000D37AD" w:rsidRPr="000D37AD">
        <w:rPr>
          <w:color w:val="000000" w:themeColor="text1"/>
          <w:lang w:eastAsia="es-ES"/>
        </w:rPr>
        <w:t>clustering</w:t>
      </w:r>
      <w:proofErr w:type="spellEnd"/>
      <w:r w:rsidR="000D37AD" w:rsidRPr="000D37AD">
        <w:rPr>
          <w:color w:val="000000" w:themeColor="text1"/>
          <w:lang w:eastAsia="es-ES"/>
        </w:rPr>
        <w:t xml:space="preserve">, </w:t>
      </w:r>
      <w:r w:rsidR="000D37AD" w:rsidRPr="000D37AD">
        <w:rPr>
          <w:color w:val="000000" w:themeColor="text1"/>
          <w:lang w:eastAsia="es-ES"/>
        </w:rPr>
        <w:t>otorgando a ciertas dimensiones</w:t>
      </w:r>
      <w:r w:rsidR="000D37AD" w:rsidRPr="000D37AD">
        <w:rPr>
          <w:color w:val="000000" w:themeColor="text1"/>
          <w:lang w:eastAsia="es-ES"/>
        </w:rPr>
        <w:t xml:space="preserve"> un peso desproporcionado en el cálculo de las distancias entre observaciones y, por tanto, influir excesivamente en la formación de los </w:t>
      </w:r>
      <w:proofErr w:type="spellStart"/>
      <w:proofErr w:type="gramStart"/>
      <w:r w:rsidR="000D37AD" w:rsidRPr="000D37AD">
        <w:rPr>
          <w:color w:val="000000" w:themeColor="text1"/>
          <w:lang w:eastAsia="es-ES"/>
        </w:rPr>
        <w:t>clusters</w:t>
      </w:r>
      <w:proofErr w:type="spellEnd"/>
      <w:proofErr w:type="gramEnd"/>
      <w:r w:rsidR="000D37AD">
        <w:rPr>
          <w:color w:val="000000" w:themeColor="text1"/>
          <w:lang w:eastAsia="es-ES"/>
        </w:rPr>
        <w:t>.</w:t>
      </w:r>
    </w:p>
    <w:p w14:paraId="303AAD77" w14:textId="1B71E4C7" w:rsidR="000D37AD" w:rsidRDefault="000D37AD" w:rsidP="002A5AE2">
      <w:pPr>
        <w:rPr>
          <w:color w:val="000000" w:themeColor="text1"/>
          <w:lang w:eastAsia="es-ES"/>
        </w:rPr>
      </w:pPr>
      <w:r>
        <w:rPr>
          <w:color w:val="000000" w:themeColor="text1"/>
          <w:lang w:eastAsia="es-ES"/>
        </w:rPr>
        <w:lastRenderedPageBreak/>
        <w:t>Analizaremos la correlación entre las variables consideradas haciendo uso del coeficiente de correlación de Spearman al ser más robusto que el de Pearson frente a la presencia de relaciones de tipo no lineal. Así, fijado 0,90 como umbral máximo, eliminaremos una variable por cada par que muestren un</w:t>
      </w:r>
      <w:r w:rsidR="006F4E0C">
        <w:rPr>
          <w:color w:val="000000" w:themeColor="text1"/>
          <w:lang w:eastAsia="es-ES"/>
        </w:rPr>
        <w:t xml:space="preserve"> coeficiente de</w:t>
      </w:r>
      <w:r>
        <w:rPr>
          <w:color w:val="000000" w:themeColor="text1"/>
          <w:lang w:eastAsia="es-ES"/>
        </w:rPr>
        <w:t xml:space="preserve"> correlación superior a dicho umbral, despreciando siempre aquella</w:t>
      </w:r>
      <w:r w:rsidR="006F4E0C">
        <w:rPr>
          <w:color w:val="000000" w:themeColor="text1"/>
          <w:lang w:eastAsia="es-ES"/>
        </w:rPr>
        <w:t xml:space="preserve"> </w:t>
      </w:r>
      <w:r w:rsidR="00C96396">
        <w:rPr>
          <w:color w:val="000000" w:themeColor="text1"/>
          <w:lang w:eastAsia="es-ES"/>
        </w:rPr>
        <w:t>variable</w:t>
      </w:r>
      <w:r>
        <w:rPr>
          <w:color w:val="000000" w:themeColor="text1"/>
          <w:lang w:eastAsia="es-ES"/>
        </w:rPr>
        <w:t xml:space="preserve"> que muestre mayor porcentaje de valores nulos con el objetivo de perder la menor información posible.</w:t>
      </w:r>
    </w:p>
    <w:p w14:paraId="51592EF3" w14:textId="63BD5FFA" w:rsidR="000D37AD" w:rsidRDefault="00C96396" w:rsidP="002A5AE2">
      <w:pPr>
        <w:rPr>
          <w:color w:val="000000" w:themeColor="text1"/>
          <w:lang w:eastAsia="es-ES"/>
        </w:rPr>
      </w:pPr>
      <w:r>
        <w:rPr>
          <w:color w:val="000000" w:themeColor="text1"/>
          <w:lang w:eastAsia="es-ES"/>
        </w:rPr>
        <w:t>El siguiente mapa de calor recoge la correlación existente entre todas las variables actuales de la segmentación general.</w:t>
      </w:r>
    </w:p>
    <w:p w14:paraId="77A0A3B7" w14:textId="1852E4FC" w:rsidR="00C96396" w:rsidRDefault="00C96396" w:rsidP="00C96396">
      <w:pPr>
        <w:jc w:val="center"/>
        <w:rPr>
          <w:color w:val="000000" w:themeColor="text1"/>
          <w:lang w:eastAsia="es-ES"/>
        </w:rPr>
      </w:pPr>
      <w:r>
        <w:rPr>
          <w:noProof/>
          <w:color w:val="000000" w:themeColor="text1"/>
          <w:lang w:eastAsia="es-ES"/>
        </w:rPr>
        <w:drawing>
          <wp:inline distT="0" distB="0" distL="0" distR="0" wp14:anchorId="3F274973" wp14:editId="42ED4F31">
            <wp:extent cx="5071534" cy="4749494"/>
            <wp:effectExtent l="0" t="0" r="0" b="0"/>
            <wp:docPr id="1315329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29736" name="Picture 13153297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0140" cy="4757553"/>
                    </a:xfrm>
                    <a:prstGeom prst="rect">
                      <a:avLst/>
                    </a:prstGeom>
                  </pic:spPr>
                </pic:pic>
              </a:graphicData>
            </a:graphic>
          </wp:inline>
        </w:drawing>
      </w:r>
    </w:p>
    <w:p w14:paraId="44892482" w14:textId="77777777" w:rsidR="00C96396" w:rsidRDefault="00C96396" w:rsidP="00C96396">
      <w:pPr>
        <w:jc w:val="center"/>
        <w:rPr>
          <w:color w:val="000000" w:themeColor="text1"/>
          <w:lang w:eastAsia="es-ES"/>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04"/>
        <w:gridCol w:w="3760"/>
        <w:gridCol w:w="924"/>
      </w:tblGrid>
      <w:tr w:rsidR="00C96396" w:rsidRPr="00C96396" w14:paraId="7A4180CB" w14:textId="77777777" w:rsidTr="00C96396">
        <w:trPr>
          <w:tblHeader/>
        </w:trPr>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4BAA66" w14:textId="5B19ACB1" w:rsidR="00C96396" w:rsidRPr="00C96396" w:rsidRDefault="00C96396" w:rsidP="00C96396">
            <w:pPr>
              <w:rPr>
                <w:b/>
                <w:bCs/>
                <w:color w:val="000000" w:themeColor="text1"/>
                <w:lang w:eastAsia="es-ES"/>
              </w:rPr>
            </w:pPr>
            <w:r>
              <w:rPr>
                <w:b/>
                <w:bCs/>
                <w:color w:val="000000" w:themeColor="text1"/>
                <w:lang w:eastAsia="es-ES"/>
              </w:rPr>
              <w:lastRenderedPageBreak/>
              <w:t>Variable eliminada</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D4E6EA" w14:textId="5F29EAFF" w:rsidR="00C96396" w:rsidRPr="00C96396" w:rsidRDefault="00C96396" w:rsidP="00C96396">
            <w:pPr>
              <w:rPr>
                <w:b/>
                <w:bCs/>
                <w:color w:val="000000" w:themeColor="text1"/>
                <w:lang w:eastAsia="es-ES"/>
              </w:rPr>
            </w:pPr>
            <w:r>
              <w:rPr>
                <w:b/>
                <w:bCs/>
                <w:color w:val="000000" w:themeColor="text1"/>
                <w:lang w:eastAsia="es-ES"/>
              </w:rPr>
              <w:t>Variable conservada</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AB935F" w14:textId="5BD8789D" w:rsidR="00C96396" w:rsidRPr="00C96396" w:rsidRDefault="00C96396" w:rsidP="00C96396">
            <w:pPr>
              <w:rPr>
                <w:b/>
                <w:bCs/>
                <w:color w:val="000000" w:themeColor="text1"/>
                <w:lang w:eastAsia="es-ES"/>
              </w:rPr>
            </w:pPr>
            <w:r>
              <w:rPr>
                <w:b/>
                <w:bCs/>
                <w:color w:val="000000" w:themeColor="text1"/>
                <w:lang w:eastAsia="es-ES"/>
              </w:rPr>
              <w:t>Coef. Spearman</w:t>
            </w:r>
          </w:p>
        </w:tc>
      </w:tr>
      <w:tr w:rsidR="00C96396" w:rsidRPr="00C96396" w14:paraId="33971F06"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987182" w14:textId="77777777" w:rsidR="00C96396" w:rsidRPr="00C96396" w:rsidRDefault="00C96396" w:rsidP="00C96396">
            <w:pPr>
              <w:rPr>
                <w:color w:val="000000" w:themeColor="text1"/>
                <w:lang w:eastAsia="es-ES"/>
              </w:rPr>
            </w:pPr>
            <w:r w:rsidRPr="00C96396">
              <w:rPr>
                <w:color w:val="000000" w:themeColor="text1"/>
                <w:lang w:eastAsia="es-ES"/>
              </w:rPr>
              <w:t>porcentaje_poblacion_65_mas</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4767B0" w14:textId="77777777" w:rsidR="00C96396" w:rsidRPr="00C96396" w:rsidRDefault="00C96396" w:rsidP="00C96396">
            <w:pPr>
              <w:rPr>
                <w:color w:val="000000" w:themeColor="text1"/>
                <w:lang w:eastAsia="es-ES"/>
              </w:rPr>
            </w:pPr>
            <w:r w:rsidRPr="00C96396">
              <w:rPr>
                <w:color w:val="000000" w:themeColor="text1"/>
                <w:lang w:eastAsia="es-ES"/>
              </w:rPr>
              <w:t>edad_media_2025</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618E26" w14:textId="77777777" w:rsidR="00C96396" w:rsidRPr="00C96396" w:rsidRDefault="00C96396" w:rsidP="00C96396">
            <w:pPr>
              <w:rPr>
                <w:color w:val="000000" w:themeColor="text1"/>
                <w:lang w:eastAsia="es-ES"/>
              </w:rPr>
            </w:pPr>
            <w:r w:rsidRPr="00C96396">
              <w:rPr>
                <w:color w:val="000000" w:themeColor="text1"/>
                <w:lang w:eastAsia="es-ES"/>
              </w:rPr>
              <w:t>0.964172</w:t>
            </w:r>
          </w:p>
        </w:tc>
      </w:tr>
      <w:tr w:rsidR="00C96396" w:rsidRPr="00C96396" w14:paraId="7A262108"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CF4E41" w14:textId="77777777" w:rsidR="00C96396" w:rsidRPr="00C96396" w:rsidRDefault="00C96396" w:rsidP="00C96396">
            <w:pPr>
              <w:rPr>
                <w:color w:val="000000" w:themeColor="text1"/>
                <w:lang w:eastAsia="es-ES"/>
              </w:rPr>
            </w:pPr>
            <w:r w:rsidRPr="00C96396">
              <w:rPr>
                <w:color w:val="000000" w:themeColor="text1"/>
                <w:lang w:eastAsia="es-ES"/>
              </w:rPr>
              <w:t>porcentaje_poblacion_menor_18</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F9D4B9" w14:textId="77777777" w:rsidR="00C96396" w:rsidRPr="00C96396" w:rsidRDefault="00C96396" w:rsidP="00C96396">
            <w:pPr>
              <w:rPr>
                <w:color w:val="000000" w:themeColor="text1"/>
                <w:lang w:eastAsia="es-ES"/>
              </w:rPr>
            </w:pPr>
            <w:r w:rsidRPr="00C96396">
              <w:rPr>
                <w:color w:val="000000" w:themeColor="text1"/>
                <w:lang w:eastAsia="es-ES"/>
              </w:rPr>
              <w:t>edad_media_2025</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62B77E" w14:textId="77777777" w:rsidR="00C96396" w:rsidRPr="00C96396" w:rsidRDefault="00C96396" w:rsidP="00C96396">
            <w:pPr>
              <w:rPr>
                <w:color w:val="000000" w:themeColor="text1"/>
                <w:lang w:eastAsia="es-ES"/>
              </w:rPr>
            </w:pPr>
            <w:r w:rsidRPr="00C96396">
              <w:rPr>
                <w:color w:val="000000" w:themeColor="text1"/>
                <w:lang w:eastAsia="es-ES"/>
              </w:rPr>
              <w:t>0.942388</w:t>
            </w:r>
          </w:p>
        </w:tc>
      </w:tr>
      <w:tr w:rsidR="00C96396" w:rsidRPr="00C96396" w14:paraId="121B2BB5"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1336C9" w14:textId="77777777" w:rsidR="00C96396" w:rsidRPr="00C96396" w:rsidRDefault="00C96396" w:rsidP="00C96396">
            <w:pPr>
              <w:rPr>
                <w:color w:val="000000" w:themeColor="text1"/>
                <w:lang w:eastAsia="es-ES"/>
              </w:rPr>
            </w:pPr>
            <w:r w:rsidRPr="00C96396">
              <w:rPr>
                <w:color w:val="000000" w:themeColor="text1"/>
                <w:lang w:eastAsia="es-ES"/>
              </w:rPr>
              <w:t>diferencia_transacciones_segunda_mano_1_anio_</w:t>
            </w:r>
            <w:proofErr w:type="gramStart"/>
            <w:r w:rsidRPr="00C96396">
              <w:rPr>
                <w:color w:val="000000" w:themeColor="text1"/>
                <w:lang w:eastAsia="es-ES"/>
              </w:rPr>
              <w:t>p...</w:t>
            </w:r>
            <w:proofErr w:type="gramEnd"/>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297A03" w14:textId="77777777" w:rsidR="00C96396" w:rsidRPr="00C96396" w:rsidRDefault="00C96396" w:rsidP="00C96396">
            <w:pPr>
              <w:rPr>
                <w:color w:val="000000" w:themeColor="text1"/>
                <w:lang w:eastAsia="es-ES"/>
              </w:rPr>
            </w:pPr>
            <w:r w:rsidRPr="00C96396">
              <w:rPr>
                <w:color w:val="000000" w:themeColor="text1"/>
                <w:lang w:eastAsia="es-ES"/>
              </w:rPr>
              <w:t>diferencia_transacciones_1_anio_por_1000_inmue...</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3A9962" w14:textId="77777777" w:rsidR="00C96396" w:rsidRPr="00C96396" w:rsidRDefault="00C96396" w:rsidP="00C96396">
            <w:pPr>
              <w:rPr>
                <w:color w:val="000000" w:themeColor="text1"/>
                <w:lang w:eastAsia="es-ES"/>
              </w:rPr>
            </w:pPr>
            <w:r w:rsidRPr="00C96396">
              <w:rPr>
                <w:color w:val="000000" w:themeColor="text1"/>
                <w:lang w:eastAsia="es-ES"/>
              </w:rPr>
              <w:t>0.964675</w:t>
            </w:r>
          </w:p>
        </w:tc>
      </w:tr>
      <w:tr w:rsidR="00C96396" w:rsidRPr="00C96396" w14:paraId="7B54620E"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97173F" w14:textId="77777777" w:rsidR="00C96396" w:rsidRPr="00C96396" w:rsidRDefault="00C96396" w:rsidP="00C96396">
            <w:pPr>
              <w:rPr>
                <w:color w:val="000000" w:themeColor="text1"/>
                <w:lang w:eastAsia="es-ES"/>
              </w:rPr>
            </w:pPr>
            <w:proofErr w:type="spellStart"/>
            <w:r w:rsidRPr="00C96396">
              <w:rPr>
                <w:color w:val="000000" w:themeColor="text1"/>
                <w:lang w:eastAsia="es-ES"/>
              </w:rPr>
              <w:t>porcentaje_viviendas_turisticas_sobre_inmueble</w:t>
            </w:r>
            <w:proofErr w:type="spellEnd"/>
            <w:r w:rsidRPr="00C96396">
              <w:rPr>
                <w:color w:val="000000" w:themeColor="text1"/>
                <w:lang w:eastAsia="es-ES"/>
              </w:rPr>
              <w:t>...</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638FB3" w14:textId="77777777" w:rsidR="00C96396" w:rsidRPr="00C96396" w:rsidRDefault="00C96396" w:rsidP="00C96396">
            <w:pPr>
              <w:rPr>
                <w:color w:val="000000" w:themeColor="text1"/>
                <w:lang w:eastAsia="es-ES"/>
              </w:rPr>
            </w:pPr>
            <w:r w:rsidRPr="00C96396">
              <w:rPr>
                <w:color w:val="000000" w:themeColor="text1"/>
                <w:lang w:eastAsia="es-ES"/>
              </w:rPr>
              <w:t>viviendas_turisticas_por_1000_habitantes</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8C8845" w14:textId="77777777" w:rsidR="00C96396" w:rsidRPr="00C96396" w:rsidRDefault="00C96396" w:rsidP="00C96396">
            <w:pPr>
              <w:rPr>
                <w:color w:val="000000" w:themeColor="text1"/>
                <w:lang w:eastAsia="es-ES"/>
              </w:rPr>
            </w:pPr>
            <w:r w:rsidRPr="00C96396">
              <w:rPr>
                <w:color w:val="000000" w:themeColor="text1"/>
                <w:lang w:eastAsia="es-ES"/>
              </w:rPr>
              <w:t>0.980210</w:t>
            </w:r>
          </w:p>
        </w:tc>
      </w:tr>
      <w:tr w:rsidR="00C96396" w:rsidRPr="00C96396" w14:paraId="71227E6F"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E51B36" w14:textId="77777777" w:rsidR="00C96396" w:rsidRPr="00C96396" w:rsidRDefault="00C96396" w:rsidP="00C96396">
            <w:pPr>
              <w:rPr>
                <w:color w:val="000000" w:themeColor="text1"/>
                <w:lang w:eastAsia="es-ES"/>
              </w:rPr>
            </w:pPr>
            <w:r w:rsidRPr="00C96396">
              <w:rPr>
                <w:color w:val="000000" w:themeColor="text1"/>
                <w:lang w:eastAsia="es-ES"/>
              </w:rPr>
              <w:t>variacion_inmuebles_residenciales_5_anios</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51E386" w14:textId="77777777" w:rsidR="00C96396" w:rsidRPr="00C96396" w:rsidRDefault="00C96396" w:rsidP="00C96396">
            <w:pPr>
              <w:rPr>
                <w:color w:val="000000" w:themeColor="text1"/>
                <w:lang w:eastAsia="es-ES"/>
              </w:rPr>
            </w:pPr>
            <w:r w:rsidRPr="00C96396">
              <w:rPr>
                <w:color w:val="000000" w:themeColor="text1"/>
                <w:lang w:eastAsia="es-ES"/>
              </w:rPr>
              <w:t>diferencia_inmuebles_residenciales_5_anios_por...</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925DBB" w14:textId="77777777" w:rsidR="00C96396" w:rsidRPr="00C96396" w:rsidRDefault="00C96396" w:rsidP="00C96396">
            <w:pPr>
              <w:rPr>
                <w:color w:val="000000" w:themeColor="text1"/>
                <w:lang w:eastAsia="es-ES"/>
              </w:rPr>
            </w:pPr>
            <w:r w:rsidRPr="00C96396">
              <w:rPr>
                <w:color w:val="000000" w:themeColor="text1"/>
                <w:lang w:eastAsia="es-ES"/>
              </w:rPr>
              <w:t>0.940558</w:t>
            </w:r>
          </w:p>
        </w:tc>
      </w:tr>
      <w:tr w:rsidR="00C96396" w:rsidRPr="00C96396" w14:paraId="44924260" w14:textId="77777777" w:rsidTr="00C96396">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F78A30" w14:textId="77777777" w:rsidR="00C96396" w:rsidRPr="00C96396" w:rsidRDefault="00C96396" w:rsidP="00C96396">
            <w:pPr>
              <w:rPr>
                <w:color w:val="000000" w:themeColor="text1"/>
                <w:lang w:eastAsia="es-ES"/>
              </w:rPr>
            </w:pPr>
            <w:r w:rsidRPr="00C96396">
              <w:rPr>
                <w:color w:val="000000" w:themeColor="text1"/>
                <w:lang w:eastAsia="es-ES"/>
              </w:rPr>
              <w:t>diferencia_transacciones_segunda_mano_3_anios_...</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7D14C7" w14:textId="77777777" w:rsidR="00C96396" w:rsidRPr="00C96396" w:rsidRDefault="00C96396" w:rsidP="00C96396">
            <w:pPr>
              <w:rPr>
                <w:color w:val="000000" w:themeColor="text1"/>
                <w:lang w:eastAsia="es-ES"/>
              </w:rPr>
            </w:pPr>
            <w:r w:rsidRPr="00C96396">
              <w:rPr>
                <w:color w:val="000000" w:themeColor="text1"/>
                <w:lang w:eastAsia="es-ES"/>
              </w:rPr>
              <w:t>diferencia_transacciones_3_anios_por_1000_inmu...</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92D8C1" w14:textId="77777777" w:rsidR="00C96396" w:rsidRPr="00C96396" w:rsidRDefault="00C96396" w:rsidP="00C96396">
            <w:pPr>
              <w:rPr>
                <w:color w:val="000000" w:themeColor="text1"/>
                <w:lang w:eastAsia="es-ES"/>
              </w:rPr>
            </w:pPr>
            <w:r w:rsidRPr="00C96396">
              <w:rPr>
                <w:color w:val="000000" w:themeColor="text1"/>
                <w:lang w:eastAsia="es-ES"/>
              </w:rPr>
              <w:t>0.969033</w:t>
            </w:r>
          </w:p>
        </w:tc>
      </w:tr>
    </w:tbl>
    <w:p w14:paraId="2E5FBAD5" w14:textId="77777777" w:rsidR="00C96396" w:rsidRDefault="00C96396" w:rsidP="00C96396">
      <w:pPr>
        <w:rPr>
          <w:color w:val="000000" w:themeColor="text1"/>
          <w:lang w:eastAsia="es-ES"/>
        </w:rPr>
      </w:pPr>
    </w:p>
    <w:p w14:paraId="2169EDC8" w14:textId="7141FB07" w:rsidR="00C96396" w:rsidRDefault="00C96396" w:rsidP="00C96396">
      <w:pPr>
        <w:rPr>
          <w:color w:val="000000" w:themeColor="text1"/>
          <w:lang w:eastAsia="es-ES"/>
        </w:rPr>
      </w:pPr>
      <w:r>
        <w:rPr>
          <w:color w:val="000000" w:themeColor="text1"/>
          <w:lang w:eastAsia="es-ES"/>
        </w:rPr>
        <w:t>De igual manera, se muestra la correlación existente entre las variables de la segmentación específica.</w:t>
      </w:r>
    </w:p>
    <w:p w14:paraId="6BC75B81" w14:textId="298CF250" w:rsidR="00C96396" w:rsidRDefault="00C96396" w:rsidP="00C96396">
      <w:pPr>
        <w:jc w:val="center"/>
        <w:rPr>
          <w:color w:val="000000" w:themeColor="text1"/>
          <w:lang w:eastAsia="es-ES"/>
        </w:rPr>
      </w:pPr>
      <w:r>
        <w:rPr>
          <w:noProof/>
          <w:color w:val="000000" w:themeColor="text1"/>
          <w:lang w:eastAsia="es-ES"/>
        </w:rPr>
        <w:lastRenderedPageBreak/>
        <w:drawing>
          <wp:inline distT="0" distB="0" distL="0" distR="0" wp14:anchorId="1F38BA4F" wp14:editId="48461054">
            <wp:extent cx="4699000" cy="4404484"/>
            <wp:effectExtent l="0" t="0" r="6350" b="0"/>
            <wp:docPr id="207697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78508" name="Picture 20769785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03019" cy="4408251"/>
                    </a:xfrm>
                    <a:prstGeom prst="rect">
                      <a:avLst/>
                    </a:prstGeom>
                  </pic:spPr>
                </pic:pic>
              </a:graphicData>
            </a:graphic>
          </wp:inline>
        </w:drawing>
      </w:r>
    </w:p>
    <w:p w14:paraId="26536226" w14:textId="77777777" w:rsidR="00C96396" w:rsidRDefault="00C96396" w:rsidP="00C96396">
      <w:pPr>
        <w:jc w:val="center"/>
        <w:rPr>
          <w:color w:val="000000" w:themeColor="text1"/>
          <w:lang w:eastAsia="es-ES"/>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57"/>
        <w:gridCol w:w="3777"/>
        <w:gridCol w:w="954"/>
      </w:tblGrid>
      <w:tr w:rsidR="00C96396" w:rsidRPr="00C96396" w14:paraId="483844B9" w14:textId="77777777" w:rsidTr="004A047B">
        <w:trPr>
          <w:tblHeader/>
        </w:trPr>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783DF9" w14:textId="77777777" w:rsidR="00C96396" w:rsidRPr="00C96396" w:rsidRDefault="00C96396" w:rsidP="004A047B">
            <w:pPr>
              <w:rPr>
                <w:b/>
                <w:bCs/>
                <w:color w:val="000000" w:themeColor="text1"/>
                <w:lang w:eastAsia="es-ES"/>
              </w:rPr>
            </w:pPr>
            <w:r>
              <w:rPr>
                <w:b/>
                <w:bCs/>
                <w:color w:val="000000" w:themeColor="text1"/>
                <w:lang w:eastAsia="es-ES"/>
              </w:rPr>
              <w:t>Variable eliminada</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EE6F18" w14:textId="77777777" w:rsidR="00C96396" w:rsidRPr="00C96396" w:rsidRDefault="00C96396" w:rsidP="004A047B">
            <w:pPr>
              <w:rPr>
                <w:b/>
                <w:bCs/>
                <w:color w:val="000000" w:themeColor="text1"/>
                <w:lang w:eastAsia="es-ES"/>
              </w:rPr>
            </w:pPr>
            <w:r>
              <w:rPr>
                <w:b/>
                <w:bCs/>
                <w:color w:val="000000" w:themeColor="text1"/>
                <w:lang w:eastAsia="es-ES"/>
              </w:rPr>
              <w:t>Variable conservada</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28CC73" w14:textId="77777777" w:rsidR="00C96396" w:rsidRPr="00C96396" w:rsidRDefault="00C96396" w:rsidP="004A047B">
            <w:pPr>
              <w:rPr>
                <w:b/>
                <w:bCs/>
                <w:color w:val="000000" w:themeColor="text1"/>
                <w:lang w:eastAsia="es-ES"/>
              </w:rPr>
            </w:pPr>
            <w:r>
              <w:rPr>
                <w:b/>
                <w:bCs/>
                <w:color w:val="000000" w:themeColor="text1"/>
                <w:lang w:eastAsia="es-ES"/>
              </w:rPr>
              <w:t>Coef. Spearman</w:t>
            </w:r>
          </w:p>
        </w:tc>
      </w:tr>
      <w:tr w:rsidR="00C96396" w:rsidRPr="00C96396" w14:paraId="1F21E9DC"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B14B18" w14:textId="3BF49969" w:rsidR="00C96396" w:rsidRPr="00C96396" w:rsidRDefault="00C96396" w:rsidP="004A047B">
            <w:pPr>
              <w:rPr>
                <w:color w:val="000000" w:themeColor="text1"/>
                <w:lang w:eastAsia="es-ES"/>
              </w:rPr>
            </w:pPr>
            <w:r w:rsidRPr="00C96396">
              <w:rPr>
                <w:color w:val="000000" w:themeColor="text1"/>
                <w:lang w:eastAsia="es-ES"/>
              </w:rPr>
              <w:t>porcentaje_poblacion_65_mas</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9AA20B" w14:textId="77777777" w:rsidR="00C96396" w:rsidRPr="00C96396" w:rsidRDefault="00C96396" w:rsidP="004A047B">
            <w:pPr>
              <w:rPr>
                <w:color w:val="000000" w:themeColor="text1"/>
                <w:lang w:eastAsia="es-ES"/>
              </w:rPr>
            </w:pPr>
            <w:r w:rsidRPr="00C96396">
              <w:rPr>
                <w:color w:val="000000" w:themeColor="text1"/>
                <w:lang w:eastAsia="es-ES"/>
              </w:rPr>
              <w:t>edad_media_2025</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478764" w14:textId="2A820203" w:rsidR="00C96396" w:rsidRPr="00C96396" w:rsidRDefault="002A3FC2" w:rsidP="004A047B">
            <w:pPr>
              <w:rPr>
                <w:color w:val="000000" w:themeColor="text1"/>
                <w:lang w:eastAsia="es-ES"/>
              </w:rPr>
            </w:pPr>
            <w:r w:rsidRPr="002A3FC2">
              <w:rPr>
                <w:color w:val="000000" w:themeColor="text1"/>
                <w:lang w:eastAsia="es-ES"/>
              </w:rPr>
              <w:t>0.963636</w:t>
            </w:r>
          </w:p>
        </w:tc>
      </w:tr>
      <w:tr w:rsidR="00C96396" w:rsidRPr="00C96396" w14:paraId="7059E67A"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15714A" w14:textId="77777777" w:rsidR="00C96396" w:rsidRPr="00C96396" w:rsidRDefault="00C96396" w:rsidP="004A047B">
            <w:pPr>
              <w:rPr>
                <w:color w:val="000000" w:themeColor="text1"/>
                <w:lang w:eastAsia="es-ES"/>
              </w:rPr>
            </w:pPr>
            <w:r w:rsidRPr="00C96396">
              <w:rPr>
                <w:color w:val="000000" w:themeColor="text1"/>
                <w:lang w:eastAsia="es-ES"/>
              </w:rPr>
              <w:t>porcentaje_poblacion_menor_18</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A811F5" w14:textId="77777777" w:rsidR="00C96396" w:rsidRPr="00C96396" w:rsidRDefault="00C96396" w:rsidP="004A047B">
            <w:pPr>
              <w:rPr>
                <w:color w:val="000000" w:themeColor="text1"/>
                <w:lang w:eastAsia="es-ES"/>
              </w:rPr>
            </w:pPr>
            <w:r w:rsidRPr="00C96396">
              <w:rPr>
                <w:color w:val="000000" w:themeColor="text1"/>
                <w:lang w:eastAsia="es-ES"/>
              </w:rPr>
              <w:t>edad_media_2025</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C5910A" w14:textId="0618DED5" w:rsidR="00C96396" w:rsidRPr="00C96396" w:rsidRDefault="002A3FC2" w:rsidP="004A047B">
            <w:pPr>
              <w:rPr>
                <w:color w:val="000000" w:themeColor="text1"/>
                <w:lang w:eastAsia="es-ES"/>
              </w:rPr>
            </w:pPr>
            <w:r w:rsidRPr="002A3FC2">
              <w:rPr>
                <w:color w:val="000000" w:themeColor="text1"/>
                <w:lang w:eastAsia="es-ES"/>
              </w:rPr>
              <w:t>0.907771</w:t>
            </w:r>
          </w:p>
        </w:tc>
      </w:tr>
      <w:tr w:rsidR="00C96396" w:rsidRPr="00C96396" w14:paraId="2638085B"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EBB8DA" w14:textId="285829E4" w:rsidR="00C96396" w:rsidRPr="00C96396" w:rsidRDefault="00C96396" w:rsidP="004A047B">
            <w:pPr>
              <w:rPr>
                <w:color w:val="000000" w:themeColor="text1"/>
                <w:lang w:eastAsia="es-ES"/>
              </w:rPr>
            </w:pPr>
            <w:proofErr w:type="spellStart"/>
            <w:r w:rsidRPr="00C96396">
              <w:rPr>
                <w:color w:val="000000" w:themeColor="text1"/>
                <w:lang w:eastAsia="es-ES"/>
              </w:rPr>
              <w:t>renta_neta_media_persona_eur</w:t>
            </w:r>
            <w:proofErr w:type="spellEnd"/>
            <w:r w:rsidRPr="00C96396">
              <w:rPr>
                <w:color w:val="000000" w:themeColor="text1"/>
                <w:lang w:eastAsia="es-ES"/>
              </w:rPr>
              <w:tab/>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1F6E91" w14:textId="73F4188A" w:rsidR="00C96396" w:rsidRPr="00C96396" w:rsidRDefault="00C96396" w:rsidP="004A047B">
            <w:pPr>
              <w:rPr>
                <w:color w:val="000000" w:themeColor="text1"/>
                <w:lang w:eastAsia="es-ES"/>
              </w:rPr>
            </w:pPr>
            <w:proofErr w:type="spellStart"/>
            <w:r w:rsidRPr="00C96396">
              <w:rPr>
                <w:color w:val="000000" w:themeColor="text1"/>
                <w:lang w:eastAsia="es-ES"/>
              </w:rPr>
              <w:t>renta_neta_media_hogar_eur</w:t>
            </w:r>
            <w:proofErr w:type="spellEnd"/>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E195AD" w14:textId="77DE5B6E" w:rsidR="00C96396" w:rsidRPr="00C96396" w:rsidRDefault="002A3FC2" w:rsidP="004A047B">
            <w:pPr>
              <w:rPr>
                <w:color w:val="000000" w:themeColor="text1"/>
                <w:lang w:eastAsia="es-ES"/>
              </w:rPr>
            </w:pPr>
            <w:r w:rsidRPr="002A3FC2">
              <w:rPr>
                <w:color w:val="000000" w:themeColor="text1"/>
                <w:lang w:eastAsia="es-ES"/>
              </w:rPr>
              <w:t>0.908076</w:t>
            </w:r>
          </w:p>
        </w:tc>
      </w:tr>
      <w:tr w:rsidR="00C96396" w:rsidRPr="00C96396" w14:paraId="6A1F1244"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A56439" w14:textId="3B4EDBD6" w:rsidR="00C96396" w:rsidRPr="00C96396" w:rsidRDefault="00C96396" w:rsidP="004A047B">
            <w:pPr>
              <w:rPr>
                <w:color w:val="000000" w:themeColor="text1"/>
                <w:lang w:eastAsia="es-ES"/>
              </w:rPr>
            </w:pPr>
            <w:r w:rsidRPr="00C96396">
              <w:rPr>
                <w:color w:val="000000" w:themeColor="text1"/>
                <w:lang w:eastAsia="es-ES"/>
              </w:rPr>
              <w:t>variacion_poblacion_5_anios</w:t>
            </w:r>
            <w:r w:rsidRPr="00C96396">
              <w:rPr>
                <w:color w:val="000000" w:themeColor="text1"/>
                <w:lang w:eastAsia="es-ES"/>
              </w:rPr>
              <w:tab/>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02BE64" w14:textId="6D806FB5" w:rsidR="00C96396" w:rsidRPr="00C96396" w:rsidRDefault="00C96396" w:rsidP="004A047B">
            <w:pPr>
              <w:rPr>
                <w:color w:val="000000" w:themeColor="text1"/>
                <w:lang w:eastAsia="es-ES"/>
              </w:rPr>
            </w:pPr>
            <w:r w:rsidRPr="00C96396">
              <w:rPr>
                <w:color w:val="000000" w:themeColor="text1"/>
                <w:lang w:eastAsia="es-ES"/>
              </w:rPr>
              <w:t>variacion_poblacion_3_anios</w:t>
            </w:r>
            <w:r w:rsidRPr="00C96396">
              <w:rPr>
                <w:color w:val="000000" w:themeColor="text1"/>
                <w:lang w:eastAsia="es-ES"/>
              </w:rPr>
              <w:tab/>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4EDA72" w14:textId="37D383D7" w:rsidR="00C96396" w:rsidRPr="00C96396" w:rsidRDefault="002A3FC2" w:rsidP="004A047B">
            <w:pPr>
              <w:rPr>
                <w:color w:val="000000" w:themeColor="text1"/>
                <w:lang w:eastAsia="es-ES"/>
              </w:rPr>
            </w:pPr>
            <w:r w:rsidRPr="002A3FC2">
              <w:rPr>
                <w:color w:val="000000" w:themeColor="text1"/>
                <w:lang w:eastAsia="es-ES"/>
              </w:rPr>
              <w:t>0.925640</w:t>
            </w:r>
          </w:p>
        </w:tc>
      </w:tr>
      <w:tr w:rsidR="00C96396" w:rsidRPr="00C96396" w14:paraId="7D1759F6"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0CA626" w14:textId="41F3FD37" w:rsidR="00C96396" w:rsidRPr="00C96396" w:rsidRDefault="00C96396" w:rsidP="004A047B">
            <w:pPr>
              <w:rPr>
                <w:color w:val="000000" w:themeColor="text1"/>
                <w:lang w:eastAsia="es-ES"/>
              </w:rPr>
            </w:pPr>
            <w:proofErr w:type="spellStart"/>
            <w:r w:rsidRPr="00C96396">
              <w:rPr>
                <w:color w:val="000000" w:themeColor="text1"/>
                <w:lang w:eastAsia="es-ES"/>
              </w:rPr>
              <w:lastRenderedPageBreak/>
              <w:t>porcentaje_viviendas_turisticas_sobre_inmueble</w:t>
            </w:r>
            <w:proofErr w:type="spellEnd"/>
            <w:r w:rsidRPr="00C96396">
              <w:rPr>
                <w:color w:val="000000" w:themeColor="text1"/>
                <w:lang w:eastAsia="es-ES"/>
              </w:rPr>
              <w:t>...</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4EEBC8" w14:textId="158B3DBC" w:rsidR="00C96396" w:rsidRPr="00C96396" w:rsidRDefault="002A3FC2" w:rsidP="004A047B">
            <w:pPr>
              <w:rPr>
                <w:color w:val="000000" w:themeColor="text1"/>
                <w:lang w:eastAsia="es-ES"/>
              </w:rPr>
            </w:pPr>
            <w:r w:rsidRPr="002A3FC2">
              <w:rPr>
                <w:color w:val="000000" w:themeColor="text1"/>
                <w:lang w:eastAsia="es-ES"/>
              </w:rPr>
              <w:t>viviendas_turisticas_por_1000_habitantes</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B80152" w14:textId="3A889A64" w:rsidR="00C96396" w:rsidRPr="00C96396" w:rsidRDefault="002A3FC2" w:rsidP="004A047B">
            <w:pPr>
              <w:rPr>
                <w:color w:val="000000" w:themeColor="text1"/>
                <w:lang w:eastAsia="es-ES"/>
              </w:rPr>
            </w:pPr>
            <w:r w:rsidRPr="002A3FC2">
              <w:rPr>
                <w:color w:val="000000" w:themeColor="text1"/>
                <w:lang w:eastAsia="es-ES"/>
              </w:rPr>
              <w:t>0.991335</w:t>
            </w:r>
          </w:p>
        </w:tc>
      </w:tr>
      <w:tr w:rsidR="00C96396" w:rsidRPr="00C96396" w14:paraId="323FD285" w14:textId="77777777" w:rsidTr="004A047B">
        <w:tc>
          <w:tcPr>
            <w:tcW w:w="174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E334E5" w14:textId="334D2DED" w:rsidR="00C96396" w:rsidRPr="00C96396" w:rsidRDefault="002A3FC2" w:rsidP="004A047B">
            <w:pPr>
              <w:rPr>
                <w:color w:val="000000" w:themeColor="text1"/>
                <w:lang w:eastAsia="es-ES"/>
              </w:rPr>
            </w:pPr>
            <w:r w:rsidRPr="002A3FC2">
              <w:rPr>
                <w:color w:val="000000" w:themeColor="text1"/>
                <w:lang w:eastAsia="es-ES"/>
              </w:rPr>
              <w:t>variacion_inmuebles_residenciales_5_anios</w:t>
            </w:r>
          </w:p>
        </w:tc>
        <w:tc>
          <w:tcPr>
            <w:tcW w:w="270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70F8DA" w14:textId="081FA5E9" w:rsidR="00C96396" w:rsidRPr="00C96396" w:rsidRDefault="002A3FC2" w:rsidP="004A047B">
            <w:pPr>
              <w:rPr>
                <w:color w:val="000000" w:themeColor="text1"/>
                <w:lang w:eastAsia="es-ES"/>
              </w:rPr>
            </w:pPr>
            <w:r w:rsidRPr="002A3FC2">
              <w:rPr>
                <w:color w:val="000000" w:themeColor="text1"/>
                <w:lang w:eastAsia="es-ES"/>
              </w:rPr>
              <w:t>diferencia_inmuebles_residenciales_5_anios_por...</w:t>
            </w:r>
          </w:p>
        </w:tc>
        <w:tc>
          <w:tcPr>
            <w:tcW w:w="5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079DDD" w14:textId="72789973" w:rsidR="00C96396" w:rsidRPr="00C96396" w:rsidRDefault="002A3FC2" w:rsidP="004A047B">
            <w:pPr>
              <w:rPr>
                <w:color w:val="000000" w:themeColor="text1"/>
                <w:lang w:eastAsia="es-ES"/>
              </w:rPr>
            </w:pPr>
            <w:r w:rsidRPr="002A3FC2">
              <w:rPr>
                <w:color w:val="000000" w:themeColor="text1"/>
                <w:lang w:eastAsia="es-ES"/>
              </w:rPr>
              <w:t>0.948390</w:t>
            </w:r>
          </w:p>
        </w:tc>
      </w:tr>
    </w:tbl>
    <w:p w14:paraId="539447DF" w14:textId="77777777" w:rsidR="000D37AD" w:rsidRDefault="000D37AD" w:rsidP="002A5AE2">
      <w:pPr>
        <w:rPr>
          <w:color w:val="000000" w:themeColor="text1"/>
          <w:lang w:eastAsia="es-ES"/>
        </w:rPr>
      </w:pPr>
    </w:p>
    <w:p w14:paraId="6C2CB5DF" w14:textId="75672C0F" w:rsidR="000D37AD" w:rsidRPr="00E2640E" w:rsidRDefault="000D37AD" w:rsidP="002A5AE2">
      <w:pPr>
        <w:rPr>
          <w:color w:val="000000" w:themeColor="text1"/>
          <w:lang w:eastAsia="es-ES"/>
        </w:rPr>
      </w:pPr>
      <w:r>
        <w:rPr>
          <w:color w:val="000000" w:themeColor="text1"/>
          <w:lang w:eastAsia="es-ES"/>
        </w:rPr>
        <w:t xml:space="preserve">A modo de resumen, después de aplicar el proceso de selección de variables hemos restringido el conjunto de datos total a </w:t>
      </w:r>
      <w:r w:rsidR="002A3FC2">
        <w:rPr>
          <w:color w:val="000000" w:themeColor="text1"/>
          <w:lang w:eastAsia="es-ES"/>
        </w:rPr>
        <w:t>29</w:t>
      </w:r>
      <w:r w:rsidRPr="006F4E0C">
        <w:rPr>
          <w:color w:val="EE0000"/>
          <w:lang w:eastAsia="es-ES"/>
        </w:rPr>
        <w:t xml:space="preserve"> </w:t>
      </w:r>
      <w:r>
        <w:rPr>
          <w:color w:val="000000" w:themeColor="text1"/>
          <w:lang w:eastAsia="es-ES"/>
        </w:rPr>
        <w:t xml:space="preserve">variables </w:t>
      </w:r>
      <w:r w:rsidR="006F4E0C">
        <w:rPr>
          <w:color w:val="000000" w:themeColor="text1"/>
          <w:lang w:eastAsia="es-ES"/>
        </w:rPr>
        <w:t xml:space="preserve">distintas </w:t>
      </w:r>
      <w:r>
        <w:rPr>
          <w:color w:val="000000" w:themeColor="text1"/>
          <w:lang w:eastAsia="es-ES"/>
        </w:rPr>
        <w:t xml:space="preserve">para </w:t>
      </w:r>
      <w:r w:rsidR="006F4E0C">
        <w:rPr>
          <w:color w:val="000000" w:themeColor="text1"/>
          <w:lang w:eastAsia="es-ES"/>
        </w:rPr>
        <w:t xml:space="preserve">el </w:t>
      </w:r>
      <w:proofErr w:type="spellStart"/>
      <w:r w:rsidR="006F4E0C">
        <w:rPr>
          <w:color w:val="000000" w:themeColor="text1"/>
          <w:lang w:eastAsia="es-ES"/>
        </w:rPr>
        <w:t>clustering</w:t>
      </w:r>
      <w:proofErr w:type="spellEnd"/>
      <w:r w:rsidR="006F4E0C">
        <w:rPr>
          <w:color w:val="000000" w:themeColor="text1"/>
          <w:lang w:eastAsia="es-ES"/>
        </w:rPr>
        <w:t xml:space="preserve"> </w:t>
      </w:r>
      <w:r>
        <w:rPr>
          <w:color w:val="000000" w:themeColor="text1"/>
          <w:lang w:eastAsia="es-ES"/>
        </w:rPr>
        <w:t xml:space="preserve">general y </w:t>
      </w:r>
      <w:r w:rsidR="002A3FC2" w:rsidRPr="002A3FC2">
        <w:rPr>
          <w:color w:val="000000" w:themeColor="text1"/>
          <w:lang w:eastAsia="es-ES"/>
        </w:rPr>
        <w:t>50</w:t>
      </w:r>
      <w:r w:rsidR="006F4E0C" w:rsidRPr="006F4E0C">
        <w:rPr>
          <w:color w:val="EE0000"/>
          <w:lang w:eastAsia="es-ES"/>
        </w:rPr>
        <w:t xml:space="preserve"> </w:t>
      </w:r>
      <w:r w:rsidR="006F4E0C">
        <w:rPr>
          <w:color w:val="000000" w:themeColor="text1"/>
          <w:lang w:eastAsia="es-ES"/>
        </w:rPr>
        <w:t xml:space="preserve">variables para el </w:t>
      </w:r>
      <w:proofErr w:type="spellStart"/>
      <w:r w:rsidR="006F4E0C">
        <w:rPr>
          <w:color w:val="000000" w:themeColor="text1"/>
          <w:lang w:eastAsia="es-ES"/>
        </w:rPr>
        <w:t>clustering</w:t>
      </w:r>
      <w:proofErr w:type="spellEnd"/>
      <w:r w:rsidR="006F4E0C">
        <w:rPr>
          <w:color w:val="000000" w:themeColor="text1"/>
          <w:lang w:eastAsia="es-ES"/>
        </w:rPr>
        <w:t xml:space="preserve"> específico.</w:t>
      </w:r>
    </w:p>
    <w:p w14:paraId="09E1638F" w14:textId="13F09E50" w:rsidR="0039368A" w:rsidRDefault="0039368A" w:rsidP="0039368A">
      <w:pPr>
        <w:pStyle w:val="Heading3"/>
        <w:rPr>
          <w:lang w:eastAsia="es-ES"/>
        </w:rPr>
      </w:pPr>
      <w:r>
        <w:rPr>
          <w:lang w:eastAsia="es-ES"/>
        </w:rPr>
        <w:t xml:space="preserve">Preprocesamiento </w:t>
      </w:r>
      <w:r w:rsidR="00600034">
        <w:rPr>
          <w:lang w:eastAsia="es-ES"/>
        </w:rPr>
        <w:t xml:space="preserve">previo al </w:t>
      </w:r>
      <w:proofErr w:type="spellStart"/>
      <w:r w:rsidR="00600034">
        <w:rPr>
          <w:lang w:eastAsia="es-ES"/>
        </w:rPr>
        <w:t>clustering</w:t>
      </w:r>
      <w:proofErr w:type="spellEnd"/>
    </w:p>
    <w:p w14:paraId="7850E7D3" w14:textId="2949C7A4" w:rsidR="000E23F0" w:rsidRPr="002A36DF" w:rsidRDefault="000E23F0" w:rsidP="000E23F0">
      <w:pPr>
        <w:rPr>
          <w:color w:val="000000" w:themeColor="text1"/>
          <w:lang w:eastAsia="es-ES"/>
        </w:rPr>
      </w:pPr>
      <w:r w:rsidRPr="002A36DF">
        <w:rPr>
          <w:color w:val="000000" w:themeColor="text1"/>
          <w:lang w:eastAsia="es-ES"/>
        </w:rPr>
        <w:t xml:space="preserve">El rendimiento de los algoritmos de </w:t>
      </w:r>
      <w:proofErr w:type="spellStart"/>
      <w:r w:rsidRPr="002A36DF">
        <w:rPr>
          <w:color w:val="000000" w:themeColor="text1"/>
          <w:lang w:eastAsia="es-ES"/>
        </w:rPr>
        <w:t>clustering</w:t>
      </w:r>
      <w:proofErr w:type="spellEnd"/>
      <w:r w:rsidRPr="002A36DF">
        <w:rPr>
          <w:color w:val="000000" w:themeColor="text1"/>
          <w:lang w:eastAsia="es-ES"/>
        </w:rPr>
        <w:t xml:space="preserve"> depende en gran medida de la calidad y el tratamiento previo de los datos utilizados. Antes de aplicar técnicas de agrupamiento resulta necesario preparar adecuadamente el conjunto de datos, corrigiendo problemas que podrían distorsionar las relaciones entre las observaciones y, </w:t>
      </w:r>
      <w:r w:rsidR="002A36DF" w:rsidRPr="002A36DF">
        <w:rPr>
          <w:color w:val="000000" w:themeColor="text1"/>
          <w:lang w:eastAsia="es-ES"/>
        </w:rPr>
        <w:t>por consiguiente</w:t>
      </w:r>
      <w:r w:rsidRPr="002A36DF">
        <w:rPr>
          <w:color w:val="000000" w:themeColor="text1"/>
          <w:lang w:eastAsia="es-ES"/>
        </w:rPr>
        <w:t>, afectar a la formación de los grupos.</w:t>
      </w:r>
    </w:p>
    <w:p w14:paraId="230D1DB9" w14:textId="3B363B32" w:rsidR="000E23F0" w:rsidRPr="002A36DF" w:rsidRDefault="000E23F0" w:rsidP="000E23F0">
      <w:pPr>
        <w:rPr>
          <w:color w:val="000000" w:themeColor="text1"/>
          <w:lang w:eastAsia="es-ES"/>
        </w:rPr>
      </w:pPr>
      <w:r w:rsidRPr="002A36DF">
        <w:rPr>
          <w:color w:val="000000" w:themeColor="text1"/>
          <w:lang w:eastAsia="es-ES"/>
        </w:rPr>
        <w:t xml:space="preserve">Este preprocesamiento </w:t>
      </w:r>
      <w:r w:rsidR="002A36DF" w:rsidRPr="002A36DF">
        <w:rPr>
          <w:color w:val="000000" w:themeColor="text1"/>
          <w:lang w:eastAsia="es-ES"/>
        </w:rPr>
        <w:t>incluye</w:t>
      </w:r>
      <w:r w:rsidRPr="002A36DF">
        <w:rPr>
          <w:color w:val="000000" w:themeColor="text1"/>
          <w:lang w:eastAsia="es-ES"/>
        </w:rPr>
        <w:t xml:space="preserve"> tareas como el tratamiento de valores ausentes, la detección y gestión de valores atípicos, la transformación de variables con distribuciones muy asimétricas y la estandarización de las variables. </w:t>
      </w:r>
      <w:r w:rsidR="002A36DF">
        <w:rPr>
          <w:color w:val="000000" w:themeColor="text1"/>
          <w:lang w:eastAsia="es-ES"/>
        </w:rPr>
        <w:t>Todo este proceso</w:t>
      </w:r>
      <w:r w:rsidRPr="002A36DF">
        <w:rPr>
          <w:color w:val="000000" w:themeColor="text1"/>
          <w:lang w:eastAsia="es-ES"/>
        </w:rPr>
        <w:t xml:space="preserve"> adquiere especial importancia en </w:t>
      </w:r>
      <w:r w:rsidR="002A36DF">
        <w:rPr>
          <w:color w:val="000000" w:themeColor="text1"/>
          <w:lang w:eastAsia="es-ES"/>
        </w:rPr>
        <w:t xml:space="preserve">los </w:t>
      </w:r>
      <w:r w:rsidRPr="002A36DF">
        <w:rPr>
          <w:color w:val="000000" w:themeColor="text1"/>
          <w:lang w:eastAsia="es-ES"/>
        </w:rPr>
        <w:t>algoritmos basados en distancias, como K-</w:t>
      </w:r>
      <w:proofErr w:type="spellStart"/>
      <w:r w:rsidRPr="002A36DF">
        <w:rPr>
          <w:color w:val="000000" w:themeColor="text1"/>
          <w:lang w:eastAsia="es-ES"/>
        </w:rPr>
        <w:t>means</w:t>
      </w:r>
      <w:proofErr w:type="spellEnd"/>
      <w:r w:rsidRPr="002A36DF">
        <w:rPr>
          <w:color w:val="000000" w:themeColor="text1"/>
          <w:lang w:eastAsia="es-ES"/>
        </w:rPr>
        <w:t>, ya que variables con escalas muy diferentes o con valores extremos pueden ejercer una influencia desproporcionada sobre el resultado.</w:t>
      </w:r>
    </w:p>
    <w:p w14:paraId="74489993" w14:textId="4D0979B8" w:rsidR="005D6CF1" w:rsidRDefault="000E23F0" w:rsidP="000E23F0">
      <w:pPr>
        <w:rPr>
          <w:color w:val="000000" w:themeColor="text1"/>
          <w:lang w:eastAsia="es-ES"/>
        </w:rPr>
      </w:pPr>
      <w:r w:rsidRPr="002A36DF">
        <w:rPr>
          <w:color w:val="000000" w:themeColor="text1"/>
          <w:lang w:eastAsia="es-ES"/>
        </w:rPr>
        <w:t xml:space="preserve">Por tanto, el preprocesamiento constituye una fase esencial para garantizar que los </w:t>
      </w:r>
      <w:proofErr w:type="spellStart"/>
      <w:proofErr w:type="gramStart"/>
      <w:r w:rsidRPr="002A36DF">
        <w:rPr>
          <w:color w:val="000000" w:themeColor="text1"/>
          <w:lang w:eastAsia="es-ES"/>
        </w:rPr>
        <w:t>clusters</w:t>
      </w:r>
      <w:proofErr w:type="spellEnd"/>
      <w:proofErr w:type="gramEnd"/>
      <w:r w:rsidRPr="002A36DF">
        <w:rPr>
          <w:color w:val="000000" w:themeColor="text1"/>
          <w:lang w:eastAsia="es-ES"/>
        </w:rPr>
        <w:t xml:space="preserve"> obtenidos reflejen patrones reales presentes en los datos y no sean consecuencia de problemas de escala, calidad o distribución de las variables. A </w:t>
      </w:r>
      <w:proofErr w:type="gramStart"/>
      <w:r w:rsidRPr="002A36DF">
        <w:rPr>
          <w:color w:val="000000" w:themeColor="text1"/>
          <w:lang w:eastAsia="es-ES"/>
        </w:rPr>
        <w:t>continuación</w:t>
      </w:r>
      <w:proofErr w:type="gramEnd"/>
      <w:r w:rsidRPr="002A36DF">
        <w:rPr>
          <w:color w:val="000000" w:themeColor="text1"/>
          <w:lang w:eastAsia="es-ES"/>
        </w:rPr>
        <w:t xml:space="preserve"> se describen las principales técnicas de preprocesamiento </w:t>
      </w:r>
      <w:r w:rsidR="002A36DF" w:rsidRPr="002A36DF">
        <w:rPr>
          <w:color w:val="000000" w:themeColor="text1"/>
          <w:lang w:eastAsia="es-ES"/>
        </w:rPr>
        <w:t>que se han utilizado en este proyecto</w:t>
      </w:r>
      <w:r w:rsidR="00056820">
        <w:rPr>
          <w:color w:val="000000" w:themeColor="text1"/>
          <w:lang w:eastAsia="es-ES"/>
        </w:rPr>
        <w:t xml:space="preserve"> sobre las variables seleccionadas en la etapa anterior</w:t>
      </w:r>
      <w:r w:rsidR="002A36DF" w:rsidRPr="002A36DF">
        <w:rPr>
          <w:color w:val="000000" w:themeColor="text1"/>
          <w:lang w:eastAsia="es-ES"/>
        </w:rPr>
        <w:t>.</w:t>
      </w:r>
    </w:p>
    <w:p w14:paraId="3A52CBDE" w14:textId="7CEAE50A" w:rsidR="00056820" w:rsidRPr="00535718" w:rsidRDefault="00535718" w:rsidP="00535718">
      <w:pPr>
        <w:pStyle w:val="ListParagraph"/>
        <w:numPr>
          <w:ilvl w:val="0"/>
          <w:numId w:val="43"/>
        </w:numPr>
        <w:rPr>
          <w:color w:val="000000" w:themeColor="text1"/>
          <w:lang w:eastAsia="es-ES"/>
        </w:rPr>
      </w:pPr>
      <w:r>
        <w:rPr>
          <w:color w:val="000000" w:themeColor="text1"/>
          <w:lang w:eastAsia="es-ES"/>
        </w:rPr>
        <w:t xml:space="preserve">Imputación de valores nulos. </w:t>
      </w:r>
      <w:r w:rsidR="00056820" w:rsidRPr="00535718">
        <w:rPr>
          <w:color w:val="000000" w:themeColor="text1"/>
          <w:lang w:eastAsia="es-ES"/>
        </w:rPr>
        <w:t xml:space="preserve">En primer lugar, se ha realizado la imputación de valores nulos. </w:t>
      </w:r>
      <w:r>
        <w:rPr>
          <w:color w:val="000000" w:themeColor="text1"/>
          <w:lang w:eastAsia="es-ES"/>
        </w:rPr>
        <w:t>S</w:t>
      </w:r>
      <w:r w:rsidR="00056820" w:rsidRPr="00535718">
        <w:rPr>
          <w:color w:val="000000" w:themeColor="text1"/>
          <w:lang w:eastAsia="es-ES"/>
        </w:rPr>
        <w:t xml:space="preserve">e ha utilizado </w:t>
      </w:r>
      <w:r w:rsidR="00056820" w:rsidRPr="00535718">
        <w:rPr>
          <w:i/>
          <w:iCs/>
          <w:color w:val="000000" w:themeColor="text1"/>
          <w:lang w:eastAsia="es-ES"/>
        </w:rPr>
        <w:t>IterativeImputer</w:t>
      </w:r>
      <w:r w:rsidR="00056820" w:rsidRPr="00535718">
        <w:rPr>
          <w:color w:val="000000" w:themeColor="text1"/>
          <w:lang w:eastAsia="es-ES"/>
        </w:rPr>
        <w:t xml:space="preserve">, una técnica que estima de forma iterativa los valores faltantes en función de la información del resto de características. De este modo, </w:t>
      </w:r>
      <w:r w:rsidR="00056820" w:rsidRPr="00535718">
        <w:rPr>
          <w:color w:val="000000" w:themeColor="text1"/>
          <w:lang w:eastAsia="es-ES"/>
        </w:rPr>
        <w:t>la imputación no se basa únicamente en una medida global como la media o la mediana, sino que tiene en cuenta las relaciones existentes entre las distintas variables del conjunto de datos</w:t>
      </w:r>
      <w:r w:rsidR="004B2DB4" w:rsidRPr="00535718">
        <w:rPr>
          <w:color w:val="000000" w:themeColor="text1"/>
          <w:lang w:eastAsia="es-ES"/>
        </w:rPr>
        <w:t>.</w:t>
      </w:r>
    </w:p>
    <w:p w14:paraId="2836A34F" w14:textId="32D739FA" w:rsidR="002A36DF" w:rsidRDefault="004B2DB4" w:rsidP="00535718">
      <w:pPr>
        <w:ind w:left="720"/>
        <w:rPr>
          <w:color w:val="000000" w:themeColor="text1"/>
          <w:lang w:eastAsia="es-ES"/>
        </w:rPr>
      </w:pPr>
      <w:r>
        <w:rPr>
          <w:color w:val="000000" w:themeColor="text1"/>
          <w:lang w:eastAsia="es-ES"/>
        </w:rPr>
        <w:t xml:space="preserve">Aunque, según se ha establecido en la selección de variables, la población de cada municipio no se ha seleccionado para el </w:t>
      </w:r>
      <w:proofErr w:type="spellStart"/>
      <w:r>
        <w:rPr>
          <w:color w:val="000000" w:themeColor="text1"/>
          <w:lang w:eastAsia="es-ES"/>
        </w:rPr>
        <w:t>clustering</w:t>
      </w:r>
      <w:proofErr w:type="spellEnd"/>
      <w:r>
        <w:rPr>
          <w:color w:val="000000" w:themeColor="text1"/>
          <w:lang w:eastAsia="es-ES"/>
        </w:rPr>
        <w:t xml:space="preserve"> al tratarse de una variable </w:t>
      </w:r>
      <w:r>
        <w:rPr>
          <w:color w:val="000000" w:themeColor="text1"/>
          <w:lang w:eastAsia="es-ES"/>
        </w:rPr>
        <w:lastRenderedPageBreak/>
        <w:t xml:space="preserve">fuertemente relacionada con el tamaño del municipio, sí se ha utilizado de forma auxiliar para la imputación de estos valores ausentes. Este hecho </w:t>
      </w:r>
      <w:r w:rsidRPr="004B2DB4">
        <w:rPr>
          <w:color w:val="000000" w:themeColor="text1"/>
          <w:lang w:eastAsia="es-ES"/>
        </w:rPr>
        <w:t xml:space="preserve">permite aprovechar la </w:t>
      </w:r>
      <w:r>
        <w:rPr>
          <w:color w:val="000000" w:themeColor="text1"/>
          <w:lang w:eastAsia="es-ES"/>
        </w:rPr>
        <w:t xml:space="preserve">posible </w:t>
      </w:r>
      <w:r w:rsidRPr="004B2DB4">
        <w:rPr>
          <w:color w:val="000000" w:themeColor="text1"/>
          <w:lang w:eastAsia="es-ES"/>
        </w:rPr>
        <w:t xml:space="preserve">relación existente entre el número de habitantes y determinadas características económicas, territoriales o inmobiliarias para mejorar la estimación de los valores </w:t>
      </w:r>
      <w:r>
        <w:rPr>
          <w:color w:val="000000" w:themeColor="text1"/>
          <w:lang w:eastAsia="es-ES"/>
        </w:rPr>
        <w:t>faltantes</w:t>
      </w:r>
      <w:r w:rsidRPr="004B2DB4">
        <w:rPr>
          <w:color w:val="000000" w:themeColor="text1"/>
          <w:lang w:eastAsia="es-ES"/>
        </w:rPr>
        <w:t>.</w:t>
      </w:r>
    </w:p>
    <w:p w14:paraId="041C9753" w14:textId="67A58F10" w:rsidR="00AC7439" w:rsidRPr="00535718" w:rsidRDefault="00535718" w:rsidP="00535718">
      <w:pPr>
        <w:pStyle w:val="ListParagraph"/>
        <w:numPr>
          <w:ilvl w:val="0"/>
          <w:numId w:val="43"/>
        </w:numPr>
        <w:rPr>
          <w:color w:val="000000" w:themeColor="text1"/>
          <w:lang w:eastAsia="es-ES"/>
        </w:rPr>
      </w:pPr>
      <w:r>
        <w:rPr>
          <w:color w:val="000000" w:themeColor="text1"/>
          <w:lang w:eastAsia="es-ES"/>
        </w:rPr>
        <w:t xml:space="preserve">Tratamiento de </w:t>
      </w:r>
      <w:proofErr w:type="spellStart"/>
      <w:r>
        <w:rPr>
          <w:color w:val="000000" w:themeColor="text1"/>
          <w:lang w:eastAsia="es-ES"/>
        </w:rPr>
        <w:t>outliers</w:t>
      </w:r>
      <w:proofErr w:type="spellEnd"/>
      <w:r>
        <w:rPr>
          <w:color w:val="000000" w:themeColor="text1"/>
          <w:lang w:eastAsia="es-ES"/>
        </w:rPr>
        <w:t xml:space="preserve">. </w:t>
      </w:r>
      <w:r w:rsidR="004B2DB4" w:rsidRPr="00535718">
        <w:rPr>
          <w:color w:val="000000" w:themeColor="text1"/>
          <w:lang w:eastAsia="es-ES"/>
        </w:rPr>
        <w:t xml:space="preserve">El siguiente paso del preprocesamiento ha consistido en el tratamiento de valores atípicos. Aunque una estrategia bastante habitual en los problemas de </w:t>
      </w:r>
      <w:proofErr w:type="spellStart"/>
      <w:r w:rsidR="004B2DB4" w:rsidRPr="00535718">
        <w:rPr>
          <w:color w:val="000000" w:themeColor="text1"/>
          <w:lang w:eastAsia="es-ES"/>
        </w:rPr>
        <w:t>clustering</w:t>
      </w:r>
      <w:proofErr w:type="spellEnd"/>
      <w:r w:rsidR="004B2DB4" w:rsidRPr="00535718">
        <w:rPr>
          <w:color w:val="000000" w:themeColor="text1"/>
          <w:lang w:eastAsia="es-ES"/>
        </w:rPr>
        <w:t xml:space="preserve"> consiste en descartar aquellas observaciones que presenten valores extremos, en este trabajo se ha optado por conservar todos los municipios para no reducir </w:t>
      </w:r>
      <w:r w:rsidR="00564732" w:rsidRPr="00535718">
        <w:rPr>
          <w:color w:val="000000" w:themeColor="text1"/>
          <w:lang w:eastAsia="es-ES"/>
        </w:rPr>
        <w:t>el conjunto de estudio.</w:t>
      </w:r>
    </w:p>
    <w:p w14:paraId="7A3C7465" w14:textId="0C787491" w:rsidR="00AC7439" w:rsidRPr="00AC7439" w:rsidRDefault="00AC7439" w:rsidP="00535718">
      <w:pPr>
        <w:ind w:left="720"/>
        <w:rPr>
          <w:color w:val="000000" w:themeColor="text1"/>
          <w:lang w:eastAsia="es-ES"/>
        </w:rPr>
      </w:pPr>
      <w:r w:rsidRPr="00AC7439">
        <w:rPr>
          <w:color w:val="000000" w:themeColor="text1"/>
          <w:lang w:eastAsia="es-ES"/>
        </w:rPr>
        <w:t>Otra opción planteada fue utilizar el z-score para la detección de valores atípicos. Sin embargo, este método resulta más adecuado cuando las variables presentan distribuciones aproximadamente simétricas y cercanas a la normalidad, ya que identifica como extremos aquellos valores que se alejan un determinado número de desviaciones típicas respecto a la media.</w:t>
      </w:r>
    </w:p>
    <w:p w14:paraId="5B4F4E37" w14:textId="69401744" w:rsidR="00AC7439" w:rsidRDefault="00AC7439" w:rsidP="00535718">
      <w:pPr>
        <w:ind w:left="720"/>
        <w:rPr>
          <w:color w:val="000000" w:themeColor="text1"/>
          <w:lang w:eastAsia="es-ES"/>
        </w:rPr>
      </w:pPr>
      <w:r w:rsidRPr="00AC7439">
        <w:rPr>
          <w:color w:val="000000" w:themeColor="text1"/>
          <w:lang w:eastAsia="es-ES"/>
        </w:rPr>
        <w:t>Durante el análisis exploratorio de datos se detectó que varias de las variables utilizadas presentan una asimetría elevada, con distribuciones fuertemente sesgadas y colas largas.</w:t>
      </w:r>
      <w:r w:rsidR="00535718">
        <w:rPr>
          <w:color w:val="000000" w:themeColor="text1"/>
          <w:lang w:eastAsia="es-ES"/>
        </w:rPr>
        <w:t xml:space="preserve"> Se</w:t>
      </w:r>
      <w:r w:rsidR="00535718" w:rsidRPr="00535718">
        <w:rPr>
          <w:color w:val="000000" w:themeColor="text1"/>
          <w:lang w:eastAsia="es-ES"/>
        </w:rPr>
        <w:t xml:space="preserve"> consideró</w:t>
      </w:r>
      <w:r w:rsidR="00535718">
        <w:rPr>
          <w:color w:val="000000" w:themeColor="text1"/>
          <w:lang w:eastAsia="es-ES"/>
        </w:rPr>
        <w:t>, por tanto,</w:t>
      </w:r>
      <w:r w:rsidR="00535718" w:rsidRPr="00535718">
        <w:rPr>
          <w:color w:val="000000" w:themeColor="text1"/>
          <w:lang w:eastAsia="es-ES"/>
        </w:rPr>
        <w:t xml:space="preserve"> más adecuado emplear un criterio basado en percentiles, que resulta menos sensible a la forma de la distribución y permite controlar de manera más robusta la influencia de los valores extremos.</w:t>
      </w:r>
    </w:p>
    <w:p w14:paraId="0315608E" w14:textId="6BBBDACF" w:rsidR="004B2DB4" w:rsidRDefault="00535718" w:rsidP="00535718">
      <w:pPr>
        <w:ind w:left="720"/>
        <w:rPr>
          <w:color w:val="000000" w:themeColor="text1"/>
          <w:lang w:eastAsia="es-ES"/>
        </w:rPr>
      </w:pPr>
      <w:r>
        <w:rPr>
          <w:color w:val="000000" w:themeColor="text1"/>
          <w:lang w:eastAsia="es-ES"/>
        </w:rPr>
        <w:t>Finalmente, se</w:t>
      </w:r>
      <w:r w:rsidR="00564732">
        <w:rPr>
          <w:color w:val="000000" w:themeColor="text1"/>
          <w:lang w:eastAsia="es-ES"/>
        </w:rPr>
        <w:t xml:space="preserve"> ha aplicado una </w:t>
      </w:r>
      <w:proofErr w:type="spellStart"/>
      <w:r w:rsidR="00564732">
        <w:rPr>
          <w:color w:val="000000" w:themeColor="text1"/>
          <w:lang w:eastAsia="es-ES"/>
        </w:rPr>
        <w:t>winsorización</w:t>
      </w:r>
      <w:proofErr w:type="spellEnd"/>
      <w:r w:rsidR="00564732">
        <w:rPr>
          <w:color w:val="000000" w:themeColor="text1"/>
          <w:lang w:eastAsia="es-ES"/>
        </w:rPr>
        <w:t xml:space="preserve"> de los datos, es decir, se han sustituido los </w:t>
      </w:r>
      <w:r w:rsidR="00564732" w:rsidRPr="00564732">
        <w:rPr>
          <w:color w:val="000000" w:themeColor="text1"/>
          <w:lang w:eastAsia="es-ES"/>
        </w:rPr>
        <w:t>valores situados por debajo o por encima de determinados percentiles por los valores correspondientes a dichos límites</w:t>
      </w:r>
      <w:r w:rsidR="00564732">
        <w:rPr>
          <w:color w:val="000000" w:themeColor="text1"/>
          <w:lang w:eastAsia="es-ES"/>
        </w:rPr>
        <w:t xml:space="preserve">. </w:t>
      </w:r>
      <w:r w:rsidR="00564732" w:rsidRPr="00564732">
        <w:rPr>
          <w:color w:val="000000" w:themeColor="text1"/>
          <w:lang w:eastAsia="es-ES"/>
        </w:rPr>
        <w:t xml:space="preserve">De esta forma, se </w:t>
      </w:r>
      <w:r w:rsidR="00564732">
        <w:rPr>
          <w:color w:val="000000" w:themeColor="text1"/>
          <w:lang w:eastAsia="es-ES"/>
        </w:rPr>
        <w:t xml:space="preserve">ha conseguido </w:t>
      </w:r>
      <w:r w:rsidR="00564732" w:rsidRPr="00564732">
        <w:rPr>
          <w:color w:val="000000" w:themeColor="text1"/>
          <w:lang w:eastAsia="es-ES"/>
        </w:rPr>
        <w:t>reduc</w:t>
      </w:r>
      <w:r w:rsidR="00564732">
        <w:rPr>
          <w:color w:val="000000" w:themeColor="text1"/>
          <w:lang w:eastAsia="es-ES"/>
        </w:rPr>
        <w:t>ir</w:t>
      </w:r>
      <w:r w:rsidR="00564732" w:rsidRPr="00564732">
        <w:rPr>
          <w:color w:val="000000" w:themeColor="text1"/>
          <w:lang w:eastAsia="es-ES"/>
        </w:rPr>
        <w:t xml:space="preserve"> el impacto de las observaciones más extremas sin necesidad de eliminar municipios del conjunto de datos, conservando así la mayor cantidad posible de información para las posteriores etapas de modelado</w:t>
      </w:r>
      <w:r w:rsidR="00564732">
        <w:rPr>
          <w:color w:val="000000" w:themeColor="text1"/>
          <w:lang w:eastAsia="es-ES"/>
        </w:rPr>
        <w:t>.</w:t>
      </w:r>
    </w:p>
    <w:p w14:paraId="3BD34A20" w14:textId="4C8F9E48" w:rsidR="00564732" w:rsidRDefault="00564732" w:rsidP="00535718">
      <w:pPr>
        <w:ind w:left="720"/>
        <w:rPr>
          <w:color w:val="000000" w:themeColor="text1"/>
          <w:lang w:eastAsia="es-ES"/>
        </w:rPr>
      </w:pPr>
      <w:r>
        <w:rPr>
          <w:color w:val="000000" w:themeColor="text1"/>
          <w:lang w:eastAsia="es-ES"/>
        </w:rPr>
        <w:t xml:space="preserve">En este caso, los límites escogidos para la </w:t>
      </w:r>
      <w:proofErr w:type="spellStart"/>
      <w:r>
        <w:rPr>
          <w:color w:val="000000" w:themeColor="text1"/>
          <w:lang w:eastAsia="es-ES"/>
        </w:rPr>
        <w:t>winsorización</w:t>
      </w:r>
      <w:proofErr w:type="spellEnd"/>
      <w:r>
        <w:rPr>
          <w:color w:val="000000" w:themeColor="text1"/>
          <w:lang w:eastAsia="es-ES"/>
        </w:rPr>
        <w:t xml:space="preserve"> han sido los percentiles 0,5 y 99,5, dejando intacto el 99% de los datos. Es necesario tener en cuenta </w:t>
      </w:r>
      <w:r w:rsidRPr="00564732">
        <w:rPr>
          <w:color w:val="000000" w:themeColor="text1"/>
          <w:lang w:eastAsia="es-ES"/>
        </w:rPr>
        <w:t>que, en el contexto del mercado inmobiliario, determinados valores elevados o reducidos no tienen por qué corresponderse con errores en los datos</w:t>
      </w:r>
      <w:r>
        <w:rPr>
          <w:color w:val="000000" w:themeColor="text1"/>
          <w:lang w:eastAsia="es-ES"/>
        </w:rPr>
        <w:t xml:space="preserve"> o conductas completamente anómalas</w:t>
      </w:r>
      <w:r w:rsidRPr="00564732">
        <w:rPr>
          <w:color w:val="000000" w:themeColor="text1"/>
          <w:lang w:eastAsia="es-ES"/>
        </w:rPr>
        <w:t>, sino que pueden representar características reales de municipios con comportamientos especialmente diferenciados, como grandes ciudades, zonas turísticas o territorios con una actividad inmobiliaria poco habitual.</w:t>
      </w:r>
      <w:r>
        <w:rPr>
          <w:color w:val="000000" w:themeColor="text1"/>
          <w:lang w:eastAsia="es-ES"/>
        </w:rPr>
        <w:t xml:space="preserve"> Por este motivo, se ha adoptado una estrategia conservadora, limitando únicamente los valores más extremos de cada variable.</w:t>
      </w:r>
    </w:p>
    <w:p w14:paraId="6132B04D" w14:textId="69D68936" w:rsidR="00535718" w:rsidRPr="00535718" w:rsidRDefault="00535718" w:rsidP="008B31A0">
      <w:pPr>
        <w:pStyle w:val="ListParagraph"/>
        <w:numPr>
          <w:ilvl w:val="0"/>
          <w:numId w:val="43"/>
        </w:numPr>
        <w:ind w:left="714" w:hanging="357"/>
        <w:contextualSpacing w:val="0"/>
        <w:rPr>
          <w:color w:val="000000" w:themeColor="text1"/>
          <w:lang w:eastAsia="es-ES"/>
        </w:rPr>
      </w:pPr>
      <w:r>
        <w:rPr>
          <w:color w:val="000000" w:themeColor="text1"/>
          <w:lang w:eastAsia="es-ES"/>
        </w:rPr>
        <w:t>Transformación de variables. Con el objetivo de reducir la asimetría presente en ciertas variables seleccionadas</w:t>
      </w:r>
      <w:r w:rsidRPr="00535718">
        <w:rPr>
          <w:color w:val="000000" w:themeColor="text1"/>
          <w:lang w:eastAsia="es-ES"/>
        </w:rPr>
        <w:t xml:space="preserve">, se ha aplicado una transformación logarítmica mediante la función </w:t>
      </w:r>
      <w:r w:rsidRPr="00535718">
        <w:rPr>
          <w:i/>
          <w:iCs/>
          <w:color w:val="000000" w:themeColor="text1"/>
          <w:lang w:eastAsia="es-ES"/>
        </w:rPr>
        <w:t>log1p</w:t>
      </w:r>
      <w:r w:rsidRPr="00535718">
        <w:rPr>
          <w:color w:val="000000" w:themeColor="text1"/>
          <w:lang w:eastAsia="es-ES"/>
        </w:rPr>
        <w:t xml:space="preserve">. Esta transformación permite comprimir los valores más elevados y reducir el peso de las colas largas de la distribución, consiguiendo que las variables </w:t>
      </w:r>
      <w:r w:rsidRPr="00535718">
        <w:rPr>
          <w:color w:val="000000" w:themeColor="text1"/>
          <w:lang w:eastAsia="es-ES"/>
        </w:rPr>
        <w:lastRenderedPageBreak/>
        <w:t xml:space="preserve">presenten un comportamiento más equilibrado </w:t>
      </w:r>
      <w:r>
        <w:rPr>
          <w:color w:val="000000" w:themeColor="text1"/>
          <w:lang w:eastAsia="es-ES"/>
        </w:rPr>
        <w:t xml:space="preserve">y simétrico de cara al posterior </w:t>
      </w:r>
      <w:r w:rsidRPr="00535718">
        <w:rPr>
          <w:color w:val="000000" w:themeColor="text1"/>
          <w:lang w:eastAsia="es-ES"/>
        </w:rPr>
        <w:t>modelado.</w:t>
      </w:r>
    </w:p>
    <w:p w14:paraId="43369A19" w14:textId="73D4C182" w:rsidR="008B31A0" w:rsidRPr="008B31A0" w:rsidRDefault="00535718" w:rsidP="008B31A0">
      <w:pPr>
        <w:pStyle w:val="ListParagraph"/>
        <w:contextualSpacing w:val="0"/>
        <w:rPr>
          <w:color w:val="000000" w:themeColor="text1"/>
          <w:lang w:eastAsia="es-ES"/>
        </w:rPr>
      </w:pPr>
      <w:r w:rsidRPr="00535718">
        <w:rPr>
          <w:color w:val="000000" w:themeColor="text1"/>
          <w:lang w:eastAsia="es-ES"/>
        </w:rPr>
        <w:t xml:space="preserve">La transformación se ha aplicado únicamente sobre aquellas </w:t>
      </w:r>
      <w:r>
        <w:rPr>
          <w:color w:val="000000" w:themeColor="text1"/>
          <w:lang w:eastAsia="es-ES"/>
        </w:rPr>
        <w:t>variables</w:t>
      </w:r>
      <w:r w:rsidRPr="00535718">
        <w:rPr>
          <w:color w:val="000000" w:themeColor="text1"/>
          <w:lang w:eastAsia="es-ES"/>
        </w:rPr>
        <w:t xml:space="preserve"> cuy</w:t>
      </w:r>
      <w:r w:rsidR="008B31A0">
        <w:rPr>
          <w:color w:val="000000" w:themeColor="text1"/>
          <w:lang w:eastAsia="es-ES"/>
        </w:rPr>
        <w:t>o coeficiente de</w:t>
      </w:r>
      <w:r w:rsidRPr="00535718">
        <w:rPr>
          <w:color w:val="000000" w:themeColor="text1"/>
          <w:lang w:eastAsia="es-ES"/>
        </w:rPr>
        <w:t xml:space="preserve"> asimetría</w:t>
      </w:r>
      <w:r w:rsidR="008B31A0">
        <w:rPr>
          <w:color w:val="000000" w:themeColor="text1"/>
          <w:lang w:eastAsia="es-ES"/>
        </w:rPr>
        <w:t xml:space="preserve"> </w:t>
      </w:r>
      <w:r w:rsidRPr="00535718">
        <w:rPr>
          <w:color w:val="000000" w:themeColor="text1"/>
          <w:lang w:eastAsia="es-ES"/>
        </w:rPr>
        <w:t>superaba el umbral establecido</w:t>
      </w:r>
      <w:r w:rsidR="008B31A0">
        <w:rPr>
          <w:color w:val="000000" w:themeColor="text1"/>
          <w:lang w:eastAsia="es-ES"/>
        </w:rPr>
        <w:t xml:space="preserve"> (fijado en este caso en 1)</w:t>
      </w:r>
      <w:r w:rsidRPr="00535718">
        <w:rPr>
          <w:color w:val="000000" w:themeColor="text1"/>
          <w:lang w:eastAsia="es-ES"/>
        </w:rPr>
        <w:t xml:space="preserve">. </w:t>
      </w:r>
      <w:r w:rsidR="008B31A0">
        <w:rPr>
          <w:color w:val="000000" w:themeColor="text1"/>
          <w:lang w:eastAsia="es-ES"/>
        </w:rPr>
        <w:t>Además, e</w:t>
      </w:r>
      <w:r w:rsidRPr="00535718">
        <w:rPr>
          <w:color w:val="000000" w:themeColor="text1"/>
          <w:lang w:eastAsia="es-ES"/>
        </w:rPr>
        <w:t xml:space="preserve">l uso de </w:t>
      </w:r>
      <w:r w:rsidRPr="008B31A0">
        <w:rPr>
          <w:i/>
          <w:iCs/>
          <w:color w:val="000000" w:themeColor="text1"/>
          <w:lang w:eastAsia="es-ES"/>
        </w:rPr>
        <w:t>log1p</w:t>
      </w:r>
      <w:r w:rsidR="008B31A0">
        <w:rPr>
          <w:color w:val="000000" w:themeColor="text1"/>
          <w:lang w:eastAsia="es-ES"/>
        </w:rPr>
        <w:t xml:space="preserve"> </w:t>
      </w:r>
      <w:r w:rsidRPr="00535718">
        <w:rPr>
          <w:color w:val="000000" w:themeColor="text1"/>
          <w:lang w:eastAsia="es-ES"/>
        </w:rPr>
        <w:t xml:space="preserve">en lugar del logaritmo convencional permite trabajar correctamente con variables que pueden tomar el valor cero, </w:t>
      </w:r>
      <w:r w:rsidR="008B31A0">
        <w:rPr>
          <w:color w:val="000000" w:themeColor="text1"/>
          <w:lang w:eastAsia="es-ES"/>
        </w:rPr>
        <w:t>puesto</w:t>
      </w:r>
      <w:r w:rsidRPr="00535718">
        <w:rPr>
          <w:color w:val="000000" w:themeColor="text1"/>
          <w:lang w:eastAsia="es-ES"/>
        </w:rPr>
        <w:t xml:space="preserve"> que aplica el logaritmo sobre el valor de la variable incrementado en una unidad.</w:t>
      </w:r>
    </w:p>
    <w:p w14:paraId="49A71FF4" w14:textId="36A37843" w:rsidR="008B31A0" w:rsidRPr="006A6744" w:rsidRDefault="008B31A0" w:rsidP="006A6744">
      <w:pPr>
        <w:pStyle w:val="ListParagraph"/>
        <w:numPr>
          <w:ilvl w:val="0"/>
          <w:numId w:val="43"/>
        </w:numPr>
        <w:contextualSpacing w:val="0"/>
        <w:rPr>
          <w:color w:val="000000" w:themeColor="text1"/>
          <w:lang w:eastAsia="es-ES"/>
        </w:rPr>
      </w:pPr>
      <w:r>
        <w:rPr>
          <w:color w:val="000000" w:themeColor="text1"/>
          <w:lang w:eastAsia="es-ES"/>
        </w:rPr>
        <w:t xml:space="preserve">Escalado. De cara a un problema de </w:t>
      </w:r>
      <w:proofErr w:type="spellStart"/>
      <w:r>
        <w:rPr>
          <w:color w:val="000000" w:themeColor="text1"/>
          <w:lang w:eastAsia="es-ES"/>
        </w:rPr>
        <w:t>clustering</w:t>
      </w:r>
      <w:proofErr w:type="spellEnd"/>
      <w:r>
        <w:rPr>
          <w:color w:val="000000" w:themeColor="text1"/>
          <w:lang w:eastAsia="es-ES"/>
        </w:rPr>
        <w:t xml:space="preserve">, es sumamente importante realizar un correcto escalado de </w:t>
      </w:r>
      <w:r w:rsidR="006A6744">
        <w:rPr>
          <w:color w:val="000000" w:themeColor="text1"/>
          <w:lang w:eastAsia="es-ES"/>
        </w:rPr>
        <w:t>variables</w:t>
      </w:r>
      <w:r w:rsidR="006A6744" w:rsidRPr="008B31A0">
        <w:t>,</w:t>
      </w:r>
      <w:r w:rsidRPr="008B31A0">
        <w:rPr>
          <w:color w:val="000000" w:themeColor="text1"/>
          <w:lang w:eastAsia="es-ES"/>
        </w:rPr>
        <w:t xml:space="preserve"> especialmente cuando se utilizan algoritmos basados en distancias. Si las características presentan magnitudes muy diferentes, aquellas con valores más elevados pueden ejercer una influencia desproporcionada sobre el cálculo de similitud entre observaciones.</w:t>
      </w:r>
    </w:p>
    <w:p w14:paraId="2B81A35E" w14:textId="4586DE9C" w:rsidR="008B31A0" w:rsidRDefault="008B31A0" w:rsidP="006A6744">
      <w:pPr>
        <w:pStyle w:val="ListParagraph"/>
        <w:contextualSpacing w:val="0"/>
        <w:rPr>
          <w:color w:val="000000" w:themeColor="text1"/>
          <w:lang w:eastAsia="es-ES"/>
        </w:rPr>
      </w:pPr>
      <w:r w:rsidRPr="008B31A0">
        <w:rPr>
          <w:color w:val="000000" w:themeColor="text1"/>
          <w:lang w:eastAsia="es-ES"/>
        </w:rPr>
        <w:t xml:space="preserve">Para evitar este problema, las variables seleccionadas se han estandarizado antes de aplicar las técnicas de reducción de dimensionalidad y </w:t>
      </w:r>
      <w:proofErr w:type="spellStart"/>
      <w:r w:rsidRPr="008B31A0">
        <w:rPr>
          <w:color w:val="000000" w:themeColor="text1"/>
          <w:lang w:eastAsia="es-ES"/>
        </w:rPr>
        <w:t>clustering</w:t>
      </w:r>
      <w:proofErr w:type="spellEnd"/>
      <w:r w:rsidR="006A6744">
        <w:rPr>
          <w:color w:val="000000" w:themeColor="text1"/>
          <w:lang w:eastAsia="es-ES"/>
        </w:rPr>
        <w:t xml:space="preserve"> utilizando </w:t>
      </w:r>
      <w:proofErr w:type="spellStart"/>
      <w:r w:rsidR="006A6744" w:rsidRPr="006A6744">
        <w:rPr>
          <w:i/>
          <w:iCs/>
          <w:color w:val="000000" w:themeColor="text1"/>
          <w:lang w:eastAsia="es-ES"/>
        </w:rPr>
        <w:t>StandardScaler</w:t>
      </w:r>
      <w:proofErr w:type="spellEnd"/>
      <w:r w:rsidR="006A6744">
        <w:rPr>
          <w:color w:val="000000" w:themeColor="text1"/>
          <w:lang w:eastAsia="es-ES"/>
        </w:rPr>
        <w:t>, es decir, restando la media y dividiendo entre la desviación típica para que las distribuciones de todas las variables tengan media nula y varianza 1.</w:t>
      </w:r>
    </w:p>
    <w:p w14:paraId="04A5685C" w14:textId="1AE94076" w:rsidR="006A6744" w:rsidRPr="006A6744" w:rsidRDefault="006A6744" w:rsidP="006A6744">
      <w:pPr>
        <w:pStyle w:val="Heading3"/>
        <w:rPr>
          <w:lang w:eastAsia="es-ES"/>
        </w:rPr>
      </w:pPr>
      <w:r w:rsidRPr="006A6744">
        <w:rPr>
          <w:lang w:eastAsia="es-ES"/>
        </w:rPr>
        <w:t>Reducción de dimensionalidad.</w:t>
      </w:r>
    </w:p>
    <w:p w14:paraId="5415F55D" w14:textId="4D917CD6" w:rsidR="0095334D" w:rsidRDefault="0095334D" w:rsidP="00935E39">
      <w:pPr>
        <w:pStyle w:val="ListParagraph"/>
        <w:ind w:left="0"/>
        <w:contextualSpacing w:val="0"/>
        <w:rPr>
          <w:color w:val="000000" w:themeColor="text1"/>
          <w:lang w:eastAsia="es-ES"/>
        </w:rPr>
      </w:pPr>
      <w:r w:rsidRPr="0095334D">
        <w:rPr>
          <w:color w:val="000000" w:themeColor="text1"/>
          <w:lang w:eastAsia="es-ES"/>
        </w:rPr>
        <w:t>Trabajar con un elevado número de variables puede aumentar la complejidad del problema</w:t>
      </w:r>
      <w:r>
        <w:rPr>
          <w:color w:val="000000" w:themeColor="text1"/>
          <w:lang w:eastAsia="es-ES"/>
        </w:rPr>
        <w:t xml:space="preserve"> de segmentación</w:t>
      </w:r>
      <w:r w:rsidRPr="0095334D">
        <w:rPr>
          <w:color w:val="000000" w:themeColor="text1"/>
          <w:lang w:eastAsia="es-ES"/>
        </w:rPr>
        <w:t>, dificultar la interpretación de las relaciones entre observaciones e introducir información redundante o poco relevante. Además, la reducción de dimensionalidad</w:t>
      </w:r>
      <w:r>
        <w:rPr>
          <w:color w:val="000000" w:themeColor="text1"/>
          <w:lang w:eastAsia="es-ES"/>
        </w:rPr>
        <w:t xml:space="preserve"> también</w:t>
      </w:r>
      <w:r w:rsidRPr="0095334D">
        <w:rPr>
          <w:color w:val="000000" w:themeColor="text1"/>
          <w:lang w:eastAsia="es-ES"/>
        </w:rPr>
        <w:t xml:space="preserve"> permite disminuir el ruido presente en el conjunto de datos, eliminando parte de la variabilidad menos relevante y favoreciendo que el </w:t>
      </w:r>
      <w:proofErr w:type="spellStart"/>
      <w:r w:rsidRPr="0095334D">
        <w:rPr>
          <w:color w:val="000000" w:themeColor="text1"/>
          <w:lang w:eastAsia="es-ES"/>
        </w:rPr>
        <w:t>clustering</w:t>
      </w:r>
      <w:proofErr w:type="spellEnd"/>
      <w:r w:rsidRPr="0095334D">
        <w:rPr>
          <w:color w:val="000000" w:themeColor="text1"/>
          <w:lang w:eastAsia="es-ES"/>
        </w:rPr>
        <w:t xml:space="preserve"> se apoye principalmente en las estructuras y patrones más significativos.</w:t>
      </w:r>
    </w:p>
    <w:p w14:paraId="5C607E42" w14:textId="22B67ACB" w:rsidR="0095334D" w:rsidRPr="0095334D" w:rsidRDefault="0095334D" w:rsidP="00935E39">
      <w:pPr>
        <w:pStyle w:val="ListParagraph"/>
        <w:ind w:left="0"/>
        <w:contextualSpacing w:val="0"/>
        <w:rPr>
          <w:color w:val="000000" w:themeColor="text1"/>
          <w:lang w:eastAsia="es-ES"/>
        </w:rPr>
      </w:pPr>
      <w:r w:rsidRPr="0095334D">
        <w:rPr>
          <w:color w:val="000000" w:themeColor="text1"/>
          <w:lang w:eastAsia="es-ES"/>
        </w:rPr>
        <w:t>Con e</w:t>
      </w:r>
      <w:r w:rsidR="00935E39">
        <w:rPr>
          <w:color w:val="000000" w:themeColor="text1"/>
          <w:lang w:eastAsia="es-ES"/>
        </w:rPr>
        <w:t>ste</w:t>
      </w:r>
      <w:r w:rsidRPr="0095334D">
        <w:rPr>
          <w:color w:val="000000" w:themeColor="text1"/>
          <w:lang w:eastAsia="es-ES"/>
        </w:rPr>
        <w:t xml:space="preserve"> objetivo de simplificar el espacio de características conservando la mayor cantidad posible de información, se ha aplicado un Análisis de Componentes Principales (PCA). Esta técnica transforma las variables originales en un nuevo conjunto de componentes no correlacionados entre sí, ordenados según la proporción de variabilidad que explican.</w:t>
      </w:r>
    </w:p>
    <w:p w14:paraId="4E3406BA" w14:textId="0487A362" w:rsidR="0095334D" w:rsidRDefault="0095334D" w:rsidP="00935E39">
      <w:pPr>
        <w:pStyle w:val="ListParagraph"/>
        <w:ind w:left="0"/>
        <w:contextualSpacing w:val="0"/>
        <w:rPr>
          <w:color w:val="000000" w:themeColor="text1"/>
          <w:lang w:eastAsia="es-ES"/>
        </w:rPr>
      </w:pPr>
      <w:r w:rsidRPr="0095334D">
        <w:rPr>
          <w:color w:val="000000" w:themeColor="text1"/>
          <w:lang w:eastAsia="es-ES"/>
        </w:rPr>
        <w:t xml:space="preserve">De esta forma, el </w:t>
      </w:r>
      <w:proofErr w:type="spellStart"/>
      <w:r w:rsidRPr="0095334D">
        <w:rPr>
          <w:color w:val="000000" w:themeColor="text1"/>
          <w:lang w:eastAsia="es-ES"/>
        </w:rPr>
        <w:t>clustering</w:t>
      </w:r>
      <w:proofErr w:type="spellEnd"/>
      <w:r w:rsidRPr="0095334D">
        <w:rPr>
          <w:color w:val="000000" w:themeColor="text1"/>
          <w:lang w:eastAsia="es-ES"/>
        </w:rPr>
        <w:t xml:space="preserve"> se realiza sobre un número reducido de componentes que resumen la estructura principal de los datos. El número de componentes retenidos se ha determinado a partir de la varianza explicada acumulada, buscando un equilibrio entre la reducción de dimensionalidad y la conservación de la información contenida en las variables originales.</w:t>
      </w:r>
    </w:p>
    <w:p w14:paraId="4FC3C060" w14:textId="6678CB5F" w:rsidR="0095334D" w:rsidRDefault="0095334D" w:rsidP="00935E39">
      <w:pPr>
        <w:pStyle w:val="ListParagraph"/>
        <w:ind w:left="0"/>
        <w:contextualSpacing w:val="0"/>
        <w:rPr>
          <w:color w:val="000000" w:themeColor="text1"/>
          <w:lang w:eastAsia="es-ES"/>
        </w:rPr>
      </w:pPr>
      <w:r>
        <w:rPr>
          <w:color w:val="000000" w:themeColor="text1"/>
          <w:lang w:eastAsia="es-ES"/>
        </w:rPr>
        <w:t>En este caso concreto, se ha establecido como umbral mínimo el 90% de la varianza explicada acumulada, es decir, se seleccionará el menor número de componentes principales que sea capa</w:t>
      </w:r>
      <w:r w:rsidR="00935E39">
        <w:rPr>
          <w:color w:val="000000" w:themeColor="text1"/>
          <w:lang w:eastAsia="es-ES"/>
        </w:rPr>
        <w:t>z</w:t>
      </w:r>
      <w:r>
        <w:rPr>
          <w:color w:val="000000" w:themeColor="text1"/>
          <w:lang w:eastAsia="es-ES"/>
        </w:rPr>
        <w:t xml:space="preserve"> de explicar</w:t>
      </w:r>
      <w:r w:rsidR="00935E39">
        <w:rPr>
          <w:color w:val="000000" w:themeColor="text1"/>
          <w:lang w:eastAsia="es-ES"/>
        </w:rPr>
        <w:t>,</w:t>
      </w:r>
      <w:r>
        <w:rPr>
          <w:color w:val="000000" w:themeColor="text1"/>
          <w:lang w:eastAsia="es-ES"/>
        </w:rPr>
        <w:t xml:space="preserve"> al menos</w:t>
      </w:r>
      <w:r w:rsidR="00935E39">
        <w:rPr>
          <w:color w:val="000000" w:themeColor="text1"/>
          <w:lang w:eastAsia="es-ES"/>
        </w:rPr>
        <w:t>,</w:t>
      </w:r>
      <w:r>
        <w:rPr>
          <w:color w:val="000000" w:themeColor="text1"/>
          <w:lang w:eastAsia="es-ES"/>
        </w:rPr>
        <w:t xml:space="preserve"> el 90% de la varianza </w:t>
      </w:r>
      <w:r w:rsidR="00935E39">
        <w:rPr>
          <w:color w:val="000000" w:themeColor="text1"/>
          <w:lang w:eastAsia="es-ES"/>
        </w:rPr>
        <w:t>presente en</w:t>
      </w:r>
      <w:r>
        <w:rPr>
          <w:color w:val="000000" w:themeColor="text1"/>
          <w:lang w:eastAsia="es-ES"/>
        </w:rPr>
        <w:t xml:space="preserve"> las variables originales.</w:t>
      </w:r>
      <w:r w:rsidR="00394193">
        <w:rPr>
          <w:color w:val="000000" w:themeColor="text1"/>
          <w:lang w:eastAsia="es-ES"/>
        </w:rPr>
        <w:t xml:space="preserve"> Los siguientes gráficos muestran, tanto para el universo general como el específico, la varianza explicada acumulada por cada número de componentes principales.</w:t>
      </w:r>
    </w:p>
    <w:p w14:paraId="148665DB" w14:textId="70544771" w:rsidR="00394193" w:rsidRDefault="00394193" w:rsidP="00935E39">
      <w:pPr>
        <w:pStyle w:val="ListParagraph"/>
        <w:ind w:left="0"/>
        <w:contextualSpacing w:val="0"/>
        <w:rPr>
          <w:color w:val="000000" w:themeColor="text1"/>
          <w:lang w:eastAsia="es-ES"/>
        </w:rPr>
      </w:pPr>
      <w:r>
        <w:rPr>
          <w:noProof/>
          <w:color w:val="000000" w:themeColor="text1"/>
          <w:lang w:eastAsia="es-ES"/>
        </w:rPr>
        <w:lastRenderedPageBreak/>
        <w:drawing>
          <wp:inline distT="0" distB="0" distL="0" distR="0" wp14:anchorId="6C45C09F" wp14:editId="41B08E4D">
            <wp:extent cx="5400040" cy="2976245"/>
            <wp:effectExtent l="0" t="0" r="0" b="0"/>
            <wp:docPr id="1005075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5310" name="Picture 1005075310"/>
                    <pic:cNvPicPr/>
                  </pic:nvPicPr>
                  <pic:blipFill>
                    <a:blip r:embed="rId18">
                      <a:extLst>
                        <a:ext uri="{28A0092B-C50C-407E-A947-70E740481C1C}">
                          <a14:useLocalDpi xmlns:a14="http://schemas.microsoft.com/office/drawing/2010/main" val="0"/>
                        </a:ext>
                      </a:extLst>
                    </a:blip>
                    <a:stretch>
                      <a:fillRect/>
                    </a:stretch>
                  </pic:blipFill>
                  <pic:spPr>
                    <a:xfrm>
                      <a:off x="0" y="0"/>
                      <a:ext cx="5400040" cy="2976245"/>
                    </a:xfrm>
                    <a:prstGeom prst="rect">
                      <a:avLst/>
                    </a:prstGeom>
                  </pic:spPr>
                </pic:pic>
              </a:graphicData>
            </a:graphic>
          </wp:inline>
        </w:drawing>
      </w:r>
    </w:p>
    <w:p w14:paraId="6EA2C414" w14:textId="133460C2" w:rsidR="00394193" w:rsidRDefault="00394193" w:rsidP="00935E39">
      <w:pPr>
        <w:pStyle w:val="ListParagraph"/>
        <w:ind w:left="0"/>
        <w:contextualSpacing w:val="0"/>
        <w:rPr>
          <w:color w:val="000000" w:themeColor="text1"/>
          <w:lang w:eastAsia="es-ES"/>
        </w:rPr>
      </w:pPr>
      <w:r>
        <w:rPr>
          <w:noProof/>
          <w:color w:val="000000" w:themeColor="text1"/>
          <w:lang w:eastAsia="es-ES"/>
        </w:rPr>
        <w:drawing>
          <wp:inline distT="0" distB="0" distL="0" distR="0" wp14:anchorId="5B70B888" wp14:editId="0B10CBA8">
            <wp:extent cx="5400040" cy="2976245"/>
            <wp:effectExtent l="0" t="0" r="0" b="0"/>
            <wp:docPr id="1938009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9262" name="Picture 1938009262"/>
                    <pic:cNvPicPr/>
                  </pic:nvPicPr>
                  <pic:blipFill>
                    <a:blip r:embed="rId19">
                      <a:extLst>
                        <a:ext uri="{28A0092B-C50C-407E-A947-70E740481C1C}">
                          <a14:useLocalDpi xmlns:a14="http://schemas.microsoft.com/office/drawing/2010/main" val="0"/>
                        </a:ext>
                      </a:extLst>
                    </a:blip>
                    <a:stretch>
                      <a:fillRect/>
                    </a:stretch>
                  </pic:blipFill>
                  <pic:spPr>
                    <a:xfrm>
                      <a:off x="0" y="0"/>
                      <a:ext cx="5400040" cy="2976245"/>
                    </a:xfrm>
                    <a:prstGeom prst="rect">
                      <a:avLst/>
                    </a:prstGeom>
                  </pic:spPr>
                </pic:pic>
              </a:graphicData>
            </a:graphic>
          </wp:inline>
        </w:drawing>
      </w:r>
    </w:p>
    <w:p w14:paraId="6BD3B474" w14:textId="77777777" w:rsidR="00394193" w:rsidRDefault="00394193" w:rsidP="00935E39">
      <w:pPr>
        <w:pStyle w:val="ListParagraph"/>
        <w:ind w:left="0"/>
        <w:contextualSpacing w:val="0"/>
        <w:rPr>
          <w:color w:val="000000" w:themeColor="text1"/>
          <w:lang w:eastAsia="es-ES"/>
        </w:rPr>
      </w:pPr>
    </w:p>
    <w:p w14:paraId="5E410469" w14:textId="1284C24E" w:rsidR="00394193" w:rsidRDefault="00394193" w:rsidP="00935E39">
      <w:pPr>
        <w:pStyle w:val="ListParagraph"/>
        <w:ind w:left="0"/>
        <w:contextualSpacing w:val="0"/>
        <w:rPr>
          <w:color w:val="000000" w:themeColor="text1"/>
          <w:lang w:eastAsia="es-ES"/>
        </w:rPr>
      </w:pPr>
      <w:r>
        <w:rPr>
          <w:color w:val="000000" w:themeColor="text1"/>
          <w:lang w:eastAsia="es-ES"/>
        </w:rPr>
        <w:t>Basándonos en el umbral establecido, se ha conseguido mediante la aplicación de un PCA reducir la dimensionalidad de 29 variables originales a 17 en el caso de la segmentación general, y de 50 a 23 variables para el caso más específico.</w:t>
      </w:r>
    </w:p>
    <w:p w14:paraId="216D98B2" w14:textId="14CBCACF" w:rsidR="00394193" w:rsidRDefault="00394193" w:rsidP="00935E39">
      <w:pPr>
        <w:pStyle w:val="ListParagraph"/>
        <w:ind w:left="0"/>
        <w:contextualSpacing w:val="0"/>
        <w:rPr>
          <w:color w:val="000000" w:themeColor="text1"/>
          <w:lang w:eastAsia="es-ES"/>
        </w:rPr>
      </w:pPr>
      <w:r>
        <w:rPr>
          <w:color w:val="000000" w:themeColor="text1"/>
          <w:lang w:eastAsia="es-ES"/>
        </w:rPr>
        <w:t>A continuación, se adjunta a modo de resumen una tabla que recoge el número de variables originales seleccionadas y el número de componentes principales seleccionado para cada uno de los dos universos contemplados.</w:t>
      </w:r>
    </w:p>
    <w:tbl>
      <w:tblPr>
        <w:tblStyle w:val="TableGrid"/>
        <w:tblW w:w="0" w:type="auto"/>
        <w:tblLook w:val="04A0" w:firstRow="1" w:lastRow="0" w:firstColumn="1" w:lastColumn="0" w:noHBand="0" w:noVBand="1"/>
      </w:tblPr>
      <w:tblGrid>
        <w:gridCol w:w="2831"/>
        <w:gridCol w:w="2831"/>
        <w:gridCol w:w="2832"/>
      </w:tblGrid>
      <w:tr w:rsidR="00394193" w14:paraId="60496610" w14:textId="77777777" w:rsidTr="00B51C17">
        <w:tc>
          <w:tcPr>
            <w:tcW w:w="2831" w:type="dxa"/>
            <w:vAlign w:val="center"/>
          </w:tcPr>
          <w:p w14:paraId="6E2CA0F3" w14:textId="3013350D" w:rsidR="00394193" w:rsidRPr="00394193" w:rsidRDefault="00394193" w:rsidP="00B51C17">
            <w:pPr>
              <w:pStyle w:val="ListParagraph"/>
              <w:ind w:left="0"/>
              <w:contextualSpacing w:val="0"/>
              <w:jc w:val="center"/>
              <w:rPr>
                <w:b/>
                <w:bCs/>
                <w:color w:val="000000" w:themeColor="text1"/>
                <w:lang w:eastAsia="es-ES"/>
              </w:rPr>
            </w:pPr>
            <w:r w:rsidRPr="00394193">
              <w:rPr>
                <w:b/>
                <w:bCs/>
                <w:color w:val="000000" w:themeColor="text1"/>
                <w:lang w:eastAsia="es-ES"/>
              </w:rPr>
              <w:lastRenderedPageBreak/>
              <w:t>Universo</w:t>
            </w:r>
          </w:p>
        </w:tc>
        <w:tc>
          <w:tcPr>
            <w:tcW w:w="2831" w:type="dxa"/>
            <w:vAlign w:val="center"/>
          </w:tcPr>
          <w:p w14:paraId="41277FB1" w14:textId="1710BD03" w:rsidR="00394193" w:rsidRPr="00394193" w:rsidRDefault="00394193" w:rsidP="00B51C17">
            <w:pPr>
              <w:pStyle w:val="ListParagraph"/>
              <w:ind w:left="0"/>
              <w:contextualSpacing w:val="0"/>
              <w:jc w:val="center"/>
              <w:rPr>
                <w:b/>
                <w:bCs/>
                <w:color w:val="000000" w:themeColor="text1"/>
                <w:lang w:eastAsia="es-ES"/>
              </w:rPr>
            </w:pPr>
            <w:r w:rsidRPr="00394193">
              <w:rPr>
                <w:b/>
                <w:bCs/>
                <w:color w:val="000000" w:themeColor="text1"/>
                <w:lang w:eastAsia="es-ES"/>
              </w:rPr>
              <w:t>Número de variables originales</w:t>
            </w:r>
          </w:p>
        </w:tc>
        <w:tc>
          <w:tcPr>
            <w:tcW w:w="2832" w:type="dxa"/>
            <w:vAlign w:val="center"/>
          </w:tcPr>
          <w:p w14:paraId="235A750E" w14:textId="5C5C35F7" w:rsidR="00394193" w:rsidRPr="00394193" w:rsidRDefault="00394193" w:rsidP="00B51C17">
            <w:pPr>
              <w:pStyle w:val="ListParagraph"/>
              <w:ind w:left="0"/>
              <w:contextualSpacing w:val="0"/>
              <w:jc w:val="center"/>
              <w:rPr>
                <w:b/>
                <w:bCs/>
                <w:color w:val="000000" w:themeColor="text1"/>
                <w:lang w:eastAsia="es-ES"/>
              </w:rPr>
            </w:pPr>
            <w:r w:rsidRPr="00394193">
              <w:rPr>
                <w:b/>
                <w:bCs/>
                <w:color w:val="000000" w:themeColor="text1"/>
                <w:lang w:eastAsia="es-ES"/>
              </w:rPr>
              <w:t>Número de componentes principales (PCA)</w:t>
            </w:r>
          </w:p>
        </w:tc>
      </w:tr>
      <w:tr w:rsidR="00394193" w14:paraId="2BD4AAEC" w14:textId="77777777" w:rsidTr="00394193">
        <w:tc>
          <w:tcPr>
            <w:tcW w:w="2831" w:type="dxa"/>
          </w:tcPr>
          <w:p w14:paraId="7ADD54B1" w14:textId="3A02F92C" w:rsidR="00394193" w:rsidRDefault="00394193" w:rsidP="00B51C17">
            <w:pPr>
              <w:pStyle w:val="ListParagraph"/>
              <w:ind w:left="0"/>
              <w:contextualSpacing w:val="0"/>
              <w:jc w:val="center"/>
              <w:rPr>
                <w:color w:val="000000" w:themeColor="text1"/>
                <w:lang w:eastAsia="es-ES"/>
              </w:rPr>
            </w:pPr>
            <w:r>
              <w:rPr>
                <w:color w:val="000000" w:themeColor="text1"/>
                <w:lang w:eastAsia="es-ES"/>
              </w:rPr>
              <w:t>General</w:t>
            </w:r>
          </w:p>
        </w:tc>
        <w:tc>
          <w:tcPr>
            <w:tcW w:w="2831" w:type="dxa"/>
          </w:tcPr>
          <w:p w14:paraId="18070530" w14:textId="4D516112" w:rsidR="00394193" w:rsidRDefault="00394193" w:rsidP="00B51C17">
            <w:pPr>
              <w:pStyle w:val="ListParagraph"/>
              <w:ind w:left="0"/>
              <w:contextualSpacing w:val="0"/>
              <w:jc w:val="center"/>
              <w:rPr>
                <w:color w:val="000000" w:themeColor="text1"/>
                <w:lang w:eastAsia="es-ES"/>
              </w:rPr>
            </w:pPr>
            <w:r>
              <w:rPr>
                <w:color w:val="000000" w:themeColor="text1"/>
                <w:lang w:eastAsia="es-ES"/>
              </w:rPr>
              <w:t>29</w:t>
            </w:r>
          </w:p>
        </w:tc>
        <w:tc>
          <w:tcPr>
            <w:tcW w:w="2832" w:type="dxa"/>
          </w:tcPr>
          <w:p w14:paraId="605EB1B7" w14:textId="6A66D93D" w:rsidR="00394193" w:rsidRDefault="00394193" w:rsidP="00B51C17">
            <w:pPr>
              <w:pStyle w:val="ListParagraph"/>
              <w:ind w:left="0"/>
              <w:contextualSpacing w:val="0"/>
              <w:jc w:val="center"/>
              <w:rPr>
                <w:color w:val="000000" w:themeColor="text1"/>
                <w:lang w:eastAsia="es-ES"/>
              </w:rPr>
            </w:pPr>
            <w:r>
              <w:rPr>
                <w:color w:val="000000" w:themeColor="text1"/>
                <w:lang w:eastAsia="es-ES"/>
              </w:rPr>
              <w:t>17</w:t>
            </w:r>
          </w:p>
        </w:tc>
      </w:tr>
      <w:tr w:rsidR="00394193" w14:paraId="5B4F93E0" w14:textId="77777777" w:rsidTr="00394193">
        <w:tc>
          <w:tcPr>
            <w:tcW w:w="2831" w:type="dxa"/>
          </w:tcPr>
          <w:p w14:paraId="18ADF9BA" w14:textId="6C76742A" w:rsidR="00394193" w:rsidRDefault="00394193" w:rsidP="00B51C17">
            <w:pPr>
              <w:pStyle w:val="ListParagraph"/>
              <w:ind w:left="0"/>
              <w:contextualSpacing w:val="0"/>
              <w:jc w:val="center"/>
              <w:rPr>
                <w:color w:val="000000" w:themeColor="text1"/>
                <w:lang w:eastAsia="es-ES"/>
              </w:rPr>
            </w:pPr>
            <w:r>
              <w:rPr>
                <w:color w:val="000000" w:themeColor="text1"/>
                <w:lang w:eastAsia="es-ES"/>
              </w:rPr>
              <w:t>Específico</w:t>
            </w:r>
          </w:p>
        </w:tc>
        <w:tc>
          <w:tcPr>
            <w:tcW w:w="2831" w:type="dxa"/>
          </w:tcPr>
          <w:p w14:paraId="65520DD0" w14:textId="72EB6172" w:rsidR="00394193" w:rsidRDefault="00394193" w:rsidP="00B51C17">
            <w:pPr>
              <w:pStyle w:val="ListParagraph"/>
              <w:ind w:left="0"/>
              <w:contextualSpacing w:val="0"/>
              <w:jc w:val="center"/>
              <w:rPr>
                <w:color w:val="000000" w:themeColor="text1"/>
                <w:lang w:eastAsia="es-ES"/>
              </w:rPr>
            </w:pPr>
            <w:r>
              <w:rPr>
                <w:color w:val="000000" w:themeColor="text1"/>
                <w:lang w:eastAsia="es-ES"/>
              </w:rPr>
              <w:t>50</w:t>
            </w:r>
          </w:p>
        </w:tc>
        <w:tc>
          <w:tcPr>
            <w:tcW w:w="2832" w:type="dxa"/>
          </w:tcPr>
          <w:p w14:paraId="17E8DC13" w14:textId="1AB29F20" w:rsidR="00394193" w:rsidRDefault="00394193" w:rsidP="00B51C17">
            <w:pPr>
              <w:pStyle w:val="ListParagraph"/>
              <w:ind w:left="0"/>
              <w:contextualSpacing w:val="0"/>
              <w:jc w:val="center"/>
              <w:rPr>
                <w:color w:val="000000" w:themeColor="text1"/>
                <w:lang w:eastAsia="es-ES"/>
              </w:rPr>
            </w:pPr>
            <w:r>
              <w:rPr>
                <w:color w:val="000000" w:themeColor="text1"/>
                <w:lang w:eastAsia="es-ES"/>
              </w:rPr>
              <w:t>23</w:t>
            </w:r>
          </w:p>
        </w:tc>
      </w:tr>
    </w:tbl>
    <w:p w14:paraId="26CC0806" w14:textId="77777777" w:rsidR="00935E39" w:rsidRPr="008B31A0" w:rsidRDefault="00935E39" w:rsidP="00935E39">
      <w:pPr>
        <w:pStyle w:val="ListParagraph"/>
        <w:ind w:left="0"/>
        <w:contextualSpacing w:val="0"/>
        <w:rPr>
          <w:color w:val="000000" w:themeColor="text1"/>
          <w:lang w:eastAsia="es-ES"/>
        </w:rPr>
      </w:pPr>
    </w:p>
    <w:p w14:paraId="1FDF5E24" w14:textId="7829E26D" w:rsidR="008D6561" w:rsidRDefault="008D6561" w:rsidP="008D6561">
      <w:pPr>
        <w:pStyle w:val="Heading3"/>
        <w:rPr>
          <w:lang w:eastAsia="es-ES"/>
        </w:rPr>
      </w:pPr>
      <w:proofErr w:type="spellStart"/>
      <w:r>
        <w:rPr>
          <w:lang w:eastAsia="es-ES"/>
        </w:rPr>
        <w:t>Clustering</w:t>
      </w:r>
      <w:proofErr w:type="spellEnd"/>
    </w:p>
    <w:p w14:paraId="031A3A1E" w14:textId="47683EC1" w:rsidR="002A36DF" w:rsidRDefault="00084597" w:rsidP="002A36DF">
      <w:pPr>
        <w:rPr>
          <w:lang w:eastAsia="es-ES"/>
        </w:rPr>
      </w:pPr>
      <w:r>
        <w:rPr>
          <w:lang w:eastAsia="es-ES"/>
        </w:rPr>
        <w:t>En est</w:t>
      </w:r>
      <w:r w:rsidR="0097200E">
        <w:rPr>
          <w:lang w:eastAsia="es-ES"/>
        </w:rPr>
        <w:t>a última etapa</w:t>
      </w:r>
      <w:r>
        <w:rPr>
          <w:lang w:eastAsia="es-ES"/>
        </w:rPr>
        <w:t xml:space="preserve"> de la metodología se aplican finalmente los algoritmos de </w:t>
      </w:r>
      <w:proofErr w:type="spellStart"/>
      <w:r>
        <w:rPr>
          <w:lang w:eastAsia="es-ES"/>
        </w:rPr>
        <w:t>clustering</w:t>
      </w:r>
      <w:proofErr w:type="spellEnd"/>
      <w:r>
        <w:rPr>
          <w:lang w:eastAsia="es-ES"/>
        </w:rPr>
        <w:t xml:space="preserve"> sobre los dos universos </w:t>
      </w:r>
      <w:r w:rsidR="0097200E">
        <w:rPr>
          <w:lang w:eastAsia="es-ES"/>
        </w:rPr>
        <w:t xml:space="preserve">de análisis </w:t>
      </w:r>
      <w:r>
        <w:rPr>
          <w:lang w:eastAsia="es-ES"/>
        </w:rPr>
        <w:t xml:space="preserve">especificados, teniendo en cuenta para ello las </w:t>
      </w:r>
      <w:r w:rsidR="0097200E">
        <w:rPr>
          <w:lang w:eastAsia="es-ES"/>
        </w:rPr>
        <w:t>fases</w:t>
      </w:r>
      <w:r>
        <w:rPr>
          <w:lang w:eastAsia="es-ES"/>
        </w:rPr>
        <w:t xml:space="preserve"> anteriores de selección de variables, preprocesamiento y reducción de dimensionalidad mediante PCA.</w:t>
      </w:r>
    </w:p>
    <w:p w14:paraId="2112D6AB" w14:textId="7E76B5CA" w:rsidR="0097200E" w:rsidRPr="0097200E" w:rsidRDefault="0097200E" w:rsidP="0097200E">
      <w:pPr>
        <w:rPr>
          <w:color w:val="000000" w:themeColor="text1"/>
          <w:lang w:eastAsia="es-ES"/>
        </w:rPr>
      </w:pPr>
      <w:r w:rsidRPr="0097200E">
        <w:rPr>
          <w:color w:val="000000" w:themeColor="text1"/>
          <w:lang w:eastAsia="es-ES"/>
        </w:rPr>
        <w:t xml:space="preserve">El objetivo consiste en identificar grupos de municipios que presenten características similares entre sí y, al mismo tiempo, diferencias suficientemente claras respecto al resto de grupos. Al tratarse de un problema de aprendizaje no supervisado, no existe una clasificación previa que determine a qué </w:t>
      </w:r>
      <w:proofErr w:type="spellStart"/>
      <w:proofErr w:type="gramStart"/>
      <w:r w:rsidRPr="0097200E">
        <w:rPr>
          <w:color w:val="000000" w:themeColor="text1"/>
          <w:lang w:eastAsia="es-ES"/>
        </w:rPr>
        <w:t>cluster</w:t>
      </w:r>
      <w:proofErr w:type="spellEnd"/>
      <w:proofErr w:type="gramEnd"/>
      <w:r w:rsidRPr="0097200E">
        <w:rPr>
          <w:color w:val="000000" w:themeColor="text1"/>
          <w:lang w:eastAsia="es-ES"/>
        </w:rPr>
        <w:t xml:space="preserve"> debe pertenecer cada municipio, por lo que la estructura de los grupos surge directamente de los patrones presentes en </w:t>
      </w:r>
      <w:r w:rsidRPr="0097200E">
        <w:rPr>
          <w:color w:val="000000" w:themeColor="text1"/>
          <w:lang w:eastAsia="es-ES"/>
        </w:rPr>
        <w:t xml:space="preserve">los datos de </w:t>
      </w:r>
      <w:r w:rsidRPr="0097200E">
        <w:rPr>
          <w:color w:val="000000" w:themeColor="text1"/>
          <w:lang w:eastAsia="es-ES"/>
        </w:rPr>
        <w:t>l</w:t>
      </w:r>
      <w:r w:rsidRPr="0097200E">
        <w:rPr>
          <w:color w:val="000000" w:themeColor="text1"/>
          <w:lang w:eastAsia="es-ES"/>
        </w:rPr>
        <w:t>as variables seleccionadas</w:t>
      </w:r>
      <w:r w:rsidRPr="0097200E">
        <w:rPr>
          <w:color w:val="000000" w:themeColor="text1"/>
          <w:lang w:eastAsia="es-ES"/>
        </w:rPr>
        <w:t>.</w:t>
      </w:r>
    </w:p>
    <w:p w14:paraId="346FC9E0" w14:textId="5829D3BE" w:rsidR="0097200E" w:rsidRDefault="0097200E" w:rsidP="0097200E">
      <w:pPr>
        <w:rPr>
          <w:color w:val="000000" w:themeColor="text1"/>
          <w:lang w:eastAsia="es-ES"/>
        </w:rPr>
      </w:pPr>
      <w:r w:rsidRPr="0097200E">
        <w:rPr>
          <w:color w:val="000000" w:themeColor="text1"/>
          <w:lang w:eastAsia="es-ES"/>
        </w:rPr>
        <w:t xml:space="preserve">Para determinar la configuración más adecuada se analizan distintas soluciones variando el número de </w:t>
      </w:r>
      <w:proofErr w:type="spellStart"/>
      <w:proofErr w:type="gramStart"/>
      <w:r w:rsidRPr="0097200E">
        <w:rPr>
          <w:color w:val="000000" w:themeColor="text1"/>
          <w:lang w:eastAsia="es-ES"/>
        </w:rPr>
        <w:t>clusters</w:t>
      </w:r>
      <w:proofErr w:type="spellEnd"/>
      <w:proofErr w:type="gramEnd"/>
      <w:r w:rsidRPr="0097200E">
        <w:rPr>
          <w:color w:val="000000" w:themeColor="text1"/>
          <w:lang w:eastAsia="es-ES"/>
        </w:rPr>
        <w:t xml:space="preserve"> y el algoritmo empleado.</w:t>
      </w:r>
      <w:r w:rsidRPr="0097200E">
        <w:rPr>
          <w:color w:val="000000" w:themeColor="text1"/>
          <w:lang w:eastAsia="es-ES"/>
        </w:rPr>
        <w:t xml:space="preserve"> </w:t>
      </w:r>
      <w:r w:rsidRPr="0097200E">
        <w:rPr>
          <w:color w:val="000000" w:themeColor="text1"/>
          <w:lang w:eastAsia="es-ES"/>
        </w:rPr>
        <w:t>L</w:t>
      </w:r>
      <w:r w:rsidRPr="0097200E">
        <w:rPr>
          <w:color w:val="000000" w:themeColor="text1"/>
          <w:lang w:eastAsia="es-ES"/>
        </w:rPr>
        <w:t xml:space="preserve">a calidad de </w:t>
      </w:r>
      <w:r w:rsidRPr="0097200E">
        <w:rPr>
          <w:color w:val="000000" w:themeColor="text1"/>
          <w:lang w:eastAsia="es-ES"/>
        </w:rPr>
        <w:t>la segmentación</w:t>
      </w:r>
      <w:r w:rsidRPr="0097200E">
        <w:rPr>
          <w:color w:val="000000" w:themeColor="text1"/>
          <w:lang w:eastAsia="es-ES"/>
        </w:rPr>
        <w:t xml:space="preserve"> </w:t>
      </w:r>
      <w:r w:rsidRPr="0097200E">
        <w:rPr>
          <w:color w:val="000000" w:themeColor="text1"/>
          <w:lang w:eastAsia="es-ES"/>
        </w:rPr>
        <w:t xml:space="preserve">se evaluará </w:t>
      </w:r>
      <w:r w:rsidRPr="0097200E">
        <w:rPr>
          <w:color w:val="000000" w:themeColor="text1"/>
          <w:lang w:eastAsia="es-ES"/>
        </w:rPr>
        <w:t xml:space="preserve">mediante </w:t>
      </w:r>
      <w:r w:rsidRPr="0097200E">
        <w:rPr>
          <w:color w:val="000000" w:themeColor="text1"/>
          <w:lang w:eastAsia="es-ES"/>
        </w:rPr>
        <w:t>las métricas descritas durante el marco teórico, que</w:t>
      </w:r>
      <w:r w:rsidRPr="0097200E">
        <w:rPr>
          <w:color w:val="000000" w:themeColor="text1"/>
          <w:lang w:eastAsia="es-ES"/>
        </w:rPr>
        <w:t xml:space="preserve"> permiten valorar la cohesión de los elementos pertenecientes a un mismo grupo y la separación existente entre </w:t>
      </w:r>
      <w:r w:rsidRPr="0097200E">
        <w:rPr>
          <w:color w:val="000000" w:themeColor="text1"/>
          <w:lang w:eastAsia="es-ES"/>
        </w:rPr>
        <w:t xml:space="preserve">los diferentes </w:t>
      </w:r>
      <w:proofErr w:type="spellStart"/>
      <w:proofErr w:type="gramStart"/>
      <w:r w:rsidRPr="0097200E">
        <w:rPr>
          <w:color w:val="000000" w:themeColor="text1"/>
          <w:lang w:eastAsia="es-ES"/>
        </w:rPr>
        <w:t>clusters</w:t>
      </w:r>
      <w:proofErr w:type="spellEnd"/>
      <w:proofErr w:type="gramEnd"/>
      <w:r w:rsidRPr="0097200E">
        <w:rPr>
          <w:color w:val="000000" w:themeColor="text1"/>
          <w:lang w:eastAsia="es-ES"/>
        </w:rPr>
        <w:t>.</w:t>
      </w:r>
    </w:p>
    <w:p w14:paraId="1DF04C3D" w14:textId="6C6AEAAC" w:rsidR="00555C23" w:rsidRDefault="00555C23" w:rsidP="0097200E">
      <w:pPr>
        <w:rPr>
          <w:color w:val="000000" w:themeColor="text1"/>
          <w:lang w:eastAsia="es-ES"/>
        </w:rPr>
      </w:pPr>
      <w:r w:rsidRPr="00555C23">
        <w:rPr>
          <w:color w:val="000000" w:themeColor="text1"/>
          <w:lang w:eastAsia="es-ES"/>
        </w:rPr>
        <w:t xml:space="preserve">Además, cada combinación de algoritmo y número de </w:t>
      </w:r>
      <w:proofErr w:type="spellStart"/>
      <w:proofErr w:type="gramStart"/>
      <w:r w:rsidRPr="00555C23">
        <w:rPr>
          <w:color w:val="000000" w:themeColor="text1"/>
          <w:lang w:eastAsia="es-ES"/>
        </w:rPr>
        <w:t>clusters</w:t>
      </w:r>
      <w:proofErr w:type="spellEnd"/>
      <w:proofErr w:type="gramEnd"/>
      <w:r w:rsidRPr="00555C23">
        <w:rPr>
          <w:color w:val="000000" w:themeColor="text1"/>
          <w:lang w:eastAsia="es-ES"/>
        </w:rPr>
        <w:t xml:space="preserve"> se evaluará utilizando dos representaciones distintas de los datos: por un lado, el conjunto de variables seleccionadas tras las etapas de</w:t>
      </w:r>
      <w:r>
        <w:rPr>
          <w:color w:val="000000" w:themeColor="text1"/>
          <w:lang w:eastAsia="es-ES"/>
        </w:rPr>
        <w:t xml:space="preserve"> selección de variables y</w:t>
      </w:r>
      <w:r w:rsidRPr="00555C23">
        <w:rPr>
          <w:color w:val="000000" w:themeColor="text1"/>
          <w:lang w:eastAsia="es-ES"/>
        </w:rPr>
        <w:t xml:space="preserve"> preprocesamiento y, por otro, las componentes principales obtenidas mediante PCA. De este modo, será posible comparar el rendimiento de los modelos sobre el espacio original de características y sobre una representación reducida, analizando si la reducción de dimensionalidad mejora la calidad</w:t>
      </w:r>
      <w:r>
        <w:rPr>
          <w:color w:val="000000" w:themeColor="text1"/>
          <w:lang w:eastAsia="es-ES"/>
        </w:rPr>
        <w:t xml:space="preserve"> </w:t>
      </w:r>
      <w:r w:rsidRPr="00555C23">
        <w:rPr>
          <w:color w:val="000000" w:themeColor="text1"/>
          <w:lang w:eastAsia="es-ES"/>
        </w:rPr>
        <w:t>de las segmentaciones obtenidas.</w:t>
      </w:r>
    </w:p>
    <w:p w14:paraId="74464C4D" w14:textId="35868757" w:rsidR="0097200E" w:rsidRDefault="0097200E" w:rsidP="0097200E">
      <w:pPr>
        <w:rPr>
          <w:color w:val="000000" w:themeColor="text1"/>
          <w:lang w:eastAsia="es-ES"/>
        </w:rPr>
      </w:pPr>
      <w:r w:rsidRPr="0097200E">
        <w:rPr>
          <w:color w:val="000000" w:themeColor="text1"/>
          <w:lang w:eastAsia="es-ES"/>
        </w:rPr>
        <w:t xml:space="preserve">Una vez seleccionada la solución final para cada universo, los </w:t>
      </w:r>
      <w:proofErr w:type="spellStart"/>
      <w:proofErr w:type="gramStart"/>
      <w:r w:rsidRPr="0097200E">
        <w:rPr>
          <w:color w:val="000000" w:themeColor="text1"/>
          <w:lang w:eastAsia="es-ES"/>
        </w:rPr>
        <w:t>clusters</w:t>
      </w:r>
      <w:proofErr w:type="spellEnd"/>
      <w:proofErr w:type="gramEnd"/>
      <w:r w:rsidRPr="0097200E">
        <w:rPr>
          <w:color w:val="000000" w:themeColor="text1"/>
          <w:lang w:eastAsia="es-ES"/>
        </w:rPr>
        <w:t xml:space="preserve"> obtenidos se incorporan al conjunto de datos original para facilitar su posterior caracterización, comparación y visualización</w:t>
      </w:r>
      <w:r w:rsidRPr="0097200E">
        <w:rPr>
          <w:color w:val="000000" w:themeColor="text1"/>
          <w:lang w:eastAsia="es-ES"/>
        </w:rPr>
        <w:t xml:space="preserve"> de los resultados</w:t>
      </w:r>
      <w:r w:rsidRPr="0097200E">
        <w:rPr>
          <w:color w:val="000000" w:themeColor="text1"/>
          <w:lang w:eastAsia="es-ES"/>
        </w:rPr>
        <w:t>.</w:t>
      </w:r>
    </w:p>
    <w:p w14:paraId="0868CE96" w14:textId="77777777" w:rsidR="00555C23" w:rsidRPr="0097200E" w:rsidRDefault="00555C23" w:rsidP="0097200E">
      <w:pPr>
        <w:rPr>
          <w:color w:val="000000" w:themeColor="text1"/>
          <w:lang w:eastAsia="es-ES"/>
        </w:rPr>
      </w:pPr>
    </w:p>
    <w:p w14:paraId="596EC085" w14:textId="4FE809E9" w:rsidR="0097200E" w:rsidRPr="00084597" w:rsidRDefault="0097200E" w:rsidP="0097200E">
      <w:pPr>
        <w:rPr>
          <w:color w:val="EE0000"/>
          <w:lang w:eastAsia="es-ES"/>
        </w:rPr>
      </w:pPr>
      <w:r>
        <w:rPr>
          <w:color w:val="EE0000"/>
          <w:lang w:eastAsia="es-ES"/>
        </w:rPr>
        <w:t>COMPLETAR</w:t>
      </w:r>
    </w:p>
    <w:p w14:paraId="01A3EBCD" w14:textId="77777777" w:rsidR="00A62EF4" w:rsidRDefault="00A62EF4" w:rsidP="00A62EF4">
      <w:pPr>
        <w:pStyle w:val="Heading2"/>
      </w:pPr>
      <w:bookmarkStart w:id="76" w:name="_Toc37758901"/>
      <w:bookmarkStart w:id="77" w:name="_Toc37845886"/>
      <w:bookmarkStart w:id="78" w:name="_Toc241959690"/>
      <w:r>
        <w:t>Recursos requeridos</w:t>
      </w:r>
      <w:bookmarkEnd w:id="76"/>
      <w:bookmarkEnd w:id="77"/>
      <w:bookmarkEnd w:id="78"/>
    </w:p>
    <w:p w14:paraId="0899BF1D" w14:textId="77777777" w:rsidR="00A62EF4" w:rsidRPr="00963FB4" w:rsidRDefault="00A62EF4" w:rsidP="00A62EF4">
      <w:pPr>
        <w:rPr>
          <w:color w:val="FF0000"/>
          <w:lang w:eastAsia="es-ES"/>
        </w:rPr>
      </w:pPr>
      <w:r w:rsidRPr="000D5F80">
        <w:rPr>
          <w:color w:val="FF0000"/>
          <w:lang w:eastAsia="es-ES"/>
        </w:rPr>
        <w:t xml:space="preserve">En este apartado debes </w:t>
      </w:r>
      <w:r>
        <w:rPr>
          <w:color w:val="FF0000"/>
          <w:lang w:eastAsia="es-ES"/>
        </w:rPr>
        <w:t xml:space="preserve">enumerar </w:t>
      </w:r>
      <w:r w:rsidRPr="000D5F80">
        <w:rPr>
          <w:color w:val="FF0000"/>
          <w:lang w:eastAsia="es-ES"/>
        </w:rPr>
        <w:t>los recursos que has utilizado para la ejecución del proyecto (recursos técnicos, dispositivos, material de laboratorio, asistencia de expertos, etc.)</w:t>
      </w:r>
      <w:r>
        <w:rPr>
          <w:color w:val="FF0000"/>
          <w:lang w:eastAsia="es-ES"/>
        </w:rPr>
        <w:t>. Si bien, en la sección donde se describe Metodología y Herramientas empleadas, se describen en detalle las mismas, en esta sección, únicamente debes enumerarlas.</w:t>
      </w:r>
    </w:p>
    <w:p w14:paraId="0D457263" w14:textId="77777777" w:rsidR="00A62EF4" w:rsidRPr="00963FB4" w:rsidRDefault="00A62EF4" w:rsidP="00A62EF4">
      <w:pPr>
        <w:pStyle w:val="Heading2"/>
      </w:pPr>
      <w:bookmarkStart w:id="79" w:name="_Toc37758902"/>
      <w:bookmarkStart w:id="80" w:name="_Toc37845887"/>
      <w:bookmarkStart w:id="81" w:name="_Toc241959691"/>
      <w:r w:rsidRPr="000D5F80">
        <w:lastRenderedPageBreak/>
        <w:t>Presupuesto</w:t>
      </w:r>
      <w:bookmarkEnd w:id="79"/>
      <w:bookmarkEnd w:id="80"/>
      <w:bookmarkEnd w:id="81"/>
    </w:p>
    <w:p w14:paraId="3C41FD72" w14:textId="77777777" w:rsidR="00A62EF4" w:rsidRPr="000D5F80" w:rsidRDefault="00A62EF4" w:rsidP="00A62EF4">
      <w:pPr>
        <w:rPr>
          <w:color w:val="FF0000"/>
          <w:szCs w:val="24"/>
          <w:lang w:eastAsia="es-ES"/>
        </w:rPr>
      </w:pPr>
      <w:r w:rsidRPr="000D5F80">
        <w:rPr>
          <w:color w:val="FF0000"/>
          <w:szCs w:val="24"/>
          <w:lang w:eastAsia="es-ES"/>
        </w:rPr>
        <w:t>El Presupuesto supone la evaluación económica total del proyecto.</w:t>
      </w:r>
    </w:p>
    <w:p w14:paraId="4AA4C675" w14:textId="77777777" w:rsidR="00A62EF4" w:rsidRPr="000D5F80" w:rsidRDefault="00A62EF4" w:rsidP="00A62EF4">
      <w:pPr>
        <w:rPr>
          <w:color w:val="FF0000"/>
          <w:szCs w:val="24"/>
          <w:lang w:eastAsia="es-ES"/>
        </w:rPr>
      </w:pPr>
      <w:r>
        <w:rPr>
          <w:color w:val="FF0000"/>
          <w:szCs w:val="24"/>
          <w:lang w:eastAsia="es-ES"/>
        </w:rPr>
        <w:t>No olvides que tu tiempo también vale dinero, no sólo hay que incluir el coste de los materiales empleados.</w:t>
      </w:r>
    </w:p>
    <w:p w14:paraId="2E5E55F7" w14:textId="77777777" w:rsidR="00A62EF4" w:rsidRPr="000D5F80" w:rsidRDefault="00A62EF4" w:rsidP="00A62EF4">
      <w:pPr>
        <w:rPr>
          <w:color w:val="FF0000"/>
          <w:szCs w:val="24"/>
          <w:lang w:eastAsia="es-ES"/>
        </w:rPr>
      </w:pPr>
      <w:r>
        <w:rPr>
          <w:color w:val="FF0000"/>
          <w:szCs w:val="24"/>
          <w:lang w:eastAsia="es-ES"/>
        </w:rPr>
        <w:t>A continuación, se muestra un ejemplo de resumen de presupuesto. Puedes añadir entradas a esta tabla si lo necesitas, conforme a la naturaleza de tu trabajo. Todos los recursos requeridos indicados en el apartado anterior deberían estar recogidos en la tabla de costes, aunque hayan tenido coste cero.</w:t>
      </w:r>
    </w:p>
    <w:p w14:paraId="7414A7F0" w14:textId="77777777" w:rsidR="00A62EF4" w:rsidRDefault="00A62EF4" w:rsidP="00A62EF4">
      <w:pPr>
        <w:rPr>
          <w:color w:val="FF0000"/>
          <w:szCs w:val="24"/>
          <w:lang w:eastAsia="es-ES"/>
        </w:rPr>
      </w:pPr>
    </w:p>
    <w:tbl>
      <w:tblPr>
        <w:tblStyle w:val="TableGrid"/>
        <w:tblW w:w="8755" w:type="dxa"/>
        <w:tblLook w:val="04A0" w:firstRow="1" w:lastRow="0" w:firstColumn="1" w:lastColumn="0" w:noHBand="0" w:noVBand="1"/>
      </w:tblPr>
      <w:tblGrid>
        <w:gridCol w:w="2660"/>
        <w:gridCol w:w="1984"/>
        <w:gridCol w:w="4111"/>
      </w:tblGrid>
      <w:tr w:rsidR="00A62EF4" w14:paraId="37729075" w14:textId="77777777" w:rsidTr="004A047B">
        <w:tc>
          <w:tcPr>
            <w:tcW w:w="2660" w:type="dxa"/>
            <w:vAlign w:val="center"/>
          </w:tcPr>
          <w:p w14:paraId="577B9FC4" w14:textId="77777777" w:rsidR="00A62EF4" w:rsidRPr="00FD6778" w:rsidRDefault="00A62EF4" w:rsidP="004A047B">
            <w:pPr>
              <w:jc w:val="left"/>
              <w:rPr>
                <w:b/>
                <w:bCs/>
                <w:szCs w:val="24"/>
                <w:lang w:eastAsia="es-ES"/>
              </w:rPr>
            </w:pPr>
            <w:r w:rsidRPr="00FD6778">
              <w:rPr>
                <w:b/>
                <w:bCs/>
                <w:szCs w:val="24"/>
                <w:lang w:eastAsia="es-ES"/>
              </w:rPr>
              <w:t>Tipo de coste</w:t>
            </w:r>
          </w:p>
        </w:tc>
        <w:tc>
          <w:tcPr>
            <w:tcW w:w="1984" w:type="dxa"/>
            <w:vAlign w:val="center"/>
          </w:tcPr>
          <w:p w14:paraId="3CAD0C87" w14:textId="77777777" w:rsidR="00A62EF4" w:rsidRPr="00FD6778" w:rsidRDefault="00A62EF4" w:rsidP="004A047B">
            <w:pPr>
              <w:jc w:val="left"/>
              <w:rPr>
                <w:b/>
                <w:bCs/>
                <w:szCs w:val="24"/>
                <w:lang w:eastAsia="es-ES"/>
              </w:rPr>
            </w:pPr>
            <w:r w:rsidRPr="00FD6778">
              <w:rPr>
                <w:b/>
                <w:bCs/>
                <w:szCs w:val="24"/>
                <w:lang w:eastAsia="es-ES"/>
              </w:rPr>
              <w:t>Valor</w:t>
            </w:r>
          </w:p>
        </w:tc>
        <w:tc>
          <w:tcPr>
            <w:tcW w:w="4111" w:type="dxa"/>
            <w:vAlign w:val="center"/>
          </w:tcPr>
          <w:p w14:paraId="55C66737" w14:textId="77777777" w:rsidR="00A62EF4" w:rsidRPr="00FD6778" w:rsidRDefault="00A62EF4" w:rsidP="004A047B">
            <w:pPr>
              <w:jc w:val="left"/>
              <w:rPr>
                <w:b/>
                <w:bCs/>
                <w:szCs w:val="24"/>
                <w:lang w:eastAsia="es-ES"/>
              </w:rPr>
            </w:pPr>
            <w:r w:rsidRPr="00FD6778">
              <w:rPr>
                <w:b/>
                <w:bCs/>
                <w:szCs w:val="24"/>
                <w:lang w:eastAsia="es-ES"/>
              </w:rPr>
              <w:t>Comentarios</w:t>
            </w:r>
          </w:p>
        </w:tc>
      </w:tr>
      <w:tr w:rsidR="00A62EF4" w14:paraId="210CB74D" w14:textId="77777777" w:rsidTr="004A047B">
        <w:tc>
          <w:tcPr>
            <w:tcW w:w="2660" w:type="dxa"/>
            <w:vAlign w:val="center"/>
          </w:tcPr>
          <w:p w14:paraId="411CAC6D" w14:textId="77777777" w:rsidR="00A62EF4" w:rsidRPr="00FD6778" w:rsidRDefault="00A62EF4" w:rsidP="004A047B">
            <w:pPr>
              <w:jc w:val="left"/>
              <w:rPr>
                <w:szCs w:val="24"/>
                <w:lang w:eastAsia="es-ES"/>
              </w:rPr>
            </w:pPr>
            <w:r w:rsidRPr="00FD6778">
              <w:rPr>
                <w:szCs w:val="24"/>
                <w:lang w:eastAsia="es-ES"/>
              </w:rPr>
              <w:t>Hor</w:t>
            </w:r>
            <w:r>
              <w:rPr>
                <w:szCs w:val="24"/>
                <w:lang w:eastAsia="es-ES"/>
              </w:rPr>
              <w:t>as de trabajo en el proyecto</w:t>
            </w:r>
          </w:p>
        </w:tc>
        <w:tc>
          <w:tcPr>
            <w:tcW w:w="1984" w:type="dxa"/>
            <w:vAlign w:val="center"/>
          </w:tcPr>
          <w:p w14:paraId="040F95DC" w14:textId="77777777" w:rsidR="00A62EF4" w:rsidRPr="00FD6778" w:rsidRDefault="00A62EF4" w:rsidP="004A047B">
            <w:pPr>
              <w:jc w:val="right"/>
              <w:rPr>
                <w:color w:val="FF0000"/>
                <w:szCs w:val="24"/>
                <w:lang w:eastAsia="es-ES"/>
              </w:rPr>
            </w:pPr>
            <w:r w:rsidRPr="00FD6778">
              <w:rPr>
                <w:color w:val="FF0000"/>
                <w:szCs w:val="24"/>
                <w:lang w:eastAsia="es-ES"/>
              </w:rPr>
              <w:t xml:space="preserve">[Número de </w:t>
            </w:r>
            <w:r>
              <w:rPr>
                <w:color w:val="FF0000"/>
                <w:szCs w:val="24"/>
                <w:lang w:eastAsia="es-ES"/>
              </w:rPr>
              <w:t xml:space="preserve">horas que has invertido </w:t>
            </w:r>
            <w:r w:rsidRPr="00FD6778">
              <w:rPr>
                <w:color w:val="FF0000"/>
                <w:szCs w:val="24"/>
                <w:lang w:eastAsia="es-ES"/>
              </w:rPr>
              <w:t>totales]</w:t>
            </w:r>
          </w:p>
        </w:tc>
        <w:tc>
          <w:tcPr>
            <w:tcW w:w="4111" w:type="dxa"/>
            <w:vAlign w:val="center"/>
          </w:tcPr>
          <w:p w14:paraId="64F4DE9A" w14:textId="77777777" w:rsidR="00A62EF4" w:rsidRPr="00FD6778" w:rsidRDefault="00A62EF4" w:rsidP="004A047B">
            <w:pPr>
              <w:jc w:val="left"/>
              <w:rPr>
                <w:szCs w:val="24"/>
                <w:lang w:eastAsia="es-ES"/>
              </w:rPr>
            </w:pPr>
            <w:r w:rsidRPr="00FD6778">
              <w:rPr>
                <w:color w:val="FF0000"/>
                <w:szCs w:val="24"/>
                <w:lang w:eastAsia="es-ES"/>
              </w:rPr>
              <w:t>Añade entradas para otras personas que hayan participado en tu proyecto para contabilizar sus horas aproximadas.</w:t>
            </w:r>
          </w:p>
        </w:tc>
      </w:tr>
      <w:tr w:rsidR="00A62EF4" w14:paraId="268079A6" w14:textId="77777777" w:rsidTr="004A047B">
        <w:tc>
          <w:tcPr>
            <w:tcW w:w="2660" w:type="dxa"/>
            <w:vAlign w:val="center"/>
          </w:tcPr>
          <w:p w14:paraId="7FE0DA63" w14:textId="77777777" w:rsidR="00A62EF4" w:rsidRPr="00FD6778" w:rsidRDefault="00A62EF4" w:rsidP="004A047B">
            <w:pPr>
              <w:jc w:val="left"/>
              <w:rPr>
                <w:szCs w:val="24"/>
                <w:lang w:eastAsia="es-ES"/>
              </w:rPr>
            </w:pPr>
            <w:r>
              <w:rPr>
                <w:szCs w:val="24"/>
                <w:lang w:eastAsia="es-ES"/>
              </w:rPr>
              <w:t>Equipo técnico utilizado</w:t>
            </w:r>
          </w:p>
        </w:tc>
        <w:tc>
          <w:tcPr>
            <w:tcW w:w="1984" w:type="dxa"/>
            <w:vAlign w:val="center"/>
          </w:tcPr>
          <w:p w14:paraId="70270ADD" w14:textId="48BBDE93" w:rsidR="00A62EF4" w:rsidRPr="00FD6778" w:rsidRDefault="00600034" w:rsidP="004A047B">
            <w:pPr>
              <w:jc w:val="right"/>
              <w:rPr>
                <w:color w:val="FF0000"/>
                <w:szCs w:val="24"/>
                <w:lang w:eastAsia="es-ES"/>
              </w:rPr>
            </w:pPr>
            <w:r w:rsidRPr="00FD1D11">
              <w:rPr>
                <w:szCs w:val="24"/>
                <w:lang w:eastAsia="es-ES"/>
              </w:rPr>
              <w:t xml:space="preserve">1.000 </w:t>
            </w:r>
            <w:r w:rsidR="00A62EF4" w:rsidRPr="00FD1D11">
              <w:rPr>
                <w:szCs w:val="24"/>
                <w:lang w:eastAsia="es-ES"/>
              </w:rPr>
              <w:t>€</w:t>
            </w:r>
          </w:p>
        </w:tc>
        <w:tc>
          <w:tcPr>
            <w:tcW w:w="4111" w:type="dxa"/>
            <w:vAlign w:val="center"/>
          </w:tcPr>
          <w:p w14:paraId="24D8A6B7" w14:textId="65F0A286" w:rsidR="00A62EF4" w:rsidRPr="00FD1D11" w:rsidRDefault="00600034" w:rsidP="004A047B">
            <w:pPr>
              <w:jc w:val="left"/>
              <w:rPr>
                <w:szCs w:val="24"/>
                <w:lang w:eastAsia="es-ES"/>
              </w:rPr>
            </w:pPr>
            <w:r w:rsidRPr="00FD1D11">
              <w:rPr>
                <w:szCs w:val="24"/>
                <w:lang w:eastAsia="es-ES"/>
              </w:rPr>
              <w:t>Este valor corresponde a una cifra cercana al precio del ordenador portátil que se ha utilizado para este trabajo, aunque un ordenador de características inferiores es perfectamente válido.</w:t>
            </w:r>
          </w:p>
        </w:tc>
      </w:tr>
      <w:tr w:rsidR="00A62EF4" w14:paraId="62D87239" w14:textId="77777777" w:rsidTr="004A047B">
        <w:tc>
          <w:tcPr>
            <w:tcW w:w="2660" w:type="dxa"/>
            <w:vAlign w:val="center"/>
          </w:tcPr>
          <w:p w14:paraId="29C78D81" w14:textId="77777777" w:rsidR="00A62EF4" w:rsidRDefault="00A62EF4" w:rsidP="004A047B">
            <w:pPr>
              <w:jc w:val="left"/>
              <w:rPr>
                <w:szCs w:val="24"/>
                <w:lang w:eastAsia="es-ES"/>
              </w:rPr>
            </w:pPr>
            <w:r>
              <w:rPr>
                <w:szCs w:val="24"/>
                <w:lang w:eastAsia="es-ES"/>
              </w:rPr>
              <w:t>Software utilizado</w:t>
            </w:r>
          </w:p>
        </w:tc>
        <w:tc>
          <w:tcPr>
            <w:tcW w:w="1984" w:type="dxa"/>
            <w:vAlign w:val="center"/>
          </w:tcPr>
          <w:p w14:paraId="678C4A2E" w14:textId="77777777" w:rsidR="00A62EF4" w:rsidRDefault="00A62EF4" w:rsidP="004A047B">
            <w:pPr>
              <w:jc w:val="right"/>
              <w:rPr>
                <w:color w:val="FF0000"/>
                <w:szCs w:val="24"/>
                <w:lang w:eastAsia="es-ES"/>
              </w:rPr>
            </w:pPr>
            <w:r>
              <w:rPr>
                <w:color w:val="FF0000"/>
                <w:szCs w:val="24"/>
                <w:lang w:eastAsia="es-ES"/>
              </w:rPr>
              <w:t>€</w:t>
            </w:r>
          </w:p>
        </w:tc>
        <w:tc>
          <w:tcPr>
            <w:tcW w:w="4111" w:type="dxa"/>
            <w:vAlign w:val="center"/>
          </w:tcPr>
          <w:p w14:paraId="0C06A905" w14:textId="77777777" w:rsidR="00A62EF4" w:rsidRDefault="00A62EF4" w:rsidP="004A047B">
            <w:pPr>
              <w:jc w:val="left"/>
              <w:rPr>
                <w:color w:val="FF0000"/>
                <w:szCs w:val="24"/>
                <w:lang w:eastAsia="es-ES"/>
              </w:rPr>
            </w:pPr>
            <w:r w:rsidRPr="00FD6778">
              <w:rPr>
                <w:color w:val="FF0000"/>
                <w:szCs w:val="24"/>
                <w:lang w:eastAsia="es-ES"/>
              </w:rPr>
              <w:t xml:space="preserve">Si el </w:t>
            </w:r>
            <w:r>
              <w:rPr>
                <w:color w:val="FF0000"/>
                <w:szCs w:val="24"/>
                <w:lang w:eastAsia="es-ES"/>
              </w:rPr>
              <w:t>Software</w:t>
            </w:r>
            <w:r w:rsidRPr="00FD6778">
              <w:rPr>
                <w:color w:val="FF0000"/>
                <w:szCs w:val="24"/>
                <w:lang w:eastAsia="es-ES"/>
              </w:rPr>
              <w:t xml:space="preserve"> no lo has tenido que adquirir, indica su valor aproximado en el mercado si lo tuvieras que ad</w:t>
            </w:r>
            <w:r>
              <w:rPr>
                <w:color w:val="FF0000"/>
                <w:szCs w:val="24"/>
                <w:lang w:eastAsia="es-ES"/>
              </w:rPr>
              <w:t>quirir</w:t>
            </w:r>
            <w:r w:rsidRPr="00FD6778">
              <w:rPr>
                <w:color w:val="FF0000"/>
                <w:szCs w:val="24"/>
                <w:lang w:eastAsia="es-ES"/>
              </w:rPr>
              <w:t>.</w:t>
            </w:r>
            <w:r>
              <w:rPr>
                <w:color w:val="FF0000"/>
                <w:szCs w:val="24"/>
                <w:lang w:eastAsia="es-ES"/>
              </w:rPr>
              <w:t xml:space="preserve"> Indica coste 0€ si es Software que no requiere pagar precio por licencia.</w:t>
            </w:r>
          </w:p>
          <w:p w14:paraId="768EE447" w14:textId="77777777" w:rsidR="00A62EF4" w:rsidRDefault="00A62EF4" w:rsidP="004A047B">
            <w:pPr>
              <w:jc w:val="left"/>
              <w:rPr>
                <w:szCs w:val="24"/>
                <w:lang w:eastAsia="es-ES"/>
              </w:rPr>
            </w:pPr>
            <w:r>
              <w:rPr>
                <w:color w:val="FF0000"/>
                <w:szCs w:val="24"/>
                <w:lang w:eastAsia="es-ES"/>
              </w:rPr>
              <w:t>Ejemplos: IDE de desarrollo, herramienta de análisis de datos, programa de diseño gráfico, etc.</w:t>
            </w:r>
          </w:p>
        </w:tc>
      </w:tr>
      <w:tr w:rsidR="00A62EF4" w14:paraId="18485EF4" w14:textId="77777777" w:rsidTr="004A047B">
        <w:tc>
          <w:tcPr>
            <w:tcW w:w="2660" w:type="dxa"/>
            <w:vAlign w:val="center"/>
          </w:tcPr>
          <w:p w14:paraId="6CB3DF05" w14:textId="38D4C4F7" w:rsidR="00A62EF4" w:rsidRDefault="00FD1D11" w:rsidP="004A047B">
            <w:pPr>
              <w:jc w:val="left"/>
              <w:rPr>
                <w:szCs w:val="24"/>
                <w:lang w:eastAsia="es-ES"/>
              </w:rPr>
            </w:pPr>
            <w:r>
              <w:rPr>
                <w:szCs w:val="24"/>
                <w:lang w:eastAsia="es-ES"/>
              </w:rPr>
              <w:t>Coste AWS</w:t>
            </w:r>
          </w:p>
        </w:tc>
        <w:tc>
          <w:tcPr>
            <w:tcW w:w="1984" w:type="dxa"/>
            <w:vAlign w:val="center"/>
          </w:tcPr>
          <w:p w14:paraId="4B7FAA11" w14:textId="174E9800" w:rsidR="00A62EF4" w:rsidRDefault="00FD1D11" w:rsidP="004A047B">
            <w:pPr>
              <w:jc w:val="right"/>
              <w:rPr>
                <w:color w:val="FF0000"/>
                <w:szCs w:val="24"/>
                <w:lang w:eastAsia="es-ES"/>
              </w:rPr>
            </w:pPr>
            <w:r>
              <w:rPr>
                <w:color w:val="FF0000"/>
                <w:szCs w:val="24"/>
                <w:lang w:eastAsia="es-ES"/>
              </w:rPr>
              <w:t xml:space="preserve">30 </w:t>
            </w:r>
            <w:r w:rsidR="00A62EF4">
              <w:rPr>
                <w:color w:val="FF0000"/>
                <w:szCs w:val="24"/>
                <w:lang w:eastAsia="es-ES"/>
              </w:rPr>
              <w:t>€</w:t>
            </w:r>
          </w:p>
        </w:tc>
        <w:tc>
          <w:tcPr>
            <w:tcW w:w="4111" w:type="dxa"/>
            <w:vAlign w:val="center"/>
          </w:tcPr>
          <w:p w14:paraId="7BAC33B3" w14:textId="55DB436A" w:rsidR="00A62EF4" w:rsidRPr="00B61AD9" w:rsidRDefault="00FD1D11" w:rsidP="004A047B">
            <w:pPr>
              <w:jc w:val="left"/>
              <w:rPr>
                <w:color w:val="FF0000"/>
                <w:szCs w:val="24"/>
                <w:lang w:eastAsia="es-ES"/>
              </w:rPr>
            </w:pPr>
            <w:r>
              <w:rPr>
                <w:color w:val="FF0000"/>
                <w:szCs w:val="24"/>
                <w:lang w:eastAsia="es-ES"/>
              </w:rPr>
              <w:t>Añadir servicios (</w:t>
            </w:r>
            <w:proofErr w:type="spellStart"/>
            <w:r>
              <w:rPr>
                <w:color w:val="FF0000"/>
                <w:szCs w:val="24"/>
                <w:lang w:eastAsia="es-ES"/>
              </w:rPr>
              <w:t>Sagemaker</w:t>
            </w:r>
            <w:proofErr w:type="spellEnd"/>
            <w:r>
              <w:rPr>
                <w:color w:val="FF0000"/>
                <w:szCs w:val="24"/>
                <w:lang w:eastAsia="es-ES"/>
              </w:rPr>
              <w:t xml:space="preserve">, </w:t>
            </w:r>
            <w:proofErr w:type="spellStart"/>
            <w:proofErr w:type="gramStart"/>
            <w:r>
              <w:rPr>
                <w:color w:val="FF0000"/>
                <w:szCs w:val="24"/>
                <w:lang w:eastAsia="es-ES"/>
              </w:rPr>
              <w:t>glue</w:t>
            </w:r>
            <w:proofErr w:type="spellEnd"/>
            <w:r>
              <w:rPr>
                <w:color w:val="FF0000"/>
                <w:szCs w:val="24"/>
                <w:lang w:eastAsia="es-ES"/>
              </w:rPr>
              <w:t>,…</w:t>
            </w:r>
            <w:proofErr w:type="gramEnd"/>
            <w:r>
              <w:rPr>
                <w:color w:val="FF0000"/>
                <w:szCs w:val="24"/>
                <w:lang w:eastAsia="es-ES"/>
              </w:rPr>
              <w:t>)</w:t>
            </w:r>
          </w:p>
        </w:tc>
      </w:tr>
    </w:tbl>
    <w:p w14:paraId="2B6F731C" w14:textId="77777777" w:rsidR="00A62EF4" w:rsidRDefault="00A62EF4" w:rsidP="00A62EF4">
      <w:pPr>
        <w:pStyle w:val="Heading2"/>
      </w:pPr>
      <w:bookmarkStart w:id="82" w:name="_Toc37758903"/>
      <w:bookmarkStart w:id="83" w:name="_Toc37845888"/>
      <w:bookmarkStart w:id="84" w:name="_Toc241959692"/>
      <w:r>
        <w:t>Viabilidad</w:t>
      </w:r>
      <w:bookmarkEnd w:id="82"/>
      <w:bookmarkEnd w:id="83"/>
      <w:bookmarkEnd w:id="84"/>
    </w:p>
    <w:p w14:paraId="6D9FC30C" w14:textId="77777777" w:rsidR="00A62EF4" w:rsidRPr="009B27D4" w:rsidRDefault="00A62EF4" w:rsidP="00A62EF4">
      <w:pPr>
        <w:rPr>
          <w:color w:val="FF0000"/>
          <w:lang w:eastAsia="es-ES"/>
        </w:rPr>
      </w:pPr>
      <w:r w:rsidRPr="00963FB4">
        <w:rPr>
          <w:color w:val="FF0000"/>
          <w:lang w:eastAsia="es-ES"/>
        </w:rPr>
        <w:t>Este apartado es opcional, pero es interesante que incluyas un breve análisis de viabilidad económica del proyecto (relación coste / beneficio), y un análisis de sostenibilidad a futuro de</w:t>
      </w:r>
      <w:r>
        <w:rPr>
          <w:color w:val="FF0000"/>
          <w:lang w:eastAsia="es-ES"/>
        </w:rPr>
        <w:t xml:space="preserve">l </w:t>
      </w:r>
      <w:r w:rsidRPr="00963FB4">
        <w:rPr>
          <w:color w:val="FF0000"/>
          <w:lang w:eastAsia="es-ES"/>
        </w:rPr>
        <w:t>resultado de tu proyecto.</w:t>
      </w:r>
    </w:p>
    <w:p w14:paraId="250AA74F" w14:textId="77777777" w:rsidR="00A62EF4" w:rsidRDefault="00A62EF4" w:rsidP="00A62EF4">
      <w:pPr>
        <w:pStyle w:val="Heading2"/>
      </w:pPr>
      <w:bookmarkStart w:id="85" w:name="_Toc37758904"/>
      <w:bookmarkStart w:id="86" w:name="_Toc37845889"/>
      <w:bookmarkStart w:id="87" w:name="_Toc241959693"/>
      <w:r w:rsidRPr="008233A5">
        <w:t xml:space="preserve">Resultados </w:t>
      </w:r>
      <w:r>
        <w:t>d</w:t>
      </w:r>
      <w:r w:rsidRPr="008233A5">
        <w:t xml:space="preserve">el </w:t>
      </w:r>
      <w:r>
        <w:t>p</w:t>
      </w:r>
      <w:r w:rsidRPr="008233A5">
        <w:t>royecto</w:t>
      </w:r>
      <w:bookmarkEnd w:id="85"/>
      <w:bookmarkEnd w:id="86"/>
      <w:bookmarkEnd w:id="87"/>
    </w:p>
    <w:p w14:paraId="7B551F45" w14:textId="785ABBEA" w:rsidR="00F045D6" w:rsidRDefault="00F045D6" w:rsidP="00A62EF4">
      <w:pPr>
        <w:rPr>
          <w:color w:val="000000" w:themeColor="text1"/>
        </w:rPr>
      </w:pPr>
      <w:r w:rsidRPr="001D558F">
        <w:rPr>
          <w:color w:val="000000" w:themeColor="text1"/>
        </w:rPr>
        <w:lastRenderedPageBreak/>
        <w:t xml:space="preserve">En este apartado se presentan los resultados obtenidos tras aplicar el proceso de segmentación al conjunto de datos construido. El análisis se centra en la interpretación de los </w:t>
      </w:r>
      <w:proofErr w:type="spellStart"/>
      <w:proofErr w:type="gramStart"/>
      <w:r w:rsidRPr="001D558F">
        <w:rPr>
          <w:color w:val="000000" w:themeColor="text1"/>
        </w:rPr>
        <w:t>clusters</w:t>
      </w:r>
      <w:proofErr w:type="spellEnd"/>
      <w:proofErr w:type="gramEnd"/>
      <w:r w:rsidRPr="001D558F">
        <w:rPr>
          <w:color w:val="000000" w:themeColor="text1"/>
        </w:rPr>
        <w:t xml:space="preserve"> identificados, sus características más representativas y las diferencias existentes entre los distintos grupos de municipios.</w:t>
      </w:r>
    </w:p>
    <w:p w14:paraId="4A9F6902" w14:textId="77777777" w:rsidR="00DA08E9" w:rsidRDefault="00555C23" w:rsidP="00A62EF4">
      <w:pPr>
        <w:rPr>
          <w:color w:val="000000" w:themeColor="text1"/>
        </w:rPr>
      </w:pPr>
      <w:r>
        <w:rPr>
          <w:color w:val="000000" w:themeColor="text1"/>
        </w:rPr>
        <w:t>Así como se han realizado dos segmentaciones distintas, el análisis de los resultados se abordará inicialmente por separado, tratando de detectar en cada caso los patrones de comportamiento que refleja</w:t>
      </w:r>
      <w:r w:rsidR="00DA08E9">
        <w:rPr>
          <w:color w:val="000000" w:themeColor="text1"/>
        </w:rPr>
        <w:t>n</w:t>
      </w:r>
      <w:r>
        <w:rPr>
          <w:color w:val="000000" w:themeColor="text1"/>
        </w:rPr>
        <w:t xml:space="preserve"> la</w:t>
      </w:r>
      <w:r w:rsidR="00DA08E9">
        <w:rPr>
          <w:color w:val="000000" w:themeColor="text1"/>
        </w:rPr>
        <w:t>s</w:t>
      </w:r>
      <w:r>
        <w:rPr>
          <w:color w:val="000000" w:themeColor="text1"/>
        </w:rPr>
        <w:t xml:space="preserve"> segmentaci</w:t>
      </w:r>
      <w:r w:rsidR="00DA08E9">
        <w:rPr>
          <w:color w:val="000000" w:themeColor="text1"/>
        </w:rPr>
        <w:t>ones</w:t>
      </w:r>
      <w:r>
        <w:rPr>
          <w:color w:val="000000" w:themeColor="text1"/>
        </w:rPr>
        <w:t xml:space="preserve"> realizada</w:t>
      </w:r>
      <w:r w:rsidR="00DA08E9">
        <w:rPr>
          <w:color w:val="000000" w:themeColor="text1"/>
        </w:rPr>
        <w:t>s</w:t>
      </w:r>
      <w:r>
        <w:rPr>
          <w:color w:val="000000" w:themeColor="text1"/>
        </w:rPr>
        <w:t xml:space="preserve">. </w:t>
      </w:r>
      <w:r w:rsidR="00DA08E9">
        <w:rPr>
          <w:color w:val="000000" w:themeColor="text1"/>
        </w:rPr>
        <w:t xml:space="preserve">Se debe tener en cuenta, además, que en principio las conclusiones obtenidas no tienen que ser necesariamente similares, puesto que para el caso específico se ha reducido en gran medida el número de municipios de estudio y se dispone de información adicional susceptible de influir en la construcción de los </w:t>
      </w:r>
      <w:proofErr w:type="spellStart"/>
      <w:proofErr w:type="gramStart"/>
      <w:r w:rsidR="00DA08E9">
        <w:rPr>
          <w:color w:val="000000" w:themeColor="text1"/>
        </w:rPr>
        <w:t>clusters</w:t>
      </w:r>
      <w:proofErr w:type="spellEnd"/>
      <w:proofErr w:type="gramEnd"/>
      <w:r w:rsidR="00DA08E9">
        <w:rPr>
          <w:color w:val="000000" w:themeColor="text1"/>
        </w:rPr>
        <w:t>.</w:t>
      </w:r>
    </w:p>
    <w:p w14:paraId="1E3D4AB7" w14:textId="01EBFD4B" w:rsidR="00555C23" w:rsidRPr="001D558F" w:rsidRDefault="00DA08E9" w:rsidP="00A62EF4">
      <w:pPr>
        <w:rPr>
          <w:color w:val="000000" w:themeColor="text1"/>
        </w:rPr>
      </w:pPr>
      <w:r w:rsidRPr="00DA08E9">
        <w:rPr>
          <w:color w:val="000000" w:themeColor="text1"/>
        </w:rPr>
        <w:t xml:space="preserve">Por este motivo, cada segmentación se interpretará atendiendo a sus propias características, analizando la distribución de los municipios entre los distintos grupos y las variables que mejor permiten diferenciarlos. Posteriormente, </w:t>
      </w:r>
      <w:r>
        <w:rPr>
          <w:color w:val="000000" w:themeColor="text1"/>
        </w:rPr>
        <w:t xml:space="preserve">estos análisis </w:t>
      </w:r>
      <w:r w:rsidRPr="00DA08E9">
        <w:rPr>
          <w:color w:val="000000" w:themeColor="text1"/>
        </w:rPr>
        <w:t xml:space="preserve">se </w:t>
      </w:r>
      <w:r>
        <w:rPr>
          <w:color w:val="000000" w:themeColor="text1"/>
        </w:rPr>
        <w:t>acompañarán con</w:t>
      </w:r>
      <w:r w:rsidRPr="00DA08E9">
        <w:rPr>
          <w:color w:val="000000" w:themeColor="text1"/>
        </w:rPr>
        <w:t xml:space="preserve"> una comparación conjunta con el objetivo de identificar similitudes, diferencias y posibles relaciones entre ambas segmentaciones, valorando hasta qué punto la incorporación de nuevas variables y la restricción del universo de estudio modifican la estructura obtenida.</w:t>
      </w:r>
      <w:r>
        <w:rPr>
          <w:color w:val="000000" w:themeColor="text1"/>
        </w:rPr>
        <w:t xml:space="preserve"> </w:t>
      </w:r>
    </w:p>
    <w:p w14:paraId="5DF42063" w14:textId="0DFA44A5" w:rsidR="001D558F" w:rsidRPr="001D558F" w:rsidRDefault="00DA08E9" w:rsidP="00A62EF4">
      <w:pPr>
        <w:rPr>
          <w:color w:val="000000" w:themeColor="text1"/>
        </w:rPr>
      </w:pPr>
      <w:r>
        <w:rPr>
          <w:color w:val="000000" w:themeColor="text1"/>
        </w:rPr>
        <w:t>Para cerrar esta sección, s</w:t>
      </w:r>
      <w:r w:rsidR="001D558F" w:rsidRPr="001D558F">
        <w:rPr>
          <w:color w:val="000000" w:themeColor="text1"/>
        </w:rPr>
        <w:t xml:space="preserve">e presenta un </w:t>
      </w:r>
      <w:proofErr w:type="spellStart"/>
      <w:r w:rsidR="001D558F" w:rsidRPr="001D558F">
        <w:rPr>
          <w:color w:val="000000" w:themeColor="text1"/>
        </w:rPr>
        <w:t>dashboard</w:t>
      </w:r>
      <w:proofErr w:type="spellEnd"/>
      <w:r w:rsidR="001D558F" w:rsidRPr="001D558F">
        <w:rPr>
          <w:color w:val="000000" w:themeColor="text1"/>
        </w:rPr>
        <w:t xml:space="preserve"> desarrollado para facilitar la consulta y visualización de los resultados obtenidos</w:t>
      </w:r>
      <w:r w:rsidR="001D558F" w:rsidRPr="001D558F">
        <w:rPr>
          <w:color w:val="000000" w:themeColor="text1"/>
        </w:rPr>
        <w:t xml:space="preserve"> (</w:t>
      </w:r>
      <w:r w:rsidR="001D558F" w:rsidRPr="001D558F">
        <w:rPr>
          <w:color w:val="000000" w:themeColor="text1"/>
        </w:rPr>
        <w:t>disponible en el repositorio de GitHub del anexo)</w:t>
      </w:r>
      <w:r w:rsidR="001D558F" w:rsidRPr="001D558F">
        <w:rPr>
          <w:color w:val="000000" w:themeColor="text1"/>
        </w:rPr>
        <w:t xml:space="preserve">, junto con un breve apartado de valoración </w:t>
      </w:r>
      <w:r w:rsidR="001D558F" w:rsidRPr="001D558F">
        <w:rPr>
          <w:color w:val="000000" w:themeColor="text1"/>
        </w:rPr>
        <w:t>de los objetivos planteados al inicio del proyecto analizando su grado de cumplimiento a partir de los resultados alcanzados.</w:t>
      </w:r>
    </w:p>
    <w:p w14:paraId="58A1E71E" w14:textId="365A4769" w:rsidR="00A62EF4" w:rsidRDefault="0039368A" w:rsidP="0039368A">
      <w:pPr>
        <w:pStyle w:val="Heading3"/>
      </w:pPr>
      <w:r>
        <w:t>Resultados del universo general</w:t>
      </w:r>
    </w:p>
    <w:p w14:paraId="7CE08F80" w14:textId="047E1DCC" w:rsidR="007E4857" w:rsidRDefault="007E4857" w:rsidP="007E4857">
      <w:pPr>
        <w:rPr>
          <w:color w:val="000000" w:themeColor="text1"/>
        </w:rPr>
      </w:pPr>
      <w:r w:rsidRPr="00172C32">
        <w:rPr>
          <w:color w:val="000000" w:themeColor="text1"/>
        </w:rPr>
        <w:t>En primer lugar, se analiza el número de municipios asignados a cada</w:t>
      </w:r>
      <w:r w:rsidR="00172C32">
        <w:rPr>
          <w:color w:val="000000" w:themeColor="text1"/>
        </w:rPr>
        <w:t xml:space="preserve"> uno de los tres</w:t>
      </w:r>
      <w:r w:rsidRPr="00172C32">
        <w:rPr>
          <w:color w:val="000000" w:themeColor="text1"/>
        </w:rPr>
        <w:t xml:space="preserve"> </w:t>
      </w:r>
      <w:proofErr w:type="spellStart"/>
      <w:proofErr w:type="gramStart"/>
      <w:r w:rsidRPr="00172C32">
        <w:rPr>
          <w:color w:val="000000" w:themeColor="text1"/>
        </w:rPr>
        <w:t>cluster</w:t>
      </w:r>
      <w:r w:rsidR="00172C32">
        <w:rPr>
          <w:color w:val="000000" w:themeColor="text1"/>
        </w:rPr>
        <w:t>s</w:t>
      </w:r>
      <w:proofErr w:type="spellEnd"/>
      <w:proofErr w:type="gramEnd"/>
      <w:r w:rsidRPr="00172C32">
        <w:rPr>
          <w:color w:val="000000" w:themeColor="text1"/>
        </w:rPr>
        <w:t xml:space="preserve"> y su peso relativo sobre el conjunto total. Este análisis permite comprobar si la segmentación genera grupos equilibrados o si, por el contrario, algunos de ellos representan perfiles minoritarios y más específicos.</w:t>
      </w:r>
    </w:p>
    <w:tbl>
      <w:tblPr>
        <w:tblStyle w:val="TableGrid"/>
        <w:tblW w:w="0" w:type="auto"/>
        <w:tblLook w:val="04A0" w:firstRow="1" w:lastRow="0" w:firstColumn="1" w:lastColumn="0" w:noHBand="0" w:noVBand="1"/>
      </w:tblPr>
      <w:tblGrid>
        <w:gridCol w:w="2831"/>
        <w:gridCol w:w="2831"/>
        <w:gridCol w:w="2832"/>
      </w:tblGrid>
      <w:tr w:rsidR="00172C32" w14:paraId="0A4DDDD9" w14:textId="77777777" w:rsidTr="00172C32">
        <w:tc>
          <w:tcPr>
            <w:tcW w:w="2831" w:type="dxa"/>
            <w:vAlign w:val="center"/>
          </w:tcPr>
          <w:p w14:paraId="35BEEDF1" w14:textId="1CEFD19C" w:rsidR="00172C32" w:rsidRPr="00172C32" w:rsidRDefault="00172C32" w:rsidP="00172C32">
            <w:pPr>
              <w:jc w:val="center"/>
              <w:rPr>
                <w:b/>
                <w:bCs/>
                <w:color w:val="000000" w:themeColor="text1"/>
              </w:rPr>
            </w:pPr>
            <w:proofErr w:type="gramStart"/>
            <w:r w:rsidRPr="00172C32">
              <w:rPr>
                <w:b/>
                <w:bCs/>
                <w:color w:val="000000" w:themeColor="text1"/>
              </w:rPr>
              <w:t>Cluster</w:t>
            </w:r>
            <w:proofErr w:type="gramEnd"/>
          </w:p>
        </w:tc>
        <w:tc>
          <w:tcPr>
            <w:tcW w:w="2831" w:type="dxa"/>
            <w:vAlign w:val="center"/>
          </w:tcPr>
          <w:p w14:paraId="78BB011A" w14:textId="25CF99FC" w:rsidR="00172C32" w:rsidRPr="00172C32" w:rsidRDefault="00172C32" w:rsidP="00172C32">
            <w:pPr>
              <w:jc w:val="center"/>
              <w:rPr>
                <w:b/>
                <w:bCs/>
                <w:color w:val="000000" w:themeColor="text1"/>
              </w:rPr>
            </w:pPr>
            <w:r w:rsidRPr="00172C32">
              <w:rPr>
                <w:b/>
                <w:bCs/>
                <w:color w:val="000000" w:themeColor="text1"/>
              </w:rPr>
              <w:t>Número de municipios</w:t>
            </w:r>
          </w:p>
        </w:tc>
        <w:tc>
          <w:tcPr>
            <w:tcW w:w="2832" w:type="dxa"/>
            <w:vAlign w:val="center"/>
          </w:tcPr>
          <w:p w14:paraId="39263862" w14:textId="08221345" w:rsidR="00172C32" w:rsidRPr="00172C32" w:rsidRDefault="00172C32" w:rsidP="00172C32">
            <w:pPr>
              <w:jc w:val="center"/>
              <w:rPr>
                <w:b/>
                <w:bCs/>
                <w:color w:val="000000" w:themeColor="text1"/>
              </w:rPr>
            </w:pPr>
            <w:r w:rsidRPr="00172C32">
              <w:rPr>
                <w:b/>
                <w:bCs/>
                <w:color w:val="000000" w:themeColor="text1"/>
              </w:rPr>
              <w:t>Porcentaje</w:t>
            </w:r>
            <w:r>
              <w:rPr>
                <w:b/>
                <w:bCs/>
                <w:color w:val="000000" w:themeColor="text1"/>
              </w:rPr>
              <w:t xml:space="preserve"> sobre el total</w:t>
            </w:r>
          </w:p>
        </w:tc>
      </w:tr>
      <w:tr w:rsidR="00172C32" w14:paraId="2015713E" w14:textId="77777777" w:rsidTr="00172C32">
        <w:tc>
          <w:tcPr>
            <w:tcW w:w="2831" w:type="dxa"/>
            <w:vAlign w:val="center"/>
          </w:tcPr>
          <w:p w14:paraId="684483EE" w14:textId="48F43821" w:rsidR="00172C32" w:rsidRDefault="00172C32" w:rsidP="00172C32">
            <w:pPr>
              <w:jc w:val="center"/>
              <w:rPr>
                <w:color w:val="000000" w:themeColor="text1"/>
              </w:rPr>
            </w:pPr>
            <w:proofErr w:type="gramStart"/>
            <w:r>
              <w:rPr>
                <w:color w:val="000000" w:themeColor="text1"/>
              </w:rPr>
              <w:t>Cluster</w:t>
            </w:r>
            <w:proofErr w:type="gramEnd"/>
            <w:r>
              <w:rPr>
                <w:color w:val="000000" w:themeColor="text1"/>
              </w:rPr>
              <w:t xml:space="preserve"> 0</w:t>
            </w:r>
          </w:p>
        </w:tc>
        <w:tc>
          <w:tcPr>
            <w:tcW w:w="2831" w:type="dxa"/>
            <w:vAlign w:val="center"/>
          </w:tcPr>
          <w:p w14:paraId="278620D9" w14:textId="05738272" w:rsidR="00172C32" w:rsidRDefault="00172C32" w:rsidP="00172C32">
            <w:pPr>
              <w:jc w:val="center"/>
              <w:rPr>
                <w:color w:val="000000" w:themeColor="text1"/>
              </w:rPr>
            </w:pPr>
            <w:r>
              <w:rPr>
                <w:color w:val="000000" w:themeColor="text1"/>
              </w:rPr>
              <w:t>4238</w:t>
            </w:r>
          </w:p>
        </w:tc>
        <w:tc>
          <w:tcPr>
            <w:tcW w:w="2832" w:type="dxa"/>
            <w:vAlign w:val="center"/>
          </w:tcPr>
          <w:p w14:paraId="5FA6E113" w14:textId="400636F7" w:rsidR="00172C32" w:rsidRDefault="00172C32" w:rsidP="00172C32">
            <w:pPr>
              <w:jc w:val="center"/>
              <w:rPr>
                <w:color w:val="000000" w:themeColor="text1"/>
              </w:rPr>
            </w:pPr>
            <w:r>
              <w:rPr>
                <w:color w:val="000000" w:themeColor="text1"/>
              </w:rPr>
              <w:t>55,70%</w:t>
            </w:r>
          </w:p>
        </w:tc>
      </w:tr>
      <w:tr w:rsidR="00172C32" w14:paraId="1D1DAE11" w14:textId="77777777" w:rsidTr="00172C32">
        <w:tc>
          <w:tcPr>
            <w:tcW w:w="2831" w:type="dxa"/>
            <w:vAlign w:val="center"/>
          </w:tcPr>
          <w:p w14:paraId="71A61B1B" w14:textId="56605795" w:rsidR="00172C32" w:rsidRDefault="00172C32" w:rsidP="00172C32">
            <w:pPr>
              <w:jc w:val="center"/>
              <w:rPr>
                <w:color w:val="000000" w:themeColor="text1"/>
              </w:rPr>
            </w:pPr>
            <w:proofErr w:type="gramStart"/>
            <w:r>
              <w:rPr>
                <w:color w:val="000000" w:themeColor="text1"/>
              </w:rPr>
              <w:t>Cluster</w:t>
            </w:r>
            <w:proofErr w:type="gramEnd"/>
            <w:r>
              <w:rPr>
                <w:color w:val="000000" w:themeColor="text1"/>
              </w:rPr>
              <w:t xml:space="preserve"> 1</w:t>
            </w:r>
          </w:p>
        </w:tc>
        <w:tc>
          <w:tcPr>
            <w:tcW w:w="2831" w:type="dxa"/>
            <w:vAlign w:val="center"/>
          </w:tcPr>
          <w:p w14:paraId="0C6AD4DF" w14:textId="6E585FEB" w:rsidR="00172C32" w:rsidRDefault="00172C32" w:rsidP="00172C32">
            <w:pPr>
              <w:jc w:val="center"/>
              <w:rPr>
                <w:color w:val="000000" w:themeColor="text1"/>
              </w:rPr>
            </w:pPr>
            <w:r>
              <w:rPr>
                <w:color w:val="000000" w:themeColor="text1"/>
              </w:rPr>
              <w:t>3042</w:t>
            </w:r>
          </w:p>
        </w:tc>
        <w:tc>
          <w:tcPr>
            <w:tcW w:w="2832" w:type="dxa"/>
            <w:vAlign w:val="center"/>
          </w:tcPr>
          <w:p w14:paraId="79751E70" w14:textId="77132AC0" w:rsidR="00172C32" w:rsidRDefault="00172C32" w:rsidP="00172C32">
            <w:pPr>
              <w:jc w:val="center"/>
              <w:rPr>
                <w:color w:val="000000" w:themeColor="text1"/>
              </w:rPr>
            </w:pPr>
            <w:r>
              <w:rPr>
                <w:color w:val="000000" w:themeColor="text1"/>
              </w:rPr>
              <w:t>39,98%</w:t>
            </w:r>
          </w:p>
        </w:tc>
      </w:tr>
      <w:tr w:rsidR="00172C32" w14:paraId="3C8491C8" w14:textId="77777777" w:rsidTr="00172C32">
        <w:tc>
          <w:tcPr>
            <w:tcW w:w="2831" w:type="dxa"/>
            <w:vAlign w:val="center"/>
          </w:tcPr>
          <w:p w14:paraId="16AB93ED" w14:textId="287BE003" w:rsidR="00172C32" w:rsidRDefault="00172C32" w:rsidP="00172C32">
            <w:pPr>
              <w:jc w:val="center"/>
              <w:rPr>
                <w:color w:val="000000" w:themeColor="text1"/>
              </w:rPr>
            </w:pPr>
            <w:proofErr w:type="gramStart"/>
            <w:r>
              <w:rPr>
                <w:color w:val="000000" w:themeColor="text1"/>
              </w:rPr>
              <w:t>Cluster</w:t>
            </w:r>
            <w:proofErr w:type="gramEnd"/>
            <w:r>
              <w:rPr>
                <w:color w:val="000000" w:themeColor="text1"/>
              </w:rPr>
              <w:t xml:space="preserve"> 2</w:t>
            </w:r>
          </w:p>
        </w:tc>
        <w:tc>
          <w:tcPr>
            <w:tcW w:w="2831" w:type="dxa"/>
            <w:vAlign w:val="center"/>
          </w:tcPr>
          <w:p w14:paraId="4F56A517" w14:textId="413E8585" w:rsidR="00172C32" w:rsidRDefault="00172C32" w:rsidP="00172C32">
            <w:pPr>
              <w:jc w:val="center"/>
              <w:rPr>
                <w:color w:val="000000" w:themeColor="text1"/>
              </w:rPr>
            </w:pPr>
            <w:r>
              <w:rPr>
                <w:color w:val="000000" w:themeColor="text1"/>
              </w:rPr>
              <w:t>328</w:t>
            </w:r>
          </w:p>
        </w:tc>
        <w:tc>
          <w:tcPr>
            <w:tcW w:w="2832" w:type="dxa"/>
            <w:vAlign w:val="center"/>
          </w:tcPr>
          <w:p w14:paraId="4A0853D3" w14:textId="48224EA5" w:rsidR="00172C32" w:rsidRDefault="00172C32" w:rsidP="00172C32">
            <w:pPr>
              <w:jc w:val="center"/>
              <w:rPr>
                <w:color w:val="000000" w:themeColor="text1"/>
              </w:rPr>
            </w:pPr>
            <w:r>
              <w:rPr>
                <w:color w:val="000000" w:themeColor="text1"/>
              </w:rPr>
              <w:t>4,31%</w:t>
            </w:r>
          </w:p>
        </w:tc>
      </w:tr>
    </w:tbl>
    <w:p w14:paraId="501A4821" w14:textId="77777777" w:rsidR="00172C32" w:rsidRDefault="00172C32" w:rsidP="007E4857">
      <w:pPr>
        <w:rPr>
          <w:color w:val="000000" w:themeColor="text1"/>
        </w:rPr>
      </w:pPr>
    </w:p>
    <w:p w14:paraId="68D94F99" w14:textId="7D108AF1" w:rsidR="00172C32" w:rsidRDefault="00172C32" w:rsidP="00172C32">
      <w:pPr>
        <w:jc w:val="center"/>
        <w:rPr>
          <w:color w:val="000000" w:themeColor="text1"/>
        </w:rPr>
      </w:pPr>
      <w:r>
        <w:rPr>
          <w:noProof/>
          <w:color w:val="000000" w:themeColor="text1"/>
        </w:rPr>
        <w:lastRenderedPageBreak/>
        <w:drawing>
          <wp:inline distT="0" distB="0" distL="0" distR="0" wp14:anchorId="7EAF37F5" wp14:editId="05BBA671">
            <wp:extent cx="4809067" cy="3066742"/>
            <wp:effectExtent l="0" t="0" r="0" b="635"/>
            <wp:docPr id="2024014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14976" name="Picture 2024014976"/>
                    <pic:cNvPicPr/>
                  </pic:nvPicPr>
                  <pic:blipFill>
                    <a:blip r:embed="rId20">
                      <a:extLst>
                        <a:ext uri="{28A0092B-C50C-407E-A947-70E740481C1C}">
                          <a14:useLocalDpi xmlns:a14="http://schemas.microsoft.com/office/drawing/2010/main" val="0"/>
                        </a:ext>
                      </a:extLst>
                    </a:blip>
                    <a:stretch>
                      <a:fillRect/>
                    </a:stretch>
                  </pic:blipFill>
                  <pic:spPr>
                    <a:xfrm>
                      <a:off x="0" y="0"/>
                      <a:ext cx="4813623" cy="3069647"/>
                    </a:xfrm>
                    <a:prstGeom prst="rect">
                      <a:avLst/>
                    </a:prstGeom>
                  </pic:spPr>
                </pic:pic>
              </a:graphicData>
            </a:graphic>
          </wp:inline>
        </w:drawing>
      </w:r>
    </w:p>
    <w:p w14:paraId="169049FD" w14:textId="57EA1436" w:rsidR="00172C32" w:rsidRPr="00172C32" w:rsidRDefault="00172C32" w:rsidP="007E4857">
      <w:pPr>
        <w:rPr>
          <w:color w:val="000000" w:themeColor="text1"/>
        </w:rPr>
      </w:pPr>
      <w:r>
        <w:rPr>
          <w:color w:val="000000" w:themeColor="text1"/>
        </w:rPr>
        <w:t xml:space="preserve">Según se aprecia en la tabla y el gráfico de barras anteriores, se han obtenido dos grupos que concentran la mayoría de los municipios de estudio (más del 95%). Mientras que el </w:t>
      </w:r>
      <w:proofErr w:type="spellStart"/>
      <w:proofErr w:type="gramStart"/>
      <w:r>
        <w:rPr>
          <w:color w:val="000000" w:themeColor="text1"/>
        </w:rPr>
        <w:t>cluster</w:t>
      </w:r>
      <w:proofErr w:type="spellEnd"/>
      <w:proofErr w:type="gramEnd"/>
      <w:r>
        <w:rPr>
          <w:color w:val="000000" w:themeColor="text1"/>
        </w:rPr>
        <w:t xml:space="preserve"> 0 es el que supone un mayor peso sobre el total, alrededor del 56%, el último tan solo cuenta con 328 municipios, lo que supone un 4,31% de los municipios españoles considerados dentro de esta segmentación.</w:t>
      </w:r>
    </w:p>
    <w:p w14:paraId="51021BB1" w14:textId="45C432B4" w:rsidR="00172C32" w:rsidRDefault="00172C32" w:rsidP="007E4857">
      <w:pPr>
        <w:rPr>
          <w:color w:val="000000" w:themeColor="text1"/>
        </w:rPr>
      </w:pPr>
      <w:r w:rsidRPr="00172C32">
        <w:rPr>
          <w:color w:val="000000" w:themeColor="text1"/>
        </w:rPr>
        <w:t xml:space="preserve">Una vez determinado el número y el tamaño de </w:t>
      </w:r>
      <w:r>
        <w:rPr>
          <w:color w:val="000000" w:themeColor="text1"/>
        </w:rPr>
        <w:t xml:space="preserve">grupos, se deben identificar </w:t>
      </w:r>
      <w:r w:rsidRPr="00172C32">
        <w:rPr>
          <w:color w:val="000000" w:themeColor="text1"/>
        </w:rPr>
        <w:t xml:space="preserve">las variables que presentan mayores diferencias entre los distintos </w:t>
      </w:r>
      <w:proofErr w:type="spellStart"/>
      <w:proofErr w:type="gramStart"/>
      <w:r w:rsidRPr="00172C32">
        <w:rPr>
          <w:color w:val="000000" w:themeColor="text1"/>
        </w:rPr>
        <w:t>clusters</w:t>
      </w:r>
      <w:proofErr w:type="spellEnd"/>
      <w:proofErr w:type="gramEnd"/>
      <w:r w:rsidRPr="00172C32">
        <w:rPr>
          <w:color w:val="000000" w:themeColor="text1"/>
        </w:rPr>
        <w:t xml:space="preserve"> y que, por tanto, tienen </w:t>
      </w:r>
      <w:r>
        <w:rPr>
          <w:color w:val="000000" w:themeColor="text1"/>
        </w:rPr>
        <w:t>mayor capacidad para poder caracterizar la segmentación obtenida.</w:t>
      </w:r>
    </w:p>
    <w:p w14:paraId="4FB7D366" w14:textId="2FE70E8E" w:rsidR="00172C32" w:rsidRDefault="00172C32" w:rsidP="007E4857">
      <w:pPr>
        <w:rPr>
          <w:color w:val="000000" w:themeColor="text1"/>
        </w:rPr>
      </w:pPr>
      <w:r>
        <w:rPr>
          <w:color w:val="000000" w:themeColor="text1"/>
        </w:rPr>
        <w:t>Este análisis se realizará comparando las medias estandarizadas de las variables originales</w:t>
      </w:r>
      <w:r w:rsidR="00764F93">
        <w:rPr>
          <w:color w:val="000000" w:themeColor="text1"/>
        </w:rPr>
        <w:t xml:space="preserve"> en cada grupo con el objetivo de identificar aquellas con mayor poder discriminante, es decir, que presentan diferencias entre los diferentes </w:t>
      </w:r>
      <w:proofErr w:type="spellStart"/>
      <w:proofErr w:type="gramStart"/>
      <w:r w:rsidR="00764F93">
        <w:rPr>
          <w:color w:val="000000" w:themeColor="text1"/>
        </w:rPr>
        <w:t>clusters</w:t>
      </w:r>
      <w:proofErr w:type="spellEnd"/>
      <w:proofErr w:type="gramEnd"/>
      <w:r w:rsidR="00764F93">
        <w:rPr>
          <w:color w:val="000000" w:themeColor="text1"/>
        </w:rPr>
        <w:t xml:space="preserve">. Para visualizar este hecho se empleará un mapa de calor en el que se representa el valor de la media estandarizada por cada grupo de las variables con mayor capacidad discriminante descriptiva (entendida como la diferencia entre el mayor y el menor perfil medio de los </w:t>
      </w:r>
      <w:proofErr w:type="spellStart"/>
      <w:proofErr w:type="gramStart"/>
      <w:r w:rsidR="00764F93">
        <w:rPr>
          <w:color w:val="000000" w:themeColor="text1"/>
        </w:rPr>
        <w:t>clusters</w:t>
      </w:r>
      <w:proofErr w:type="spellEnd"/>
      <w:proofErr w:type="gramEnd"/>
      <w:r w:rsidR="00764F93">
        <w:rPr>
          <w:color w:val="000000" w:themeColor="text1"/>
        </w:rPr>
        <w:t>).</w:t>
      </w:r>
    </w:p>
    <w:p w14:paraId="26FBD261" w14:textId="382BED4D" w:rsidR="00764F93" w:rsidRDefault="00764F93" w:rsidP="00764F93">
      <w:pPr>
        <w:jc w:val="center"/>
        <w:rPr>
          <w:color w:val="000000" w:themeColor="text1"/>
        </w:rPr>
      </w:pPr>
      <w:r>
        <w:rPr>
          <w:noProof/>
          <w:color w:val="000000" w:themeColor="text1"/>
        </w:rPr>
        <w:lastRenderedPageBreak/>
        <w:drawing>
          <wp:inline distT="0" distB="0" distL="0" distR="0" wp14:anchorId="083B746C" wp14:editId="3072E65F">
            <wp:extent cx="5054600" cy="3005181"/>
            <wp:effectExtent l="0" t="0" r="0" b="5080"/>
            <wp:docPr id="2030327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27489" name="Picture 2030327489"/>
                    <pic:cNvPicPr/>
                  </pic:nvPicPr>
                  <pic:blipFill>
                    <a:blip r:embed="rId21">
                      <a:extLst>
                        <a:ext uri="{28A0092B-C50C-407E-A947-70E740481C1C}">
                          <a14:useLocalDpi xmlns:a14="http://schemas.microsoft.com/office/drawing/2010/main" val="0"/>
                        </a:ext>
                      </a:extLst>
                    </a:blip>
                    <a:stretch>
                      <a:fillRect/>
                    </a:stretch>
                  </pic:blipFill>
                  <pic:spPr>
                    <a:xfrm>
                      <a:off x="0" y="0"/>
                      <a:ext cx="5063288" cy="3010347"/>
                    </a:xfrm>
                    <a:prstGeom prst="rect">
                      <a:avLst/>
                    </a:prstGeom>
                  </pic:spPr>
                </pic:pic>
              </a:graphicData>
            </a:graphic>
          </wp:inline>
        </w:drawing>
      </w:r>
    </w:p>
    <w:p w14:paraId="713142C1" w14:textId="77777777" w:rsidR="00764F93" w:rsidRDefault="00764F93" w:rsidP="00764F93">
      <w:pPr>
        <w:jc w:val="center"/>
        <w:rPr>
          <w:color w:val="000000" w:themeColor="text1"/>
        </w:rPr>
      </w:pPr>
    </w:p>
    <w:p w14:paraId="29CBD0E7" w14:textId="1A830FDC" w:rsidR="00764F93" w:rsidRDefault="00764F93" w:rsidP="00764F93">
      <w:pPr>
        <w:rPr>
          <w:color w:val="000000" w:themeColor="text1"/>
        </w:rPr>
      </w:pPr>
      <w:r>
        <w:rPr>
          <w:color w:val="000000" w:themeColor="text1"/>
        </w:rPr>
        <w:t xml:space="preserve">El asunto más destacable a raíz del gráfico anterior es la gran diferencia presente en el </w:t>
      </w:r>
      <w:proofErr w:type="spellStart"/>
      <w:proofErr w:type="gramStart"/>
      <w:r>
        <w:rPr>
          <w:color w:val="000000" w:themeColor="text1"/>
        </w:rPr>
        <w:t>cluster</w:t>
      </w:r>
      <w:proofErr w:type="spellEnd"/>
      <w:proofErr w:type="gramEnd"/>
      <w:r>
        <w:rPr>
          <w:color w:val="000000" w:themeColor="text1"/>
        </w:rPr>
        <w:t xml:space="preserve"> 2 de las variables relacionadas con las transacciones de nueva construcción. Según se observa, este </w:t>
      </w:r>
      <w:proofErr w:type="spellStart"/>
      <w:proofErr w:type="gramStart"/>
      <w:r>
        <w:rPr>
          <w:color w:val="000000" w:themeColor="text1"/>
        </w:rPr>
        <w:t>cluster</w:t>
      </w:r>
      <w:proofErr w:type="spellEnd"/>
      <w:proofErr w:type="gramEnd"/>
      <w:r>
        <w:rPr>
          <w:color w:val="000000" w:themeColor="text1"/>
        </w:rPr>
        <w:t xml:space="preserve"> minoritario está constituido por municipios con un mayor número de transacciones nuevas en la actualidad, además de apreciarse una tendencia creciente durante los últimos años.</w:t>
      </w:r>
    </w:p>
    <w:p w14:paraId="084B06FF" w14:textId="066271D1" w:rsidR="00764F93" w:rsidRDefault="00764F93" w:rsidP="00764F93">
      <w:pPr>
        <w:rPr>
          <w:color w:val="000000" w:themeColor="text1"/>
        </w:rPr>
      </w:pPr>
      <w:r>
        <w:rPr>
          <w:color w:val="000000" w:themeColor="text1"/>
        </w:rPr>
        <w:t xml:space="preserve">Antes de extraer conclusiones de cada </w:t>
      </w:r>
      <w:proofErr w:type="spellStart"/>
      <w:proofErr w:type="gramStart"/>
      <w:r>
        <w:rPr>
          <w:color w:val="000000" w:themeColor="text1"/>
        </w:rPr>
        <w:t>cluster</w:t>
      </w:r>
      <w:proofErr w:type="spellEnd"/>
      <w:proofErr w:type="gramEnd"/>
      <w:r>
        <w:rPr>
          <w:color w:val="000000" w:themeColor="text1"/>
        </w:rPr>
        <w:t>, la siguiente tabla muestra el valor medio sin estandarizar de las variables más discriminantes. De esta manera, es posible extraer conclusiones a partir de las magnitudes reales, despreciando el efecto que pueda tener la estandarización en la interpretación de los resultados.</w:t>
      </w:r>
    </w:p>
    <w:tbl>
      <w:tblPr>
        <w:tblW w:w="0" w:type="auto"/>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5791"/>
        <w:gridCol w:w="899"/>
        <w:gridCol w:w="899"/>
        <w:gridCol w:w="899"/>
      </w:tblGrid>
      <w:tr w:rsidR="00764F93" w:rsidRPr="00764F93" w14:paraId="00873170"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0183AF9" w14:textId="5CD713A9" w:rsidR="00764F93" w:rsidRPr="00232FA2" w:rsidRDefault="00764F93" w:rsidP="00232FA2">
            <w:pPr>
              <w:jc w:val="center"/>
              <w:rPr>
                <w:b/>
                <w:bCs/>
                <w:color w:val="000000" w:themeColor="text1"/>
              </w:rPr>
            </w:pPr>
            <w:r w:rsidRPr="00232FA2">
              <w:rPr>
                <w:b/>
                <w:bCs/>
                <w:color w:val="000000" w:themeColor="text1"/>
              </w:rPr>
              <w:t>Variable</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C9B0A2C" w14:textId="6E9B4734" w:rsidR="00764F93" w:rsidRPr="00232FA2" w:rsidRDefault="00764F93" w:rsidP="00232FA2">
            <w:pPr>
              <w:jc w:val="center"/>
              <w:rPr>
                <w:b/>
                <w:bCs/>
                <w:color w:val="000000" w:themeColor="text1"/>
              </w:rPr>
            </w:pPr>
            <w:proofErr w:type="spellStart"/>
            <w:r w:rsidRPr="00232FA2">
              <w:rPr>
                <w:b/>
                <w:bCs/>
                <w:color w:val="000000" w:themeColor="text1"/>
              </w:rPr>
              <w:t>Clus</w:t>
            </w:r>
            <w:proofErr w:type="spellEnd"/>
            <w:r w:rsidRPr="00232FA2">
              <w:rPr>
                <w:b/>
                <w:bCs/>
                <w:color w:val="000000" w:themeColor="text1"/>
              </w:rPr>
              <w:t>. 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2E1F7CD" w14:textId="0FA1698E" w:rsidR="00764F93" w:rsidRPr="00232FA2" w:rsidRDefault="00764F93" w:rsidP="00232FA2">
            <w:pPr>
              <w:jc w:val="center"/>
              <w:rPr>
                <w:b/>
                <w:bCs/>
                <w:color w:val="000000" w:themeColor="text1"/>
              </w:rPr>
            </w:pPr>
            <w:proofErr w:type="spellStart"/>
            <w:r w:rsidRPr="00232FA2">
              <w:rPr>
                <w:b/>
                <w:bCs/>
                <w:color w:val="000000" w:themeColor="text1"/>
              </w:rPr>
              <w:t>Clus</w:t>
            </w:r>
            <w:proofErr w:type="spellEnd"/>
            <w:r w:rsidRPr="00232FA2">
              <w:rPr>
                <w:b/>
                <w:bCs/>
                <w:color w:val="000000" w:themeColor="text1"/>
              </w:rPr>
              <w:t xml:space="preserve">. </w:t>
            </w:r>
            <w:r w:rsidRPr="00232FA2">
              <w:rPr>
                <w:b/>
                <w:bCs/>
                <w:color w:val="000000" w:themeColor="text1"/>
              </w:rPr>
              <w:t>1</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1EC47B2" w14:textId="69716152" w:rsidR="00764F93" w:rsidRPr="00232FA2" w:rsidRDefault="00764F93" w:rsidP="00232FA2">
            <w:pPr>
              <w:jc w:val="center"/>
              <w:rPr>
                <w:b/>
                <w:bCs/>
                <w:color w:val="000000" w:themeColor="text1"/>
              </w:rPr>
            </w:pPr>
            <w:proofErr w:type="spellStart"/>
            <w:r w:rsidRPr="00232FA2">
              <w:rPr>
                <w:b/>
                <w:bCs/>
                <w:color w:val="000000" w:themeColor="text1"/>
              </w:rPr>
              <w:t>Clus</w:t>
            </w:r>
            <w:proofErr w:type="spellEnd"/>
            <w:r w:rsidRPr="00232FA2">
              <w:rPr>
                <w:b/>
                <w:bCs/>
                <w:color w:val="000000" w:themeColor="text1"/>
              </w:rPr>
              <w:t xml:space="preserve">. </w:t>
            </w:r>
            <w:r w:rsidRPr="00232FA2">
              <w:rPr>
                <w:b/>
                <w:bCs/>
                <w:color w:val="000000" w:themeColor="text1"/>
              </w:rPr>
              <w:t>2</w:t>
            </w:r>
          </w:p>
        </w:tc>
      </w:tr>
      <w:tr w:rsidR="00764F93" w:rsidRPr="00764F93" w14:paraId="22DE1E78"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345FF2" w14:textId="77777777" w:rsidR="00764F93" w:rsidRPr="00764F93" w:rsidRDefault="00764F93" w:rsidP="00764F93">
            <w:pPr>
              <w:rPr>
                <w:color w:val="000000" w:themeColor="text1"/>
              </w:rPr>
            </w:pPr>
            <w:r w:rsidRPr="00764F93">
              <w:rPr>
                <w:color w:val="000000" w:themeColor="text1"/>
              </w:rPr>
              <w:t>transacciones_nuevas_por_1000_inmuebles_residenciales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51A361"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F57943" w14:textId="77777777" w:rsidR="00764F93" w:rsidRPr="00764F93" w:rsidRDefault="00764F93" w:rsidP="00232FA2">
            <w:pPr>
              <w:jc w:val="center"/>
              <w:rPr>
                <w:color w:val="000000" w:themeColor="text1"/>
              </w:rPr>
            </w:pPr>
            <w:r w:rsidRPr="00764F93">
              <w:rPr>
                <w:color w:val="000000" w:themeColor="text1"/>
              </w:rPr>
              <w:t>0.25</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39BB95" w14:textId="77777777" w:rsidR="00764F93" w:rsidRPr="00764F93" w:rsidRDefault="00764F93" w:rsidP="00232FA2">
            <w:pPr>
              <w:jc w:val="center"/>
              <w:rPr>
                <w:color w:val="000000" w:themeColor="text1"/>
              </w:rPr>
            </w:pPr>
            <w:r w:rsidRPr="00764F93">
              <w:rPr>
                <w:color w:val="000000" w:themeColor="text1"/>
              </w:rPr>
              <w:t>8.20</w:t>
            </w:r>
          </w:p>
        </w:tc>
      </w:tr>
      <w:tr w:rsidR="00764F93" w:rsidRPr="00764F93" w14:paraId="12D020BB"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43A52E" w14:textId="77777777" w:rsidR="00764F93" w:rsidRPr="00764F93" w:rsidRDefault="00764F93" w:rsidP="00764F93">
            <w:pPr>
              <w:rPr>
                <w:color w:val="000000" w:themeColor="text1"/>
              </w:rPr>
            </w:pPr>
            <w:r w:rsidRPr="00764F93">
              <w:rPr>
                <w:color w:val="000000" w:themeColor="text1"/>
              </w:rPr>
              <w:t>diferencia_transacciones_nuevas_5_anios_por_1000_inmuebles_residenciales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24A968"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83D080"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E2908C" w14:textId="77777777" w:rsidR="00764F93" w:rsidRPr="00764F93" w:rsidRDefault="00764F93" w:rsidP="00232FA2">
            <w:pPr>
              <w:jc w:val="center"/>
              <w:rPr>
                <w:color w:val="000000" w:themeColor="text1"/>
              </w:rPr>
            </w:pPr>
            <w:r w:rsidRPr="00764F93">
              <w:rPr>
                <w:color w:val="000000" w:themeColor="text1"/>
              </w:rPr>
              <w:t>6.79</w:t>
            </w:r>
          </w:p>
        </w:tc>
      </w:tr>
      <w:tr w:rsidR="00764F93" w:rsidRPr="00764F93" w14:paraId="0A7F88AF"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845F8D" w14:textId="77777777" w:rsidR="00764F93" w:rsidRPr="00764F93" w:rsidRDefault="00764F93" w:rsidP="00764F93">
            <w:pPr>
              <w:rPr>
                <w:color w:val="000000" w:themeColor="text1"/>
              </w:rPr>
            </w:pPr>
            <w:r w:rsidRPr="00764F93">
              <w:rPr>
                <w:color w:val="000000" w:themeColor="text1"/>
              </w:rPr>
              <w:t>diferencia_transacciones_nuevas_3_anios_por_1000_inmuebles_residenciales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529836"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A63059"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99B348" w14:textId="77777777" w:rsidR="00764F93" w:rsidRPr="00764F93" w:rsidRDefault="00764F93" w:rsidP="00232FA2">
            <w:pPr>
              <w:jc w:val="center"/>
              <w:rPr>
                <w:color w:val="000000" w:themeColor="text1"/>
              </w:rPr>
            </w:pPr>
            <w:r w:rsidRPr="00764F93">
              <w:rPr>
                <w:color w:val="000000" w:themeColor="text1"/>
              </w:rPr>
              <w:t>6.28</w:t>
            </w:r>
          </w:p>
        </w:tc>
      </w:tr>
      <w:tr w:rsidR="00764F93" w:rsidRPr="00764F93" w14:paraId="487ED3EE"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AB458A" w14:textId="77777777" w:rsidR="00764F93" w:rsidRPr="00764F93" w:rsidRDefault="00764F93" w:rsidP="00764F93">
            <w:pPr>
              <w:rPr>
                <w:color w:val="000000" w:themeColor="text1"/>
              </w:rPr>
            </w:pPr>
            <w:r w:rsidRPr="00764F93">
              <w:rPr>
                <w:color w:val="000000" w:themeColor="text1"/>
              </w:rPr>
              <w:t>diferencia_transacciones_nuevas_1_anio_por_1000_inmuebles_residenciales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97A02B"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E84DB7"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FA32E1" w14:textId="77777777" w:rsidR="00764F93" w:rsidRPr="00764F93" w:rsidRDefault="00764F93" w:rsidP="00232FA2">
            <w:pPr>
              <w:jc w:val="center"/>
              <w:rPr>
                <w:color w:val="000000" w:themeColor="text1"/>
              </w:rPr>
            </w:pPr>
            <w:r w:rsidRPr="00764F93">
              <w:rPr>
                <w:color w:val="000000" w:themeColor="text1"/>
              </w:rPr>
              <w:t>5.62</w:t>
            </w:r>
          </w:p>
        </w:tc>
      </w:tr>
      <w:tr w:rsidR="00764F93" w:rsidRPr="00764F93" w14:paraId="08DB3D9E"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952468" w14:textId="77777777" w:rsidR="00764F93" w:rsidRPr="00764F93" w:rsidRDefault="00764F93" w:rsidP="00764F93">
            <w:pPr>
              <w:rPr>
                <w:color w:val="000000" w:themeColor="text1"/>
              </w:rPr>
            </w:pPr>
            <w:r w:rsidRPr="00764F93">
              <w:rPr>
                <w:color w:val="000000" w:themeColor="text1"/>
              </w:rPr>
              <w:lastRenderedPageBreak/>
              <w:t>densidad_poblacion_hab_km2</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A2868B" w14:textId="77777777" w:rsidR="00764F93" w:rsidRPr="00764F93" w:rsidRDefault="00764F93" w:rsidP="00232FA2">
            <w:pPr>
              <w:jc w:val="center"/>
              <w:rPr>
                <w:color w:val="000000" w:themeColor="text1"/>
              </w:rPr>
            </w:pPr>
            <w:r w:rsidRPr="00764F93">
              <w:rPr>
                <w:color w:val="000000" w:themeColor="text1"/>
              </w:rPr>
              <w:t>5.08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105763" w14:textId="77777777" w:rsidR="00764F93" w:rsidRPr="00764F93" w:rsidRDefault="00764F93" w:rsidP="00232FA2">
            <w:pPr>
              <w:jc w:val="center"/>
              <w:rPr>
                <w:color w:val="000000" w:themeColor="text1"/>
              </w:rPr>
            </w:pPr>
            <w:r w:rsidRPr="00764F93">
              <w:rPr>
                <w:color w:val="000000" w:themeColor="text1"/>
              </w:rPr>
              <w:t>62.39</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F56973" w14:textId="77777777" w:rsidR="00764F93" w:rsidRPr="00764F93" w:rsidRDefault="00764F93" w:rsidP="00232FA2">
            <w:pPr>
              <w:jc w:val="center"/>
              <w:rPr>
                <w:color w:val="000000" w:themeColor="text1"/>
              </w:rPr>
            </w:pPr>
            <w:r w:rsidRPr="00764F93">
              <w:rPr>
                <w:color w:val="000000" w:themeColor="text1"/>
              </w:rPr>
              <w:t>105.44</w:t>
            </w:r>
          </w:p>
        </w:tc>
      </w:tr>
      <w:tr w:rsidR="00764F93" w:rsidRPr="00764F93" w14:paraId="54BBB589"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D78BE5" w14:textId="77777777" w:rsidR="00764F93" w:rsidRPr="00764F93" w:rsidRDefault="00764F93" w:rsidP="00764F93">
            <w:pPr>
              <w:rPr>
                <w:color w:val="000000" w:themeColor="text1"/>
              </w:rPr>
            </w:pPr>
            <w:proofErr w:type="spellStart"/>
            <w:r w:rsidRPr="00764F93">
              <w:rPr>
                <w:color w:val="000000" w:themeColor="text1"/>
              </w:rPr>
              <w:t>porcentaje_superficie_urbana</w:t>
            </w:r>
            <w:proofErr w:type="spellEnd"/>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EC48E" w14:textId="77777777" w:rsidR="00764F93" w:rsidRPr="00764F93" w:rsidRDefault="00764F93" w:rsidP="00232FA2">
            <w:pPr>
              <w:jc w:val="center"/>
              <w:rPr>
                <w:color w:val="000000" w:themeColor="text1"/>
              </w:rPr>
            </w:pPr>
            <w:r w:rsidRPr="00764F93">
              <w:rPr>
                <w:color w:val="000000" w:themeColor="text1"/>
              </w:rPr>
              <w:t>0.37</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6758CD" w14:textId="77777777" w:rsidR="00764F93" w:rsidRPr="00764F93" w:rsidRDefault="00764F93" w:rsidP="00232FA2">
            <w:pPr>
              <w:jc w:val="center"/>
              <w:rPr>
                <w:color w:val="000000" w:themeColor="text1"/>
              </w:rPr>
            </w:pPr>
            <w:r w:rsidRPr="00764F93">
              <w:rPr>
                <w:color w:val="000000" w:themeColor="text1"/>
              </w:rPr>
              <w:t>2.74</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C66274" w14:textId="77777777" w:rsidR="00764F93" w:rsidRPr="00764F93" w:rsidRDefault="00764F93" w:rsidP="00232FA2">
            <w:pPr>
              <w:jc w:val="center"/>
              <w:rPr>
                <w:color w:val="000000" w:themeColor="text1"/>
              </w:rPr>
            </w:pPr>
            <w:r w:rsidRPr="00764F93">
              <w:rPr>
                <w:color w:val="000000" w:themeColor="text1"/>
              </w:rPr>
              <w:t>4.44</w:t>
            </w:r>
          </w:p>
        </w:tc>
      </w:tr>
      <w:tr w:rsidR="00764F93" w:rsidRPr="00764F93" w14:paraId="770837E2"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3027DB" w14:textId="77777777" w:rsidR="00764F93" w:rsidRPr="00764F93" w:rsidRDefault="00764F93" w:rsidP="00764F93">
            <w:pPr>
              <w:rPr>
                <w:color w:val="000000" w:themeColor="text1"/>
              </w:rPr>
            </w:pPr>
            <w:r w:rsidRPr="00764F93">
              <w:rPr>
                <w:color w:val="000000" w:themeColor="text1"/>
              </w:rPr>
              <w:t>edad_media_2025</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75C34B" w14:textId="77777777" w:rsidR="00764F93" w:rsidRPr="00764F93" w:rsidRDefault="00764F93" w:rsidP="00232FA2">
            <w:pPr>
              <w:jc w:val="center"/>
              <w:rPr>
                <w:color w:val="000000" w:themeColor="text1"/>
              </w:rPr>
            </w:pPr>
            <w:r w:rsidRPr="00764F93">
              <w:rPr>
                <w:color w:val="000000" w:themeColor="text1"/>
              </w:rPr>
              <w:t>54.72</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D1D9B4" w14:textId="77777777" w:rsidR="00764F93" w:rsidRPr="00764F93" w:rsidRDefault="00764F93" w:rsidP="00232FA2">
            <w:pPr>
              <w:jc w:val="center"/>
              <w:rPr>
                <w:color w:val="000000" w:themeColor="text1"/>
              </w:rPr>
            </w:pPr>
            <w:r w:rsidRPr="00764F93">
              <w:rPr>
                <w:color w:val="000000" w:themeColor="text1"/>
              </w:rPr>
              <w:t>44.72</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99B6D7" w14:textId="77777777" w:rsidR="00764F93" w:rsidRPr="00764F93" w:rsidRDefault="00764F93" w:rsidP="00232FA2">
            <w:pPr>
              <w:jc w:val="center"/>
              <w:rPr>
                <w:color w:val="000000" w:themeColor="text1"/>
              </w:rPr>
            </w:pPr>
            <w:r w:rsidRPr="00764F93">
              <w:rPr>
                <w:color w:val="000000" w:themeColor="text1"/>
              </w:rPr>
              <w:t>43.98</w:t>
            </w:r>
          </w:p>
        </w:tc>
      </w:tr>
      <w:tr w:rsidR="00764F93" w:rsidRPr="00764F93" w14:paraId="1FE6EBB3" w14:textId="77777777" w:rsidTr="00232FA2">
        <w:trPr>
          <w:cantSplit/>
          <w:trHeight w:val="1134"/>
        </w:trPr>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54DAF5" w14:textId="77777777" w:rsidR="00764F93" w:rsidRPr="00764F93" w:rsidRDefault="00764F93" w:rsidP="00232FA2">
            <w:pPr>
              <w:rPr>
                <w:color w:val="000000" w:themeColor="text1"/>
              </w:rPr>
            </w:pPr>
            <w:proofErr w:type="spellStart"/>
            <w:r w:rsidRPr="00764F93">
              <w:rPr>
                <w:color w:val="000000" w:themeColor="text1"/>
              </w:rPr>
              <w:t>valor_catastral_residencial_medio_eur</w:t>
            </w:r>
            <w:proofErr w:type="spellEnd"/>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60943C" w14:textId="77777777" w:rsidR="00764F93" w:rsidRPr="00764F93" w:rsidRDefault="00764F93" w:rsidP="00232FA2">
            <w:pPr>
              <w:jc w:val="center"/>
              <w:rPr>
                <w:color w:val="000000" w:themeColor="text1"/>
              </w:rPr>
            </w:pPr>
            <w:r w:rsidRPr="00764F93">
              <w:rPr>
                <w:color w:val="000000" w:themeColor="text1"/>
              </w:rPr>
              <w:t>25251.18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23BA95" w14:textId="77777777" w:rsidR="00764F93" w:rsidRPr="00764F93" w:rsidRDefault="00764F93" w:rsidP="00232FA2">
            <w:pPr>
              <w:jc w:val="center"/>
              <w:rPr>
                <w:color w:val="000000" w:themeColor="text1"/>
              </w:rPr>
            </w:pPr>
            <w:r w:rsidRPr="00764F93">
              <w:rPr>
                <w:color w:val="000000" w:themeColor="text1"/>
              </w:rPr>
              <w:t>49065.22</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B9B879" w14:textId="77777777" w:rsidR="00764F93" w:rsidRPr="00764F93" w:rsidRDefault="00764F93" w:rsidP="00232FA2">
            <w:pPr>
              <w:jc w:val="center"/>
              <w:rPr>
                <w:color w:val="000000" w:themeColor="text1"/>
              </w:rPr>
            </w:pPr>
            <w:r w:rsidRPr="00764F93">
              <w:rPr>
                <w:color w:val="000000" w:themeColor="text1"/>
              </w:rPr>
              <w:t>51636.16</w:t>
            </w:r>
          </w:p>
        </w:tc>
      </w:tr>
      <w:tr w:rsidR="00764F93" w:rsidRPr="00764F93" w14:paraId="4B7BBA8A"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ED01AC" w14:textId="77777777" w:rsidR="00764F93" w:rsidRPr="00764F93" w:rsidRDefault="00764F93" w:rsidP="00764F93">
            <w:pPr>
              <w:rPr>
                <w:color w:val="000000" w:themeColor="text1"/>
              </w:rPr>
            </w:pPr>
            <w:r w:rsidRPr="00764F93">
              <w:rPr>
                <w:color w:val="000000" w:themeColor="text1"/>
              </w:rPr>
              <w:t>inmuebles_residenciales_por_1000_habitantes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6626E9" w14:textId="77777777" w:rsidR="00764F93" w:rsidRPr="00764F93" w:rsidRDefault="00764F93" w:rsidP="00232FA2">
            <w:pPr>
              <w:jc w:val="center"/>
              <w:rPr>
                <w:color w:val="000000" w:themeColor="text1"/>
              </w:rPr>
            </w:pPr>
            <w:r w:rsidRPr="00764F93">
              <w:rPr>
                <w:color w:val="000000" w:themeColor="text1"/>
              </w:rPr>
              <w:t>1282.05</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EF8332" w14:textId="77777777" w:rsidR="00764F93" w:rsidRPr="00764F93" w:rsidRDefault="00764F93" w:rsidP="00232FA2">
            <w:pPr>
              <w:jc w:val="center"/>
              <w:rPr>
                <w:color w:val="000000" w:themeColor="text1"/>
              </w:rPr>
            </w:pPr>
            <w:r w:rsidRPr="00764F93">
              <w:rPr>
                <w:color w:val="000000" w:themeColor="text1"/>
              </w:rPr>
              <w:t>561.48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890B1A" w14:textId="77777777" w:rsidR="00764F93" w:rsidRPr="00764F93" w:rsidRDefault="00764F93" w:rsidP="00232FA2">
            <w:pPr>
              <w:jc w:val="center"/>
              <w:rPr>
                <w:color w:val="000000" w:themeColor="text1"/>
              </w:rPr>
            </w:pPr>
            <w:r w:rsidRPr="00764F93">
              <w:rPr>
                <w:color w:val="000000" w:themeColor="text1"/>
              </w:rPr>
              <w:t>566.01</w:t>
            </w:r>
          </w:p>
        </w:tc>
      </w:tr>
      <w:tr w:rsidR="00764F93" w:rsidRPr="00764F93" w14:paraId="594DA943"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B00EA8" w14:textId="77777777" w:rsidR="00764F93" w:rsidRPr="00764F93" w:rsidRDefault="00764F93" w:rsidP="00764F93">
            <w:pPr>
              <w:rPr>
                <w:color w:val="000000" w:themeColor="text1"/>
              </w:rPr>
            </w:pPr>
            <w:r w:rsidRPr="00764F93">
              <w:rPr>
                <w:color w:val="000000" w:themeColor="text1"/>
              </w:rPr>
              <w:t>transacciones_por_1000_inmuebles_residenciales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2F2AA8" w14:textId="77777777" w:rsidR="00764F93" w:rsidRPr="00764F93" w:rsidRDefault="00764F93" w:rsidP="00232FA2">
            <w:pPr>
              <w:jc w:val="center"/>
              <w:rPr>
                <w:color w:val="000000" w:themeColor="text1"/>
              </w:rPr>
            </w:pPr>
            <w:r w:rsidRPr="00764F93">
              <w:rPr>
                <w:color w:val="000000" w:themeColor="text1"/>
              </w:rPr>
              <w:t>12.35</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8450E4" w14:textId="77777777" w:rsidR="00764F93" w:rsidRPr="00764F93" w:rsidRDefault="00764F93" w:rsidP="00232FA2">
            <w:pPr>
              <w:jc w:val="center"/>
              <w:rPr>
                <w:color w:val="000000" w:themeColor="text1"/>
              </w:rPr>
            </w:pPr>
            <w:r w:rsidRPr="00764F93">
              <w:rPr>
                <w:color w:val="000000" w:themeColor="text1"/>
              </w:rPr>
              <w:t>25.66</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1FF6DA" w14:textId="77777777" w:rsidR="00764F93" w:rsidRPr="00764F93" w:rsidRDefault="00764F93" w:rsidP="00232FA2">
            <w:pPr>
              <w:jc w:val="center"/>
              <w:rPr>
                <w:color w:val="000000" w:themeColor="text1"/>
              </w:rPr>
            </w:pPr>
            <w:r w:rsidRPr="00764F93">
              <w:rPr>
                <w:color w:val="000000" w:themeColor="text1"/>
              </w:rPr>
              <w:t>39.01</w:t>
            </w:r>
          </w:p>
        </w:tc>
      </w:tr>
      <w:tr w:rsidR="00764F93" w:rsidRPr="00764F93" w14:paraId="4A543F78"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6365A8" w14:textId="77777777" w:rsidR="00764F93" w:rsidRPr="00764F93" w:rsidRDefault="00764F93" w:rsidP="00764F93">
            <w:pPr>
              <w:rPr>
                <w:color w:val="000000" w:themeColor="text1"/>
              </w:rPr>
            </w:pPr>
            <w:r w:rsidRPr="00764F93">
              <w:rPr>
                <w:color w:val="000000" w:themeColor="text1"/>
              </w:rPr>
              <w:t>diferencia_transacciones_5_anios_por_1000_inmuebles_residenciales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3F8A3D" w14:textId="77777777" w:rsidR="00764F93" w:rsidRPr="00764F93" w:rsidRDefault="00764F93" w:rsidP="00232FA2">
            <w:pPr>
              <w:jc w:val="center"/>
              <w:rPr>
                <w:color w:val="000000" w:themeColor="text1"/>
              </w:rPr>
            </w:pPr>
            <w:r w:rsidRPr="00764F93">
              <w:rPr>
                <w:color w:val="000000" w:themeColor="text1"/>
              </w:rPr>
              <w:t>4.98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A72672" w14:textId="77777777" w:rsidR="00764F93" w:rsidRPr="00764F93" w:rsidRDefault="00764F93" w:rsidP="00232FA2">
            <w:pPr>
              <w:jc w:val="center"/>
              <w:rPr>
                <w:color w:val="000000" w:themeColor="text1"/>
              </w:rPr>
            </w:pPr>
            <w:r w:rsidRPr="00764F93">
              <w:rPr>
                <w:color w:val="000000" w:themeColor="text1"/>
              </w:rPr>
              <w:t>9.41</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7AA68D" w14:textId="77777777" w:rsidR="00764F93" w:rsidRPr="00764F93" w:rsidRDefault="00764F93" w:rsidP="00232FA2">
            <w:pPr>
              <w:jc w:val="center"/>
              <w:rPr>
                <w:color w:val="000000" w:themeColor="text1"/>
              </w:rPr>
            </w:pPr>
            <w:r w:rsidRPr="00764F93">
              <w:rPr>
                <w:color w:val="000000" w:themeColor="text1"/>
              </w:rPr>
              <w:t>20.50</w:t>
            </w:r>
          </w:p>
        </w:tc>
      </w:tr>
      <w:tr w:rsidR="00764F93" w:rsidRPr="00764F93" w14:paraId="18C9E4DF"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13CD0A" w14:textId="77777777" w:rsidR="00764F93" w:rsidRPr="00764F93" w:rsidRDefault="00764F93" w:rsidP="00764F93">
            <w:pPr>
              <w:rPr>
                <w:color w:val="000000" w:themeColor="text1"/>
              </w:rPr>
            </w:pPr>
            <w:proofErr w:type="spellStart"/>
            <w:r w:rsidRPr="00764F93">
              <w:rPr>
                <w:color w:val="000000" w:themeColor="text1"/>
              </w:rPr>
              <w:t>tamanio_medio_hogar</w:t>
            </w:r>
            <w:proofErr w:type="spellEnd"/>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ADC86F" w14:textId="77777777" w:rsidR="00764F93" w:rsidRPr="00764F93" w:rsidRDefault="00764F93" w:rsidP="00232FA2">
            <w:pPr>
              <w:jc w:val="center"/>
              <w:rPr>
                <w:color w:val="000000" w:themeColor="text1"/>
              </w:rPr>
            </w:pPr>
            <w:r w:rsidRPr="00764F93">
              <w:rPr>
                <w:color w:val="000000" w:themeColor="text1"/>
              </w:rPr>
              <w:t>2.08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EF0EF5" w14:textId="77777777" w:rsidR="00764F93" w:rsidRPr="00764F93" w:rsidRDefault="00764F93" w:rsidP="00232FA2">
            <w:pPr>
              <w:jc w:val="center"/>
              <w:rPr>
                <w:color w:val="000000" w:themeColor="text1"/>
              </w:rPr>
            </w:pPr>
            <w:r w:rsidRPr="00764F93">
              <w:rPr>
                <w:color w:val="000000" w:themeColor="text1"/>
              </w:rPr>
              <w:t>2.50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1DB588" w14:textId="77777777" w:rsidR="00764F93" w:rsidRPr="00764F93" w:rsidRDefault="00764F93" w:rsidP="00232FA2">
            <w:pPr>
              <w:jc w:val="center"/>
              <w:rPr>
                <w:color w:val="000000" w:themeColor="text1"/>
              </w:rPr>
            </w:pPr>
            <w:r w:rsidRPr="00764F93">
              <w:rPr>
                <w:color w:val="000000" w:themeColor="text1"/>
              </w:rPr>
              <w:t>2.48</w:t>
            </w:r>
          </w:p>
        </w:tc>
      </w:tr>
      <w:tr w:rsidR="00764F93" w:rsidRPr="00764F93" w14:paraId="5AC93498"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5DF6E9" w14:textId="77777777" w:rsidR="00764F93" w:rsidRPr="00764F93" w:rsidRDefault="00764F93" w:rsidP="00764F93">
            <w:pPr>
              <w:rPr>
                <w:color w:val="000000" w:themeColor="text1"/>
              </w:rPr>
            </w:pPr>
            <w:r w:rsidRPr="00764F93">
              <w:rPr>
                <w:color w:val="000000" w:themeColor="text1"/>
              </w:rPr>
              <w:t>valor_catastral_suelo_eur_m2</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D60F73" w14:textId="77777777" w:rsidR="00764F93" w:rsidRPr="00764F93" w:rsidRDefault="00764F93" w:rsidP="00232FA2">
            <w:pPr>
              <w:jc w:val="center"/>
              <w:rPr>
                <w:color w:val="000000" w:themeColor="text1"/>
              </w:rPr>
            </w:pPr>
            <w:r w:rsidRPr="00764F93">
              <w:rPr>
                <w:color w:val="000000" w:themeColor="text1"/>
              </w:rPr>
              <w:t>11.19</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1BA191" w14:textId="77777777" w:rsidR="00764F93" w:rsidRPr="00764F93" w:rsidRDefault="00764F93" w:rsidP="00232FA2">
            <w:pPr>
              <w:jc w:val="center"/>
              <w:rPr>
                <w:color w:val="000000" w:themeColor="text1"/>
              </w:rPr>
            </w:pPr>
            <w:r w:rsidRPr="00764F93">
              <w:rPr>
                <w:color w:val="000000" w:themeColor="text1"/>
              </w:rPr>
              <w:t>39.60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121C02" w14:textId="77777777" w:rsidR="00764F93" w:rsidRPr="00764F93" w:rsidRDefault="00764F93" w:rsidP="00232FA2">
            <w:pPr>
              <w:jc w:val="center"/>
              <w:rPr>
                <w:color w:val="000000" w:themeColor="text1"/>
              </w:rPr>
            </w:pPr>
            <w:r w:rsidRPr="00764F93">
              <w:rPr>
                <w:color w:val="000000" w:themeColor="text1"/>
              </w:rPr>
              <w:t>41.02</w:t>
            </w:r>
          </w:p>
        </w:tc>
      </w:tr>
      <w:tr w:rsidR="00764F93" w:rsidRPr="00764F93" w14:paraId="006BC090"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F38A13" w14:textId="77777777" w:rsidR="00764F93" w:rsidRPr="00764F93" w:rsidRDefault="00764F93" w:rsidP="00764F93">
            <w:pPr>
              <w:rPr>
                <w:color w:val="000000" w:themeColor="text1"/>
              </w:rPr>
            </w:pPr>
            <w:r w:rsidRPr="00764F93">
              <w:rPr>
                <w:color w:val="000000" w:themeColor="text1"/>
              </w:rPr>
              <w:t>diferencia_transacciones_3_anios_por_1000_inmuebles_residenciales</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04F974" w14:textId="77777777" w:rsidR="00764F93" w:rsidRPr="00764F93" w:rsidRDefault="00764F93" w:rsidP="00232FA2">
            <w:pPr>
              <w:jc w:val="center"/>
              <w:rPr>
                <w:color w:val="000000" w:themeColor="text1"/>
              </w:rPr>
            </w:pPr>
            <w:r w:rsidRPr="00764F93">
              <w:rPr>
                <w:color w:val="000000" w:themeColor="text1"/>
              </w:rPr>
              <w:t>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E2CF67" w14:textId="77777777" w:rsidR="00764F93" w:rsidRPr="00764F93" w:rsidRDefault="00764F93" w:rsidP="00232FA2">
            <w:pPr>
              <w:jc w:val="center"/>
              <w:rPr>
                <w:color w:val="000000" w:themeColor="text1"/>
              </w:rPr>
            </w:pPr>
            <w:r w:rsidRPr="00764F93">
              <w:rPr>
                <w:color w:val="000000" w:themeColor="text1"/>
              </w:rPr>
              <w:t>3.18</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3B6A5A" w14:textId="77777777" w:rsidR="00764F93" w:rsidRPr="00764F93" w:rsidRDefault="00764F93" w:rsidP="00232FA2">
            <w:pPr>
              <w:jc w:val="center"/>
              <w:rPr>
                <w:color w:val="000000" w:themeColor="text1"/>
              </w:rPr>
            </w:pPr>
            <w:r w:rsidRPr="00764F93">
              <w:rPr>
                <w:color w:val="000000" w:themeColor="text1"/>
              </w:rPr>
              <w:t>12.44</w:t>
            </w:r>
          </w:p>
        </w:tc>
      </w:tr>
      <w:tr w:rsidR="00764F93" w:rsidRPr="00764F93" w14:paraId="5297AF0C" w14:textId="77777777" w:rsidTr="00232FA2">
        <w:tc>
          <w:tcPr>
            <w:tcW w:w="579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C6FAD3" w14:textId="77777777" w:rsidR="00764F93" w:rsidRPr="00764F93" w:rsidRDefault="00764F93" w:rsidP="00764F93">
            <w:pPr>
              <w:rPr>
                <w:color w:val="000000" w:themeColor="text1"/>
              </w:rPr>
            </w:pPr>
            <w:proofErr w:type="spellStart"/>
            <w:r w:rsidRPr="00764F93">
              <w:rPr>
                <w:color w:val="000000" w:themeColor="text1"/>
              </w:rPr>
              <w:t>renta_neta_media_hogar_eur</w:t>
            </w:r>
            <w:proofErr w:type="spellEnd"/>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91586E" w14:textId="77777777" w:rsidR="00764F93" w:rsidRPr="00764F93" w:rsidRDefault="00764F93" w:rsidP="00232FA2">
            <w:pPr>
              <w:jc w:val="center"/>
              <w:rPr>
                <w:color w:val="000000" w:themeColor="text1"/>
              </w:rPr>
            </w:pPr>
            <w:r w:rsidRPr="00764F93">
              <w:rPr>
                <w:color w:val="000000" w:themeColor="text1"/>
              </w:rPr>
              <w:t>29430.50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FA48DA" w14:textId="77777777" w:rsidR="00764F93" w:rsidRPr="00764F93" w:rsidRDefault="00764F93" w:rsidP="00232FA2">
            <w:pPr>
              <w:jc w:val="center"/>
              <w:rPr>
                <w:color w:val="000000" w:themeColor="text1"/>
              </w:rPr>
            </w:pPr>
            <w:r w:rsidRPr="00764F93">
              <w:rPr>
                <w:color w:val="000000" w:themeColor="text1"/>
              </w:rPr>
              <w:t>33510.00</w:t>
            </w:r>
          </w:p>
        </w:tc>
        <w:tc>
          <w:tcPr>
            <w:tcW w:w="8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C9CBAE" w14:textId="77777777" w:rsidR="00764F93" w:rsidRPr="00764F93" w:rsidRDefault="00764F93" w:rsidP="00232FA2">
            <w:pPr>
              <w:jc w:val="center"/>
              <w:rPr>
                <w:color w:val="000000" w:themeColor="text1"/>
              </w:rPr>
            </w:pPr>
            <w:r w:rsidRPr="00764F93">
              <w:rPr>
                <w:color w:val="000000" w:themeColor="text1"/>
              </w:rPr>
              <w:t>33580.00</w:t>
            </w:r>
          </w:p>
        </w:tc>
      </w:tr>
    </w:tbl>
    <w:p w14:paraId="7FEF2959" w14:textId="77777777" w:rsidR="00764F93" w:rsidRDefault="00764F93" w:rsidP="00764F93">
      <w:pPr>
        <w:rPr>
          <w:color w:val="000000" w:themeColor="text1"/>
        </w:rPr>
      </w:pPr>
    </w:p>
    <w:p w14:paraId="4B59873D" w14:textId="6208521F" w:rsidR="00232FA2" w:rsidRDefault="00232FA2" w:rsidP="00764F93">
      <w:pPr>
        <w:rPr>
          <w:color w:val="000000" w:themeColor="text1"/>
        </w:rPr>
      </w:pPr>
      <w:r>
        <w:rPr>
          <w:color w:val="000000" w:themeColor="text1"/>
        </w:rPr>
        <w:t xml:space="preserve">Como ya se había intuido al analizar el mapa de calor, el </w:t>
      </w:r>
      <w:proofErr w:type="spellStart"/>
      <w:proofErr w:type="gramStart"/>
      <w:r>
        <w:rPr>
          <w:color w:val="000000" w:themeColor="text1"/>
        </w:rPr>
        <w:t>cluster</w:t>
      </w:r>
      <w:proofErr w:type="spellEnd"/>
      <w:proofErr w:type="gramEnd"/>
      <w:r>
        <w:rPr>
          <w:color w:val="000000" w:themeColor="text1"/>
        </w:rPr>
        <w:t xml:space="preserve"> 2 está constituido por aquellos municipios que presentan mayores transacciones de nueva construcción por cada 1.000 habitantes. Se trata, por tanto, de municipios en expansión, entornos urbanos en los que se fomenta la nueva construcción de viviendas.</w:t>
      </w:r>
    </w:p>
    <w:p w14:paraId="564F457C" w14:textId="7CBF922C" w:rsidR="00232FA2" w:rsidRDefault="00232FA2" w:rsidP="00764F93">
      <w:pPr>
        <w:rPr>
          <w:color w:val="000000" w:themeColor="text1"/>
        </w:rPr>
      </w:pPr>
      <w:r>
        <w:rPr>
          <w:color w:val="000000" w:themeColor="text1"/>
        </w:rPr>
        <w:t xml:space="preserve">Si analizamos los valores de estas variables, se puede apreciar claramente que el </w:t>
      </w:r>
      <w:proofErr w:type="spellStart"/>
      <w:proofErr w:type="gramStart"/>
      <w:r>
        <w:rPr>
          <w:color w:val="000000" w:themeColor="text1"/>
        </w:rPr>
        <w:t>cluster</w:t>
      </w:r>
      <w:proofErr w:type="spellEnd"/>
      <w:proofErr w:type="gramEnd"/>
      <w:r>
        <w:rPr>
          <w:color w:val="000000" w:themeColor="text1"/>
        </w:rPr>
        <w:t xml:space="preserve"> 0 se desmarca completamente de los otros dos de forma sistemática. Los municipios que constituyen este grupo presentan una densidad de población muy baja, una población más envejecida, menor renta media por hogar, menor porcentaje de superficie urbana, un valor catastral por metro cuadrado claramente inferior al de los otros dos grupos y mayor presencia de viviendas </w:t>
      </w:r>
      <w:r>
        <w:rPr>
          <w:color w:val="000000" w:themeColor="text1"/>
        </w:rPr>
        <w:lastRenderedPageBreak/>
        <w:t xml:space="preserve">por habitante (superando incluso la cifra de un inmueble residencial por habitante). Es posible concluir, por tanto, que este </w:t>
      </w:r>
      <w:proofErr w:type="spellStart"/>
      <w:proofErr w:type="gramStart"/>
      <w:r>
        <w:rPr>
          <w:color w:val="000000" w:themeColor="text1"/>
        </w:rPr>
        <w:t>cluster</w:t>
      </w:r>
      <w:proofErr w:type="spellEnd"/>
      <w:proofErr w:type="gramEnd"/>
      <w:r>
        <w:rPr>
          <w:color w:val="000000" w:themeColor="text1"/>
        </w:rPr>
        <w:t xml:space="preserve"> está constituido por municipios mayormente rurales</w:t>
      </w:r>
      <w:r w:rsidR="00D60484">
        <w:rPr>
          <w:color w:val="000000" w:themeColor="text1"/>
        </w:rPr>
        <w:t xml:space="preserve"> con menor densidad de población y más envejecida</w:t>
      </w:r>
      <w:r>
        <w:rPr>
          <w:color w:val="000000" w:themeColor="text1"/>
        </w:rPr>
        <w:t xml:space="preserve">, </w:t>
      </w:r>
      <w:r w:rsidR="00D60484">
        <w:rPr>
          <w:color w:val="000000" w:themeColor="text1"/>
        </w:rPr>
        <w:t>donde</w:t>
      </w:r>
      <w:r>
        <w:rPr>
          <w:color w:val="000000" w:themeColor="text1"/>
        </w:rPr>
        <w:t xml:space="preserve"> el mercado inmobiliario presenta una actividad menos intensa y los precios de los inmuebles son </w:t>
      </w:r>
      <w:r w:rsidR="00D60484">
        <w:rPr>
          <w:color w:val="000000" w:themeColor="text1"/>
        </w:rPr>
        <w:t>claramente inferiores que en las grandes urbes españolas.</w:t>
      </w:r>
    </w:p>
    <w:p w14:paraId="29DBD2D7" w14:textId="3FB9A52E" w:rsidR="00D60484" w:rsidRDefault="00D60484" w:rsidP="00764F93">
      <w:pPr>
        <w:rPr>
          <w:color w:val="000000" w:themeColor="text1"/>
        </w:rPr>
      </w:pPr>
      <w:r>
        <w:rPr>
          <w:color w:val="000000" w:themeColor="text1"/>
        </w:rPr>
        <w:t xml:space="preserve">Por otro lado, entre el </w:t>
      </w:r>
      <w:proofErr w:type="spellStart"/>
      <w:proofErr w:type="gramStart"/>
      <w:r>
        <w:rPr>
          <w:color w:val="000000" w:themeColor="text1"/>
        </w:rPr>
        <w:t>cluster</w:t>
      </w:r>
      <w:proofErr w:type="spellEnd"/>
      <w:proofErr w:type="gramEnd"/>
      <w:r>
        <w:rPr>
          <w:color w:val="000000" w:themeColor="text1"/>
        </w:rPr>
        <w:t xml:space="preserve"> 1 y 2 aparecen bastantes similitudes si analizamos estas variables. La cantidad de inmuebles residenciales por cada 1000 habitantes, el tamaño medio del hogar, el valor catastral del suelo por metro cuadrado, la edad media poblacional y la renta neta media por hogar son prácticamente indistinguibles en estos dos grupos. Sin embargo, es posible encontrar diferencias observando el porcentaje de superficie urbana, la densidad de población, el número de transacciones por habitante y, como ya se ha comentado, principalmente la cantidad de transacciones de inmuebles de nueva construcción.</w:t>
      </w:r>
    </w:p>
    <w:p w14:paraId="18D433ED" w14:textId="00E3EBC2" w:rsidR="007E4857" w:rsidRPr="00C35666" w:rsidRDefault="00D60484" w:rsidP="007E4857">
      <w:pPr>
        <w:rPr>
          <w:color w:val="000000" w:themeColor="text1"/>
        </w:rPr>
      </w:pPr>
      <w:r>
        <w:rPr>
          <w:color w:val="000000" w:themeColor="text1"/>
        </w:rPr>
        <w:t xml:space="preserve">Por esta razón, se puede afirmar que estos dos grupos, que suponen el 45% de los municipios españoles del estudio general, comprenden entornos urbanos, algo más jóvenes y con mayores rentas por hogar, en los que los precios de la vivienda son bastante superiores a los del primer </w:t>
      </w:r>
      <w:proofErr w:type="spellStart"/>
      <w:proofErr w:type="gramStart"/>
      <w:r>
        <w:rPr>
          <w:color w:val="000000" w:themeColor="text1"/>
        </w:rPr>
        <w:t>cluster</w:t>
      </w:r>
      <w:proofErr w:type="spellEnd"/>
      <w:proofErr w:type="gramEnd"/>
      <w:r>
        <w:rPr>
          <w:color w:val="000000" w:themeColor="text1"/>
        </w:rPr>
        <w:t xml:space="preserve">. Ahora bien, entre ellos también se encuentran diferencias: la actividad inmobiliaria en el </w:t>
      </w:r>
      <w:proofErr w:type="spellStart"/>
      <w:proofErr w:type="gramStart"/>
      <w:r>
        <w:rPr>
          <w:color w:val="000000" w:themeColor="text1"/>
        </w:rPr>
        <w:t>cluster</w:t>
      </w:r>
      <w:proofErr w:type="spellEnd"/>
      <w:proofErr w:type="gramEnd"/>
      <w:r>
        <w:rPr>
          <w:color w:val="000000" w:themeColor="text1"/>
        </w:rPr>
        <w:t xml:space="preserve"> 1 se centra exclusivamente en los inmuebles de segunda mano, mientras que en los municipios del </w:t>
      </w:r>
      <w:proofErr w:type="spellStart"/>
      <w:proofErr w:type="gramStart"/>
      <w:r>
        <w:rPr>
          <w:color w:val="000000" w:themeColor="text1"/>
        </w:rPr>
        <w:t>cluster</w:t>
      </w:r>
      <w:proofErr w:type="spellEnd"/>
      <w:proofErr w:type="gramEnd"/>
      <w:r>
        <w:rPr>
          <w:color w:val="000000" w:themeColor="text1"/>
        </w:rPr>
        <w:t xml:space="preserve"> 2 se fomenta recientemente la nueva construcción de viviendas. Además, este </w:t>
      </w:r>
      <w:proofErr w:type="spellStart"/>
      <w:proofErr w:type="gramStart"/>
      <w:r>
        <w:rPr>
          <w:color w:val="000000" w:themeColor="text1"/>
        </w:rPr>
        <w:t>cluster</w:t>
      </w:r>
      <w:proofErr w:type="spellEnd"/>
      <w:proofErr w:type="gramEnd"/>
      <w:r>
        <w:rPr>
          <w:color w:val="000000" w:themeColor="text1"/>
        </w:rPr>
        <w:t xml:space="preserve"> minoritario </w:t>
      </w:r>
      <w:r w:rsidR="00243CD1">
        <w:rPr>
          <w:color w:val="000000" w:themeColor="text1"/>
        </w:rPr>
        <w:t xml:space="preserve">concentra municipios más densos, con mayor superficie urbana y con un nivel de compraventa general de inmuebles superior al del </w:t>
      </w:r>
      <w:proofErr w:type="spellStart"/>
      <w:proofErr w:type="gramStart"/>
      <w:r w:rsidR="00243CD1">
        <w:rPr>
          <w:color w:val="000000" w:themeColor="text1"/>
        </w:rPr>
        <w:t>cluster</w:t>
      </w:r>
      <w:proofErr w:type="spellEnd"/>
      <w:proofErr w:type="gramEnd"/>
      <w:r w:rsidR="00243CD1">
        <w:rPr>
          <w:color w:val="000000" w:themeColor="text1"/>
        </w:rPr>
        <w:t xml:space="preserve"> 1.</w:t>
      </w:r>
    </w:p>
    <w:p w14:paraId="2D5479EE" w14:textId="59C15BBF" w:rsidR="007E4857" w:rsidRDefault="00C35666" w:rsidP="007E4857">
      <w:pPr>
        <w:rPr>
          <w:color w:val="000000" w:themeColor="text1"/>
        </w:rPr>
      </w:pPr>
      <w:r w:rsidRPr="00C35666">
        <w:rPr>
          <w:color w:val="000000" w:themeColor="text1"/>
        </w:rPr>
        <w:t>A continuación</w:t>
      </w:r>
      <w:r w:rsidR="007E4857" w:rsidRPr="00C35666">
        <w:rPr>
          <w:color w:val="000000" w:themeColor="text1"/>
        </w:rPr>
        <w:t xml:space="preserve">, se </w:t>
      </w:r>
      <w:r w:rsidRPr="00C35666">
        <w:rPr>
          <w:color w:val="000000" w:themeColor="text1"/>
        </w:rPr>
        <w:t>representa</w:t>
      </w:r>
      <w:r w:rsidR="007E4857" w:rsidRPr="00C35666">
        <w:rPr>
          <w:color w:val="000000" w:themeColor="text1"/>
        </w:rPr>
        <w:t xml:space="preserve"> la distribución geográfica de los </w:t>
      </w:r>
      <w:proofErr w:type="spellStart"/>
      <w:proofErr w:type="gramStart"/>
      <w:r w:rsidR="007E4857" w:rsidRPr="00C35666">
        <w:rPr>
          <w:color w:val="000000" w:themeColor="text1"/>
        </w:rPr>
        <w:t>clusters</w:t>
      </w:r>
      <w:proofErr w:type="spellEnd"/>
      <w:proofErr w:type="gramEnd"/>
      <w:r w:rsidR="007E4857" w:rsidRPr="00C35666">
        <w:rPr>
          <w:color w:val="000000" w:themeColor="text1"/>
        </w:rPr>
        <w:t xml:space="preserve"> un mapa de España</w:t>
      </w:r>
      <w:r w:rsidRPr="00C35666">
        <w:rPr>
          <w:color w:val="000000" w:themeColor="text1"/>
        </w:rPr>
        <w:t xml:space="preserve">, donde cada municipio es representado por una burbuja y el color de </w:t>
      </w:r>
      <w:proofErr w:type="gramStart"/>
      <w:r w:rsidRPr="00C35666">
        <w:rPr>
          <w:color w:val="000000" w:themeColor="text1"/>
        </w:rPr>
        <w:t>la misma</w:t>
      </w:r>
      <w:proofErr w:type="gramEnd"/>
      <w:r w:rsidRPr="00C35666">
        <w:rPr>
          <w:color w:val="000000" w:themeColor="text1"/>
        </w:rPr>
        <w:t xml:space="preserve"> indica el </w:t>
      </w:r>
      <w:proofErr w:type="spellStart"/>
      <w:proofErr w:type="gramStart"/>
      <w:r w:rsidRPr="00C35666">
        <w:rPr>
          <w:color w:val="000000" w:themeColor="text1"/>
        </w:rPr>
        <w:t>cluster</w:t>
      </w:r>
      <w:proofErr w:type="spellEnd"/>
      <w:proofErr w:type="gramEnd"/>
      <w:r w:rsidRPr="00C35666">
        <w:rPr>
          <w:color w:val="000000" w:themeColor="text1"/>
        </w:rPr>
        <w:t xml:space="preserve"> al que pertenece</w:t>
      </w:r>
      <w:r w:rsidR="007E4857" w:rsidRPr="00C35666">
        <w:rPr>
          <w:color w:val="000000" w:themeColor="text1"/>
        </w:rPr>
        <w:t>. Este análisis permite comprobar si determinados perfiles presentan una concentración territorial clara o si, por el contrario, aparecen distribuidos en diferentes regiones.</w:t>
      </w:r>
    </w:p>
    <w:p w14:paraId="787EBCC7" w14:textId="7941E22B" w:rsidR="00C35666" w:rsidRDefault="000664E9" w:rsidP="000664E9">
      <w:pPr>
        <w:jc w:val="center"/>
        <w:rPr>
          <w:color w:val="000000" w:themeColor="text1"/>
        </w:rPr>
      </w:pPr>
      <w:r>
        <w:rPr>
          <w:noProof/>
          <w:color w:val="000000" w:themeColor="text1"/>
        </w:rPr>
        <w:lastRenderedPageBreak/>
        <w:drawing>
          <wp:inline distT="0" distB="0" distL="0" distR="0" wp14:anchorId="6F8E859A" wp14:editId="4DBB208E">
            <wp:extent cx="4537332" cy="4055534"/>
            <wp:effectExtent l="0" t="0" r="0" b="2540"/>
            <wp:docPr id="18838857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85769" name="Picture 1883885769"/>
                    <pic:cNvPicPr/>
                  </pic:nvPicPr>
                  <pic:blipFill>
                    <a:blip r:embed="rId22">
                      <a:extLst>
                        <a:ext uri="{28A0092B-C50C-407E-A947-70E740481C1C}">
                          <a14:useLocalDpi xmlns:a14="http://schemas.microsoft.com/office/drawing/2010/main" val="0"/>
                        </a:ext>
                      </a:extLst>
                    </a:blip>
                    <a:stretch>
                      <a:fillRect/>
                    </a:stretch>
                  </pic:blipFill>
                  <pic:spPr>
                    <a:xfrm>
                      <a:off x="0" y="0"/>
                      <a:ext cx="4540690" cy="4058535"/>
                    </a:xfrm>
                    <a:prstGeom prst="rect">
                      <a:avLst/>
                    </a:prstGeom>
                  </pic:spPr>
                </pic:pic>
              </a:graphicData>
            </a:graphic>
          </wp:inline>
        </w:drawing>
      </w:r>
    </w:p>
    <w:p w14:paraId="18A1657E" w14:textId="77777777" w:rsidR="000664E9" w:rsidRDefault="000664E9" w:rsidP="007E4857">
      <w:pPr>
        <w:rPr>
          <w:color w:val="000000" w:themeColor="text1"/>
        </w:rPr>
      </w:pPr>
    </w:p>
    <w:p w14:paraId="7BCF387F" w14:textId="2D88FF40" w:rsidR="00AC0690" w:rsidRDefault="00AC0690" w:rsidP="007E4857">
      <w:pPr>
        <w:rPr>
          <w:color w:val="000000" w:themeColor="text1"/>
        </w:rPr>
      </w:pPr>
      <w:r w:rsidRPr="00AC0690">
        <w:rPr>
          <w:color w:val="000000" w:themeColor="text1"/>
        </w:rPr>
        <w:t xml:space="preserve">A primera vista, la segmentación presenta una distribución espacial claramente no aleatoria. Aunque los municipios de un mismo </w:t>
      </w:r>
      <w:proofErr w:type="spellStart"/>
      <w:proofErr w:type="gramStart"/>
      <w:r w:rsidRPr="00AC0690">
        <w:rPr>
          <w:color w:val="000000" w:themeColor="text1"/>
        </w:rPr>
        <w:t>cluster</w:t>
      </w:r>
      <w:proofErr w:type="spellEnd"/>
      <w:proofErr w:type="gramEnd"/>
      <w:r w:rsidRPr="00AC0690">
        <w:rPr>
          <w:color w:val="000000" w:themeColor="text1"/>
        </w:rPr>
        <w:t xml:space="preserve"> aparecen repartidos por buena parte del territorio</w:t>
      </w:r>
      <w:r>
        <w:rPr>
          <w:color w:val="000000" w:themeColor="text1"/>
        </w:rPr>
        <w:t xml:space="preserve"> español</w:t>
      </w:r>
      <w:r w:rsidRPr="00AC0690">
        <w:rPr>
          <w:color w:val="000000" w:themeColor="text1"/>
        </w:rPr>
        <w:t xml:space="preserve">, se observan determinadas zonas en las que algunos grupos presentan una mayor concentración. El </w:t>
      </w:r>
      <w:proofErr w:type="spellStart"/>
      <w:proofErr w:type="gramStart"/>
      <w:r w:rsidRPr="00AC0690">
        <w:rPr>
          <w:color w:val="000000" w:themeColor="text1"/>
        </w:rPr>
        <w:t>cluster</w:t>
      </w:r>
      <w:proofErr w:type="spellEnd"/>
      <w:proofErr w:type="gramEnd"/>
      <w:r w:rsidRPr="00AC0690">
        <w:rPr>
          <w:color w:val="000000" w:themeColor="text1"/>
        </w:rPr>
        <w:t xml:space="preserve"> 0 muestra una presencia especialmente elevada en amplias áreas del norte, noroeste y parte del interior peninsular. El </w:t>
      </w:r>
      <w:proofErr w:type="spellStart"/>
      <w:proofErr w:type="gramStart"/>
      <w:r w:rsidRPr="00AC0690">
        <w:rPr>
          <w:color w:val="000000" w:themeColor="text1"/>
        </w:rPr>
        <w:t>cluster</w:t>
      </w:r>
      <w:proofErr w:type="spellEnd"/>
      <w:proofErr w:type="gramEnd"/>
      <w:r w:rsidRPr="00AC0690">
        <w:rPr>
          <w:color w:val="000000" w:themeColor="text1"/>
        </w:rPr>
        <w:t xml:space="preserve"> 1, por </w:t>
      </w:r>
      <w:r>
        <w:rPr>
          <w:color w:val="000000" w:themeColor="text1"/>
        </w:rPr>
        <w:t>otra</w:t>
      </w:r>
      <w:r w:rsidRPr="00AC0690">
        <w:rPr>
          <w:color w:val="000000" w:themeColor="text1"/>
        </w:rPr>
        <w:t xml:space="preserve"> parte, aparece de forma muy extendida, pero parece adquirir una mayor presencia relativa en buena parte de la mitad sur, el litoral mediterráneo</w:t>
      </w:r>
      <w:r>
        <w:rPr>
          <w:color w:val="000000" w:themeColor="text1"/>
        </w:rPr>
        <w:t>, la provincia de Madrid</w:t>
      </w:r>
      <w:r w:rsidRPr="00AC0690">
        <w:rPr>
          <w:color w:val="000000" w:themeColor="text1"/>
        </w:rPr>
        <w:t xml:space="preserve"> y los territorios insulares. El </w:t>
      </w:r>
      <w:proofErr w:type="spellStart"/>
      <w:proofErr w:type="gramStart"/>
      <w:r w:rsidRPr="00AC0690">
        <w:rPr>
          <w:color w:val="000000" w:themeColor="text1"/>
        </w:rPr>
        <w:t>cluster</w:t>
      </w:r>
      <w:proofErr w:type="spellEnd"/>
      <w:proofErr w:type="gramEnd"/>
      <w:r w:rsidRPr="00AC0690">
        <w:rPr>
          <w:color w:val="000000" w:themeColor="text1"/>
        </w:rPr>
        <w:t xml:space="preserve"> 2 es menos frecuente y se distribuye de forma más dispersa, apareciendo principalmente en determinados municipios del litoral y en algunos puntos concretos del interior.</w:t>
      </w:r>
    </w:p>
    <w:p w14:paraId="3603D57F" w14:textId="491044FD" w:rsidR="007E4857" w:rsidRPr="00445030" w:rsidRDefault="007E4857" w:rsidP="007E4857">
      <w:pPr>
        <w:rPr>
          <w:color w:val="000000" w:themeColor="text1"/>
        </w:rPr>
      </w:pPr>
      <w:r w:rsidRPr="00445030">
        <w:rPr>
          <w:color w:val="000000" w:themeColor="text1"/>
        </w:rPr>
        <w:t xml:space="preserve">Como complemento al análisis espacial, se estudia la distribución de los </w:t>
      </w:r>
      <w:proofErr w:type="spellStart"/>
      <w:proofErr w:type="gramStart"/>
      <w:r w:rsidRPr="00445030">
        <w:rPr>
          <w:color w:val="000000" w:themeColor="text1"/>
        </w:rPr>
        <w:t>clusters</w:t>
      </w:r>
      <w:proofErr w:type="spellEnd"/>
      <w:proofErr w:type="gramEnd"/>
      <w:r w:rsidRPr="00445030">
        <w:rPr>
          <w:color w:val="000000" w:themeColor="text1"/>
        </w:rPr>
        <w:t xml:space="preserve"> entre las distintas provincias. Para cada grupo </w:t>
      </w:r>
      <w:r w:rsidR="00445030">
        <w:rPr>
          <w:color w:val="000000" w:themeColor="text1"/>
        </w:rPr>
        <w:t>se calcula</w:t>
      </w:r>
      <w:r w:rsidRPr="00445030">
        <w:rPr>
          <w:color w:val="000000" w:themeColor="text1"/>
        </w:rPr>
        <w:t xml:space="preserve"> qué provincias concentran un mayor número o proporción de municipios pertenecientes al </w:t>
      </w:r>
      <w:proofErr w:type="spellStart"/>
      <w:proofErr w:type="gramStart"/>
      <w:r w:rsidRPr="00445030">
        <w:rPr>
          <w:color w:val="000000" w:themeColor="text1"/>
        </w:rPr>
        <w:t>cluster</w:t>
      </w:r>
      <w:proofErr w:type="spellEnd"/>
      <w:proofErr w:type="gramEnd"/>
      <w:r w:rsidRPr="00445030">
        <w:rPr>
          <w:color w:val="000000" w:themeColor="text1"/>
        </w:rPr>
        <w:t>.</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82"/>
        <w:gridCol w:w="4461"/>
        <w:gridCol w:w="1372"/>
        <w:gridCol w:w="1773"/>
      </w:tblGrid>
      <w:tr w:rsidR="00445030" w:rsidRPr="00445030" w14:paraId="7C963AED"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54ADAC6" w14:textId="7A781570" w:rsidR="00445030" w:rsidRPr="00445030" w:rsidRDefault="00445030" w:rsidP="00445030">
            <w:pPr>
              <w:jc w:val="center"/>
              <w:rPr>
                <w:b/>
                <w:bCs/>
                <w:color w:val="000000" w:themeColor="text1"/>
              </w:rPr>
            </w:pPr>
            <w:proofErr w:type="gramStart"/>
            <w:r w:rsidRPr="00445030">
              <w:rPr>
                <w:b/>
                <w:bCs/>
                <w:color w:val="000000" w:themeColor="text1"/>
              </w:rPr>
              <w:t>Cluster</w:t>
            </w:r>
            <w:proofErr w:type="gramEnd"/>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3B7E5D9" w14:textId="6E260E8D" w:rsidR="00445030" w:rsidRPr="00445030" w:rsidRDefault="00445030" w:rsidP="00445030">
            <w:pPr>
              <w:jc w:val="center"/>
              <w:rPr>
                <w:b/>
                <w:bCs/>
                <w:color w:val="000000" w:themeColor="text1"/>
              </w:rPr>
            </w:pPr>
            <w:r w:rsidRPr="00445030">
              <w:rPr>
                <w:b/>
                <w:bCs/>
                <w:color w:val="000000" w:themeColor="text1"/>
              </w:rPr>
              <w:t>Provincia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0F9A2DA" w14:textId="55C6A087" w:rsidR="00445030" w:rsidRPr="00445030" w:rsidRDefault="00445030" w:rsidP="00445030">
            <w:pPr>
              <w:jc w:val="center"/>
              <w:rPr>
                <w:b/>
                <w:bCs/>
                <w:color w:val="000000" w:themeColor="text1"/>
              </w:rPr>
            </w:pPr>
            <w:r w:rsidRPr="00445030">
              <w:rPr>
                <w:b/>
                <w:bCs/>
                <w:color w:val="000000" w:themeColor="text1"/>
              </w:rPr>
              <w:t>Número de municipios</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3E96A0D" w14:textId="6263CBAD" w:rsidR="00445030" w:rsidRPr="00445030" w:rsidRDefault="00445030" w:rsidP="00445030">
            <w:pPr>
              <w:jc w:val="center"/>
              <w:rPr>
                <w:b/>
                <w:bCs/>
                <w:color w:val="000000" w:themeColor="text1"/>
              </w:rPr>
            </w:pPr>
            <w:r w:rsidRPr="00445030">
              <w:rPr>
                <w:b/>
                <w:bCs/>
                <w:color w:val="000000" w:themeColor="text1"/>
              </w:rPr>
              <w:t xml:space="preserve">Porcentaje sobre el </w:t>
            </w:r>
            <w:proofErr w:type="spellStart"/>
            <w:proofErr w:type="gramStart"/>
            <w:r w:rsidRPr="00445030">
              <w:rPr>
                <w:b/>
                <w:bCs/>
                <w:color w:val="000000" w:themeColor="text1"/>
              </w:rPr>
              <w:t>cluster</w:t>
            </w:r>
            <w:proofErr w:type="spellEnd"/>
            <w:proofErr w:type="gramEnd"/>
          </w:p>
        </w:tc>
      </w:tr>
      <w:tr w:rsidR="00445030" w:rsidRPr="00445030" w14:paraId="2BEDF505"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1976FF" w14:textId="77777777" w:rsidR="00445030" w:rsidRPr="00445030" w:rsidRDefault="00445030" w:rsidP="00445030">
            <w:pPr>
              <w:jc w:val="center"/>
              <w:rPr>
                <w:color w:val="000000" w:themeColor="text1"/>
              </w:rPr>
            </w:pPr>
            <w:r w:rsidRPr="00445030">
              <w:rPr>
                <w:color w:val="000000" w:themeColor="text1"/>
              </w:rPr>
              <w:t>0</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F6B695" w14:textId="77777777" w:rsidR="00445030" w:rsidRPr="00445030" w:rsidRDefault="00445030" w:rsidP="00445030">
            <w:pPr>
              <w:jc w:val="center"/>
              <w:rPr>
                <w:color w:val="000000" w:themeColor="text1"/>
              </w:rPr>
            </w:pPr>
            <w:r w:rsidRPr="00445030">
              <w:rPr>
                <w:color w:val="000000" w:themeColor="text1"/>
              </w:rPr>
              <w:t>Salamanca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C7307A" w14:textId="77777777" w:rsidR="00445030" w:rsidRPr="00445030" w:rsidRDefault="00445030" w:rsidP="00445030">
            <w:pPr>
              <w:jc w:val="center"/>
              <w:rPr>
                <w:color w:val="000000" w:themeColor="text1"/>
              </w:rPr>
            </w:pPr>
            <w:r w:rsidRPr="00445030">
              <w:rPr>
                <w:color w:val="000000" w:themeColor="text1"/>
              </w:rPr>
              <w:t>322</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9B613B" w14:textId="77777777" w:rsidR="00445030" w:rsidRPr="00445030" w:rsidRDefault="00445030" w:rsidP="00445030">
            <w:pPr>
              <w:jc w:val="center"/>
              <w:rPr>
                <w:color w:val="000000" w:themeColor="text1"/>
              </w:rPr>
            </w:pPr>
            <w:r w:rsidRPr="00445030">
              <w:rPr>
                <w:color w:val="000000" w:themeColor="text1"/>
              </w:rPr>
              <w:t>7.60</w:t>
            </w:r>
          </w:p>
        </w:tc>
      </w:tr>
      <w:tr w:rsidR="00445030" w:rsidRPr="00445030" w14:paraId="1F51BAFC"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8989FE" w14:textId="77777777" w:rsidR="00445030" w:rsidRPr="00445030" w:rsidRDefault="00445030" w:rsidP="00445030">
            <w:pPr>
              <w:jc w:val="center"/>
              <w:rPr>
                <w:color w:val="000000" w:themeColor="text1"/>
              </w:rPr>
            </w:pPr>
            <w:r w:rsidRPr="00445030">
              <w:rPr>
                <w:color w:val="000000" w:themeColor="text1"/>
              </w:rPr>
              <w:lastRenderedPageBreak/>
              <w:t>0</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7FC537" w14:textId="77777777" w:rsidR="00445030" w:rsidRPr="00445030" w:rsidRDefault="00445030" w:rsidP="00445030">
            <w:pPr>
              <w:jc w:val="center"/>
              <w:rPr>
                <w:color w:val="000000" w:themeColor="text1"/>
              </w:rPr>
            </w:pPr>
            <w:r w:rsidRPr="00445030">
              <w:rPr>
                <w:color w:val="000000" w:themeColor="text1"/>
              </w:rPr>
              <w:t>Burgos</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BDB70F" w14:textId="77777777" w:rsidR="00445030" w:rsidRPr="00445030" w:rsidRDefault="00445030" w:rsidP="00445030">
            <w:pPr>
              <w:jc w:val="center"/>
              <w:rPr>
                <w:color w:val="000000" w:themeColor="text1"/>
              </w:rPr>
            </w:pPr>
            <w:r w:rsidRPr="00445030">
              <w:rPr>
                <w:color w:val="000000" w:themeColor="text1"/>
              </w:rPr>
              <w:t>315</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247963" w14:textId="77777777" w:rsidR="00445030" w:rsidRPr="00445030" w:rsidRDefault="00445030" w:rsidP="00445030">
            <w:pPr>
              <w:jc w:val="center"/>
              <w:rPr>
                <w:color w:val="000000" w:themeColor="text1"/>
              </w:rPr>
            </w:pPr>
            <w:r w:rsidRPr="00445030">
              <w:rPr>
                <w:color w:val="000000" w:themeColor="text1"/>
              </w:rPr>
              <w:t>7.43</w:t>
            </w:r>
          </w:p>
        </w:tc>
      </w:tr>
      <w:tr w:rsidR="00445030" w:rsidRPr="00445030" w14:paraId="701DF0FC"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BA5820" w14:textId="77777777" w:rsidR="00445030" w:rsidRPr="00445030" w:rsidRDefault="00445030" w:rsidP="00445030">
            <w:pPr>
              <w:jc w:val="center"/>
              <w:rPr>
                <w:color w:val="000000" w:themeColor="text1"/>
              </w:rPr>
            </w:pPr>
            <w:r w:rsidRPr="00445030">
              <w:rPr>
                <w:color w:val="000000" w:themeColor="text1"/>
              </w:rPr>
              <w:t>0</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D38988" w14:textId="77777777" w:rsidR="00445030" w:rsidRPr="00445030" w:rsidRDefault="00445030" w:rsidP="00445030">
            <w:pPr>
              <w:jc w:val="center"/>
              <w:rPr>
                <w:color w:val="000000" w:themeColor="text1"/>
              </w:rPr>
            </w:pPr>
            <w:r w:rsidRPr="00445030">
              <w:rPr>
                <w:color w:val="000000" w:themeColor="text1"/>
              </w:rPr>
              <w:t>Guadalajara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50124F" w14:textId="77777777" w:rsidR="00445030" w:rsidRPr="00445030" w:rsidRDefault="00445030" w:rsidP="00445030">
            <w:pPr>
              <w:jc w:val="center"/>
              <w:rPr>
                <w:color w:val="000000" w:themeColor="text1"/>
              </w:rPr>
            </w:pPr>
            <w:r w:rsidRPr="00445030">
              <w:rPr>
                <w:color w:val="000000" w:themeColor="text1"/>
              </w:rPr>
              <w:t>233</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DB0364" w14:textId="77777777" w:rsidR="00445030" w:rsidRPr="00445030" w:rsidRDefault="00445030" w:rsidP="00445030">
            <w:pPr>
              <w:jc w:val="center"/>
              <w:rPr>
                <w:color w:val="000000" w:themeColor="text1"/>
              </w:rPr>
            </w:pPr>
            <w:r w:rsidRPr="00445030">
              <w:rPr>
                <w:color w:val="000000" w:themeColor="text1"/>
              </w:rPr>
              <w:t>5.50</w:t>
            </w:r>
          </w:p>
        </w:tc>
      </w:tr>
      <w:tr w:rsidR="00445030" w:rsidRPr="00445030" w14:paraId="768C40B0"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889B23" w14:textId="77777777" w:rsidR="00445030" w:rsidRPr="00445030" w:rsidRDefault="00445030" w:rsidP="00445030">
            <w:pPr>
              <w:jc w:val="center"/>
              <w:rPr>
                <w:color w:val="000000" w:themeColor="text1"/>
              </w:rPr>
            </w:pPr>
            <w:r w:rsidRPr="00445030">
              <w:rPr>
                <w:color w:val="000000" w:themeColor="text1"/>
              </w:rPr>
              <w:t>0</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B44FA8" w14:textId="77777777" w:rsidR="00445030" w:rsidRPr="00445030" w:rsidRDefault="00445030" w:rsidP="00445030">
            <w:pPr>
              <w:jc w:val="center"/>
              <w:rPr>
                <w:color w:val="000000" w:themeColor="text1"/>
              </w:rPr>
            </w:pPr>
            <w:r w:rsidRPr="00445030">
              <w:rPr>
                <w:color w:val="000000" w:themeColor="text1"/>
              </w:rPr>
              <w:t>Zamora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608D83" w14:textId="77777777" w:rsidR="00445030" w:rsidRPr="00445030" w:rsidRDefault="00445030" w:rsidP="00445030">
            <w:pPr>
              <w:jc w:val="center"/>
              <w:rPr>
                <w:color w:val="000000" w:themeColor="text1"/>
              </w:rPr>
            </w:pPr>
            <w:r w:rsidRPr="00445030">
              <w:rPr>
                <w:color w:val="000000" w:themeColor="text1"/>
              </w:rPr>
              <w:t>233</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21BE3F" w14:textId="77777777" w:rsidR="00445030" w:rsidRPr="00445030" w:rsidRDefault="00445030" w:rsidP="00445030">
            <w:pPr>
              <w:jc w:val="center"/>
              <w:rPr>
                <w:color w:val="000000" w:themeColor="text1"/>
              </w:rPr>
            </w:pPr>
            <w:r w:rsidRPr="00445030">
              <w:rPr>
                <w:color w:val="000000" w:themeColor="text1"/>
              </w:rPr>
              <w:t>5.50</w:t>
            </w:r>
          </w:p>
        </w:tc>
      </w:tr>
      <w:tr w:rsidR="00445030" w:rsidRPr="00445030" w14:paraId="09B3B990"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82BC50" w14:textId="77777777" w:rsidR="00445030" w:rsidRPr="00445030" w:rsidRDefault="00445030" w:rsidP="00445030">
            <w:pPr>
              <w:jc w:val="center"/>
              <w:rPr>
                <w:color w:val="000000" w:themeColor="text1"/>
              </w:rPr>
            </w:pPr>
            <w:r w:rsidRPr="00445030">
              <w:rPr>
                <w:color w:val="000000" w:themeColor="text1"/>
              </w:rPr>
              <w:t>0</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7F13EA" w14:textId="77777777" w:rsidR="00445030" w:rsidRPr="00445030" w:rsidRDefault="00445030" w:rsidP="00445030">
            <w:pPr>
              <w:jc w:val="center"/>
              <w:rPr>
                <w:color w:val="000000" w:themeColor="text1"/>
              </w:rPr>
            </w:pPr>
            <w:r w:rsidRPr="00445030">
              <w:rPr>
                <w:color w:val="000000" w:themeColor="text1"/>
              </w:rPr>
              <w:t>Ávila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2BE375" w14:textId="77777777" w:rsidR="00445030" w:rsidRPr="00445030" w:rsidRDefault="00445030" w:rsidP="00445030">
            <w:pPr>
              <w:jc w:val="center"/>
              <w:rPr>
                <w:color w:val="000000" w:themeColor="text1"/>
              </w:rPr>
            </w:pPr>
            <w:r w:rsidRPr="00445030">
              <w:rPr>
                <w:color w:val="000000" w:themeColor="text1"/>
              </w:rPr>
              <w:t>222</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C1C51D" w14:textId="77777777" w:rsidR="00445030" w:rsidRPr="00445030" w:rsidRDefault="00445030" w:rsidP="00445030">
            <w:pPr>
              <w:jc w:val="center"/>
              <w:rPr>
                <w:color w:val="000000" w:themeColor="text1"/>
              </w:rPr>
            </w:pPr>
            <w:r w:rsidRPr="00445030">
              <w:rPr>
                <w:color w:val="000000" w:themeColor="text1"/>
              </w:rPr>
              <w:t>5.24</w:t>
            </w:r>
          </w:p>
        </w:tc>
      </w:tr>
      <w:tr w:rsidR="00445030" w:rsidRPr="00445030" w14:paraId="3260C863"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CEA392" w14:textId="77777777" w:rsidR="00445030" w:rsidRPr="00445030" w:rsidRDefault="00445030" w:rsidP="00445030">
            <w:pPr>
              <w:jc w:val="center"/>
              <w:rPr>
                <w:color w:val="000000" w:themeColor="text1"/>
              </w:rPr>
            </w:pPr>
            <w:r w:rsidRPr="00445030">
              <w:rPr>
                <w:color w:val="000000" w:themeColor="text1"/>
              </w:rPr>
              <w:t>0</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6601EA" w14:textId="77777777" w:rsidR="00445030" w:rsidRPr="00445030" w:rsidRDefault="00445030" w:rsidP="00445030">
            <w:pPr>
              <w:jc w:val="center"/>
              <w:rPr>
                <w:color w:val="000000" w:themeColor="text1"/>
              </w:rPr>
            </w:pPr>
            <w:r w:rsidRPr="00445030">
              <w:rPr>
                <w:color w:val="000000" w:themeColor="text1"/>
              </w:rPr>
              <w:t>Zaragoza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643ABD" w14:textId="77777777" w:rsidR="00445030" w:rsidRPr="00445030" w:rsidRDefault="00445030" w:rsidP="00445030">
            <w:pPr>
              <w:jc w:val="center"/>
              <w:rPr>
                <w:color w:val="000000" w:themeColor="text1"/>
              </w:rPr>
            </w:pPr>
            <w:r w:rsidRPr="00445030">
              <w:rPr>
                <w:color w:val="000000" w:themeColor="text1"/>
              </w:rPr>
              <w:t>221</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2E1822" w14:textId="77777777" w:rsidR="00445030" w:rsidRPr="00445030" w:rsidRDefault="00445030" w:rsidP="00445030">
            <w:pPr>
              <w:jc w:val="center"/>
              <w:rPr>
                <w:color w:val="000000" w:themeColor="text1"/>
              </w:rPr>
            </w:pPr>
            <w:r w:rsidRPr="00445030">
              <w:rPr>
                <w:color w:val="000000" w:themeColor="text1"/>
              </w:rPr>
              <w:t>5.21</w:t>
            </w:r>
          </w:p>
        </w:tc>
      </w:tr>
      <w:tr w:rsidR="00445030" w:rsidRPr="00445030" w14:paraId="6B777B16"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CDCC06" w14:textId="77777777" w:rsidR="00445030" w:rsidRPr="00445030" w:rsidRDefault="00445030" w:rsidP="00445030">
            <w:pPr>
              <w:jc w:val="center"/>
              <w:rPr>
                <w:color w:val="000000" w:themeColor="text1"/>
              </w:rPr>
            </w:pPr>
            <w:r w:rsidRPr="00445030">
              <w:rPr>
                <w:color w:val="000000" w:themeColor="text1"/>
              </w:rPr>
              <w:t>0</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18EC0D" w14:textId="77777777" w:rsidR="00445030" w:rsidRPr="00445030" w:rsidRDefault="00445030" w:rsidP="00445030">
            <w:pPr>
              <w:jc w:val="center"/>
              <w:rPr>
                <w:color w:val="000000" w:themeColor="text1"/>
              </w:rPr>
            </w:pPr>
            <w:r w:rsidRPr="00445030">
              <w:rPr>
                <w:color w:val="000000" w:themeColor="text1"/>
              </w:rPr>
              <w:t>Teruel</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24A1D1" w14:textId="77777777" w:rsidR="00445030" w:rsidRPr="00445030" w:rsidRDefault="00445030" w:rsidP="00445030">
            <w:pPr>
              <w:jc w:val="center"/>
              <w:rPr>
                <w:color w:val="000000" w:themeColor="text1"/>
              </w:rPr>
            </w:pPr>
            <w:r w:rsidRPr="00445030">
              <w:rPr>
                <w:color w:val="000000" w:themeColor="text1"/>
              </w:rPr>
              <w:t>206</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608267" w14:textId="77777777" w:rsidR="00445030" w:rsidRPr="00445030" w:rsidRDefault="00445030" w:rsidP="00445030">
            <w:pPr>
              <w:jc w:val="center"/>
              <w:rPr>
                <w:color w:val="000000" w:themeColor="text1"/>
              </w:rPr>
            </w:pPr>
            <w:r w:rsidRPr="00445030">
              <w:rPr>
                <w:color w:val="000000" w:themeColor="text1"/>
              </w:rPr>
              <w:t>4.86</w:t>
            </w:r>
          </w:p>
        </w:tc>
      </w:tr>
      <w:tr w:rsidR="00445030" w:rsidRPr="00445030" w14:paraId="2D39803A"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D53FB0" w14:textId="77777777" w:rsidR="00445030" w:rsidRPr="00445030" w:rsidRDefault="00445030" w:rsidP="00445030">
            <w:pPr>
              <w:jc w:val="center"/>
              <w:rPr>
                <w:color w:val="000000" w:themeColor="text1"/>
              </w:rPr>
            </w:pPr>
            <w:r w:rsidRPr="00445030">
              <w:rPr>
                <w:color w:val="000000" w:themeColor="text1"/>
              </w:rPr>
              <w:t>0</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F915A9" w14:textId="77777777" w:rsidR="00445030" w:rsidRPr="00445030" w:rsidRDefault="00445030" w:rsidP="00445030">
            <w:pPr>
              <w:jc w:val="center"/>
              <w:rPr>
                <w:color w:val="000000" w:themeColor="text1"/>
              </w:rPr>
            </w:pPr>
            <w:r w:rsidRPr="00445030">
              <w:rPr>
                <w:color w:val="000000" w:themeColor="text1"/>
              </w:rPr>
              <w:t>Cuenca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C0BC40" w14:textId="77777777" w:rsidR="00445030" w:rsidRPr="00445030" w:rsidRDefault="00445030" w:rsidP="00445030">
            <w:pPr>
              <w:jc w:val="center"/>
              <w:rPr>
                <w:color w:val="000000" w:themeColor="text1"/>
              </w:rPr>
            </w:pPr>
            <w:r w:rsidRPr="00445030">
              <w:rPr>
                <w:color w:val="000000" w:themeColor="text1"/>
              </w:rPr>
              <w:t>203</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02C482" w14:textId="77777777" w:rsidR="00445030" w:rsidRPr="00445030" w:rsidRDefault="00445030" w:rsidP="00445030">
            <w:pPr>
              <w:jc w:val="center"/>
              <w:rPr>
                <w:color w:val="000000" w:themeColor="text1"/>
              </w:rPr>
            </w:pPr>
            <w:r w:rsidRPr="00445030">
              <w:rPr>
                <w:color w:val="000000" w:themeColor="text1"/>
              </w:rPr>
              <w:t>4.79</w:t>
            </w:r>
          </w:p>
        </w:tc>
      </w:tr>
      <w:tr w:rsidR="00445030" w:rsidRPr="00445030" w14:paraId="5C16888D"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6CE920" w14:textId="77777777" w:rsidR="00445030" w:rsidRPr="00445030" w:rsidRDefault="00445030" w:rsidP="00445030">
            <w:pPr>
              <w:jc w:val="center"/>
              <w:rPr>
                <w:color w:val="000000" w:themeColor="text1"/>
              </w:rPr>
            </w:pPr>
            <w:r w:rsidRPr="00445030">
              <w:rPr>
                <w:color w:val="000000" w:themeColor="text1"/>
              </w:rPr>
              <w:t>0</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383901" w14:textId="77777777" w:rsidR="00445030" w:rsidRPr="00445030" w:rsidRDefault="00445030" w:rsidP="00445030">
            <w:pPr>
              <w:jc w:val="center"/>
              <w:rPr>
                <w:color w:val="000000" w:themeColor="text1"/>
              </w:rPr>
            </w:pPr>
            <w:r w:rsidRPr="00445030">
              <w:rPr>
                <w:color w:val="000000" w:themeColor="text1"/>
              </w:rPr>
              <w:t>Cáceres</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EFC708" w14:textId="77777777" w:rsidR="00445030" w:rsidRPr="00445030" w:rsidRDefault="00445030" w:rsidP="00445030">
            <w:pPr>
              <w:jc w:val="center"/>
              <w:rPr>
                <w:color w:val="000000" w:themeColor="text1"/>
              </w:rPr>
            </w:pPr>
            <w:r w:rsidRPr="00445030">
              <w:rPr>
                <w:color w:val="000000" w:themeColor="text1"/>
              </w:rPr>
              <w:t>197</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B37EDC" w14:textId="77777777" w:rsidR="00445030" w:rsidRPr="00445030" w:rsidRDefault="00445030" w:rsidP="00445030">
            <w:pPr>
              <w:jc w:val="center"/>
              <w:rPr>
                <w:color w:val="000000" w:themeColor="text1"/>
              </w:rPr>
            </w:pPr>
            <w:r w:rsidRPr="00445030">
              <w:rPr>
                <w:color w:val="000000" w:themeColor="text1"/>
              </w:rPr>
              <w:t>4.65</w:t>
            </w:r>
          </w:p>
        </w:tc>
      </w:tr>
      <w:tr w:rsidR="00445030" w:rsidRPr="00445030" w14:paraId="2830EAEF"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43B42C" w14:textId="77777777" w:rsidR="00445030" w:rsidRPr="00445030" w:rsidRDefault="00445030" w:rsidP="00445030">
            <w:pPr>
              <w:jc w:val="center"/>
              <w:rPr>
                <w:color w:val="000000" w:themeColor="text1"/>
              </w:rPr>
            </w:pPr>
            <w:r w:rsidRPr="00445030">
              <w:rPr>
                <w:color w:val="000000" w:themeColor="text1"/>
              </w:rPr>
              <w:t>0</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63F13F" w14:textId="77777777" w:rsidR="00445030" w:rsidRPr="00445030" w:rsidRDefault="00445030" w:rsidP="00445030">
            <w:pPr>
              <w:jc w:val="center"/>
              <w:rPr>
                <w:color w:val="000000" w:themeColor="text1"/>
              </w:rPr>
            </w:pPr>
            <w:r w:rsidRPr="00445030">
              <w:rPr>
                <w:color w:val="000000" w:themeColor="text1"/>
              </w:rPr>
              <w:t>Valladolid</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2AE1FE" w14:textId="77777777" w:rsidR="00445030" w:rsidRPr="00445030" w:rsidRDefault="00445030" w:rsidP="00445030">
            <w:pPr>
              <w:jc w:val="center"/>
              <w:rPr>
                <w:color w:val="000000" w:themeColor="text1"/>
              </w:rPr>
            </w:pPr>
            <w:r w:rsidRPr="00445030">
              <w:rPr>
                <w:color w:val="000000" w:themeColor="text1"/>
              </w:rPr>
              <w:t>180</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2C9A86" w14:textId="77777777" w:rsidR="00445030" w:rsidRPr="00445030" w:rsidRDefault="00445030" w:rsidP="00445030">
            <w:pPr>
              <w:jc w:val="center"/>
              <w:rPr>
                <w:color w:val="000000" w:themeColor="text1"/>
              </w:rPr>
            </w:pPr>
            <w:r w:rsidRPr="00445030">
              <w:rPr>
                <w:color w:val="000000" w:themeColor="text1"/>
              </w:rPr>
              <w:t>4.25</w:t>
            </w:r>
          </w:p>
        </w:tc>
      </w:tr>
      <w:tr w:rsidR="00445030" w:rsidRPr="00445030" w14:paraId="4A0DEAD0"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7344D7" w14:textId="77777777" w:rsidR="00445030" w:rsidRPr="00445030" w:rsidRDefault="00445030" w:rsidP="00445030">
            <w:pPr>
              <w:jc w:val="center"/>
              <w:rPr>
                <w:color w:val="000000" w:themeColor="text1"/>
              </w:rPr>
            </w:pPr>
            <w:r w:rsidRPr="00445030">
              <w:rPr>
                <w:color w:val="000000" w:themeColor="text1"/>
              </w:rPr>
              <w:t>1</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24E650" w14:textId="77777777" w:rsidR="00445030" w:rsidRPr="00445030" w:rsidRDefault="00445030" w:rsidP="00445030">
            <w:pPr>
              <w:jc w:val="center"/>
              <w:rPr>
                <w:color w:val="000000" w:themeColor="text1"/>
              </w:rPr>
            </w:pPr>
            <w:r w:rsidRPr="00445030">
              <w:rPr>
                <w:color w:val="000000" w:themeColor="text1"/>
              </w:rPr>
              <w:t>Barcelona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A46ECC" w14:textId="77777777" w:rsidR="00445030" w:rsidRPr="00445030" w:rsidRDefault="00445030" w:rsidP="00445030">
            <w:pPr>
              <w:jc w:val="center"/>
              <w:rPr>
                <w:color w:val="000000" w:themeColor="text1"/>
              </w:rPr>
            </w:pPr>
            <w:r w:rsidRPr="00445030">
              <w:rPr>
                <w:color w:val="000000" w:themeColor="text1"/>
              </w:rPr>
              <w:t>257</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3B3286" w14:textId="77777777" w:rsidR="00445030" w:rsidRPr="00445030" w:rsidRDefault="00445030" w:rsidP="00445030">
            <w:pPr>
              <w:jc w:val="center"/>
              <w:rPr>
                <w:color w:val="000000" w:themeColor="text1"/>
              </w:rPr>
            </w:pPr>
            <w:r w:rsidRPr="00445030">
              <w:rPr>
                <w:color w:val="000000" w:themeColor="text1"/>
              </w:rPr>
              <w:t>8.45</w:t>
            </w:r>
          </w:p>
        </w:tc>
      </w:tr>
      <w:tr w:rsidR="00445030" w:rsidRPr="00445030" w14:paraId="4CC69F04"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72AD00" w14:textId="77777777" w:rsidR="00445030" w:rsidRPr="00445030" w:rsidRDefault="00445030" w:rsidP="00445030">
            <w:pPr>
              <w:jc w:val="center"/>
              <w:rPr>
                <w:color w:val="000000" w:themeColor="text1"/>
              </w:rPr>
            </w:pPr>
            <w:r w:rsidRPr="00445030">
              <w:rPr>
                <w:color w:val="000000" w:themeColor="text1"/>
              </w:rPr>
              <w:t>1</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638282" w14:textId="77777777" w:rsidR="00445030" w:rsidRPr="00445030" w:rsidRDefault="00445030" w:rsidP="00445030">
            <w:pPr>
              <w:jc w:val="center"/>
              <w:rPr>
                <w:color w:val="000000" w:themeColor="text1"/>
              </w:rPr>
            </w:pPr>
            <w:r w:rsidRPr="00445030">
              <w:rPr>
                <w:color w:val="000000" w:themeColor="text1"/>
              </w:rPr>
              <w:t>València/Valencia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92A731" w14:textId="77777777" w:rsidR="00445030" w:rsidRPr="00445030" w:rsidRDefault="00445030" w:rsidP="00445030">
            <w:pPr>
              <w:jc w:val="center"/>
              <w:rPr>
                <w:color w:val="000000" w:themeColor="text1"/>
              </w:rPr>
            </w:pPr>
            <w:r w:rsidRPr="00445030">
              <w:rPr>
                <w:color w:val="000000" w:themeColor="text1"/>
              </w:rPr>
              <w:t>209</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24E735" w14:textId="77777777" w:rsidR="00445030" w:rsidRPr="00445030" w:rsidRDefault="00445030" w:rsidP="00445030">
            <w:pPr>
              <w:jc w:val="center"/>
              <w:rPr>
                <w:color w:val="000000" w:themeColor="text1"/>
              </w:rPr>
            </w:pPr>
            <w:r w:rsidRPr="00445030">
              <w:rPr>
                <w:color w:val="000000" w:themeColor="text1"/>
              </w:rPr>
              <w:t>6.87</w:t>
            </w:r>
          </w:p>
        </w:tc>
      </w:tr>
      <w:tr w:rsidR="00445030" w:rsidRPr="00445030" w14:paraId="3641DB1C"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79D764" w14:textId="77777777" w:rsidR="00445030" w:rsidRPr="00445030" w:rsidRDefault="00445030" w:rsidP="00445030">
            <w:pPr>
              <w:jc w:val="center"/>
              <w:rPr>
                <w:color w:val="000000" w:themeColor="text1"/>
              </w:rPr>
            </w:pPr>
            <w:r w:rsidRPr="00445030">
              <w:rPr>
                <w:color w:val="000000" w:themeColor="text1"/>
              </w:rPr>
              <w:t>1</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490BB1" w14:textId="77777777" w:rsidR="00445030" w:rsidRPr="00445030" w:rsidRDefault="00445030" w:rsidP="00445030">
            <w:pPr>
              <w:jc w:val="center"/>
              <w:rPr>
                <w:color w:val="000000" w:themeColor="text1"/>
              </w:rPr>
            </w:pPr>
            <w:r w:rsidRPr="00445030">
              <w:rPr>
                <w:color w:val="000000" w:themeColor="text1"/>
              </w:rPr>
              <w:t>Girona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526296" w14:textId="77777777" w:rsidR="00445030" w:rsidRPr="00445030" w:rsidRDefault="00445030" w:rsidP="00445030">
            <w:pPr>
              <w:jc w:val="center"/>
              <w:rPr>
                <w:color w:val="000000" w:themeColor="text1"/>
              </w:rPr>
            </w:pPr>
            <w:r w:rsidRPr="00445030">
              <w:rPr>
                <w:color w:val="000000" w:themeColor="text1"/>
              </w:rPr>
              <w:t>186</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9CF3CE" w14:textId="77777777" w:rsidR="00445030" w:rsidRPr="00445030" w:rsidRDefault="00445030" w:rsidP="00445030">
            <w:pPr>
              <w:jc w:val="center"/>
              <w:rPr>
                <w:color w:val="000000" w:themeColor="text1"/>
              </w:rPr>
            </w:pPr>
            <w:r w:rsidRPr="00445030">
              <w:rPr>
                <w:color w:val="000000" w:themeColor="text1"/>
              </w:rPr>
              <w:t>6.11</w:t>
            </w:r>
          </w:p>
        </w:tc>
      </w:tr>
      <w:tr w:rsidR="00445030" w:rsidRPr="00445030" w14:paraId="29545BC5"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422A11" w14:textId="77777777" w:rsidR="00445030" w:rsidRPr="00445030" w:rsidRDefault="00445030" w:rsidP="00445030">
            <w:pPr>
              <w:jc w:val="center"/>
              <w:rPr>
                <w:color w:val="000000" w:themeColor="text1"/>
              </w:rPr>
            </w:pPr>
            <w:r w:rsidRPr="00445030">
              <w:rPr>
                <w:color w:val="000000" w:themeColor="text1"/>
              </w:rPr>
              <w:t>1</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547F08" w14:textId="77777777" w:rsidR="00445030" w:rsidRPr="00445030" w:rsidRDefault="00445030" w:rsidP="00445030">
            <w:pPr>
              <w:jc w:val="center"/>
              <w:rPr>
                <w:color w:val="000000" w:themeColor="text1"/>
              </w:rPr>
            </w:pPr>
            <w:r w:rsidRPr="00445030">
              <w:rPr>
                <w:color w:val="000000" w:themeColor="text1"/>
              </w:rPr>
              <w:t>Madrid</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9A19DD" w14:textId="77777777" w:rsidR="00445030" w:rsidRPr="00445030" w:rsidRDefault="00445030" w:rsidP="00445030">
            <w:pPr>
              <w:jc w:val="center"/>
              <w:rPr>
                <w:color w:val="000000" w:themeColor="text1"/>
              </w:rPr>
            </w:pPr>
            <w:r w:rsidRPr="00445030">
              <w:rPr>
                <w:color w:val="000000" w:themeColor="text1"/>
              </w:rPr>
              <w:t>156</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DF29D3" w14:textId="77777777" w:rsidR="00445030" w:rsidRPr="00445030" w:rsidRDefault="00445030" w:rsidP="00445030">
            <w:pPr>
              <w:jc w:val="center"/>
              <w:rPr>
                <w:color w:val="000000" w:themeColor="text1"/>
              </w:rPr>
            </w:pPr>
            <w:r w:rsidRPr="00445030">
              <w:rPr>
                <w:color w:val="000000" w:themeColor="text1"/>
              </w:rPr>
              <w:t>5.13</w:t>
            </w:r>
          </w:p>
        </w:tc>
      </w:tr>
      <w:tr w:rsidR="00445030" w:rsidRPr="00445030" w14:paraId="2C9F4613"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C67751" w14:textId="77777777" w:rsidR="00445030" w:rsidRPr="00445030" w:rsidRDefault="00445030" w:rsidP="00445030">
            <w:pPr>
              <w:jc w:val="center"/>
              <w:rPr>
                <w:color w:val="000000" w:themeColor="text1"/>
              </w:rPr>
            </w:pPr>
            <w:r w:rsidRPr="00445030">
              <w:rPr>
                <w:color w:val="000000" w:themeColor="text1"/>
              </w:rPr>
              <w:t>1</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DC4A66" w14:textId="77777777" w:rsidR="00445030" w:rsidRPr="00445030" w:rsidRDefault="00445030" w:rsidP="00445030">
            <w:pPr>
              <w:jc w:val="center"/>
              <w:rPr>
                <w:color w:val="000000" w:themeColor="text1"/>
              </w:rPr>
            </w:pPr>
            <w:r w:rsidRPr="00445030">
              <w:rPr>
                <w:color w:val="000000" w:themeColor="text1"/>
              </w:rPr>
              <w:t>Tarragona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1EFB13" w14:textId="77777777" w:rsidR="00445030" w:rsidRPr="00445030" w:rsidRDefault="00445030" w:rsidP="00445030">
            <w:pPr>
              <w:jc w:val="center"/>
              <w:rPr>
                <w:color w:val="000000" w:themeColor="text1"/>
              </w:rPr>
            </w:pPr>
            <w:r w:rsidRPr="00445030">
              <w:rPr>
                <w:color w:val="000000" w:themeColor="text1"/>
              </w:rPr>
              <w:t>134</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9307CF" w14:textId="77777777" w:rsidR="00445030" w:rsidRPr="00445030" w:rsidRDefault="00445030" w:rsidP="00445030">
            <w:pPr>
              <w:jc w:val="center"/>
              <w:rPr>
                <w:color w:val="000000" w:themeColor="text1"/>
              </w:rPr>
            </w:pPr>
            <w:r w:rsidRPr="00445030">
              <w:rPr>
                <w:color w:val="000000" w:themeColor="text1"/>
              </w:rPr>
              <w:t>4.40</w:t>
            </w:r>
          </w:p>
        </w:tc>
      </w:tr>
      <w:tr w:rsidR="00445030" w:rsidRPr="00445030" w14:paraId="5922895C"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B7A536" w14:textId="77777777" w:rsidR="00445030" w:rsidRPr="00445030" w:rsidRDefault="00445030" w:rsidP="00445030">
            <w:pPr>
              <w:jc w:val="center"/>
              <w:rPr>
                <w:color w:val="000000" w:themeColor="text1"/>
              </w:rPr>
            </w:pPr>
            <w:r w:rsidRPr="00445030">
              <w:rPr>
                <w:color w:val="000000" w:themeColor="text1"/>
              </w:rPr>
              <w:t>1</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49BC8A" w14:textId="77777777" w:rsidR="00445030" w:rsidRPr="00445030" w:rsidRDefault="00445030" w:rsidP="00445030">
            <w:pPr>
              <w:jc w:val="center"/>
              <w:rPr>
                <w:color w:val="000000" w:themeColor="text1"/>
              </w:rPr>
            </w:pPr>
            <w:r w:rsidRPr="00445030">
              <w:rPr>
                <w:color w:val="000000" w:themeColor="text1"/>
              </w:rPr>
              <w:t>Lleida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D2F59D" w14:textId="77777777" w:rsidR="00445030" w:rsidRPr="00445030" w:rsidRDefault="00445030" w:rsidP="00445030">
            <w:pPr>
              <w:jc w:val="center"/>
              <w:rPr>
                <w:color w:val="000000" w:themeColor="text1"/>
              </w:rPr>
            </w:pPr>
            <w:r w:rsidRPr="00445030">
              <w:rPr>
                <w:color w:val="000000" w:themeColor="text1"/>
              </w:rPr>
              <w:t>129</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256F11" w14:textId="77777777" w:rsidR="00445030" w:rsidRPr="00445030" w:rsidRDefault="00445030" w:rsidP="00445030">
            <w:pPr>
              <w:jc w:val="center"/>
              <w:rPr>
                <w:color w:val="000000" w:themeColor="text1"/>
              </w:rPr>
            </w:pPr>
            <w:r w:rsidRPr="00445030">
              <w:rPr>
                <w:color w:val="000000" w:themeColor="text1"/>
              </w:rPr>
              <w:t>4.24</w:t>
            </w:r>
          </w:p>
        </w:tc>
      </w:tr>
      <w:tr w:rsidR="00445030" w:rsidRPr="00445030" w14:paraId="1E10F767"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BCB28E" w14:textId="77777777" w:rsidR="00445030" w:rsidRPr="00445030" w:rsidRDefault="00445030" w:rsidP="00445030">
            <w:pPr>
              <w:jc w:val="center"/>
              <w:rPr>
                <w:color w:val="000000" w:themeColor="text1"/>
              </w:rPr>
            </w:pPr>
            <w:r w:rsidRPr="00445030">
              <w:rPr>
                <w:color w:val="000000" w:themeColor="text1"/>
              </w:rPr>
              <w:t>1</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AB7B8" w14:textId="77777777" w:rsidR="00445030" w:rsidRPr="00445030" w:rsidRDefault="00445030" w:rsidP="00445030">
            <w:pPr>
              <w:jc w:val="center"/>
              <w:rPr>
                <w:color w:val="000000" w:themeColor="text1"/>
              </w:rPr>
            </w:pPr>
            <w:r w:rsidRPr="00445030">
              <w:rPr>
                <w:color w:val="000000" w:themeColor="text1"/>
              </w:rPr>
              <w:t>Toledo</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06E848" w14:textId="77777777" w:rsidR="00445030" w:rsidRPr="00445030" w:rsidRDefault="00445030" w:rsidP="00445030">
            <w:pPr>
              <w:jc w:val="center"/>
              <w:rPr>
                <w:color w:val="000000" w:themeColor="text1"/>
              </w:rPr>
            </w:pPr>
            <w:r w:rsidRPr="00445030">
              <w:rPr>
                <w:color w:val="000000" w:themeColor="text1"/>
              </w:rPr>
              <w:t>122</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09F536" w14:textId="77777777" w:rsidR="00445030" w:rsidRPr="00445030" w:rsidRDefault="00445030" w:rsidP="00445030">
            <w:pPr>
              <w:jc w:val="center"/>
              <w:rPr>
                <w:color w:val="000000" w:themeColor="text1"/>
              </w:rPr>
            </w:pPr>
            <w:r w:rsidRPr="00445030">
              <w:rPr>
                <w:color w:val="000000" w:themeColor="text1"/>
              </w:rPr>
              <w:t>4.01</w:t>
            </w:r>
          </w:p>
        </w:tc>
      </w:tr>
      <w:tr w:rsidR="00445030" w:rsidRPr="00445030" w14:paraId="4E9C4FDD"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959886" w14:textId="77777777" w:rsidR="00445030" w:rsidRPr="00445030" w:rsidRDefault="00445030" w:rsidP="00445030">
            <w:pPr>
              <w:jc w:val="center"/>
              <w:rPr>
                <w:color w:val="000000" w:themeColor="text1"/>
              </w:rPr>
            </w:pPr>
            <w:r w:rsidRPr="00445030">
              <w:rPr>
                <w:color w:val="000000" w:themeColor="text1"/>
              </w:rPr>
              <w:t>1</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090D44" w14:textId="77777777" w:rsidR="00445030" w:rsidRPr="00445030" w:rsidRDefault="00445030" w:rsidP="00445030">
            <w:pPr>
              <w:jc w:val="center"/>
              <w:rPr>
                <w:color w:val="000000" w:themeColor="text1"/>
              </w:rPr>
            </w:pPr>
            <w:r w:rsidRPr="00445030">
              <w:rPr>
                <w:color w:val="000000" w:themeColor="text1"/>
              </w:rPr>
              <w:t>Granada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4ED992" w14:textId="77777777" w:rsidR="00445030" w:rsidRPr="00445030" w:rsidRDefault="00445030" w:rsidP="00445030">
            <w:pPr>
              <w:jc w:val="center"/>
              <w:rPr>
                <w:color w:val="000000" w:themeColor="text1"/>
              </w:rPr>
            </w:pPr>
            <w:r w:rsidRPr="00445030">
              <w:rPr>
                <w:color w:val="000000" w:themeColor="text1"/>
              </w:rPr>
              <w:t>107</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FD9725" w14:textId="77777777" w:rsidR="00445030" w:rsidRPr="00445030" w:rsidRDefault="00445030" w:rsidP="00445030">
            <w:pPr>
              <w:jc w:val="center"/>
              <w:rPr>
                <w:color w:val="000000" w:themeColor="text1"/>
              </w:rPr>
            </w:pPr>
            <w:r w:rsidRPr="00445030">
              <w:rPr>
                <w:color w:val="000000" w:themeColor="text1"/>
              </w:rPr>
              <w:t>3.52</w:t>
            </w:r>
          </w:p>
        </w:tc>
      </w:tr>
      <w:tr w:rsidR="00445030" w:rsidRPr="00445030" w14:paraId="1396CF5A"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E636A9" w14:textId="77777777" w:rsidR="00445030" w:rsidRPr="00445030" w:rsidRDefault="00445030" w:rsidP="00445030">
            <w:pPr>
              <w:jc w:val="center"/>
              <w:rPr>
                <w:color w:val="000000" w:themeColor="text1"/>
              </w:rPr>
            </w:pPr>
            <w:r w:rsidRPr="00445030">
              <w:rPr>
                <w:color w:val="000000" w:themeColor="text1"/>
              </w:rPr>
              <w:t>1</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CBE72E" w14:textId="77777777" w:rsidR="00445030" w:rsidRPr="00445030" w:rsidRDefault="00445030" w:rsidP="00445030">
            <w:pPr>
              <w:jc w:val="center"/>
              <w:rPr>
                <w:color w:val="000000" w:themeColor="text1"/>
              </w:rPr>
            </w:pPr>
            <w:r w:rsidRPr="00445030">
              <w:rPr>
                <w:color w:val="000000" w:themeColor="text1"/>
              </w:rPr>
              <w:t>Alacant/Alicante</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0BE3A" w14:textId="77777777" w:rsidR="00445030" w:rsidRPr="00445030" w:rsidRDefault="00445030" w:rsidP="00445030">
            <w:pPr>
              <w:jc w:val="center"/>
              <w:rPr>
                <w:color w:val="000000" w:themeColor="text1"/>
              </w:rPr>
            </w:pPr>
            <w:r w:rsidRPr="00445030">
              <w:rPr>
                <w:color w:val="000000" w:themeColor="text1"/>
              </w:rPr>
              <w:t>103</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3EB447" w14:textId="77777777" w:rsidR="00445030" w:rsidRPr="00445030" w:rsidRDefault="00445030" w:rsidP="00445030">
            <w:pPr>
              <w:jc w:val="center"/>
              <w:rPr>
                <w:color w:val="000000" w:themeColor="text1"/>
              </w:rPr>
            </w:pPr>
            <w:r w:rsidRPr="00445030">
              <w:rPr>
                <w:color w:val="000000" w:themeColor="text1"/>
              </w:rPr>
              <w:t>3.39</w:t>
            </w:r>
          </w:p>
        </w:tc>
      </w:tr>
      <w:tr w:rsidR="00445030" w:rsidRPr="00445030" w14:paraId="31B7A7AA"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A161C0" w14:textId="77777777" w:rsidR="00445030" w:rsidRPr="00445030" w:rsidRDefault="00445030" w:rsidP="00445030">
            <w:pPr>
              <w:jc w:val="center"/>
              <w:rPr>
                <w:color w:val="000000" w:themeColor="text1"/>
              </w:rPr>
            </w:pPr>
            <w:r w:rsidRPr="00445030">
              <w:rPr>
                <w:color w:val="000000" w:themeColor="text1"/>
              </w:rPr>
              <w:lastRenderedPageBreak/>
              <w:t>1</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2FC24B" w14:textId="77777777" w:rsidR="00445030" w:rsidRPr="00445030" w:rsidRDefault="00445030" w:rsidP="00445030">
            <w:pPr>
              <w:jc w:val="center"/>
              <w:rPr>
                <w:color w:val="000000" w:themeColor="text1"/>
              </w:rPr>
            </w:pPr>
            <w:r w:rsidRPr="00445030">
              <w:rPr>
                <w:color w:val="000000" w:themeColor="text1"/>
              </w:rPr>
              <w:t>Sevilla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3D6BED" w14:textId="77777777" w:rsidR="00445030" w:rsidRPr="00445030" w:rsidRDefault="00445030" w:rsidP="00445030">
            <w:pPr>
              <w:jc w:val="center"/>
              <w:rPr>
                <w:color w:val="000000" w:themeColor="text1"/>
              </w:rPr>
            </w:pPr>
            <w:r w:rsidRPr="00445030">
              <w:rPr>
                <w:color w:val="000000" w:themeColor="text1"/>
              </w:rPr>
              <w:t>93</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6221CE" w14:textId="77777777" w:rsidR="00445030" w:rsidRPr="00445030" w:rsidRDefault="00445030" w:rsidP="00445030">
            <w:pPr>
              <w:jc w:val="center"/>
              <w:rPr>
                <w:color w:val="000000" w:themeColor="text1"/>
              </w:rPr>
            </w:pPr>
            <w:r w:rsidRPr="00445030">
              <w:rPr>
                <w:color w:val="000000" w:themeColor="text1"/>
              </w:rPr>
              <w:t>3.06</w:t>
            </w:r>
          </w:p>
        </w:tc>
      </w:tr>
      <w:tr w:rsidR="00445030" w:rsidRPr="00445030" w14:paraId="27B199AA"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D69126" w14:textId="77777777" w:rsidR="00445030" w:rsidRPr="00445030" w:rsidRDefault="00445030" w:rsidP="00445030">
            <w:pPr>
              <w:jc w:val="center"/>
              <w:rPr>
                <w:color w:val="000000" w:themeColor="text1"/>
              </w:rPr>
            </w:pPr>
            <w:r w:rsidRPr="00445030">
              <w:rPr>
                <w:color w:val="000000" w:themeColor="text1"/>
              </w:rPr>
              <w:t>2</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8B5A36" w14:textId="77777777" w:rsidR="00445030" w:rsidRPr="00445030" w:rsidRDefault="00445030" w:rsidP="00445030">
            <w:pPr>
              <w:jc w:val="center"/>
              <w:rPr>
                <w:color w:val="000000" w:themeColor="text1"/>
              </w:rPr>
            </w:pPr>
            <w:r w:rsidRPr="00445030">
              <w:rPr>
                <w:color w:val="000000" w:themeColor="text1"/>
              </w:rPr>
              <w:t>Barcelona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10A9AE" w14:textId="77777777" w:rsidR="00445030" w:rsidRPr="00445030" w:rsidRDefault="00445030" w:rsidP="00445030">
            <w:pPr>
              <w:jc w:val="center"/>
              <w:rPr>
                <w:color w:val="000000" w:themeColor="text1"/>
              </w:rPr>
            </w:pPr>
            <w:r w:rsidRPr="00445030">
              <w:rPr>
                <w:color w:val="000000" w:themeColor="text1"/>
              </w:rPr>
              <w:t>33</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4A2671" w14:textId="77777777" w:rsidR="00445030" w:rsidRPr="00445030" w:rsidRDefault="00445030" w:rsidP="00445030">
            <w:pPr>
              <w:jc w:val="center"/>
              <w:rPr>
                <w:color w:val="000000" w:themeColor="text1"/>
              </w:rPr>
            </w:pPr>
            <w:r w:rsidRPr="00445030">
              <w:rPr>
                <w:color w:val="000000" w:themeColor="text1"/>
              </w:rPr>
              <w:t>10.06</w:t>
            </w:r>
          </w:p>
        </w:tc>
      </w:tr>
      <w:tr w:rsidR="00445030" w:rsidRPr="00445030" w14:paraId="3537CA3A"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F3A7D9" w14:textId="77777777" w:rsidR="00445030" w:rsidRPr="00445030" w:rsidRDefault="00445030" w:rsidP="00445030">
            <w:pPr>
              <w:jc w:val="center"/>
              <w:rPr>
                <w:color w:val="000000" w:themeColor="text1"/>
              </w:rPr>
            </w:pPr>
            <w:r w:rsidRPr="00445030">
              <w:rPr>
                <w:color w:val="000000" w:themeColor="text1"/>
              </w:rPr>
              <w:t>2</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7AE58E" w14:textId="77777777" w:rsidR="00445030" w:rsidRPr="00445030" w:rsidRDefault="00445030" w:rsidP="00445030">
            <w:pPr>
              <w:jc w:val="center"/>
              <w:rPr>
                <w:color w:val="000000" w:themeColor="text1"/>
              </w:rPr>
            </w:pPr>
            <w:r w:rsidRPr="00445030">
              <w:rPr>
                <w:color w:val="000000" w:themeColor="text1"/>
              </w:rPr>
              <w:t>València/Valencia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C55B7E" w14:textId="77777777" w:rsidR="00445030" w:rsidRPr="00445030" w:rsidRDefault="00445030" w:rsidP="00445030">
            <w:pPr>
              <w:jc w:val="center"/>
              <w:rPr>
                <w:color w:val="000000" w:themeColor="text1"/>
              </w:rPr>
            </w:pPr>
            <w:r w:rsidRPr="00445030">
              <w:rPr>
                <w:color w:val="000000" w:themeColor="text1"/>
              </w:rPr>
              <w:t>27</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53C19E" w14:textId="77777777" w:rsidR="00445030" w:rsidRPr="00445030" w:rsidRDefault="00445030" w:rsidP="00445030">
            <w:pPr>
              <w:jc w:val="center"/>
              <w:rPr>
                <w:color w:val="000000" w:themeColor="text1"/>
              </w:rPr>
            </w:pPr>
            <w:r w:rsidRPr="00445030">
              <w:rPr>
                <w:color w:val="000000" w:themeColor="text1"/>
              </w:rPr>
              <w:t>8.23</w:t>
            </w:r>
          </w:p>
        </w:tc>
      </w:tr>
      <w:tr w:rsidR="00445030" w:rsidRPr="00445030" w14:paraId="5649B666"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C20013" w14:textId="77777777" w:rsidR="00445030" w:rsidRPr="00445030" w:rsidRDefault="00445030" w:rsidP="00445030">
            <w:pPr>
              <w:jc w:val="center"/>
              <w:rPr>
                <w:color w:val="000000" w:themeColor="text1"/>
              </w:rPr>
            </w:pPr>
            <w:r w:rsidRPr="00445030">
              <w:rPr>
                <w:color w:val="000000" w:themeColor="text1"/>
              </w:rPr>
              <w:t>2</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89C35F" w14:textId="77777777" w:rsidR="00445030" w:rsidRPr="00445030" w:rsidRDefault="00445030" w:rsidP="00445030">
            <w:pPr>
              <w:jc w:val="center"/>
              <w:rPr>
                <w:color w:val="000000" w:themeColor="text1"/>
              </w:rPr>
            </w:pPr>
            <w:r w:rsidRPr="00445030">
              <w:rPr>
                <w:color w:val="000000" w:themeColor="text1"/>
              </w:rPr>
              <w:t>Girona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1917FB" w14:textId="77777777" w:rsidR="00445030" w:rsidRPr="00445030" w:rsidRDefault="00445030" w:rsidP="00445030">
            <w:pPr>
              <w:jc w:val="center"/>
              <w:rPr>
                <w:color w:val="000000" w:themeColor="text1"/>
              </w:rPr>
            </w:pPr>
            <w:r w:rsidRPr="00445030">
              <w:rPr>
                <w:color w:val="000000" w:themeColor="text1"/>
              </w:rPr>
              <w:t>25</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B9FDC9" w14:textId="77777777" w:rsidR="00445030" w:rsidRPr="00445030" w:rsidRDefault="00445030" w:rsidP="00445030">
            <w:pPr>
              <w:jc w:val="center"/>
              <w:rPr>
                <w:color w:val="000000" w:themeColor="text1"/>
              </w:rPr>
            </w:pPr>
            <w:r w:rsidRPr="00445030">
              <w:rPr>
                <w:color w:val="000000" w:themeColor="text1"/>
              </w:rPr>
              <w:t>7.62</w:t>
            </w:r>
          </w:p>
        </w:tc>
      </w:tr>
      <w:tr w:rsidR="00445030" w:rsidRPr="00445030" w14:paraId="6CD57D24"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326607" w14:textId="77777777" w:rsidR="00445030" w:rsidRPr="00445030" w:rsidRDefault="00445030" w:rsidP="00445030">
            <w:pPr>
              <w:jc w:val="center"/>
              <w:rPr>
                <w:color w:val="000000" w:themeColor="text1"/>
              </w:rPr>
            </w:pPr>
            <w:r w:rsidRPr="00445030">
              <w:rPr>
                <w:color w:val="000000" w:themeColor="text1"/>
              </w:rPr>
              <w:t>2</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80CF4B" w14:textId="77777777" w:rsidR="00445030" w:rsidRPr="00445030" w:rsidRDefault="00445030" w:rsidP="00445030">
            <w:pPr>
              <w:jc w:val="center"/>
              <w:rPr>
                <w:color w:val="000000" w:themeColor="text1"/>
              </w:rPr>
            </w:pPr>
            <w:r w:rsidRPr="00445030">
              <w:rPr>
                <w:color w:val="000000" w:themeColor="text1"/>
              </w:rPr>
              <w:t>Alacant/Alicante</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9D454B" w14:textId="77777777" w:rsidR="00445030" w:rsidRPr="00445030" w:rsidRDefault="00445030" w:rsidP="00445030">
            <w:pPr>
              <w:jc w:val="center"/>
              <w:rPr>
                <w:color w:val="000000" w:themeColor="text1"/>
              </w:rPr>
            </w:pPr>
            <w:r w:rsidRPr="00445030">
              <w:rPr>
                <w:color w:val="000000" w:themeColor="text1"/>
              </w:rPr>
              <w:t>23</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7807F1" w14:textId="77777777" w:rsidR="00445030" w:rsidRPr="00445030" w:rsidRDefault="00445030" w:rsidP="00445030">
            <w:pPr>
              <w:jc w:val="center"/>
              <w:rPr>
                <w:color w:val="000000" w:themeColor="text1"/>
              </w:rPr>
            </w:pPr>
            <w:r w:rsidRPr="00445030">
              <w:rPr>
                <w:color w:val="000000" w:themeColor="text1"/>
              </w:rPr>
              <w:t>7.01</w:t>
            </w:r>
          </w:p>
        </w:tc>
      </w:tr>
      <w:tr w:rsidR="00445030" w:rsidRPr="00445030" w14:paraId="0EF159B0"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16CD0C" w14:textId="77777777" w:rsidR="00445030" w:rsidRPr="00445030" w:rsidRDefault="00445030" w:rsidP="00445030">
            <w:pPr>
              <w:jc w:val="center"/>
              <w:rPr>
                <w:color w:val="000000" w:themeColor="text1"/>
              </w:rPr>
            </w:pPr>
            <w:r w:rsidRPr="00445030">
              <w:rPr>
                <w:color w:val="000000" w:themeColor="text1"/>
              </w:rPr>
              <w:t>2</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C4F95D" w14:textId="77777777" w:rsidR="00445030" w:rsidRPr="00445030" w:rsidRDefault="00445030" w:rsidP="00445030">
            <w:pPr>
              <w:jc w:val="center"/>
              <w:rPr>
                <w:color w:val="000000" w:themeColor="text1"/>
              </w:rPr>
            </w:pPr>
            <w:r w:rsidRPr="00445030">
              <w:rPr>
                <w:color w:val="000000" w:themeColor="text1"/>
              </w:rPr>
              <w:t>Granada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9F1A82" w14:textId="77777777" w:rsidR="00445030" w:rsidRPr="00445030" w:rsidRDefault="00445030" w:rsidP="00445030">
            <w:pPr>
              <w:jc w:val="center"/>
              <w:rPr>
                <w:color w:val="000000" w:themeColor="text1"/>
              </w:rPr>
            </w:pPr>
            <w:r w:rsidRPr="00445030">
              <w:rPr>
                <w:color w:val="000000" w:themeColor="text1"/>
              </w:rPr>
              <w:t>13</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C8DDCA" w14:textId="77777777" w:rsidR="00445030" w:rsidRPr="00445030" w:rsidRDefault="00445030" w:rsidP="00445030">
            <w:pPr>
              <w:jc w:val="center"/>
              <w:rPr>
                <w:color w:val="000000" w:themeColor="text1"/>
              </w:rPr>
            </w:pPr>
            <w:r w:rsidRPr="00445030">
              <w:rPr>
                <w:color w:val="000000" w:themeColor="text1"/>
              </w:rPr>
              <w:t>3.96</w:t>
            </w:r>
          </w:p>
        </w:tc>
      </w:tr>
      <w:tr w:rsidR="00445030" w:rsidRPr="00445030" w14:paraId="11F7E7DA"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7C37D7" w14:textId="77777777" w:rsidR="00445030" w:rsidRPr="00445030" w:rsidRDefault="00445030" w:rsidP="00445030">
            <w:pPr>
              <w:jc w:val="center"/>
              <w:rPr>
                <w:color w:val="000000" w:themeColor="text1"/>
              </w:rPr>
            </w:pPr>
            <w:r w:rsidRPr="00445030">
              <w:rPr>
                <w:color w:val="000000" w:themeColor="text1"/>
              </w:rPr>
              <w:t>2</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770560" w14:textId="77777777" w:rsidR="00445030" w:rsidRPr="00445030" w:rsidRDefault="00445030" w:rsidP="00445030">
            <w:pPr>
              <w:jc w:val="center"/>
              <w:rPr>
                <w:color w:val="000000" w:themeColor="text1"/>
              </w:rPr>
            </w:pPr>
            <w:r w:rsidRPr="00445030">
              <w:rPr>
                <w:color w:val="000000" w:themeColor="text1"/>
              </w:rPr>
              <w:t>Toledo</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161EA5" w14:textId="77777777" w:rsidR="00445030" w:rsidRPr="00445030" w:rsidRDefault="00445030" w:rsidP="00445030">
            <w:pPr>
              <w:jc w:val="center"/>
              <w:rPr>
                <w:color w:val="000000" w:themeColor="text1"/>
              </w:rPr>
            </w:pPr>
            <w:r w:rsidRPr="00445030">
              <w:rPr>
                <w:color w:val="000000" w:themeColor="text1"/>
              </w:rPr>
              <w:t>13</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A299EC" w14:textId="77777777" w:rsidR="00445030" w:rsidRPr="00445030" w:rsidRDefault="00445030" w:rsidP="00445030">
            <w:pPr>
              <w:jc w:val="center"/>
              <w:rPr>
                <w:color w:val="000000" w:themeColor="text1"/>
              </w:rPr>
            </w:pPr>
            <w:r w:rsidRPr="00445030">
              <w:rPr>
                <w:color w:val="000000" w:themeColor="text1"/>
              </w:rPr>
              <w:t>3.96</w:t>
            </w:r>
          </w:p>
        </w:tc>
      </w:tr>
      <w:tr w:rsidR="00445030" w:rsidRPr="00445030" w14:paraId="001C8E24"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3B235D" w14:textId="77777777" w:rsidR="00445030" w:rsidRPr="00445030" w:rsidRDefault="00445030" w:rsidP="00445030">
            <w:pPr>
              <w:jc w:val="center"/>
              <w:rPr>
                <w:color w:val="000000" w:themeColor="text1"/>
              </w:rPr>
            </w:pPr>
            <w:r w:rsidRPr="00445030">
              <w:rPr>
                <w:color w:val="000000" w:themeColor="text1"/>
              </w:rPr>
              <w:t>2</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C88651" w14:textId="77777777" w:rsidR="00445030" w:rsidRPr="00445030" w:rsidRDefault="00445030" w:rsidP="00445030">
            <w:pPr>
              <w:jc w:val="center"/>
              <w:rPr>
                <w:color w:val="000000" w:themeColor="text1"/>
              </w:rPr>
            </w:pPr>
            <w:r w:rsidRPr="00445030">
              <w:rPr>
                <w:color w:val="000000" w:themeColor="text1"/>
              </w:rPr>
              <w:t>Castelló/Castellón</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D5C1F9" w14:textId="77777777" w:rsidR="00445030" w:rsidRPr="00445030" w:rsidRDefault="00445030" w:rsidP="00445030">
            <w:pPr>
              <w:jc w:val="center"/>
              <w:rPr>
                <w:color w:val="000000" w:themeColor="text1"/>
              </w:rPr>
            </w:pPr>
            <w:r w:rsidRPr="00445030">
              <w:rPr>
                <w:color w:val="000000" w:themeColor="text1"/>
              </w:rPr>
              <w:t>12</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7F1A31" w14:textId="77777777" w:rsidR="00445030" w:rsidRPr="00445030" w:rsidRDefault="00445030" w:rsidP="00445030">
            <w:pPr>
              <w:jc w:val="center"/>
              <w:rPr>
                <w:color w:val="000000" w:themeColor="text1"/>
              </w:rPr>
            </w:pPr>
            <w:r w:rsidRPr="00445030">
              <w:rPr>
                <w:color w:val="000000" w:themeColor="text1"/>
              </w:rPr>
              <w:t>3.66</w:t>
            </w:r>
          </w:p>
        </w:tc>
      </w:tr>
      <w:tr w:rsidR="00445030" w:rsidRPr="00445030" w14:paraId="24C0FDF1"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8C6605" w14:textId="77777777" w:rsidR="00445030" w:rsidRPr="00445030" w:rsidRDefault="00445030" w:rsidP="00445030">
            <w:pPr>
              <w:jc w:val="center"/>
              <w:rPr>
                <w:color w:val="000000" w:themeColor="text1"/>
              </w:rPr>
            </w:pPr>
            <w:r w:rsidRPr="00445030">
              <w:rPr>
                <w:color w:val="000000" w:themeColor="text1"/>
              </w:rPr>
              <w:t>2</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32B200" w14:textId="77777777" w:rsidR="00445030" w:rsidRPr="00445030" w:rsidRDefault="00445030" w:rsidP="00445030">
            <w:pPr>
              <w:jc w:val="center"/>
              <w:rPr>
                <w:color w:val="000000" w:themeColor="text1"/>
              </w:rPr>
            </w:pPr>
            <w:r w:rsidRPr="00445030">
              <w:rPr>
                <w:color w:val="000000" w:themeColor="text1"/>
              </w:rPr>
              <w:t>Lleida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E357DA" w14:textId="77777777" w:rsidR="00445030" w:rsidRPr="00445030" w:rsidRDefault="00445030" w:rsidP="00445030">
            <w:pPr>
              <w:jc w:val="center"/>
              <w:rPr>
                <w:color w:val="000000" w:themeColor="text1"/>
              </w:rPr>
            </w:pPr>
            <w:r w:rsidRPr="00445030">
              <w:rPr>
                <w:color w:val="000000" w:themeColor="text1"/>
              </w:rPr>
              <w:t>10</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AE4CB1" w14:textId="77777777" w:rsidR="00445030" w:rsidRPr="00445030" w:rsidRDefault="00445030" w:rsidP="00445030">
            <w:pPr>
              <w:jc w:val="center"/>
              <w:rPr>
                <w:color w:val="000000" w:themeColor="text1"/>
              </w:rPr>
            </w:pPr>
            <w:r w:rsidRPr="00445030">
              <w:rPr>
                <w:color w:val="000000" w:themeColor="text1"/>
              </w:rPr>
              <w:t>3.05</w:t>
            </w:r>
          </w:p>
        </w:tc>
      </w:tr>
      <w:tr w:rsidR="00445030" w:rsidRPr="00445030" w14:paraId="482EEB78"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F70684" w14:textId="77777777" w:rsidR="00445030" w:rsidRPr="00445030" w:rsidRDefault="00445030" w:rsidP="00445030">
            <w:pPr>
              <w:jc w:val="center"/>
              <w:rPr>
                <w:color w:val="000000" w:themeColor="text1"/>
              </w:rPr>
            </w:pPr>
            <w:r w:rsidRPr="00445030">
              <w:rPr>
                <w:color w:val="000000" w:themeColor="text1"/>
              </w:rPr>
              <w:t>2</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C1CD2C" w14:textId="77777777" w:rsidR="00445030" w:rsidRPr="00445030" w:rsidRDefault="00445030" w:rsidP="00445030">
            <w:pPr>
              <w:jc w:val="center"/>
              <w:rPr>
                <w:color w:val="000000" w:themeColor="text1"/>
              </w:rPr>
            </w:pPr>
            <w:r w:rsidRPr="00445030">
              <w:rPr>
                <w:color w:val="000000" w:themeColor="text1"/>
              </w:rPr>
              <w:t>Segovia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E8D4F1" w14:textId="77777777" w:rsidR="00445030" w:rsidRPr="00445030" w:rsidRDefault="00445030" w:rsidP="00445030">
            <w:pPr>
              <w:jc w:val="center"/>
              <w:rPr>
                <w:color w:val="000000" w:themeColor="text1"/>
              </w:rPr>
            </w:pPr>
            <w:r w:rsidRPr="00445030">
              <w:rPr>
                <w:color w:val="000000" w:themeColor="text1"/>
              </w:rPr>
              <w:t>10</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3E1816" w14:textId="77777777" w:rsidR="00445030" w:rsidRPr="00445030" w:rsidRDefault="00445030" w:rsidP="00445030">
            <w:pPr>
              <w:jc w:val="center"/>
              <w:rPr>
                <w:color w:val="000000" w:themeColor="text1"/>
              </w:rPr>
            </w:pPr>
            <w:r w:rsidRPr="00445030">
              <w:rPr>
                <w:color w:val="000000" w:themeColor="text1"/>
              </w:rPr>
              <w:t>3.05</w:t>
            </w:r>
          </w:p>
        </w:tc>
      </w:tr>
      <w:tr w:rsidR="00445030" w:rsidRPr="00445030" w14:paraId="117960CF" w14:textId="77777777" w:rsidTr="00445030">
        <w:trPr>
          <w:jc w:val="center"/>
        </w:trPr>
        <w:tc>
          <w:tcPr>
            <w:tcW w:w="49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642216" w14:textId="77777777" w:rsidR="00445030" w:rsidRPr="00445030" w:rsidRDefault="00445030" w:rsidP="00445030">
            <w:pPr>
              <w:jc w:val="center"/>
              <w:rPr>
                <w:color w:val="000000" w:themeColor="text1"/>
              </w:rPr>
            </w:pPr>
            <w:r w:rsidRPr="00445030">
              <w:rPr>
                <w:color w:val="000000" w:themeColor="text1"/>
              </w:rPr>
              <w:t>2</w:t>
            </w:r>
          </w:p>
        </w:tc>
        <w:tc>
          <w:tcPr>
            <w:tcW w:w="26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7C678D" w14:textId="77777777" w:rsidR="00445030" w:rsidRPr="00445030" w:rsidRDefault="00445030" w:rsidP="00445030">
            <w:pPr>
              <w:jc w:val="center"/>
              <w:rPr>
                <w:color w:val="000000" w:themeColor="text1"/>
              </w:rPr>
            </w:pPr>
            <w:r w:rsidRPr="00445030">
              <w:rPr>
                <w:color w:val="000000" w:themeColor="text1"/>
              </w:rPr>
              <w:t>Málaga</w:t>
            </w:r>
          </w:p>
        </w:tc>
        <w:tc>
          <w:tcPr>
            <w:tcW w:w="81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9D89F4" w14:textId="77777777" w:rsidR="00445030" w:rsidRPr="00445030" w:rsidRDefault="00445030" w:rsidP="00445030">
            <w:pPr>
              <w:jc w:val="center"/>
              <w:rPr>
                <w:color w:val="000000" w:themeColor="text1"/>
              </w:rPr>
            </w:pPr>
            <w:r w:rsidRPr="00445030">
              <w:rPr>
                <w:color w:val="000000" w:themeColor="text1"/>
              </w:rPr>
              <w:t>9</w:t>
            </w:r>
          </w:p>
        </w:tc>
        <w:tc>
          <w:tcPr>
            <w:tcW w:w="105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C227AF" w14:textId="77777777" w:rsidR="00445030" w:rsidRPr="00445030" w:rsidRDefault="00445030" w:rsidP="00445030">
            <w:pPr>
              <w:jc w:val="center"/>
              <w:rPr>
                <w:color w:val="000000" w:themeColor="text1"/>
              </w:rPr>
            </w:pPr>
            <w:r w:rsidRPr="00445030">
              <w:rPr>
                <w:color w:val="000000" w:themeColor="text1"/>
              </w:rPr>
              <w:t>2.74</w:t>
            </w:r>
          </w:p>
        </w:tc>
      </w:tr>
    </w:tbl>
    <w:p w14:paraId="3F6514D8" w14:textId="77777777" w:rsidR="00445030" w:rsidRDefault="00445030" w:rsidP="007E4857">
      <w:pPr>
        <w:rPr>
          <w:color w:val="EE0000"/>
        </w:rPr>
      </w:pPr>
    </w:p>
    <w:p w14:paraId="208E9D8C" w14:textId="5D0902DA" w:rsidR="00445030" w:rsidRPr="00445030" w:rsidRDefault="00445030" w:rsidP="007E4857">
      <w:pPr>
        <w:rPr>
          <w:color w:val="000000" w:themeColor="text1"/>
        </w:rPr>
      </w:pPr>
      <w:r w:rsidRPr="00445030">
        <w:rPr>
          <w:color w:val="000000" w:themeColor="text1"/>
        </w:rPr>
        <w:t xml:space="preserve">Esta tabla sugiere, en </w:t>
      </w:r>
      <w:r>
        <w:rPr>
          <w:color w:val="000000" w:themeColor="text1"/>
        </w:rPr>
        <w:t>concordancia</w:t>
      </w:r>
      <w:r w:rsidRPr="00445030">
        <w:rPr>
          <w:color w:val="000000" w:themeColor="text1"/>
        </w:rPr>
        <w:t xml:space="preserve"> con los patrones analizados, que las provincias con mayor representación en el </w:t>
      </w:r>
      <w:proofErr w:type="spellStart"/>
      <w:proofErr w:type="gramStart"/>
      <w:r w:rsidRPr="00445030">
        <w:rPr>
          <w:color w:val="000000" w:themeColor="text1"/>
        </w:rPr>
        <w:t>cluster</w:t>
      </w:r>
      <w:proofErr w:type="spellEnd"/>
      <w:proofErr w:type="gramEnd"/>
      <w:r w:rsidRPr="00445030">
        <w:rPr>
          <w:color w:val="000000" w:themeColor="text1"/>
        </w:rPr>
        <w:t xml:space="preserve"> 0 pertenecen al interior peninsular. Son zonas de la “España vaciada” donde el entorno rural es más común, la población está más envejecida y no reciben población, sino que, por el contrario, muchas de estas zonas perciben la influencia del éxodo rural e incluso han disminuido su población durante los últimos años.</w:t>
      </w:r>
    </w:p>
    <w:p w14:paraId="4C223C62" w14:textId="6D16A9CC" w:rsidR="007E4857" w:rsidRPr="00445030" w:rsidRDefault="00445030" w:rsidP="007E4857">
      <w:pPr>
        <w:rPr>
          <w:color w:val="000000" w:themeColor="text1"/>
        </w:rPr>
      </w:pPr>
      <w:r>
        <w:rPr>
          <w:color w:val="000000" w:themeColor="text1"/>
        </w:rPr>
        <w:t xml:space="preserve">De igual manera, las provincias que más contribuyen a los </w:t>
      </w:r>
      <w:proofErr w:type="spellStart"/>
      <w:proofErr w:type="gramStart"/>
      <w:r>
        <w:rPr>
          <w:color w:val="000000" w:themeColor="text1"/>
        </w:rPr>
        <w:t>clusters</w:t>
      </w:r>
      <w:proofErr w:type="spellEnd"/>
      <w:proofErr w:type="gramEnd"/>
      <w:r>
        <w:rPr>
          <w:color w:val="000000" w:themeColor="text1"/>
        </w:rPr>
        <w:t xml:space="preserve"> 1 y 2 son zonas de la costa mediterránea y provincias con grandes ciudades, que tienen, por lo general, asociada una mayor renta media y un mayor encarecimiento de la vivienda. El hecho de que algunas provincias como Barcelona sean de las que más representación tengan en ambos </w:t>
      </w:r>
      <w:proofErr w:type="spellStart"/>
      <w:proofErr w:type="gramStart"/>
      <w:r w:rsidR="00EC10B9">
        <w:rPr>
          <w:color w:val="000000" w:themeColor="text1"/>
        </w:rPr>
        <w:t>clusters</w:t>
      </w:r>
      <w:proofErr w:type="spellEnd"/>
      <w:proofErr w:type="gramEnd"/>
      <w:r>
        <w:rPr>
          <w:color w:val="000000" w:themeColor="text1"/>
        </w:rPr>
        <w:t xml:space="preserve"> resulta coherente con el análisis previo, pues debe recordarse que tenían bastantes similitudes en cuanto </w:t>
      </w:r>
      <w:r w:rsidR="00EC10B9">
        <w:rPr>
          <w:color w:val="000000" w:themeColor="text1"/>
        </w:rPr>
        <w:t>a que los municipios de los dos grupos eran mayoritariamente urbanos y con mayor actividad inmobiliaria, con la principal salvedad del número de transacciones nuevas por habitante.</w:t>
      </w:r>
    </w:p>
    <w:p w14:paraId="16358A55" w14:textId="1CE8F0F3" w:rsidR="007E4857" w:rsidRDefault="007E4857" w:rsidP="007E4857">
      <w:pPr>
        <w:rPr>
          <w:color w:val="000000" w:themeColor="text1"/>
        </w:rPr>
      </w:pPr>
      <w:r w:rsidRPr="00EC10B9">
        <w:rPr>
          <w:color w:val="000000" w:themeColor="text1"/>
        </w:rPr>
        <w:t xml:space="preserve">Finalmente, </w:t>
      </w:r>
      <w:r w:rsidR="00EC10B9" w:rsidRPr="00EC10B9">
        <w:rPr>
          <w:color w:val="000000" w:themeColor="text1"/>
        </w:rPr>
        <w:t xml:space="preserve">se incluye una tabla a modo de resumen con una breve descripción de cada </w:t>
      </w:r>
      <w:proofErr w:type="spellStart"/>
      <w:proofErr w:type="gramStart"/>
      <w:r w:rsidR="00EC10B9" w:rsidRPr="00EC10B9">
        <w:rPr>
          <w:color w:val="000000" w:themeColor="text1"/>
        </w:rPr>
        <w:t>cluster</w:t>
      </w:r>
      <w:proofErr w:type="spellEnd"/>
      <w:proofErr w:type="gramEnd"/>
      <w:r w:rsidR="00EC10B9" w:rsidRPr="00EC10B9">
        <w:rPr>
          <w:color w:val="000000" w:themeColor="text1"/>
        </w:rPr>
        <w:t xml:space="preserve"> en base a los patrones de comportamiento detectados, además de incorporar algunos </w:t>
      </w:r>
      <w:r w:rsidR="00EC10B9" w:rsidRPr="00EC10B9">
        <w:rPr>
          <w:color w:val="000000" w:themeColor="text1"/>
        </w:rPr>
        <w:lastRenderedPageBreak/>
        <w:t>municipios representativos de cada uno de estos grupos (los más cercanos al correspondiente centroide en el espacio PCA)</w:t>
      </w:r>
      <w:r w:rsidRPr="00EC10B9">
        <w:rPr>
          <w:color w:val="000000" w:themeColor="text1"/>
        </w:rPr>
        <w:t>.</w:t>
      </w:r>
    </w:p>
    <w:tbl>
      <w:tblPr>
        <w:tblStyle w:val="TableGrid"/>
        <w:tblW w:w="0" w:type="auto"/>
        <w:tblLook w:val="04A0" w:firstRow="1" w:lastRow="0" w:firstColumn="1" w:lastColumn="0" w:noHBand="0" w:noVBand="1"/>
      </w:tblPr>
      <w:tblGrid>
        <w:gridCol w:w="2831"/>
        <w:gridCol w:w="2831"/>
        <w:gridCol w:w="2832"/>
      </w:tblGrid>
      <w:tr w:rsidR="00EC10B9" w14:paraId="5D85C553" w14:textId="77777777" w:rsidTr="00EA1769">
        <w:tc>
          <w:tcPr>
            <w:tcW w:w="2831" w:type="dxa"/>
            <w:vAlign w:val="center"/>
          </w:tcPr>
          <w:p w14:paraId="70779BEC" w14:textId="472F0DC3" w:rsidR="00EC10B9" w:rsidRPr="00EA1769" w:rsidRDefault="00EC10B9" w:rsidP="00EA1769">
            <w:pPr>
              <w:jc w:val="center"/>
              <w:rPr>
                <w:b/>
                <w:bCs/>
                <w:color w:val="000000" w:themeColor="text1"/>
              </w:rPr>
            </w:pPr>
            <w:proofErr w:type="gramStart"/>
            <w:r w:rsidRPr="00EA1769">
              <w:rPr>
                <w:b/>
                <w:bCs/>
                <w:color w:val="000000" w:themeColor="text1"/>
              </w:rPr>
              <w:t>Cluster</w:t>
            </w:r>
            <w:proofErr w:type="gramEnd"/>
          </w:p>
        </w:tc>
        <w:tc>
          <w:tcPr>
            <w:tcW w:w="2831" w:type="dxa"/>
            <w:vAlign w:val="center"/>
          </w:tcPr>
          <w:p w14:paraId="37A5A8D1" w14:textId="71100A77" w:rsidR="00EC10B9" w:rsidRPr="00EA1769" w:rsidRDefault="00EC10B9" w:rsidP="00EA1769">
            <w:pPr>
              <w:jc w:val="center"/>
              <w:rPr>
                <w:b/>
                <w:bCs/>
                <w:color w:val="000000" w:themeColor="text1"/>
              </w:rPr>
            </w:pPr>
            <w:r w:rsidRPr="00EA1769">
              <w:rPr>
                <w:b/>
                <w:bCs/>
                <w:color w:val="000000" w:themeColor="text1"/>
              </w:rPr>
              <w:t>Descripción</w:t>
            </w:r>
          </w:p>
        </w:tc>
        <w:tc>
          <w:tcPr>
            <w:tcW w:w="2832" w:type="dxa"/>
            <w:vAlign w:val="center"/>
          </w:tcPr>
          <w:p w14:paraId="694A2BF8" w14:textId="6B53A934" w:rsidR="00EC10B9" w:rsidRPr="00EA1769" w:rsidRDefault="00EC10B9" w:rsidP="00EA1769">
            <w:pPr>
              <w:jc w:val="center"/>
              <w:rPr>
                <w:b/>
                <w:bCs/>
                <w:color w:val="000000" w:themeColor="text1"/>
              </w:rPr>
            </w:pPr>
            <w:r w:rsidRPr="00EA1769">
              <w:rPr>
                <w:b/>
                <w:bCs/>
                <w:color w:val="000000" w:themeColor="text1"/>
              </w:rPr>
              <w:t>Municipios representativos</w:t>
            </w:r>
          </w:p>
        </w:tc>
      </w:tr>
      <w:tr w:rsidR="00EC10B9" w14:paraId="5EBEA330" w14:textId="77777777" w:rsidTr="00EA1769">
        <w:tc>
          <w:tcPr>
            <w:tcW w:w="2831" w:type="dxa"/>
            <w:vAlign w:val="center"/>
          </w:tcPr>
          <w:p w14:paraId="6FEFE122" w14:textId="415949C4" w:rsidR="00EC10B9" w:rsidRDefault="00EC10B9" w:rsidP="00EA1769">
            <w:pPr>
              <w:jc w:val="center"/>
              <w:rPr>
                <w:color w:val="000000" w:themeColor="text1"/>
              </w:rPr>
            </w:pPr>
            <w:proofErr w:type="gramStart"/>
            <w:r>
              <w:rPr>
                <w:color w:val="000000" w:themeColor="text1"/>
              </w:rPr>
              <w:t>Cluster</w:t>
            </w:r>
            <w:proofErr w:type="gramEnd"/>
            <w:r>
              <w:rPr>
                <w:color w:val="000000" w:themeColor="text1"/>
              </w:rPr>
              <w:t xml:space="preserve"> 0</w:t>
            </w:r>
          </w:p>
        </w:tc>
        <w:tc>
          <w:tcPr>
            <w:tcW w:w="2831" w:type="dxa"/>
            <w:vAlign w:val="center"/>
          </w:tcPr>
          <w:p w14:paraId="609CC957" w14:textId="18A74487" w:rsidR="00EC10B9" w:rsidRDefault="00EC10B9" w:rsidP="00EA1769">
            <w:pPr>
              <w:jc w:val="center"/>
              <w:rPr>
                <w:color w:val="000000" w:themeColor="text1"/>
              </w:rPr>
            </w:pPr>
            <w:r>
              <w:rPr>
                <w:color w:val="000000" w:themeColor="text1"/>
              </w:rPr>
              <w:t>M</w:t>
            </w:r>
            <w:r w:rsidRPr="00EC10B9">
              <w:rPr>
                <w:color w:val="000000" w:themeColor="text1"/>
              </w:rPr>
              <w:t>unicipios rurales, envejecidos y con poca actividad inmobiliaria</w:t>
            </w:r>
          </w:p>
        </w:tc>
        <w:tc>
          <w:tcPr>
            <w:tcW w:w="2832" w:type="dxa"/>
            <w:vAlign w:val="center"/>
          </w:tcPr>
          <w:p w14:paraId="79E4EF56" w14:textId="30064543" w:rsidR="00EC10B9" w:rsidRDefault="00EC10B9" w:rsidP="00EA1769">
            <w:pPr>
              <w:jc w:val="center"/>
              <w:rPr>
                <w:color w:val="000000" w:themeColor="text1"/>
              </w:rPr>
            </w:pPr>
            <w:r>
              <w:rPr>
                <w:color w:val="000000" w:themeColor="text1"/>
              </w:rPr>
              <w:t>Pino del Oro (Zamora), Viana do Bolo (Ourense) y San Miguel del Arroyo (Valladolid).</w:t>
            </w:r>
          </w:p>
        </w:tc>
      </w:tr>
      <w:tr w:rsidR="00EC10B9" w14:paraId="4BCF8A57" w14:textId="77777777" w:rsidTr="00EA1769">
        <w:tc>
          <w:tcPr>
            <w:tcW w:w="2831" w:type="dxa"/>
            <w:vAlign w:val="center"/>
          </w:tcPr>
          <w:p w14:paraId="52874679" w14:textId="65A620BD" w:rsidR="00EC10B9" w:rsidRDefault="00EC10B9" w:rsidP="00EA1769">
            <w:pPr>
              <w:jc w:val="center"/>
              <w:rPr>
                <w:color w:val="000000" w:themeColor="text1"/>
              </w:rPr>
            </w:pPr>
            <w:proofErr w:type="gramStart"/>
            <w:r>
              <w:rPr>
                <w:color w:val="000000" w:themeColor="text1"/>
              </w:rPr>
              <w:t>Cluster</w:t>
            </w:r>
            <w:proofErr w:type="gramEnd"/>
            <w:r>
              <w:rPr>
                <w:color w:val="000000" w:themeColor="text1"/>
              </w:rPr>
              <w:t xml:space="preserve"> 1</w:t>
            </w:r>
          </w:p>
        </w:tc>
        <w:tc>
          <w:tcPr>
            <w:tcW w:w="2831" w:type="dxa"/>
            <w:vAlign w:val="center"/>
          </w:tcPr>
          <w:p w14:paraId="2AA76839" w14:textId="694C8BCA" w:rsidR="00EC10B9" w:rsidRDefault="00EA1769" w:rsidP="00EA1769">
            <w:pPr>
              <w:jc w:val="center"/>
              <w:rPr>
                <w:color w:val="000000" w:themeColor="text1"/>
              </w:rPr>
            </w:pPr>
            <w:r>
              <w:rPr>
                <w:color w:val="000000" w:themeColor="text1"/>
              </w:rPr>
              <w:t>M</w:t>
            </w:r>
            <w:r w:rsidRPr="00EA1769">
              <w:rPr>
                <w:color w:val="000000" w:themeColor="text1"/>
              </w:rPr>
              <w:t>unicipios mayormente urbanos, con actividad inmobiliaria moderada y principalmente de segunda mano</w:t>
            </w:r>
            <w:r>
              <w:rPr>
                <w:color w:val="000000" w:themeColor="text1"/>
              </w:rPr>
              <w:t>.</w:t>
            </w:r>
          </w:p>
        </w:tc>
        <w:tc>
          <w:tcPr>
            <w:tcW w:w="2832" w:type="dxa"/>
            <w:vAlign w:val="center"/>
          </w:tcPr>
          <w:p w14:paraId="73562B7F" w14:textId="5F03F445" w:rsidR="00EC10B9" w:rsidRDefault="00EC10B9" w:rsidP="00EA1769">
            <w:pPr>
              <w:jc w:val="center"/>
              <w:rPr>
                <w:color w:val="000000" w:themeColor="text1"/>
              </w:rPr>
            </w:pPr>
            <w:r>
              <w:rPr>
                <w:color w:val="000000" w:themeColor="text1"/>
              </w:rPr>
              <w:t>Nájera (La Rioja), Segorbe (Castellón) y Barbastro (Huesca).</w:t>
            </w:r>
          </w:p>
        </w:tc>
      </w:tr>
      <w:tr w:rsidR="00EC10B9" w14:paraId="4A7019AB" w14:textId="77777777" w:rsidTr="00EA1769">
        <w:tc>
          <w:tcPr>
            <w:tcW w:w="2831" w:type="dxa"/>
            <w:vAlign w:val="center"/>
          </w:tcPr>
          <w:p w14:paraId="73FB1853" w14:textId="10FA8F45" w:rsidR="00EC10B9" w:rsidRDefault="00EC10B9" w:rsidP="00EA1769">
            <w:pPr>
              <w:jc w:val="center"/>
              <w:rPr>
                <w:color w:val="000000" w:themeColor="text1"/>
              </w:rPr>
            </w:pPr>
            <w:proofErr w:type="gramStart"/>
            <w:r>
              <w:rPr>
                <w:color w:val="000000" w:themeColor="text1"/>
              </w:rPr>
              <w:t>Cluster</w:t>
            </w:r>
            <w:proofErr w:type="gramEnd"/>
            <w:r>
              <w:rPr>
                <w:color w:val="000000" w:themeColor="text1"/>
              </w:rPr>
              <w:t xml:space="preserve"> 2</w:t>
            </w:r>
          </w:p>
        </w:tc>
        <w:tc>
          <w:tcPr>
            <w:tcW w:w="2831" w:type="dxa"/>
            <w:vAlign w:val="center"/>
          </w:tcPr>
          <w:p w14:paraId="02E11780" w14:textId="7F4CEB2F" w:rsidR="00EC10B9" w:rsidRDefault="00EA1769" w:rsidP="00EA1769">
            <w:pPr>
              <w:jc w:val="center"/>
              <w:rPr>
                <w:color w:val="000000" w:themeColor="text1"/>
              </w:rPr>
            </w:pPr>
            <w:r>
              <w:rPr>
                <w:color w:val="000000" w:themeColor="text1"/>
              </w:rPr>
              <w:t>M</w:t>
            </w:r>
            <w:r w:rsidRPr="00EA1769">
              <w:rPr>
                <w:color w:val="000000" w:themeColor="text1"/>
              </w:rPr>
              <w:t>unicipios urbanos en expansión, zonas densas con compraventa de nuevas construcciones</w:t>
            </w:r>
            <w:r>
              <w:rPr>
                <w:color w:val="000000" w:themeColor="text1"/>
              </w:rPr>
              <w:t>.</w:t>
            </w:r>
          </w:p>
        </w:tc>
        <w:tc>
          <w:tcPr>
            <w:tcW w:w="2832" w:type="dxa"/>
            <w:vAlign w:val="center"/>
          </w:tcPr>
          <w:p w14:paraId="104F39FB" w14:textId="563BC275" w:rsidR="00EC10B9" w:rsidRDefault="00EC10B9" w:rsidP="00EA1769">
            <w:pPr>
              <w:jc w:val="center"/>
              <w:rPr>
                <w:color w:val="000000" w:themeColor="text1"/>
              </w:rPr>
            </w:pPr>
            <w:proofErr w:type="spellStart"/>
            <w:r w:rsidRPr="00EC10B9">
              <w:rPr>
                <w:color w:val="000000" w:themeColor="text1"/>
              </w:rPr>
              <w:t>Rotglà</w:t>
            </w:r>
            <w:proofErr w:type="spellEnd"/>
            <w:r w:rsidRPr="00EC10B9">
              <w:rPr>
                <w:color w:val="000000" w:themeColor="text1"/>
              </w:rPr>
              <w:t xml:space="preserve"> i </w:t>
            </w:r>
            <w:proofErr w:type="spellStart"/>
            <w:r w:rsidRPr="00EC10B9">
              <w:rPr>
                <w:color w:val="000000" w:themeColor="text1"/>
              </w:rPr>
              <w:t>Corberà</w:t>
            </w:r>
            <w:proofErr w:type="spellEnd"/>
            <w:r>
              <w:rPr>
                <w:color w:val="000000" w:themeColor="text1"/>
              </w:rPr>
              <w:t xml:space="preserve"> (</w:t>
            </w:r>
            <w:r w:rsidRPr="00EC10B9">
              <w:rPr>
                <w:color w:val="000000" w:themeColor="text1"/>
              </w:rPr>
              <w:t>Valencia</w:t>
            </w:r>
            <w:r>
              <w:rPr>
                <w:color w:val="000000" w:themeColor="text1"/>
              </w:rPr>
              <w:t>), San Felices de Buelna (Cantabria) y Onda (Castellón).</w:t>
            </w:r>
          </w:p>
        </w:tc>
      </w:tr>
    </w:tbl>
    <w:p w14:paraId="024CB7D3" w14:textId="77777777" w:rsidR="00EC10B9" w:rsidRPr="00EC10B9" w:rsidRDefault="00EC10B9" w:rsidP="007E4857">
      <w:pPr>
        <w:rPr>
          <w:color w:val="000000" w:themeColor="text1"/>
        </w:rPr>
      </w:pPr>
    </w:p>
    <w:p w14:paraId="7B0BA2BD" w14:textId="40C35624" w:rsidR="0039368A" w:rsidRDefault="0039368A" w:rsidP="0039368A">
      <w:pPr>
        <w:pStyle w:val="Heading3"/>
      </w:pPr>
      <w:r>
        <w:t>Resultados del universo específico</w:t>
      </w:r>
    </w:p>
    <w:p w14:paraId="2C333B1C" w14:textId="0FD4B34E" w:rsidR="000051DA" w:rsidRDefault="00EA1769" w:rsidP="000051DA">
      <w:pPr>
        <w:rPr>
          <w:color w:val="000000" w:themeColor="text1"/>
        </w:rPr>
      </w:pPr>
      <w:r w:rsidRPr="00EA1769">
        <w:rPr>
          <w:color w:val="000000" w:themeColor="text1"/>
        </w:rPr>
        <w:t xml:space="preserve">La estructura de este apartado será idéntica a la del anterior, poniendo esta vez el foco en la segmentación específica. De nuevo, cabe señalar que este </w:t>
      </w:r>
      <w:proofErr w:type="spellStart"/>
      <w:r w:rsidRPr="00EA1769">
        <w:rPr>
          <w:color w:val="000000" w:themeColor="text1"/>
        </w:rPr>
        <w:t>clustering</w:t>
      </w:r>
      <w:proofErr w:type="spellEnd"/>
      <w:r w:rsidRPr="00EA1769">
        <w:rPr>
          <w:color w:val="000000" w:themeColor="text1"/>
        </w:rPr>
        <w:t xml:space="preserve"> se ha realizado sobre todos los municipios de España (excluyendo País Vasco y Navarra) con al menos 5000 habitantes.</w:t>
      </w:r>
    </w:p>
    <w:p w14:paraId="1645EF33" w14:textId="77FEA8DA" w:rsidR="00EA1769" w:rsidRDefault="00EA1769" w:rsidP="000051DA">
      <w:pPr>
        <w:rPr>
          <w:color w:val="000000" w:themeColor="text1"/>
        </w:rPr>
      </w:pPr>
      <w:r>
        <w:rPr>
          <w:color w:val="000000" w:themeColor="text1"/>
        </w:rPr>
        <w:t xml:space="preserve">Para comenzar, </w:t>
      </w:r>
      <w:r w:rsidRPr="00EA1769">
        <w:rPr>
          <w:color w:val="000000" w:themeColor="text1"/>
        </w:rPr>
        <w:t xml:space="preserve">se analiza el número de municipios asignados a cada uno de los </w:t>
      </w:r>
      <w:r>
        <w:rPr>
          <w:color w:val="000000" w:themeColor="text1"/>
        </w:rPr>
        <w:t xml:space="preserve">dos </w:t>
      </w:r>
      <w:proofErr w:type="spellStart"/>
      <w:proofErr w:type="gramStart"/>
      <w:r w:rsidRPr="00EA1769">
        <w:rPr>
          <w:color w:val="000000" w:themeColor="text1"/>
        </w:rPr>
        <w:t>clusters</w:t>
      </w:r>
      <w:proofErr w:type="spellEnd"/>
      <w:proofErr w:type="gramEnd"/>
      <w:r w:rsidRPr="00EA1769">
        <w:rPr>
          <w:color w:val="000000" w:themeColor="text1"/>
        </w:rPr>
        <w:t xml:space="preserve"> </w:t>
      </w:r>
      <w:r>
        <w:rPr>
          <w:color w:val="000000" w:themeColor="text1"/>
        </w:rPr>
        <w:t xml:space="preserve">obtenidos </w:t>
      </w:r>
      <w:r w:rsidRPr="00EA1769">
        <w:rPr>
          <w:color w:val="000000" w:themeColor="text1"/>
        </w:rPr>
        <w:t>y su peso relativo sobre el conjunto total.</w:t>
      </w:r>
    </w:p>
    <w:tbl>
      <w:tblPr>
        <w:tblStyle w:val="TableGrid"/>
        <w:tblW w:w="0" w:type="auto"/>
        <w:tblLook w:val="04A0" w:firstRow="1" w:lastRow="0" w:firstColumn="1" w:lastColumn="0" w:noHBand="0" w:noVBand="1"/>
      </w:tblPr>
      <w:tblGrid>
        <w:gridCol w:w="2831"/>
        <w:gridCol w:w="2831"/>
        <w:gridCol w:w="2832"/>
      </w:tblGrid>
      <w:tr w:rsidR="00EA1769" w14:paraId="5A4812B9" w14:textId="77777777" w:rsidTr="004A047B">
        <w:tc>
          <w:tcPr>
            <w:tcW w:w="2831" w:type="dxa"/>
            <w:vAlign w:val="center"/>
          </w:tcPr>
          <w:p w14:paraId="242C15D8" w14:textId="77777777" w:rsidR="00EA1769" w:rsidRPr="00172C32" w:rsidRDefault="00EA1769" w:rsidP="004A047B">
            <w:pPr>
              <w:jc w:val="center"/>
              <w:rPr>
                <w:b/>
                <w:bCs/>
                <w:color w:val="000000" w:themeColor="text1"/>
              </w:rPr>
            </w:pPr>
            <w:proofErr w:type="gramStart"/>
            <w:r w:rsidRPr="00172C32">
              <w:rPr>
                <w:b/>
                <w:bCs/>
                <w:color w:val="000000" w:themeColor="text1"/>
              </w:rPr>
              <w:t>Cluster</w:t>
            </w:r>
            <w:proofErr w:type="gramEnd"/>
          </w:p>
        </w:tc>
        <w:tc>
          <w:tcPr>
            <w:tcW w:w="2831" w:type="dxa"/>
            <w:vAlign w:val="center"/>
          </w:tcPr>
          <w:p w14:paraId="4A4ECD18" w14:textId="77777777" w:rsidR="00EA1769" w:rsidRPr="00172C32" w:rsidRDefault="00EA1769" w:rsidP="004A047B">
            <w:pPr>
              <w:jc w:val="center"/>
              <w:rPr>
                <w:b/>
                <w:bCs/>
                <w:color w:val="000000" w:themeColor="text1"/>
              </w:rPr>
            </w:pPr>
            <w:r w:rsidRPr="00172C32">
              <w:rPr>
                <w:b/>
                <w:bCs/>
                <w:color w:val="000000" w:themeColor="text1"/>
              </w:rPr>
              <w:t>Número de municipios</w:t>
            </w:r>
          </w:p>
        </w:tc>
        <w:tc>
          <w:tcPr>
            <w:tcW w:w="2832" w:type="dxa"/>
            <w:vAlign w:val="center"/>
          </w:tcPr>
          <w:p w14:paraId="4C1EF273" w14:textId="77777777" w:rsidR="00EA1769" w:rsidRPr="00172C32" w:rsidRDefault="00EA1769" w:rsidP="004A047B">
            <w:pPr>
              <w:jc w:val="center"/>
              <w:rPr>
                <w:b/>
                <w:bCs/>
                <w:color w:val="000000" w:themeColor="text1"/>
              </w:rPr>
            </w:pPr>
            <w:r w:rsidRPr="00172C32">
              <w:rPr>
                <w:b/>
                <w:bCs/>
                <w:color w:val="000000" w:themeColor="text1"/>
              </w:rPr>
              <w:t>Porcentaje</w:t>
            </w:r>
            <w:r>
              <w:rPr>
                <w:b/>
                <w:bCs/>
                <w:color w:val="000000" w:themeColor="text1"/>
              </w:rPr>
              <w:t xml:space="preserve"> sobre el total</w:t>
            </w:r>
          </w:p>
        </w:tc>
      </w:tr>
      <w:tr w:rsidR="00EA1769" w14:paraId="79EB17C8" w14:textId="77777777" w:rsidTr="004A047B">
        <w:tc>
          <w:tcPr>
            <w:tcW w:w="2831" w:type="dxa"/>
            <w:vAlign w:val="center"/>
          </w:tcPr>
          <w:p w14:paraId="1A032118" w14:textId="77777777" w:rsidR="00EA1769" w:rsidRDefault="00EA1769" w:rsidP="004A047B">
            <w:pPr>
              <w:jc w:val="center"/>
              <w:rPr>
                <w:color w:val="000000" w:themeColor="text1"/>
              </w:rPr>
            </w:pPr>
            <w:proofErr w:type="gramStart"/>
            <w:r>
              <w:rPr>
                <w:color w:val="000000" w:themeColor="text1"/>
              </w:rPr>
              <w:t>Cluster</w:t>
            </w:r>
            <w:proofErr w:type="gramEnd"/>
            <w:r>
              <w:rPr>
                <w:color w:val="000000" w:themeColor="text1"/>
              </w:rPr>
              <w:t xml:space="preserve"> 0</w:t>
            </w:r>
          </w:p>
        </w:tc>
        <w:tc>
          <w:tcPr>
            <w:tcW w:w="2831" w:type="dxa"/>
            <w:vAlign w:val="center"/>
          </w:tcPr>
          <w:p w14:paraId="0519600D" w14:textId="316DA47D" w:rsidR="00EA1769" w:rsidRDefault="00EA1769" w:rsidP="004A047B">
            <w:pPr>
              <w:jc w:val="center"/>
              <w:rPr>
                <w:color w:val="000000" w:themeColor="text1"/>
              </w:rPr>
            </w:pPr>
            <w:r>
              <w:rPr>
                <w:color w:val="000000" w:themeColor="text1"/>
              </w:rPr>
              <w:t>609</w:t>
            </w:r>
          </w:p>
        </w:tc>
        <w:tc>
          <w:tcPr>
            <w:tcW w:w="2832" w:type="dxa"/>
            <w:vAlign w:val="center"/>
          </w:tcPr>
          <w:p w14:paraId="39868D64" w14:textId="5745AD52" w:rsidR="00EA1769" w:rsidRDefault="001E4CF1" w:rsidP="004A047B">
            <w:pPr>
              <w:jc w:val="center"/>
              <w:rPr>
                <w:color w:val="000000" w:themeColor="text1"/>
              </w:rPr>
            </w:pPr>
            <w:r>
              <w:rPr>
                <w:color w:val="000000" w:themeColor="text1"/>
              </w:rPr>
              <w:t>49,47</w:t>
            </w:r>
            <w:r w:rsidR="00EA1769">
              <w:rPr>
                <w:color w:val="000000" w:themeColor="text1"/>
              </w:rPr>
              <w:t>%</w:t>
            </w:r>
          </w:p>
        </w:tc>
      </w:tr>
      <w:tr w:rsidR="00EA1769" w14:paraId="27BD2721" w14:textId="77777777" w:rsidTr="004A047B">
        <w:tc>
          <w:tcPr>
            <w:tcW w:w="2831" w:type="dxa"/>
            <w:vAlign w:val="center"/>
          </w:tcPr>
          <w:p w14:paraId="4AFC476C" w14:textId="77777777" w:rsidR="00EA1769" w:rsidRDefault="00EA1769" w:rsidP="004A047B">
            <w:pPr>
              <w:jc w:val="center"/>
              <w:rPr>
                <w:color w:val="000000" w:themeColor="text1"/>
              </w:rPr>
            </w:pPr>
            <w:proofErr w:type="gramStart"/>
            <w:r>
              <w:rPr>
                <w:color w:val="000000" w:themeColor="text1"/>
              </w:rPr>
              <w:t>Cluster</w:t>
            </w:r>
            <w:proofErr w:type="gramEnd"/>
            <w:r>
              <w:rPr>
                <w:color w:val="000000" w:themeColor="text1"/>
              </w:rPr>
              <w:t xml:space="preserve"> 1</w:t>
            </w:r>
          </w:p>
        </w:tc>
        <w:tc>
          <w:tcPr>
            <w:tcW w:w="2831" w:type="dxa"/>
            <w:vAlign w:val="center"/>
          </w:tcPr>
          <w:p w14:paraId="4B4CC623" w14:textId="45F3387B" w:rsidR="00EA1769" w:rsidRDefault="00EA1769" w:rsidP="004A047B">
            <w:pPr>
              <w:jc w:val="center"/>
              <w:rPr>
                <w:color w:val="000000" w:themeColor="text1"/>
              </w:rPr>
            </w:pPr>
            <w:r>
              <w:rPr>
                <w:color w:val="000000" w:themeColor="text1"/>
              </w:rPr>
              <w:t>622</w:t>
            </w:r>
          </w:p>
        </w:tc>
        <w:tc>
          <w:tcPr>
            <w:tcW w:w="2832" w:type="dxa"/>
            <w:vAlign w:val="center"/>
          </w:tcPr>
          <w:p w14:paraId="5B5A06A1" w14:textId="4AFBEF9F" w:rsidR="00EA1769" w:rsidRDefault="001E4CF1" w:rsidP="004A047B">
            <w:pPr>
              <w:jc w:val="center"/>
              <w:rPr>
                <w:color w:val="000000" w:themeColor="text1"/>
              </w:rPr>
            </w:pPr>
            <w:r>
              <w:rPr>
                <w:color w:val="000000" w:themeColor="text1"/>
              </w:rPr>
              <w:t>50,53</w:t>
            </w:r>
            <w:r w:rsidR="00EA1769">
              <w:rPr>
                <w:color w:val="000000" w:themeColor="text1"/>
              </w:rPr>
              <w:t>%</w:t>
            </w:r>
          </w:p>
        </w:tc>
      </w:tr>
    </w:tbl>
    <w:p w14:paraId="52A4C6A9" w14:textId="77777777" w:rsidR="00EA1769" w:rsidRDefault="00EA1769" w:rsidP="000051DA">
      <w:pPr>
        <w:rPr>
          <w:color w:val="000000" w:themeColor="text1"/>
        </w:rPr>
      </w:pPr>
    </w:p>
    <w:p w14:paraId="682B7658" w14:textId="3E84BBB8" w:rsidR="001E4CF1" w:rsidRDefault="001E4CF1" w:rsidP="001E4CF1">
      <w:pPr>
        <w:jc w:val="center"/>
        <w:rPr>
          <w:color w:val="000000" w:themeColor="text1"/>
        </w:rPr>
      </w:pPr>
      <w:r>
        <w:rPr>
          <w:noProof/>
          <w:color w:val="000000" w:themeColor="text1"/>
        </w:rPr>
        <w:lastRenderedPageBreak/>
        <w:drawing>
          <wp:inline distT="0" distB="0" distL="0" distR="0" wp14:anchorId="05226727" wp14:editId="69C8D737">
            <wp:extent cx="4724400" cy="3012749"/>
            <wp:effectExtent l="0" t="0" r="0" b="0"/>
            <wp:docPr id="7696803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80362" name="Picture 769680362"/>
                    <pic:cNvPicPr/>
                  </pic:nvPicPr>
                  <pic:blipFill>
                    <a:blip r:embed="rId23">
                      <a:extLst>
                        <a:ext uri="{28A0092B-C50C-407E-A947-70E740481C1C}">
                          <a14:useLocalDpi xmlns:a14="http://schemas.microsoft.com/office/drawing/2010/main" val="0"/>
                        </a:ext>
                      </a:extLst>
                    </a:blip>
                    <a:stretch>
                      <a:fillRect/>
                    </a:stretch>
                  </pic:blipFill>
                  <pic:spPr>
                    <a:xfrm>
                      <a:off x="0" y="0"/>
                      <a:ext cx="4728161" cy="3015147"/>
                    </a:xfrm>
                    <a:prstGeom prst="rect">
                      <a:avLst/>
                    </a:prstGeom>
                  </pic:spPr>
                </pic:pic>
              </a:graphicData>
            </a:graphic>
          </wp:inline>
        </w:drawing>
      </w:r>
    </w:p>
    <w:p w14:paraId="27C078F6" w14:textId="77777777" w:rsidR="001E4CF1" w:rsidRDefault="001E4CF1" w:rsidP="000051DA">
      <w:pPr>
        <w:rPr>
          <w:color w:val="000000" w:themeColor="text1"/>
        </w:rPr>
      </w:pPr>
    </w:p>
    <w:p w14:paraId="56CFF8BB" w14:textId="6E523AC1" w:rsidR="001E4CF1" w:rsidRDefault="001E4CF1" w:rsidP="000051DA">
      <w:pPr>
        <w:rPr>
          <w:color w:val="000000" w:themeColor="text1"/>
        </w:rPr>
      </w:pPr>
      <w:r>
        <w:rPr>
          <w:color w:val="000000" w:themeColor="text1"/>
        </w:rPr>
        <w:t xml:space="preserve">En este caso, los </w:t>
      </w:r>
      <w:proofErr w:type="spellStart"/>
      <w:proofErr w:type="gramStart"/>
      <w:r>
        <w:rPr>
          <w:color w:val="000000" w:themeColor="text1"/>
        </w:rPr>
        <w:t>clusters</w:t>
      </w:r>
      <w:proofErr w:type="spellEnd"/>
      <w:proofErr w:type="gramEnd"/>
      <w:r>
        <w:rPr>
          <w:color w:val="000000" w:themeColor="text1"/>
        </w:rPr>
        <w:t xml:space="preserve"> obtenidos están bastante equilibrados en cuanto al tamaño, suponiendo cada uno aproximadamente el 50% de los municipios contemplados.</w:t>
      </w:r>
    </w:p>
    <w:p w14:paraId="3304A170" w14:textId="0E53E3C7" w:rsidR="001E4CF1" w:rsidRDefault="001E4CF1" w:rsidP="000051DA">
      <w:pPr>
        <w:rPr>
          <w:color w:val="000000" w:themeColor="text1"/>
        </w:rPr>
      </w:pPr>
      <w:r>
        <w:rPr>
          <w:color w:val="000000" w:themeColor="text1"/>
        </w:rPr>
        <w:t>Acto seguido y repitiendo los pasos del universo general</w:t>
      </w:r>
      <w:r w:rsidRPr="001E4CF1">
        <w:rPr>
          <w:color w:val="000000" w:themeColor="text1"/>
        </w:rPr>
        <w:t>, se identifica</w:t>
      </w:r>
      <w:r>
        <w:rPr>
          <w:color w:val="000000" w:themeColor="text1"/>
        </w:rPr>
        <w:t>n</w:t>
      </w:r>
      <w:r w:rsidRPr="001E4CF1">
        <w:rPr>
          <w:color w:val="000000" w:themeColor="text1"/>
        </w:rPr>
        <w:t xml:space="preserve"> las variables que </w:t>
      </w:r>
      <w:r>
        <w:rPr>
          <w:color w:val="000000" w:themeColor="text1"/>
        </w:rPr>
        <w:t xml:space="preserve">más diferencias estos dos segmentos, representando además en un mapa de calor la media estandarizada por grupo de estas variables con mayor </w:t>
      </w:r>
      <w:r w:rsidRPr="001E4CF1">
        <w:rPr>
          <w:color w:val="000000" w:themeColor="text1"/>
        </w:rPr>
        <w:t>capacidad discriminante descriptiva.</w:t>
      </w:r>
    </w:p>
    <w:p w14:paraId="568C6F31" w14:textId="026825E3" w:rsidR="001E4CF1" w:rsidRDefault="001E4CF1" w:rsidP="001E4CF1">
      <w:pPr>
        <w:jc w:val="center"/>
        <w:rPr>
          <w:color w:val="000000" w:themeColor="text1"/>
        </w:rPr>
      </w:pPr>
      <w:r>
        <w:rPr>
          <w:noProof/>
          <w:color w:val="000000" w:themeColor="text1"/>
        </w:rPr>
        <w:drawing>
          <wp:inline distT="0" distB="0" distL="0" distR="0" wp14:anchorId="70821F6C" wp14:editId="54DE0537">
            <wp:extent cx="5054600" cy="2860747"/>
            <wp:effectExtent l="0" t="0" r="0" b="0"/>
            <wp:docPr id="17522089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08917" name="Picture 1752208917"/>
                    <pic:cNvPicPr/>
                  </pic:nvPicPr>
                  <pic:blipFill>
                    <a:blip r:embed="rId24">
                      <a:extLst>
                        <a:ext uri="{28A0092B-C50C-407E-A947-70E740481C1C}">
                          <a14:useLocalDpi xmlns:a14="http://schemas.microsoft.com/office/drawing/2010/main" val="0"/>
                        </a:ext>
                      </a:extLst>
                    </a:blip>
                    <a:stretch>
                      <a:fillRect/>
                    </a:stretch>
                  </pic:blipFill>
                  <pic:spPr>
                    <a:xfrm>
                      <a:off x="0" y="0"/>
                      <a:ext cx="5060065" cy="2863840"/>
                    </a:xfrm>
                    <a:prstGeom prst="rect">
                      <a:avLst/>
                    </a:prstGeom>
                  </pic:spPr>
                </pic:pic>
              </a:graphicData>
            </a:graphic>
          </wp:inline>
        </w:drawing>
      </w:r>
    </w:p>
    <w:p w14:paraId="5C565A09" w14:textId="77777777" w:rsidR="001E4CF1" w:rsidRDefault="001E4CF1" w:rsidP="001E4CF1">
      <w:pPr>
        <w:jc w:val="center"/>
        <w:rPr>
          <w:color w:val="000000" w:themeColor="text1"/>
        </w:rPr>
      </w:pPr>
    </w:p>
    <w:p w14:paraId="65E8A2E0" w14:textId="06FB8F1E" w:rsidR="001E4CF1" w:rsidRDefault="001E4CF1" w:rsidP="000051DA">
      <w:pPr>
        <w:rPr>
          <w:color w:val="000000" w:themeColor="text1"/>
        </w:rPr>
      </w:pPr>
      <w:r>
        <w:rPr>
          <w:color w:val="000000" w:themeColor="text1"/>
        </w:rPr>
        <w:t xml:space="preserve">La primera conclusión que se puede extraer de este gráfico es que las variables que se han tenido en cuenta exclusivamente en el caso específico son justamente las que más diferencian los dos </w:t>
      </w:r>
      <w:proofErr w:type="spellStart"/>
      <w:proofErr w:type="gramStart"/>
      <w:r>
        <w:rPr>
          <w:color w:val="000000" w:themeColor="text1"/>
        </w:rPr>
        <w:lastRenderedPageBreak/>
        <w:t>clusters</w:t>
      </w:r>
      <w:proofErr w:type="spellEnd"/>
      <w:proofErr w:type="gramEnd"/>
      <w:r>
        <w:rPr>
          <w:color w:val="000000" w:themeColor="text1"/>
        </w:rPr>
        <w:t>, lo cual refuerza la decisión de haber considerado dos segmentaciones independientes para no perder información de carácter tan valioso para el mercado inmobiliario por falta de cobertura, como son en este caso las variables relacionadas con el alquiler.</w:t>
      </w:r>
    </w:p>
    <w:p w14:paraId="61BD327A" w14:textId="2EC1D937" w:rsidR="001E4CF1" w:rsidRDefault="001E4CF1" w:rsidP="000051DA">
      <w:pPr>
        <w:rPr>
          <w:color w:val="000000" w:themeColor="text1"/>
        </w:rPr>
      </w:pPr>
      <w:r>
        <w:rPr>
          <w:color w:val="000000" w:themeColor="text1"/>
        </w:rPr>
        <w:t xml:space="preserve">La tabla que se incluye a continuación muestra la media sin estandarizar de las variables más discriminantes, que nos permitirá extraer conclusiones en función de los valores de estas variables en cada </w:t>
      </w:r>
      <w:proofErr w:type="spellStart"/>
      <w:proofErr w:type="gramStart"/>
      <w:r>
        <w:rPr>
          <w:color w:val="000000" w:themeColor="text1"/>
        </w:rPr>
        <w:t>cluster</w:t>
      </w:r>
      <w:proofErr w:type="spellEnd"/>
      <w:proofErr w:type="gramEnd"/>
      <w:r>
        <w:rPr>
          <w:color w:val="000000" w:themeColor="text1"/>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634"/>
        <w:gridCol w:w="927"/>
        <w:gridCol w:w="927"/>
      </w:tblGrid>
      <w:tr w:rsidR="001E4CF1" w:rsidRPr="001E4CF1" w14:paraId="5DDF0BD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06F277E" w14:textId="30EDBAAD" w:rsidR="001E4CF1" w:rsidRPr="00C02284" w:rsidRDefault="001E4CF1" w:rsidP="00C02284">
            <w:pPr>
              <w:jc w:val="center"/>
              <w:rPr>
                <w:b/>
                <w:bCs/>
                <w:color w:val="000000" w:themeColor="text1"/>
              </w:rPr>
            </w:pPr>
            <w:r w:rsidRPr="00C02284">
              <w:rPr>
                <w:b/>
                <w:bCs/>
                <w:color w:val="000000" w:themeColor="text1"/>
              </w:rPr>
              <w:t>Variable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34AD5AD" w14:textId="1820B1B4" w:rsidR="001E4CF1" w:rsidRPr="00C02284" w:rsidRDefault="001E4CF1" w:rsidP="00C02284">
            <w:pPr>
              <w:jc w:val="center"/>
              <w:rPr>
                <w:b/>
                <w:bCs/>
                <w:color w:val="000000" w:themeColor="text1"/>
              </w:rPr>
            </w:pPr>
            <w:proofErr w:type="spellStart"/>
            <w:r w:rsidRPr="00C02284">
              <w:rPr>
                <w:b/>
                <w:bCs/>
                <w:color w:val="000000" w:themeColor="text1"/>
              </w:rPr>
              <w:t>Clus</w:t>
            </w:r>
            <w:proofErr w:type="spellEnd"/>
            <w:r w:rsidRPr="00C02284">
              <w:rPr>
                <w:b/>
                <w:bCs/>
                <w:color w:val="000000" w:themeColor="text1"/>
              </w:rPr>
              <w:t>. 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8F443EF" w14:textId="3D5C9806" w:rsidR="001E4CF1" w:rsidRPr="00C02284" w:rsidRDefault="001E4CF1" w:rsidP="00C02284">
            <w:pPr>
              <w:jc w:val="center"/>
              <w:rPr>
                <w:b/>
                <w:bCs/>
                <w:color w:val="000000" w:themeColor="text1"/>
              </w:rPr>
            </w:pPr>
            <w:proofErr w:type="spellStart"/>
            <w:r w:rsidRPr="00C02284">
              <w:rPr>
                <w:b/>
                <w:bCs/>
                <w:color w:val="000000" w:themeColor="text1"/>
              </w:rPr>
              <w:t>Clus</w:t>
            </w:r>
            <w:proofErr w:type="spellEnd"/>
            <w:r w:rsidRPr="00C02284">
              <w:rPr>
                <w:b/>
                <w:bCs/>
                <w:color w:val="000000" w:themeColor="text1"/>
              </w:rPr>
              <w:t>. 1</w:t>
            </w:r>
          </w:p>
        </w:tc>
      </w:tr>
      <w:tr w:rsidR="001E4CF1" w:rsidRPr="001E4CF1" w14:paraId="555C743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4CF3D0" w14:textId="77777777" w:rsidR="001E4CF1" w:rsidRPr="001E4CF1" w:rsidRDefault="001E4CF1" w:rsidP="001E4CF1">
            <w:pPr>
              <w:rPr>
                <w:color w:val="000000" w:themeColor="text1"/>
              </w:rPr>
            </w:pPr>
            <w:r w:rsidRPr="001E4CF1">
              <w:rPr>
                <w:color w:val="000000" w:themeColor="text1"/>
              </w:rPr>
              <w:t>alquiler_colectiva_aproximado_eur_m2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3236D3" w14:textId="77777777" w:rsidR="001E4CF1" w:rsidRPr="001E4CF1" w:rsidRDefault="001E4CF1" w:rsidP="00C02284">
            <w:pPr>
              <w:jc w:val="center"/>
              <w:rPr>
                <w:color w:val="000000" w:themeColor="text1"/>
              </w:rPr>
            </w:pPr>
            <w:r w:rsidRPr="001E4CF1">
              <w:rPr>
                <w:color w:val="000000" w:themeColor="text1"/>
              </w:rPr>
              <w:t>6.88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6E0256" w14:textId="77777777" w:rsidR="001E4CF1" w:rsidRPr="001E4CF1" w:rsidRDefault="001E4CF1" w:rsidP="00C02284">
            <w:pPr>
              <w:jc w:val="center"/>
              <w:rPr>
                <w:color w:val="000000" w:themeColor="text1"/>
              </w:rPr>
            </w:pPr>
            <w:r w:rsidRPr="001E4CF1">
              <w:rPr>
                <w:color w:val="000000" w:themeColor="text1"/>
              </w:rPr>
              <w:t>4.04</w:t>
            </w:r>
          </w:p>
        </w:tc>
      </w:tr>
      <w:tr w:rsidR="001E4CF1" w:rsidRPr="001E4CF1" w14:paraId="6DFB01D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E3F737" w14:textId="77777777" w:rsidR="001E4CF1" w:rsidRPr="001E4CF1" w:rsidRDefault="001E4CF1" w:rsidP="001E4CF1">
            <w:pPr>
              <w:rPr>
                <w:color w:val="000000" w:themeColor="text1"/>
              </w:rPr>
            </w:pPr>
            <w:r w:rsidRPr="001E4CF1">
              <w:rPr>
                <w:color w:val="000000" w:themeColor="text1"/>
              </w:rPr>
              <w:t>alquiler_unifamiliar_aproximado_eur_m2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8FD585" w14:textId="77777777" w:rsidR="001E4CF1" w:rsidRPr="001E4CF1" w:rsidRDefault="001E4CF1" w:rsidP="00C02284">
            <w:pPr>
              <w:jc w:val="center"/>
              <w:rPr>
                <w:color w:val="000000" w:themeColor="text1"/>
              </w:rPr>
            </w:pPr>
            <w:r w:rsidRPr="001E4CF1">
              <w:rPr>
                <w:color w:val="000000" w:themeColor="text1"/>
              </w:rPr>
              <w:t>4.32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FF0F4E" w14:textId="77777777" w:rsidR="001E4CF1" w:rsidRPr="001E4CF1" w:rsidRDefault="001E4CF1" w:rsidP="00C02284">
            <w:pPr>
              <w:jc w:val="center"/>
              <w:rPr>
                <w:color w:val="000000" w:themeColor="text1"/>
              </w:rPr>
            </w:pPr>
            <w:r w:rsidRPr="001E4CF1">
              <w:rPr>
                <w:color w:val="000000" w:themeColor="text1"/>
              </w:rPr>
              <w:t>2.44</w:t>
            </w:r>
          </w:p>
        </w:tc>
      </w:tr>
      <w:tr w:rsidR="001E4CF1" w:rsidRPr="001E4CF1" w14:paraId="57F8DC9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81C801" w14:textId="77777777" w:rsidR="001E4CF1" w:rsidRPr="001E4CF1" w:rsidRDefault="001E4CF1" w:rsidP="001E4CF1">
            <w:pPr>
              <w:rPr>
                <w:color w:val="000000" w:themeColor="text1"/>
              </w:rPr>
            </w:pPr>
            <w:proofErr w:type="spellStart"/>
            <w:r w:rsidRPr="001E4CF1">
              <w:rPr>
                <w:color w:val="000000" w:themeColor="text1"/>
              </w:rPr>
              <w:t>alquiler_precio_colectiva_rango_intercuartilico</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E2ABCC" w14:textId="77777777" w:rsidR="001E4CF1" w:rsidRPr="001E4CF1" w:rsidRDefault="001E4CF1" w:rsidP="00C02284">
            <w:pPr>
              <w:jc w:val="center"/>
              <w:rPr>
                <w:color w:val="000000" w:themeColor="text1"/>
              </w:rPr>
            </w:pPr>
            <w:r w:rsidRPr="001E4CF1">
              <w:rPr>
                <w:color w:val="000000" w:themeColor="text1"/>
              </w:rPr>
              <w:t>200.75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E59E5A" w14:textId="77777777" w:rsidR="001E4CF1" w:rsidRPr="001E4CF1" w:rsidRDefault="001E4CF1" w:rsidP="00C02284">
            <w:pPr>
              <w:jc w:val="center"/>
              <w:rPr>
                <w:color w:val="000000" w:themeColor="text1"/>
              </w:rPr>
            </w:pPr>
            <w:r w:rsidRPr="001E4CF1">
              <w:rPr>
                <w:color w:val="000000" w:themeColor="text1"/>
              </w:rPr>
              <w:t>121.40</w:t>
            </w:r>
          </w:p>
        </w:tc>
      </w:tr>
      <w:tr w:rsidR="001E4CF1" w:rsidRPr="001E4CF1" w14:paraId="48C976F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33EE18" w14:textId="77777777" w:rsidR="001E4CF1" w:rsidRPr="001E4CF1" w:rsidRDefault="001E4CF1" w:rsidP="001E4CF1">
            <w:pPr>
              <w:rPr>
                <w:color w:val="000000" w:themeColor="text1"/>
              </w:rPr>
            </w:pPr>
            <w:proofErr w:type="spellStart"/>
            <w:r w:rsidRPr="001E4CF1">
              <w:rPr>
                <w:color w:val="000000" w:themeColor="text1"/>
              </w:rPr>
              <w:t>esfuerzo_alquiler_unifamiliar_pct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41C2A5" w14:textId="77777777" w:rsidR="001E4CF1" w:rsidRPr="001E4CF1" w:rsidRDefault="001E4CF1" w:rsidP="00C02284">
            <w:pPr>
              <w:jc w:val="center"/>
              <w:rPr>
                <w:color w:val="000000" w:themeColor="text1"/>
              </w:rPr>
            </w:pPr>
            <w:r w:rsidRPr="001E4CF1">
              <w:rPr>
                <w:color w:val="000000" w:themeColor="text1"/>
              </w:rPr>
              <w:t>20.35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D50910" w14:textId="77777777" w:rsidR="001E4CF1" w:rsidRPr="001E4CF1" w:rsidRDefault="001E4CF1" w:rsidP="00C02284">
            <w:pPr>
              <w:jc w:val="center"/>
              <w:rPr>
                <w:color w:val="000000" w:themeColor="text1"/>
              </w:rPr>
            </w:pPr>
            <w:r w:rsidRPr="001E4CF1">
              <w:rPr>
                <w:color w:val="000000" w:themeColor="text1"/>
              </w:rPr>
              <w:t>14.62</w:t>
            </w:r>
          </w:p>
        </w:tc>
      </w:tr>
      <w:tr w:rsidR="001E4CF1" w:rsidRPr="001E4CF1" w14:paraId="74A4974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E4C401" w14:textId="77777777" w:rsidR="001E4CF1" w:rsidRPr="001E4CF1" w:rsidRDefault="001E4CF1" w:rsidP="001E4CF1">
            <w:pPr>
              <w:rPr>
                <w:color w:val="000000" w:themeColor="text1"/>
              </w:rPr>
            </w:pPr>
            <w:proofErr w:type="spellStart"/>
            <w:r w:rsidRPr="001E4CF1">
              <w:rPr>
                <w:color w:val="000000" w:themeColor="text1"/>
              </w:rPr>
              <w:t>alquiler_precio_unifamiliar_rango_intercuartilico</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404D01" w14:textId="77777777" w:rsidR="001E4CF1" w:rsidRPr="001E4CF1" w:rsidRDefault="001E4CF1" w:rsidP="00C02284">
            <w:pPr>
              <w:jc w:val="center"/>
              <w:rPr>
                <w:color w:val="000000" w:themeColor="text1"/>
              </w:rPr>
            </w:pPr>
            <w:r w:rsidRPr="001E4CF1">
              <w:rPr>
                <w:color w:val="000000" w:themeColor="text1"/>
              </w:rPr>
              <w:t>410.30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D6F5E7" w14:textId="77777777" w:rsidR="001E4CF1" w:rsidRPr="001E4CF1" w:rsidRDefault="001E4CF1" w:rsidP="00C02284">
            <w:pPr>
              <w:jc w:val="center"/>
              <w:rPr>
                <w:color w:val="000000" w:themeColor="text1"/>
              </w:rPr>
            </w:pPr>
            <w:r w:rsidRPr="001E4CF1">
              <w:rPr>
                <w:color w:val="000000" w:themeColor="text1"/>
              </w:rPr>
              <w:t>200.00</w:t>
            </w:r>
          </w:p>
        </w:tc>
      </w:tr>
      <w:tr w:rsidR="001E4CF1" w:rsidRPr="001E4CF1" w14:paraId="2F06648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4B67A9" w14:textId="77777777" w:rsidR="001E4CF1" w:rsidRPr="001E4CF1" w:rsidRDefault="001E4CF1" w:rsidP="001E4CF1">
            <w:pPr>
              <w:rPr>
                <w:color w:val="000000" w:themeColor="text1"/>
              </w:rPr>
            </w:pPr>
            <w:proofErr w:type="spellStart"/>
            <w:r w:rsidRPr="001E4CF1">
              <w:rPr>
                <w:color w:val="000000" w:themeColor="text1"/>
              </w:rPr>
              <w:t>valor_catastral_residencial_medio_eur</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D4B084" w14:textId="77777777" w:rsidR="001E4CF1" w:rsidRPr="001E4CF1" w:rsidRDefault="001E4CF1" w:rsidP="00C02284">
            <w:pPr>
              <w:jc w:val="center"/>
              <w:rPr>
                <w:color w:val="000000" w:themeColor="text1"/>
              </w:rPr>
            </w:pPr>
            <w:r w:rsidRPr="001E4CF1">
              <w:rPr>
                <w:color w:val="000000" w:themeColor="text1"/>
              </w:rPr>
              <w:t>72118.95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845D91" w14:textId="77777777" w:rsidR="001E4CF1" w:rsidRPr="001E4CF1" w:rsidRDefault="001E4CF1" w:rsidP="00C02284">
            <w:pPr>
              <w:jc w:val="center"/>
              <w:rPr>
                <w:color w:val="000000" w:themeColor="text1"/>
              </w:rPr>
            </w:pPr>
            <w:r w:rsidRPr="001E4CF1">
              <w:rPr>
                <w:color w:val="000000" w:themeColor="text1"/>
              </w:rPr>
              <w:t>45625.74</w:t>
            </w:r>
          </w:p>
        </w:tc>
      </w:tr>
      <w:tr w:rsidR="001E4CF1" w:rsidRPr="001E4CF1" w14:paraId="55B5D82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4C9678" w14:textId="77777777" w:rsidR="001E4CF1" w:rsidRPr="001E4CF1" w:rsidRDefault="001E4CF1" w:rsidP="001E4CF1">
            <w:pPr>
              <w:rPr>
                <w:color w:val="000000" w:themeColor="text1"/>
              </w:rPr>
            </w:pPr>
            <w:proofErr w:type="spellStart"/>
            <w:r w:rsidRPr="001E4CF1">
              <w:rPr>
                <w:color w:val="000000" w:themeColor="text1"/>
              </w:rPr>
              <w:t>esfuerzo_alquiler_colectiva_pct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354F3D" w14:textId="77777777" w:rsidR="001E4CF1" w:rsidRPr="001E4CF1" w:rsidRDefault="001E4CF1" w:rsidP="00C02284">
            <w:pPr>
              <w:jc w:val="center"/>
              <w:rPr>
                <w:color w:val="000000" w:themeColor="text1"/>
              </w:rPr>
            </w:pPr>
            <w:r w:rsidRPr="001E4CF1">
              <w:rPr>
                <w:color w:val="000000" w:themeColor="text1"/>
              </w:rPr>
              <w:t>17.38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2DA23D" w14:textId="77777777" w:rsidR="001E4CF1" w:rsidRPr="001E4CF1" w:rsidRDefault="001E4CF1" w:rsidP="00C02284">
            <w:pPr>
              <w:jc w:val="center"/>
              <w:rPr>
                <w:color w:val="000000" w:themeColor="text1"/>
              </w:rPr>
            </w:pPr>
            <w:r w:rsidRPr="001E4CF1">
              <w:rPr>
                <w:color w:val="000000" w:themeColor="text1"/>
              </w:rPr>
              <w:t>14.13</w:t>
            </w:r>
          </w:p>
        </w:tc>
      </w:tr>
      <w:tr w:rsidR="001E4CF1" w:rsidRPr="001E4CF1" w14:paraId="50F3556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32096A" w14:textId="77777777" w:rsidR="001E4CF1" w:rsidRPr="001E4CF1" w:rsidRDefault="001E4CF1" w:rsidP="001E4CF1">
            <w:pPr>
              <w:rPr>
                <w:color w:val="000000" w:themeColor="text1"/>
              </w:rPr>
            </w:pPr>
            <w:proofErr w:type="spellStart"/>
            <w:r w:rsidRPr="001E4CF1">
              <w:rPr>
                <w:color w:val="000000" w:themeColor="text1"/>
              </w:rPr>
              <w:t>porcentaje_superficie_urbana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9FF8A7" w14:textId="77777777" w:rsidR="001E4CF1" w:rsidRPr="001E4CF1" w:rsidRDefault="001E4CF1" w:rsidP="00C02284">
            <w:pPr>
              <w:jc w:val="center"/>
              <w:rPr>
                <w:color w:val="000000" w:themeColor="text1"/>
              </w:rPr>
            </w:pPr>
            <w:r w:rsidRPr="001E4CF1">
              <w:rPr>
                <w:color w:val="000000" w:themeColor="text1"/>
              </w:rPr>
              <w:t>16.33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131402" w14:textId="77777777" w:rsidR="001E4CF1" w:rsidRPr="001E4CF1" w:rsidRDefault="001E4CF1" w:rsidP="00C02284">
            <w:pPr>
              <w:jc w:val="center"/>
              <w:rPr>
                <w:color w:val="000000" w:themeColor="text1"/>
              </w:rPr>
            </w:pPr>
            <w:r w:rsidRPr="001E4CF1">
              <w:rPr>
                <w:color w:val="000000" w:themeColor="text1"/>
              </w:rPr>
              <w:t>3.48</w:t>
            </w:r>
          </w:p>
        </w:tc>
      </w:tr>
      <w:tr w:rsidR="001E4CF1" w:rsidRPr="001E4CF1" w14:paraId="0C61682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2172D2" w14:textId="77777777" w:rsidR="001E4CF1" w:rsidRPr="001E4CF1" w:rsidRDefault="001E4CF1" w:rsidP="001E4CF1">
            <w:pPr>
              <w:rPr>
                <w:color w:val="000000" w:themeColor="text1"/>
              </w:rPr>
            </w:pPr>
            <w:r w:rsidRPr="001E4CF1">
              <w:rPr>
                <w:color w:val="000000" w:themeColor="text1"/>
              </w:rPr>
              <w:t>densidad_poblacion_hab_km2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3EA08D" w14:textId="77777777" w:rsidR="001E4CF1" w:rsidRPr="001E4CF1" w:rsidRDefault="001E4CF1" w:rsidP="00C02284">
            <w:pPr>
              <w:jc w:val="center"/>
              <w:rPr>
                <w:color w:val="000000" w:themeColor="text1"/>
              </w:rPr>
            </w:pPr>
            <w:r w:rsidRPr="001E4CF1">
              <w:rPr>
                <w:color w:val="000000" w:themeColor="text1"/>
              </w:rPr>
              <w:t>585.93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A23F41" w14:textId="77777777" w:rsidR="001E4CF1" w:rsidRPr="001E4CF1" w:rsidRDefault="001E4CF1" w:rsidP="00C02284">
            <w:pPr>
              <w:jc w:val="center"/>
              <w:rPr>
                <w:color w:val="000000" w:themeColor="text1"/>
              </w:rPr>
            </w:pPr>
            <w:r w:rsidRPr="001E4CF1">
              <w:rPr>
                <w:color w:val="000000" w:themeColor="text1"/>
              </w:rPr>
              <w:t>109.84</w:t>
            </w:r>
          </w:p>
        </w:tc>
      </w:tr>
      <w:tr w:rsidR="001E4CF1" w:rsidRPr="001E4CF1" w14:paraId="0B60AD5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E6255F" w14:textId="77777777" w:rsidR="001E4CF1" w:rsidRPr="001E4CF1" w:rsidRDefault="001E4CF1" w:rsidP="001E4CF1">
            <w:pPr>
              <w:rPr>
                <w:color w:val="000000" w:themeColor="text1"/>
              </w:rPr>
            </w:pPr>
            <w:proofErr w:type="spellStart"/>
            <w:r w:rsidRPr="001E4CF1">
              <w:rPr>
                <w:color w:val="000000" w:themeColor="text1"/>
              </w:rPr>
              <w:t>renta_neta_media_hogar_eur</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3468A2" w14:textId="77777777" w:rsidR="001E4CF1" w:rsidRPr="001E4CF1" w:rsidRDefault="001E4CF1" w:rsidP="00C02284">
            <w:pPr>
              <w:jc w:val="center"/>
              <w:rPr>
                <w:color w:val="000000" w:themeColor="text1"/>
              </w:rPr>
            </w:pPr>
            <w:r w:rsidRPr="001E4CF1">
              <w:rPr>
                <w:color w:val="000000" w:themeColor="text1"/>
              </w:rPr>
              <w:t>38846.00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9ECE63" w14:textId="77777777" w:rsidR="001E4CF1" w:rsidRPr="001E4CF1" w:rsidRDefault="001E4CF1" w:rsidP="00C02284">
            <w:pPr>
              <w:jc w:val="center"/>
              <w:rPr>
                <w:color w:val="000000" w:themeColor="text1"/>
              </w:rPr>
            </w:pPr>
            <w:r w:rsidRPr="001E4CF1">
              <w:rPr>
                <w:color w:val="000000" w:themeColor="text1"/>
              </w:rPr>
              <w:t>31654.00</w:t>
            </w:r>
          </w:p>
        </w:tc>
      </w:tr>
      <w:tr w:rsidR="001E4CF1" w:rsidRPr="001E4CF1" w14:paraId="5FBFF0E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E7BD4D" w14:textId="77777777" w:rsidR="001E4CF1" w:rsidRPr="001E4CF1" w:rsidRDefault="001E4CF1" w:rsidP="001E4CF1">
            <w:pPr>
              <w:rPr>
                <w:color w:val="000000" w:themeColor="text1"/>
              </w:rPr>
            </w:pPr>
            <w:r w:rsidRPr="001E4CF1">
              <w:rPr>
                <w:color w:val="000000" w:themeColor="text1"/>
              </w:rPr>
              <w:t>valor_catastral_suelo_eur_m2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55F7C2" w14:textId="77777777" w:rsidR="001E4CF1" w:rsidRPr="001E4CF1" w:rsidRDefault="001E4CF1" w:rsidP="00C02284">
            <w:pPr>
              <w:jc w:val="center"/>
              <w:rPr>
                <w:color w:val="000000" w:themeColor="text1"/>
              </w:rPr>
            </w:pPr>
            <w:r w:rsidRPr="001E4CF1">
              <w:rPr>
                <w:color w:val="000000" w:themeColor="text1"/>
              </w:rPr>
              <w:t>117.44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0E9D94" w14:textId="77777777" w:rsidR="001E4CF1" w:rsidRPr="001E4CF1" w:rsidRDefault="001E4CF1" w:rsidP="00C02284">
            <w:pPr>
              <w:jc w:val="center"/>
              <w:rPr>
                <w:color w:val="000000" w:themeColor="text1"/>
              </w:rPr>
            </w:pPr>
            <w:r w:rsidRPr="001E4CF1">
              <w:rPr>
                <w:color w:val="000000" w:themeColor="text1"/>
              </w:rPr>
              <w:t>43.52</w:t>
            </w:r>
          </w:p>
        </w:tc>
      </w:tr>
      <w:tr w:rsidR="001E4CF1" w:rsidRPr="001E4CF1" w14:paraId="07EC5D2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89F2AF" w14:textId="77777777" w:rsidR="001E4CF1" w:rsidRPr="001E4CF1" w:rsidRDefault="001E4CF1" w:rsidP="001E4CF1">
            <w:pPr>
              <w:rPr>
                <w:color w:val="000000" w:themeColor="text1"/>
              </w:rPr>
            </w:pPr>
            <w:r w:rsidRPr="001E4CF1">
              <w:rPr>
                <w:color w:val="000000" w:themeColor="text1"/>
              </w:rPr>
              <w:t>diferencia_transacciones_segunda_mano_3_anios_por_1000_inmuebles_residenciales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300DD4" w14:textId="77777777" w:rsidR="001E4CF1" w:rsidRPr="001E4CF1" w:rsidRDefault="001E4CF1" w:rsidP="00C02284">
            <w:pPr>
              <w:jc w:val="center"/>
              <w:rPr>
                <w:color w:val="000000" w:themeColor="text1"/>
              </w:rPr>
            </w:pPr>
            <w:r w:rsidRPr="001E4CF1">
              <w:rPr>
                <w:color w:val="000000" w:themeColor="text1"/>
              </w:rPr>
              <w:t>-0.29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8F20DC" w14:textId="77777777" w:rsidR="001E4CF1" w:rsidRPr="001E4CF1" w:rsidRDefault="001E4CF1" w:rsidP="00C02284">
            <w:pPr>
              <w:jc w:val="center"/>
              <w:rPr>
                <w:color w:val="000000" w:themeColor="text1"/>
              </w:rPr>
            </w:pPr>
            <w:r w:rsidRPr="001E4CF1">
              <w:rPr>
                <w:color w:val="000000" w:themeColor="text1"/>
              </w:rPr>
              <w:t>4.92</w:t>
            </w:r>
          </w:p>
        </w:tc>
      </w:tr>
      <w:tr w:rsidR="001E4CF1" w:rsidRPr="001E4CF1" w14:paraId="7D3B496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BE9B14" w14:textId="77777777" w:rsidR="001E4CF1" w:rsidRPr="001E4CF1" w:rsidRDefault="001E4CF1" w:rsidP="001E4CF1">
            <w:pPr>
              <w:rPr>
                <w:color w:val="000000" w:themeColor="text1"/>
              </w:rPr>
            </w:pPr>
            <w:r w:rsidRPr="001E4CF1">
              <w:rPr>
                <w:color w:val="000000" w:themeColor="text1"/>
              </w:rPr>
              <w:t>variacion_poblacion_3_anios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50160C" w14:textId="77777777" w:rsidR="001E4CF1" w:rsidRPr="001E4CF1" w:rsidRDefault="001E4CF1" w:rsidP="00C02284">
            <w:pPr>
              <w:jc w:val="center"/>
              <w:rPr>
                <w:color w:val="000000" w:themeColor="text1"/>
              </w:rPr>
            </w:pPr>
            <w:r w:rsidRPr="001E4CF1">
              <w:rPr>
                <w:color w:val="000000" w:themeColor="text1"/>
              </w:rPr>
              <w:t>4.34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6AA4A7" w14:textId="77777777" w:rsidR="001E4CF1" w:rsidRPr="001E4CF1" w:rsidRDefault="001E4CF1" w:rsidP="00C02284">
            <w:pPr>
              <w:jc w:val="center"/>
              <w:rPr>
                <w:color w:val="000000" w:themeColor="text1"/>
              </w:rPr>
            </w:pPr>
            <w:r w:rsidRPr="001E4CF1">
              <w:rPr>
                <w:color w:val="000000" w:themeColor="text1"/>
              </w:rPr>
              <w:t>1.52</w:t>
            </w:r>
          </w:p>
        </w:tc>
      </w:tr>
      <w:tr w:rsidR="001E4CF1" w:rsidRPr="001E4CF1" w14:paraId="5601678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7C9B42" w14:textId="77777777" w:rsidR="001E4CF1" w:rsidRPr="001E4CF1" w:rsidRDefault="001E4CF1" w:rsidP="001E4CF1">
            <w:pPr>
              <w:rPr>
                <w:color w:val="000000" w:themeColor="text1"/>
              </w:rPr>
            </w:pPr>
            <w:proofErr w:type="spellStart"/>
            <w:r w:rsidRPr="001E4CF1">
              <w:rPr>
                <w:color w:val="000000" w:themeColor="text1"/>
              </w:rPr>
              <w:lastRenderedPageBreak/>
              <w:t>alquiler_superficie_colectiva_mediana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5D29E3" w14:textId="77777777" w:rsidR="001E4CF1" w:rsidRPr="001E4CF1" w:rsidRDefault="001E4CF1" w:rsidP="00C02284">
            <w:pPr>
              <w:jc w:val="center"/>
              <w:rPr>
                <w:color w:val="000000" w:themeColor="text1"/>
              </w:rPr>
            </w:pPr>
            <w:r w:rsidRPr="001E4CF1">
              <w:rPr>
                <w:color w:val="000000" w:themeColor="text1"/>
              </w:rPr>
              <w:t>81.00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1CCD6B" w14:textId="77777777" w:rsidR="001E4CF1" w:rsidRPr="001E4CF1" w:rsidRDefault="001E4CF1" w:rsidP="00C02284">
            <w:pPr>
              <w:jc w:val="center"/>
              <w:rPr>
                <w:color w:val="000000" w:themeColor="text1"/>
              </w:rPr>
            </w:pPr>
            <w:r w:rsidRPr="001E4CF1">
              <w:rPr>
                <w:color w:val="000000" w:themeColor="text1"/>
              </w:rPr>
              <w:t>92.00</w:t>
            </w:r>
          </w:p>
        </w:tc>
      </w:tr>
      <w:tr w:rsidR="001E4CF1" w:rsidRPr="001E4CF1" w14:paraId="5FA7A4C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EE526F" w14:textId="77777777" w:rsidR="001E4CF1" w:rsidRPr="001E4CF1" w:rsidRDefault="001E4CF1" w:rsidP="001E4CF1">
            <w:pPr>
              <w:rPr>
                <w:color w:val="000000" w:themeColor="text1"/>
              </w:rPr>
            </w:pPr>
            <w:proofErr w:type="spellStart"/>
            <w:r w:rsidRPr="001E4CF1">
              <w:rPr>
                <w:color w:val="000000" w:themeColor="text1"/>
              </w:rPr>
              <w:t>porcentaje_viviendas_vacias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DD275E" w14:textId="77777777" w:rsidR="001E4CF1" w:rsidRPr="001E4CF1" w:rsidRDefault="001E4CF1" w:rsidP="00C02284">
            <w:pPr>
              <w:jc w:val="center"/>
              <w:rPr>
                <w:color w:val="000000" w:themeColor="text1"/>
              </w:rPr>
            </w:pPr>
            <w:r w:rsidRPr="001E4CF1">
              <w:rPr>
                <w:color w:val="000000" w:themeColor="text1"/>
              </w:rPr>
              <w:t>9.08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3C2016" w14:textId="77777777" w:rsidR="001E4CF1" w:rsidRPr="001E4CF1" w:rsidRDefault="001E4CF1" w:rsidP="00C02284">
            <w:pPr>
              <w:jc w:val="center"/>
              <w:rPr>
                <w:color w:val="000000" w:themeColor="text1"/>
              </w:rPr>
            </w:pPr>
            <w:r w:rsidRPr="001E4CF1">
              <w:rPr>
                <w:color w:val="000000" w:themeColor="text1"/>
              </w:rPr>
              <w:t>16.10</w:t>
            </w:r>
          </w:p>
        </w:tc>
      </w:tr>
    </w:tbl>
    <w:p w14:paraId="4E0F814E" w14:textId="77777777" w:rsidR="001E4CF1" w:rsidRDefault="001E4CF1" w:rsidP="000051DA">
      <w:pPr>
        <w:rPr>
          <w:color w:val="000000" w:themeColor="text1"/>
        </w:rPr>
      </w:pPr>
    </w:p>
    <w:p w14:paraId="3932012B" w14:textId="77777777" w:rsidR="00B25846" w:rsidRDefault="00C02284" w:rsidP="000051DA">
      <w:pPr>
        <w:rPr>
          <w:color w:val="000000" w:themeColor="text1"/>
        </w:rPr>
      </w:pPr>
      <w:r>
        <w:rPr>
          <w:color w:val="000000" w:themeColor="text1"/>
        </w:rPr>
        <w:t xml:space="preserve">Apoyándonos tanto en el mapa de calor como en la tabla es posible extraer ciertos patrones visibles en los dos grupos obtenidos. En primer lugar, se aprecia que </w:t>
      </w:r>
      <w:r w:rsidR="00691CF7">
        <w:rPr>
          <w:color w:val="000000" w:themeColor="text1"/>
        </w:rPr>
        <w:t xml:space="preserve">el </w:t>
      </w:r>
      <w:proofErr w:type="spellStart"/>
      <w:proofErr w:type="gramStart"/>
      <w:r w:rsidR="00691CF7">
        <w:rPr>
          <w:color w:val="000000" w:themeColor="text1"/>
        </w:rPr>
        <w:t>cluster</w:t>
      </w:r>
      <w:proofErr w:type="spellEnd"/>
      <w:proofErr w:type="gramEnd"/>
      <w:r w:rsidR="00691CF7">
        <w:rPr>
          <w:color w:val="000000" w:themeColor="text1"/>
        </w:rPr>
        <w:t xml:space="preserve"> 0 presenta un mayor precio del alquiler, tanto para viviendas unifamiliares como para colectivas</w:t>
      </w:r>
      <w:r w:rsidR="00B25846">
        <w:rPr>
          <w:color w:val="000000" w:themeColor="text1"/>
        </w:rPr>
        <w:t>, y un mayor valor catastral del suelo</w:t>
      </w:r>
      <w:r w:rsidR="00691CF7">
        <w:rPr>
          <w:color w:val="000000" w:themeColor="text1"/>
        </w:rPr>
        <w:t>. Además, estos municipios tienen un porcentaje de superficie urbana y una densidad de población notablemente mayores.</w:t>
      </w:r>
    </w:p>
    <w:p w14:paraId="6CB9B61D" w14:textId="53BE18E0" w:rsidR="00C02284" w:rsidRDefault="00691CF7" w:rsidP="000051DA">
      <w:pPr>
        <w:rPr>
          <w:color w:val="000000" w:themeColor="text1"/>
        </w:rPr>
      </w:pPr>
      <w:r>
        <w:rPr>
          <w:color w:val="000000" w:themeColor="text1"/>
        </w:rPr>
        <w:t xml:space="preserve">Otro aspecto </w:t>
      </w:r>
      <w:proofErr w:type="gramStart"/>
      <w:r w:rsidR="00072F25">
        <w:rPr>
          <w:color w:val="000000" w:themeColor="text1"/>
        </w:rPr>
        <w:t>a</w:t>
      </w:r>
      <w:proofErr w:type="gramEnd"/>
      <w:r w:rsidR="00072F25">
        <w:rPr>
          <w:color w:val="000000" w:themeColor="text1"/>
        </w:rPr>
        <w:t xml:space="preserve"> tener en cuenta</w:t>
      </w:r>
      <w:r>
        <w:rPr>
          <w:color w:val="000000" w:themeColor="text1"/>
        </w:rPr>
        <w:t xml:space="preserve"> en este análisis es que, mientras que los municipios del primer grupo muestran una mayor renta media por hogar, el esfuerzo que supone el alquiler también es superior. En otras palabras, pese a que la renta media y los salarios son de media mayores en el primer grupo, el precio de los alquileres </w:t>
      </w:r>
      <w:r w:rsidR="00B25846">
        <w:rPr>
          <w:color w:val="000000" w:themeColor="text1"/>
        </w:rPr>
        <w:t>ocupa un mayor porcentaje de esta renta que en el segundo grupo.</w:t>
      </w:r>
    </w:p>
    <w:p w14:paraId="12098316" w14:textId="05CB9CBC" w:rsidR="00072F25" w:rsidRDefault="00072F25" w:rsidP="000051DA">
      <w:pPr>
        <w:rPr>
          <w:color w:val="000000" w:themeColor="text1"/>
        </w:rPr>
      </w:pPr>
      <w:r>
        <w:rPr>
          <w:color w:val="000000" w:themeColor="text1"/>
        </w:rPr>
        <w:t xml:space="preserve">Además, resulta interesante el hecho de que, pese a que el </w:t>
      </w:r>
      <w:proofErr w:type="spellStart"/>
      <w:proofErr w:type="gramStart"/>
      <w:r>
        <w:rPr>
          <w:color w:val="000000" w:themeColor="text1"/>
        </w:rPr>
        <w:t>cluster</w:t>
      </w:r>
      <w:proofErr w:type="spellEnd"/>
      <w:proofErr w:type="gramEnd"/>
      <w:r>
        <w:rPr>
          <w:color w:val="000000" w:themeColor="text1"/>
        </w:rPr>
        <w:t xml:space="preserve"> 0 muestra una variación </w:t>
      </w:r>
      <w:r w:rsidR="004A0894">
        <w:rPr>
          <w:color w:val="000000" w:themeColor="text1"/>
        </w:rPr>
        <w:t xml:space="preserve">positiva </w:t>
      </w:r>
      <w:r>
        <w:rPr>
          <w:color w:val="000000" w:themeColor="text1"/>
        </w:rPr>
        <w:t xml:space="preserve">de la población durante los últimos 3 años y superior a la del grupo opuesto, la diferencia de transacciones de inmuebles residenciales </w:t>
      </w:r>
      <w:r w:rsidR="004A0894">
        <w:rPr>
          <w:color w:val="000000" w:themeColor="text1"/>
        </w:rPr>
        <w:t>en este mismo período es negativa. Esto sugiere un aumento del alquiler frente a la compraventa, posiblemente causado por el brusco encarecimiento reciente de los precios ante el aumento de la demanda y el estancamiento de la oferta.</w:t>
      </w:r>
    </w:p>
    <w:p w14:paraId="6D6B4917" w14:textId="5FA46699" w:rsidR="00B25846" w:rsidRDefault="00B25846" w:rsidP="000051DA">
      <w:pPr>
        <w:rPr>
          <w:color w:val="000000" w:themeColor="text1"/>
        </w:rPr>
      </w:pPr>
      <w:r>
        <w:rPr>
          <w:color w:val="000000" w:themeColor="text1"/>
        </w:rPr>
        <w:t xml:space="preserve">Continuando con esta evaluación de resultados de la segmentación específica, el siguiente mapa representa la distribución geográfica de los dos </w:t>
      </w:r>
      <w:proofErr w:type="spellStart"/>
      <w:proofErr w:type="gramStart"/>
      <w:r>
        <w:rPr>
          <w:color w:val="000000" w:themeColor="text1"/>
        </w:rPr>
        <w:t>clusters</w:t>
      </w:r>
      <w:proofErr w:type="spellEnd"/>
      <w:proofErr w:type="gramEnd"/>
      <w:r>
        <w:rPr>
          <w:color w:val="000000" w:themeColor="text1"/>
        </w:rPr>
        <w:t xml:space="preserve"> obtenidos.</w:t>
      </w:r>
    </w:p>
    <w:p w14:paraId="5E4B7F2B" w14:textId="3D3E16EA" w:rsidR="00B25846" w:rsidRDefault="00B25846" w:rsidP="00B25846">
      <w:pPr>
        <w:jc w:val="center"/>
        <w:rPr>
          <w:color w:val="000000" w:themeColor="text1"/>
        </w:rPr>
      </w:pPr>
      <w:r>
        <w:rPr>
          <w:noProof/>
          <w:color w:val="000000" w:themeColor="text1"/>
        </w:rPr>
        <w:lastRenderedPageBreak/>
        <w:drawing>
          <wp:inline distT="0" distB="0" distL="0" distR="0" wp14:anchorId="1201D73E" wp14:editId="53893891">
            <wp:extent cx="4199467" cy="3797989"/>
            <wp:effectExtent l="0" t="0" r="0" b="0"/>
            <wp:docPr id="21153780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78072" name="Picture 2115378072"/>
                    <pic:cNvPicPr/>
                  </pic:nvPicPr>
                  <pic:blipFill>
                    <a:blip r:embed="rId25">
                      <a:extLst>
                        <a:ext uri="{28A0092B-C50C-407E-A947-70E740481C1C}">
                          <a14:useLocalDpi xmlns:a14="http://schemas.microsoft.com/office/drawing/2010/main" val="0"/>
                        </a:ext>
                      </a:extLst>
                    </a:blip>
                    <a:stretch>
                      <a:fillRect/>
                    </a:stretch>
                  </pic:blipFill>
                  <pic:spPr>
                    <a:xfrm>
                      <a:off x="0" y="0"/>
                      <a:ext cx="4204658" cy="3802684"/>
                    </a:xfrm>
                    <a:prstGeom prst="rect">
                      <a:avLst/>
                    </a:prstGeom>
                  </pic:spPr>
                </pic:pic>
              </a:graphicData>
            </a:graphic>
          </wp:inline>
        </w:drawing>
      </w:r>
    </w:p>
    <w:p w14:paraId="580B41C7" w14:textId="77777777" w:rsidR="00B25846" w:rsidRDefault="00B25846" w:rsidP="000051DA">
      <w:pPr>
        <w:rPr>
          <w:color w:val="000000" w:themeColor="text1"/>
        </w:rPr>
      </w:pPr>
    </w:p>
    <w:p w14:paraId="73D0D352" w14:textId="093E9BB0" w:rsidR="00F243A3" w:rsidRPr="00F243A3" w:rsidRDefault="00F243A3" w:rsidP="00F243A3">
      <w:pPr>
        <w:rPr>
          <w:color w:val="000000" w:themeColor="text1"/>
        </w:rPr>
      </w:pPr>
      <w:r w:rsidRPr="00F243A3">
        <w:rPr>
          <w:color w:val="000000" w:themeColor="text1"/>
        </w:rPr>
        <w:t xml:space="preserve">A diferencia del universo general, en esta segmentación se observa una separación territorial bastante más marcada entre ambos grupos. El </w:t>
      </w:r>
      <w:proofErr w:type="spellStart"/>
      <w:proofErr w:type="gramStart"/>
      <w:r w:rsidRPr="00F243A3">
        <w:rPr>
          <w:color w:val="000000" w:themeColor="text1"/>
        </w:rPr>
        <w:t>cluster</w:t>
      </w:r>
      <w:proofErr w:type="spellEnd"/>
      <w:proofErr w:type="gramEnd"/>
      <w:r w:rsidRPr="00F243A3">
        <w:rPr>
          <w:color w:val="000000" w:themeColor="text1"/>
        </w:rPr>
        <w:t xml:space="preserve"> 1 presenta una fuerte presencia en buena parte del interior peninsular y del noroeste, extendiéndose también por numerosas zonas del centro y sur. Por su parte, el </w:t>
      </w:r>
      <w:proofErr w:type="spellStart"/>
      <w:proofErr w:type="gramStart"/>
      <w:r w:rsidRPr="00F243A3">
        <w:rPr>
          <w:color w:val="000000" w:themeColor="text1"/>
        </w:rPr>
        <w:t>cluster</w:t>
      </w:r>
      <w:proofErr w:type="spellEnd"/>
      <w:proofErr w:type="gramEnd"/>
      <w:r w:rsidRPr="00F243A3">
        <w:rPr>
          <w:color w:val="000000" w:themeColor="text1"/>
        </w:rPr>
        <w:t xml:space="preserve"> 0 aparece </w:t>
      </w:r>
      <w:r>
        <w:rPr>
          <w:color w:val="000000" w:themeColor="text1"/>
        </w:rPr>
        <w:t xml:space="preserve">más </w:t>
      </w:r>
      <w:r w:rsidRPr="00F243A3">
        <w:rPr>
          <w:color w:val="000000" w:themeColor="text1"/>
        </w:rPr>
        <w:t>frecuen</w:t>
      </w:r>
      <w:r>
        <w:rPr>
          <w:color w:val="000000" w:themeColor="text1"/>
        </w:rPr>
        <w:t>temente</w:t>
      </w:r>
      <w:r w:rsidRPr="00F243A3">
        <w:rPr>
          <w:color w:val="000000" w:themeColor="text1"/>
        </w:rPr>
        <w:t xml:space="preserve"> en áreas costeras, especialmente a lo largo del litoral mediterráneo, así como en distintos puntos de la costa andaluza, Baleares y Canarias. También se observan concentraciones de este </w:t>
      </w:r>
      <w:proofErr w:type="spellStart"/>
      <w:proofErr w:type="gramStart"/>
      <w:r w:rsidRPr="00F243A3">
        <w:rPr>
          <w:color w:val="000000" w:themeColor="text1"/>
        </w:rPr>
        <w:t>cluster</w:t>
      </w:r>
      <w:proofErr w:type="spellEnd"/>
      <w:proofErr w:type="gramEnd"/>
      <w:r w:rsidRPr="00F243A3">
        <w:rPr>
          <w:color w:val="000000" w:themeColor="text1"/>
        </w:rPr>
        <w:t xml:space="preserve"> en determinados núcleos del interior</w:t>
      </w:r>
      <w:r>
        <w:rPr>
          <w:color w:val="000000" w:themeColor="text1"/>
        </w:rPr>
        <w:t>, principalmente Madrid,</w:t>
      </w:r>
      <w:r w:rsidRPr="00F243A3">
        <w:rPr>
          <w:color w:val="000000" w:themeColor="text1"/>
        </w:rPr>
        <w:t xml:space="preserve"> y del nordeste peninsular.</w:t>
      </w:r>
    </w:p>
    <w:p w14:paraId="766FCE15" w14:textId="08EDDC74" w:rsidR="00B25846" w:rsidRDefault="00F243A3" w:rsidP="00F243A3">
      <w:pPr>
        <w:rPr>
          <w:color w:val="000000" w:themeColor="text1"/>
        </w:rPr>
      </w:pPr>
      <w:r w:rsidRPr="00F243A3">
        <w:rPr>
          <w:color w:val="000000" w:themeColor="text1"/>
        </w:rPr>
        <w:t xml:space="preserve">Este patrón espacial sugiere que la segmentación específica está capturando diferencias territoriales más claras que la segmentación general. La concentración del </w:t>
      </w:r>
      <w:proofErr w:type="spellStart"/>
      <w:proofErr w:type="gramStart"/>
      <w:r w:rsidRPr="00F243A3">
        <w:rPr>
          <w:color w:val="000000" w:themeColor="text1"/>
        </w:rPr>
        <w:t>cluster</w:t>
      </w:r>
      <w:proofErr w:type="spellEnd"/>
      <w:proofErr w:type="gramEnd"/>
      <w:r w:rsidRPr="00F243A3">
        <w:rPr>
          <w:color w:val="000000" w:themeColor="text1"/>
        </w:rPr>
        <w:t xml:space="preserve"> 0 en numerosas áreas costeras e insulares puede estar relacionada con características particulares de estos municipios, como una mayor intensidad del mercado inmobiliario, mayor </w:t>
      </w:r>
      <w:r>
        <w:rPr>
          <w:color w:val="000000" w:themeColor="text1"/>
        </w:rPr>
        <w:t>demanda</w:t>
      </w:r>
      <w:r w:rsidRPr="00F243A3">
        <w:rPr>
          <w:color w:val="000000" w:themeColor="text1"/>
        </w:rPr>
        <w:t xml:space="preserve"> sobre la vivienda o una presencia más elevada de determinadas modalidades residenciales. Por el contrario, el </w:t>
      </w:r>
      <w:proofErr w:type="spellStart"/>
      <w:proofErr w:type="gramStart"/>
      <w:r w:rsidRPr="00F243A3">
        <w:rPr>
          <w:color w:val="000000" w:themeColor="text1"/>
        </w:rPr>
        <w:t>cluster</w:t>
      </w:r>
      <w:proofErr w:type="spellEnd"/>
      <w:proofErr w:type="gramEnd"/>
      <w:r w:rsidRPr="00F243A3">
        <w:rPr>
          <w:color w:val="000000" w:themeColor="text1"/>
        </w:rPr>
        <w:t xml:space="preserve"> 1 parece estar más asociado a municipios del interior </w:t>
      </w:r>
      <w:r>
        <w:rPr>
          <w:color w:val="000000" w:themeColor="text1"/>
        </w:rPr>
        <w:t>en los que el problema actual de la vivienda en las grandes ciudades y no es tan acentuado</w:t>
      </w:r>
      <w:r w:rsidRPr="00F243A3">
        <w:rPr>
          <w:color w:val="000000" w:themeColor="text1"/>
        </w:rPr>
        <w:t>.</w:t>
      </w:r>
    </w:p>
    <w:p w14:paraId="366495D0" w14:textId="55661322" w:rsidR="00F243A3" w:rsidRDefault="00072F25" w:rsidP="00F243A3">
      <w:pPr>
        <w:rPr>
          <w:color w:val="000000" w:themeColor="text1"/>
        </w:rPr>
      </w:pPr>
      <w:r>
        <w:rPr>
          <w:color w:val="000000" w:themeColor="text1"/>
        </w:rPr>
        <w:t>Con el propósito de verificar estas conclusiones,</w:t>
      </w:r>
      <w:r w:rsidR="00F243A3">
        <w:rPr>
          <w:color w:val="000000" w:themeColor="text1"/>
        </w:rPr>
        <w:t xml:space="preserve"> se plasma en una tabla la distribución de los </w:t>
      </w:r>
      <w:proofErr w:type="spellStart"/>
      <w:proofErr w:type="gramStart"/>
      <w:r w:rsidR="00F243A3">
        <w:rPr>
          <w:color w:val="000000" w:themeColor="text1"/>
        </w:rPr>
        <w:t>clusters</w:t>
      </w:r>
      <w:proofErr w:type="spellEnd"/>
      <w:proofErr w:type="gramEnd"/>
      <w:r w:rsidR="00F243A3">
        <w:rPr>
          <w:color w:val="000000" w:themeColor="text1"/>
        </w:rPr>
        <w:t xml:space="preserve"> entre las distintas provincias. En ella se recoge, para cada grupo, el número de municipios que aportan las provincias mayoritarias y el porcentaje que supone sobre el total de</w:t>
      </w:r>
      <w:r>
        <w:rPr>
          <w:color w:val="000000" w:themeColor="text1"/>
        </w:rPr>
        <w:t xml:space="preserve"> dicho grupo</w:t>
      </w:r>
      <w:r w:rsidR="00F243A3">
        <w:rPr>
          <w:color w:val="000000" w:themeColor="text1"/>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82"/>
        <w:gridCol w:w="2258"/>
        <w:gridCol w:w="2311"/>
        <w:gridCol w:w="2671"/>
      </w:tblGrid>
      <w:tr w:rsidR="00F243A3" w:rsidRPr="00F243A3" w14:paraId="07D7932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640A44D" w14:textId="425BA95E" w:rsidR="00F243A3" w:rsidRPr="00F243A3" w:rsidRDefault="00F243A3" w:rsidP="00F243A3">
            <w:pPr>
              <w:rPr>
                <w:color w:val="000000" w:themeColor="text1"/>
              </w:rPr>
            </w:pPr>
            <w:proofErr w:type="gramStart"/>
            <w:r w:rsidRPr="00445030">
              <w:rPr>
                <w:b/>
                <w:bCs/>
                <w:color w:val="000000" w:themeColor="text1"/>
              </w:rPr>
              <w:lastRenderedPageBreak/>
              <w:t>Cluster</w:t>
            </w:r>
            <w:proofErr w:type="gram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8EBE06E" w14:textId="4D3B61B9" w:rsidR="00F243A3" w:rsidRPr="00F243A3" w:rsidRDefault="00F243A3" w:rsidP="00F243A3">
            <w:pPr>
              <w:rPr>
                <w:color w:val="000000" w:themeColor="text1"/>
              </w:rPr>
            </w:pPr>
            <w:r w:rsidRPr="00445030">
              <w:rPr>
                <w:b/>
                <w:bCs/>
                <w:color w:val="000000" w:themeColor="text1"/>
              </w:rPr>
              <w:t>Provincia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C0DE096" w14:textId="7A20DD61" w:rsidR="00F243A3" w:rsidRPr="00F243A3" w:rsidRDefault="00F243A3" w:rsidP="00F243A3">
            <w:pPr>
              <w:rPr>
                <w:color w:val="000000" w:themeColor="text1"/>
              </w:rPr>
            </w:pPr>
            <w:r w:rsidRPr="00445030">
              <w:rPr>
                <w:b/>
                <w:bCs/>
                <w:color w:val="000000" w:themeColor="text1"/>
              </w:rPr>
              <w:t>Número de municipios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B6DA174" w14:textId="59D9D703" w:rsidR="00F243A3" w:rsidRPr="00F243A3" w:rsidRDefault="00F243A3" w:rsidP="00F243A3">
            <w:pPr>
              <w:rPr>
                <w:color w:val="000000" w:themeColor="text1"/>
              </w:rPr>
            </w:pPr>
            <w:r w:rsidRPr="00445030">
              <w:rPr>
                <w:b/>
                <w:bCs/>
                <w:color w:val="000000" w:themeColor="text1"/>
              </w:rPr>
              <w:t xml:space="preserve">Porcentaje sobre el </w:t>
            </w:r>
            <w:proofErr w:type="spellStart"/>
            <w:proofErr w:type="gramStart"/>
            <w:r w:rsidRPr="00445030">
              <w:rPr>
                <w:b/>
                <w:bCs/>
                <w:color w:val="000000" w:themeColor="text1"/>
              </w:rPr>
              <w:t>cluster</w:t>
            </w:r>
            <w:proofErr w:type="spellEnd"/>
            <w:proofErr w:type="gramEnd"/>
          </w:p>
        </w:tc>
      </w:tr>
      <w:tr w:rsidR="00F243A3" w:rsidRPr="00F243A3" w14:paraId="126C47D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98F17E"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757B56" w14:textId="77777777" w:rsidR="00F243A3" w:rsidRPr="00F243A3" w:rsidRDefault="00F243A3" w:rsidP="00F243A3">
            <w:pPr>
              <w:rPr>
                <w:color w:val="000000" w:themeColor="text1"/>
              </w:rPr>
            </w:pPr>
            <w:r w:rsidRPr="00F243A3">
              <w:rPr>
                <w:color w:val="000000" w:themeColor="text1"/>
              </w:rPr>
              <w:t>Barcelona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098928" w14:textId="77777777" w:rsidR="00F243A3" w:rsidRPr="00F243A3" w:rsidRDefault="00F243A3" w:rsidP="00F243A3">
            <w:pPr>
              <w:rPr>
                <w:color w:val="000000" w:themeColor="text1"/>
              </w:rPr>
            </w:pPr>
            <w:r w:rsidRPr="00F243A3">
              <w:rPr>
                <w:color w:val="000000" w:themeColor="text1"/>
              </w:rPr>
              <w:t>125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DF8132" w14:textId="77777777" w:rsidR="00F243A3" w:rsidRPr="00F243A3" w:rsidRDefault="00F243A3" w:rsidP="00F243A3">
            <w:pPr>
              <w:rPr>
                <w:color w:val="000000" w:themeColor="text1"/>
              </w:rPr>
            </w:pPr>
            <w:r w:rsidRPr="00F243A3">
              <w:rPr>
                <w:color w:val="000000" w:themeColor="text1"/>
              </w:rPr>
              <w:t>20.53</w:t>
            </w:r>
          </w:p>
        </w:tc>
      </w:tr>
      <w:tr w:rsidR="00F243A3" w:rsidRPr="00F243A3" w14:paraId="66526C2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B4BA37"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58AF84" w14:textId="77777777" w:rsidR="00F243A3" w:rsidRPr="00F243A3" w:rsidRDefault="00F243A3" w:rsidP="00F243A3">
            <w:pPr>
              <w:rPr>
                <w:color w:val="000000" w:themeColor="text1"/>
              </w:rPr>
            </w:pPr>
            <w:r w:rsidRPr="00F243A3">
              <w:rPr>
                <w:color w:val="000000" w:themeColor="text1"/>
              </w:rPr>
              <w:t>Madrid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522521" w14:textId="77777777" w:rsidR="00F243A3" w:rsidRPr="00F243A3" w:rsidRDefault="00F243A3" w:rsidP="00F243A3">
            <w:pPr>
              <w:rPr>
                <w:color w:val="000000" w:themeColor="text1"/>
              </w:rPr>
            </w:pPr>
            <w:r w:rsidRPr="00F243A3">
              <w:rPr>
                <w:color w:val="000000" w:themeColor="text1"/>
              </w:rPr>
              <w:t>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675C73" w14:textId="77777777" w:rsidR="00F243A3" w:rsidRPr="00F243A3" w:rsidRDefault="00F243A3" w:rsidP="00F243A3">
            <w:pPr>
              <w:rPr>
                <w:color w:val="000000" w:themeColor="text1"/>
              </w:rPr>
            </w:pPr>
            <w:r w:rsidRPr="00F243A3">
              <w:rPr>
                <w:color w:val="000000" w:themeColor="text1"/>
              </w:rPr>
              <w:t>12.81</w:t>
            </w:r>
          </w:p>
        </w:tc>
      </w:tr>
      <w:tr w:rsidR="00F243A3" w:rsidRPr="00F243A3" w14:paraId="2F8A60E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85AB33"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0599B2" w14:textId="77777777" w:rsidR="00F243A3" w:rsidRPr="00F243A3" w:rsidRDefault="00F243A3" w:rsidP="00F243A3">
            <w:pPr>
              <w:rPr>
                <w:color w:val="000000" w:themeColor="text1"/>
              </w:rPr>
            </w:pPr>
            <w:r w:rsidRPr="00F243A3">
              <w:rPr>
                <w:color w:val="000000" w:themeColor="text1"/>
              </w:rPr>
              <w:t>València/Valencia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E62E29" w14:textId="77777777" w:rsidR="00F243A3" w:rsidRPr="00F243A3" w:rsidRDefault="00F243A3" w:rsidP="00F243A3">
            <w:pPr>
              <w:rPr>
                <w:color w:val="000000" w:themeColor="text1"/>
              </w:rPr>
            </w:pPr>
            <w:r w:rsidRPr="00F243A3">
              <w:rPr>
                <w:color w:val="000000" w:themeColor="text1"/>
              </w:rPr>
              <w:t>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85B556" w14:textId="77777777" w:rsidR="00F243A3" w:rsidRPr="00F243A3" w:rsidRDefault="00F243A3" w:rsidP="00F243A3">
            <w:pPr>
              <w:rPr>
                <w:color w:val="000000" w:themeColor="text1"/>
              </w:rPr>
            </w:pPr>
            <w:r w:rsidRPr="00F243A3">
              <w:rPr>
                <w:color w:val="000000" w:themeColor="text1"/>
              </w:rPr>
              <w:t>8.54</w:t>
            </w:r>
          </w:p>
        </w:tc>
      </w:tr>
      <w:tr w:rsidR="00F243A3" w:rsidRPr="00F243A3" w14:paraId="0D2B6C3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5324E5"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BB3B22" w14:textId="77777777" w:rsidR="00F243A3" w:rsidRPr="00F243A3" w:rsidRDefault="00F243A3" w:rsidP="00F243A3">
            <w:pPr>
              <w:rPr>
                <w:color w:val="000000" w:themeColor="text1"/>
              </w:rPr>
            </w:pPr>
            <w:r w:rsidRPr="00F243A3">
              <w:rPr>
                <w:color w:val="000000" w:themeColor="text1"/>
              </w:rPr>
              <w:t>Illes Balears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D86E4D" w14:textId="77777777" w:rsidR="00F243A3" w:rsidRPr="00F243A3" w:rsidRDefault="00F243A3" w:rsidP="00F243A3">
            <w:pPr>
              <w:rPr>
                <w:color w:val="000000" w:themeColor="text1"/>
              </w:rPr>
            </w:pPr>
            <w:r w:rsidRPr="00F243A3">
              <w:rPr>
                <w:color w:val="000000" w:themeColor="text1"/>
              </w:rPr>
              <w:t>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0C6FD8" w14:textId="77777777" w:rsidR="00F243A3" w:rsidRPr="00F243A3" w:rsidRDefault="00F243A3" w:rsidP="00F243A3">
            <w:pPr>
              <w:rPr>
                <w:color w:val="000000" w:themeColor="text1"/>
              </w:rPr>
            </w:pPr>
            <w:r w:rsidRPr="00F243A3">
              <w:rPr>
                <w:color w:val="000000" w:themeColor="text1"/>
              </w:rPr>
              <w:t>6.90</w:t>
            </w:r>
          </w:p>
        </w:tc>
      </w:tr>
      <w:tr w:rsidR="00F243A3" w:rsidRPr="00F243A3" w14:paraId="23AB52D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A99848"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43A7FF" w14:textId="77777777" w:rsidR="00F243A3" w:rsidRPr="00F243A3" w:rsidRDefault="00F243A3" w:rsidP="00F243A3">
            <w:pPr>
              <w:rPr>
                <w:color w:val="000000" w:themeColor="text1"/>
              </w:rPr>
            </w:pPr>
            <w:r w:rsidRPr="00F243A3">
              <w:rPr>
                <w:color w:val="000000" w:themeColor="text1"/>
              </w:rPr>
              <w:t>Alacant/Alicante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90B110" w14:textId="77777777" w:rsidR="00F243A3" w:rsidRPr="00F243A3" w:rsidRDefault="00F243A3" w:rsidP="00F243A3">
            <w:pPr>
              <w:rPr>
                <w:color w:val="000000" w:themeColor="text1"/>
              </w:rPr>
            </w:pPr>
            <w:r w:rsidRPr="00F243A3">
              <w:rPr>
                <w:color w:val="000000" w:themeColor="text1"/>
              </w:rPr>
              <w:t>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E57AF7" w14:textId="77777777" w:rsidR="00F243A3" w:rsidRPr="00F243A3" w:rsidRDefault="00F243A3" w:rsidP="00F243A3">
            <w:pPr>
              <w:rPr>
                <w:color w:val="000000" w:themeColor="text1"/>
              </w:rPr>
            </w:pPr>
            <w:r w:rsidRPr="00F243A3">
              <w:rPr>
                <w:color w:val="000000" w:themeColor="text1"/>
              </w:rPr>
              <w:t>5.58</w:t>
            </w:r>
          </w:p>
        </w:tc>
      </w:tr>
      <w:tr w:rsidR="00F243A3" w:rsidRPr="00F243A3" w14:paraId="2E7F402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D68302"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6CC8F4" w14:textId="77777777" w:rsidR="00F243A3" w:rsidRPr="00F243A3" w:rsidRDefault="00F243A3" w:rsidP="00F243A3">
            <w:pPr>
              <w:rPr>
                <w:color w:val="000000" w:themeColor="text1"/>
              </w:rPr>
            </w:pPr>
            <w:r w:rsidRPr="00F243A3">
              <w:rPr>
                <w:color w:val="000000" w:themeColor="text1"/>
              </w:rPr>
              <w:t>Girona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6621C4" w14:textId="77777777" w:rsidR="00F243A3" w:rsidRPr="00F243A3" w:rsidRDefault="00F243A3" w:rsidP="00F243A3">
            <w:pPr>
              <w:rPr>
                <w:color w:val="000000" w:themeColor="text1"/>
              </w:rPr>
            </w:pPr>
            <w:r w:rsidRPr="00F243A3">
              <w:rPr>
                <w:color w:val="000000" w:themeColor="text1"/>
              </w:rPr>
              <w:t>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2A2FF9" w14:textId="77777777" w:rsidR="00F243A3" w:rsidRPr="00F243A3" w:rsidRDefault="00F243A3" w:rsidP="00F243A3">
            <w:pPr>
              <w:rPr>
                <w:color w:val="000000" w:themeColor="text1"/>
              </w:rPr>
            </w:pPr>
            <w:r w:rsidRPr="00F243A3">
              <w:rPr>
                <w:color w:val="000000" w:themeColor="text1"/>
              </w:rPr>
              <w:t>4.76</w:t>
            </w:r>
          </w:p>
        </w:tc>
      </w:tr>
      <w:tr w:rsidR="00F243A3" w:rsidRPr="00F243A3" w14:paraId="459E4A8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248164"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84B5CA" w14:textId="77777777" w:rsidR="00F243A3" w:rsidRPr="00F243A3" w:rsidRDefault="00F243A3" w:rsidP="00F243A3">
            <w:pPr>
              <w:rPr>
                <w:color w:val="000000" w:themeColor="text1"/>
              </w:rPr>
            </w:pPr>
            <w:r w:rsidRPr="00F243A3">
              <w:rPr>
                <w:color w:val="000000" w:themeColor="text1"/>
              </w:rPr>
              <w:t>Las Palmas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3EE5C5" w14:textId="77777777" w:rsidR="00F243A3" w:rsidRPr="00F243A3" w:rsidRDefault="00F243A3" w:rsidP="00F243A3">
            <w:pPr>
              <w:rPr>
                <w:color w:val="000000" w:themeColor="text1"/>
              </w:rPr>
            </w:pPr>
            <w:r w:rsidRPr="00F243A3">
              <w:rPr>
                <w:color w:val="000000" w:themeColor="text1"/>
              </w:rPr>
              <w:t>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0172D0" w14:textId="77777777" w:rsidR="00F243A3" w:rsidRPr="00F243A3" w:rsidRDefault="00F243A3" w:rsidP="00F243A3">
            <w:pPr>
              <w:rPr>
                <w:color w:val="000000" w:themeColor="text1"/>
              </w:rPr>
            </w:pPr>
            <w:r w:rsidRPr="00F243A3">
              <w:rPr>
                <w:color w:val="000000" w:themeColor="text1"/>
              </w:rPr>
              <w:t>3.78</w:t>
            </w:r>
          </w:p>
        </w:tc>
      </w:tr>
      <w:tr w:rsidR="00F243A3" w:rsidRPr="00F243A3" w14:paraId="1B714D5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FE8D8A"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88BCDA" w14:textId="77777777" w:rsidR="00F243A3" w:rsidRPr="00F243A3" w:rsidRDefault="00F243A3" w:rsidP="00F243A3">
            <w:pPr>
              <w:rPr>
                <w:color w:val="000000" w:themeColor="text1"/>
              </w:rPr>
            </w:pPr>
            <w:r w:rsidRPr="00F243A3">
              <w:rPr>
                <w:color w:val="000000" w:themeColor="text1"/>
              </w:rPr>
              <w:t>Santa Cruz de Tenerife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C1C93E" w14:textId="77777777" w:rsidR="00F243A3" w:rsidRPr="00F243A3" w:rsidRDefault="00F243A3" w:rsidP="00F243A3">
            <w:pPr>
              <w:rPr>
                <w:color w:val="000000" w:themeColor="text1"/>
              </w:rPr>
            </w:pPr>
            <w:r w:rsidRPr="00F243A3">
              <w:rPr>
                <w:color w:val="000000" w:themeColor="text1"/>
              </w:rPr>
              <w:t>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522564" w14:textId="77777777" w:rsidR="00F243A3" w:rsidRPr="00F243A3" w:rsidRDefault="00F243A3" w:rsidP="00F243A3">
            <w:pPr>
              <w:rPr>
                <w:color w:val="000000" w:themeColor="text1"/>
              </w:rPr>
            </w:pPr>
            <w:r w:rsidRPr="00F243A3">
              <w:rPr>
                <w:color w:val="000000" w:themeColor="text1"/>
              </w:rPr>
              <w:t>3.78</w:t>
            </w:r>
          </w:p>
        </w:tc>
      </w:tr>
      <w:tr w:rsidR="00F243A3" w:rsidRPr="00F243A3" w14:paraId="0DB2781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F317AB"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DFE812" w14:textId="77777777" w:rsidR="00F243A3" w:rsidRPr="00F243A3" w:rsidRDefault="00F243A3" w:rsidP="00F243A3">
            <w:pPr>
              <w:rPr>
                <w:color w:val="000000" w:themeColor="text1"/>
              </w:rPr>
            </w:pPr>
            <w:r w:rsidRPr="00F243A3">
              <w:rPr>
                <w:color w:val="000000" w:themeColor="text1"/>
              </w:rPr>
              <w:t>Sevilla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D6B210" w14:textId="77777777" w:rsidR="00F243A3" w:rsidRPr="00F243A3" w:rsidRDefault="00F243A3" w:rsidP="00F243A3">
            <w:pPr>
              <w:rPr>
                <w:color w:val="000000" w:themeColor="text1"/>
              </w:rPr>
            </w:pPr>
            <w:r w:rsidRPr="00F243A3">
              <w:rPr>
                <w:color w:val="000000" w:themeColor="text1"/>
              </w:rPr>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79DA24" w14:textId="77777777" w:rsidR="00F243A3" w:rsidRPr="00F243A3" w:rsidRDefault="00F243A3" w:rsidP="00F243A3">
            <w:pPr>
              <w:rPr>
                <w:color w:val="000000" w:themeColor="text1"/>
              </w:rPr>
            </w:pPr>
            <w:r w:rsidRPr="00F243A3">
              <w:rPr>
                <w:color w:val="000000" w:themeColor="text1"/>
              </w:rPr>
              <w:t>3.45</w:t>
            </w:r>
          </w:p>
        </w:tc>
      </w:tr>
      <w:tr w:rsidR="00F243A3" w:rsidRPr="00F243A3" w14:paraId="5C4450E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0C49C4" w14:textId="77777777" w:rsidR="00F243A3" w:rsidRPr="00F243A3" w:rsidRDefault="00F243A3" w:rsidP="00F243A3">
            <w:pPr>
              <w:rPr>
                <w:color w:val="000000" w:themeColor="text1"/>
              </w:rPr>
            </w:pPr>
            <w:r w:rsidRPr="00F243A3">
              <w:rPr>
                <w:color w:val="000000" w:themeColor="text1"/>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76858C" w14:textId="77777777" w:rsidR="00F243A3" w:rsidRPr="00F243A3" w:rsidRDefault="00F243A3" w:rsidP="00F243A3">
            <w:pPr>
              <w:rPr>
                <w:color w:val="000000" w:themeColor="text1"/>
              </w:rPr>
            </w:pPr>
            <w:r w:rsidRPr="00F243A3">
              <w:rPr>
                <w:color w:val="000000" w:themeColor="text1"/>
              </w:rPr>
              <w:t>Granada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EE1F2E" w14:textId="77777777" w:rsidR="00F243A3" w:rsidRPr="00F243A3" w:rsidRDefault="00F243A3" w:rsidP="00F243A3">
            <w:pPr>
              <w:rPr>
                <w:color w:val="000000" w:themeColor="text1"/>
              </w:rPr>
            </w:pPr>
            <w:r w:rsidRPr="00F243A3">
              <w:rPr>
                <w:color w:val="000000" w:themeColor="text1"/>
              </w:rPr>
              <w:t>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2F00F4" w14:textId="77777777" w:rsidR="00F243A3" w:rsidRPr="00F243A3" w:rsidRDefault="00F243A3" w:rsidP="00F243A3">
            <w:pPr>
              <w:rPr>
                <w:color w:val="000000" w:themeColor="text1"/>
              </w:rPr>
            </w:pPr>
            <w:r w:rsidRPr="00F243A3">
              <w:rPr>
                <w:color w:val="000000" w:themeColor="text1"/>
              </w:rPr>
              <w:t>3.28</w:t>
            </w:r>
          </w:p>
        </w:tc>
      </w:tr>
      <w:tr w:rsidR="00F243A3" w:rsidRPr="00F243A3" w14:paraId="2848699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22E9BB"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6D92DC" w14:textId="77777777" w:rsidR="00F243A3" w:rsidRPr="00F243A3" w:rsidRDefault="00F243A3" w:rsidP="00F243A3">
            <w:pPr>
              <w:rPr>
                <w:color w:val="000000" w:themeColor="text1"/>
              </w:rPr>
            </w:pPr>
            <w:r w:rsidRPr="00F243A3">
              <w:rPr>
                <w:color w:val="000000" w:themeColor="text1"/>
              </w:rPr>
              <w:t>A Coruña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A7D94A" w14:textId="77777777" w:rsidR="00F243A3" w:rsidRPr="00F243A3" w:rsidRDefault="00F243A3" w:rsidP="00F243A3">
            <w:pPr>
              <w:rPr>
                <w:color w:val="000000" w:themeColor="text1"/>
              </w:rPr>
            </w:pPr>
            <w:r w:rsidRPr="00F243A3">
              <w:rPr>
                <w:color w:val="000000" w:themeColor="text1"/>
              </w:rPr>
              <w:t>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47BDC8" w14:textId="77777777" w:rsidR="00F243A3" w:rsidRPr="00F243A3" w:rsidRDefault="00F243A3" w:rsidP="00F243A3">
            <w:pPr>
              <w:rPr>
                <w:color w:val="000000" w:themeColor="text1"/>
              </w:rPr>
            </w:pPr>
            <w:r w:rsidRPr="00F243A3">
              <w:rPr>
                <w:color w:val="000000" w:themeColor="text1"/>
              </w:rPr>
              <w:t>7.40</w:t>
            </w:r>
          </w:p>
        </w:tc>
      </w:tr>
      <w:tr w:rsidR="00F243A3" w:rsidRPr="00F243A3" w14:paraId="7A72832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EE6AB9"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80FCC4" w14:textId="77777777" w:rsidR="00F243A3" w:rsidRPr="00F243A3" w:rsidRDefault="00F243A3" w:rsidP="00F243A3">
            <w:pPr>
              <w:rPr>
                <w:color w:val="000000" w:themeColor="text1"/>
              </w:rPr>
            </w:pPr>
            <w:r w:rsidRPr="00F243A3">
              <w:rPr>
                <w:color w:val="000000" w:themeColor="text1"/>
              </w:rPr>
              <w:t>Sevilla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DE8F0" w14:textId="77777777" w:rsidR="00F243A3" w:rsidRPr="00F243A3" w:rsidRDefault="00F243A3" w:rsidP="00F243A3">
            <w:pPr>
              <w:rPr>
                <w:color w:val="000000" w:themeColor="text1"/>
              </w:rPr>
            </w:pPr>
            <w:r w:rsidRPr="00F243A3">
              <w:rPr>
                <w:color w:val="000000" w:themeColor="text1"/>
              </w:rPr>
              <w:t>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8DEAB8" w14:textId="77777777" w:rsidR="00F243A3" w:rsidRPr="00F243A3" w:rsidRDefault="00F243A3" w:rsidP="00F243A3">
            <w:pPr>
              <w:rPr>
                <w:color w:val="000000" w:themeColor="text1"/>
              </w:rPr>
            </w:pPr>
            <w:r w:rsidRPr="00F243A3">
              <w:rPr>
                <w:color w:val="000000" w:themeColor="text1"/>
              </w:rPr>
              <w:t>6.91</w:t>
            </w:r>
          </w:p>
        </w:tc>
      </w:tr>
      <w:tr w:rsidR="00F243A3" w:rsidRPr="00F243A3" w14:paraId="579AC8D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0C9381"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83843F" w14:textId="77777777" w:rsidR="00F243A3" w:rsidRPr="00F243A3" w:rsidRDefault="00F243A3" w:rsidP="00F243A3">
            <w:pPr>
              <w:rPr>
                <w:color w:val="000000" w:themeColor="text1"/>
              </w:rPr>
            </w:pPr>
            <w:r w:rsidRPr="00F243A3">
              <w:rPr>
                <w:color w:val="000000" w:themeColor="text1"/>
              </w:rPr>
              <w:t>Pontevedra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752A32" w14:textId="77777777" w:rsidR="00F243A3" w:rsidRPr="00F243A3" w:rsidRDefault="00F243A3" w:rsidP="00F243A3">
            <w:pPr>
              <w:rPr>
                <w:color w:val="000000" w:themeColor="text1"/>
              </w:rPr>
            </w:pPr>
            <w:r w:rsidRPr="00F243A3">
              <w:rPr>
                <w:color w:val="000000" w:themeColor="text1"/>
              </w:rPr>
              <w:t>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E09AAE" w14:textId="77777777" w:rsidR="00F243A3" w:rsidRPr="00F243A3" w:rsidRDefault="00F243A3" w:rsidP="00F243A3">
            <w:pPr>
              <w:rPr>
                <w:color w:val="000000" w:themeColor="text1"/>
              </w:rPr>
            </w:pPr>
            <w:r w:rsidRPr="00F243A3">
              <w:rPr>
                <w:color w:val="000000" w:themeColor="text1"/>
              </w:rPr>
              <w:t>5.31</w:t>
            </w:r>
          </w:p>
        </w:tc>
      </w:tr>
      <w:tr w:rsidR="00F243A3" w:rsidRPr="00F243A3" w14:paraId="7CF032F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62D772"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F002D6" w14:textId="77777777" w:rsidR="00F243A3" w:rsidRPr="00F243A3" w:rsidRDefault="00F243A3" w:rsidP="00F243A3">
            <w:pPr>
              <w:rPr>
                <w:color w:val="000000" w:themeColor="text1"/>
              </w:rPr>
            </w:pPr>
            <w:r w:rsidRPr="00F243A3">
              <w:rPr>
                <w:color w:val="000000" w:themeColor="text1"/>
              </w:rPr>
              <w:t>Murcia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A99E16" w14:textId="77777777" w:rsidR="00F243A3" w:rsidRPr="00F243A3" w:rsidRDefault="00F243A3" w:rsidP="00F243A3">
            <w:pPr>
              <w:rPr>
                <w:color w:val="000000" w:themeColor="text1"/>
              </w:rPr>
            </w:pPr>
            <w:r w:rsidRPr="00F243A3">
              <w:rPr>
                <w:color w:val="000000" w:themeColor="text1"/>
              </w:rPr>
              <w:t>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22A3BB" w14:textId="77777777" w:rsidR="00F243A3" w:rsidRPr="00F243A3" w:rsidRDefault="00F243A3" w:rsidP="00F243A3">
            <w:pPr>
              <w:rPr>
                <w:color w:val="000000" w:themeColor="text1"/>
              </w:rPr>
            </w:pPr>
            <w:r w:rsidRPr="00F243A3">
              <w:rPr>
                <w:color w:val="000000" w:themeColor="text1"/>
              </w:rPr>
              <w:t>4.98</w:t>
            </w:r>
          </w:p>
        </w:tc>
      </w:tr>
      <w:tr w:rsidR="00F243A3" w:rsidRPr="00F243A3" w14:paraId="65D282B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4C2361"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F5E973" w14:textId="77777777" w:rsidR="00F243A3" w:rsidRPr="00F243A3" w:rsidRDefault="00F243A3" w:rsidP="00F243A3">
            <w:pPr>
              <w:rPr>
                <w:color w:val="000000" w:themeColor="text1"/>
              </w:rPr>
            </w:pPr>
            <w:r w:rsidRPr="00F243A3">
              <w:rPr>
                <w:color w:val="000000" w:themeColor="text1"/>
              </w:rPr>
              <w:t>València/Valencia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09B6E0" w14:textId="77777777" w:rsidR="00F243A3" w:rsidRPr="00F243A3" w:rsidRDefault="00F243A3" w:rsidP="00F243A3">
            <w:pPr>
              <w:rPr>
                <w:color w:val="000000" w:themeColor="text1"/>
              </w:rPr>
            </w:pPr>
            <w:r w:rsidRPr="00F243A3">
              <w:rPr>
                <w:color w:val="000000" w:themeColor="text1"/>
              </w:rPr>
              <w:t>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B96E89" w14:textId="77777777" w:rsidR="00F243A3" w:rsidRPr="00F243A3" w:rsidRDefault="00F243A3" w:rsidP="00F243A3">
            <w:pPr>
              <w:rPr>
                <w:color w:val="000000" w:themeColor="text1"/>
              </w:rPr>
            </w:pPr>
            <w:r w:rsidRPr="00F243A3">
              <w:rPr>
                <w:color w:val="000000" w:themeColor="text1"/>
              </w:rPr>
              <w:t>4.50</w:t>
            </w:r>
          </w:p>
        </w:tc>
      </w:tr>
      <w:tr w:rsidR="00F243A3" w:rsidRPr="00F243A3" w14:paraId="5D00751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3B193B"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43CA04" w14:textId="77777777" w:rsidR="00F243A3" w:rsidRPr="00F243A3" w:rsidRDefault="00F243A3" w:rsidP="00F243A3">
            <w:pPr>
              <w:rPr>
                <w:color w:val="000000" w:themeColor="text1"/>
              </w:rPr>
            </w:pPr>
            <w:r w:rsidRPr="00F243A3">
              <w:rPr>
                <w:color w:val="000000" w:themeColor="text1"/>
              </w:rPr>
              <w:t>Alacant/Alicante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A9F6A3" w14:textId="77777777" w:rsidR="00F243A3" w:rsidRPr="00F243A3" w:rsidRDefault="00F243A3" w:rsidP="00F243A3">
            <w:pPr>
              <w:rPr>
                <w:color w:val="000000" w:themeColor="text1"/>
              </w:rPr>
            </w:pPr>
            <w:r w:rsidRPr="00F243A3">
              <w:rPr>
                <w:color w:val="000000" w:themeColor="text1"/>
              </w:rP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67965E" w14:textId="77777777" w:rsidR="00F243A3" w:rsidRPr="00F243A3" w:rsidRDefault="00F243A3" w:rsidP="00F243A3">
            <w:pPr>
              <w:rPr>
                <w:color w:val="000000" w:themeColor="text1"/>
              </w:rPr>
            </w:pPr>
            <w:r w:rsidRPr="00F243A3">
              <w:rPr>
                <w:color w:val="000000" w:themeColor="text1"/>
              </w:rPr>
              <w:t>4.34</w:t>
            </w:r>
          </w:p>
        </w:tc>
      </w:tr>
      <w:tr w:rsidR="00F243A3" w:rsidRPr="00F243A3" w14:paraId="1EC4CAD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48BCE0"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82A0BD" w14:textId="77777777" w:rsidR="00F243A3" w:rsidRPr="00F243A3" w:rsidRDefault="00F243A3" w:rsidP="00F243A3">
            <w:pPr>
              <w:rPr>
                <w:color w:val="000000" w:themeColor="text1"/>
              </w:rPr>
            </w:pPr>
            <w:r w:rsidRPr="00F243A3">
              <w:rPr>
                <w:color w:val="000000" w:themeColor="text1"/>
              </w:rPr>
              <w:t>Asturias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5D3174" w14:textId="77777777" w:rsidR="00F243A3" w:rsidRPr="00F243A3" w:rsidRDefault="00F243A3" w:rsidP="00F243A3">
            <w:pPr>
              <w:rPr>
                <w:color w:val="000000" w:themeColor="text1"/>
              </w:rPr>
            </w:pPr>
            <w:r w:rsidRPr="00F243A3">
              <w:rPr>
                <w:color w:val="000000" w:themeColor="text1"/>
              </w:rP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3EEADD" w14:textId="77777777" w:rsidR="00F243A3" w:rsidRPr="00F243A3" w:rsidRDefault="00F243A3" w:rsidP="00F243A3">
            <w:pPr>
              <w:rPr>
                <w:color w:val="000000" w:themeColor="text1"/>
              </w:rPr>
            </w:pPr>
            <w:r w:rsidRPr="00F243A3">
              <w:rPr>
                <w:color w:val="000000" w:themeColor="text1"/>
              </w:rPr>
              <w:t>4.34</w:t>
            </w:r>
          </w:p>
        </w:tc>
      </w:tr>
      <w:tr w:rsidR="00F243A3" w:rsidRPr="00F243A3" w14:paraId="515C746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778EFD" w14:textId="77777777" w:rsidR="00F243A3" w:rsidRPr="00F243A3" w:rsidRDefault="00F243A3" w:rsidP="00F243A3">
            <w:pPr>
              <w:rPr>
                <w:color w:val="000000" w:themeColor="text1"/>
              </w:rPr>
            </w:pPr>
            <w:r w:rsidRPr="00F243A3">
              <w:rPr>
                <w:color w:val="000000" w:themeColor="text1"/>
              </w:rPr>
              <w:lastRenderedPageBreak/>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B56E6E" w14:textId="77777777" w:rsidR="00F243A3" w:rsidRPr="00F243A3" w:rsidRDefault="00F243A3" w:rsidP="00F243A3">
            <w:pPr>
              <w:rPr>
                <w:color w:val="000000" w:themeColor="text1"/>
              </w:rPr>
            </w:pPr>
            <w:r w:rsidRPr="00F243A3">
              <w:rPr>
                <w:color w:val="000000" w:themeColor="text1"/>
              </w:rPr>
              <w:t>Jaén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5A48B9" w14:textId="77777777" w:rsidR="00F243A3" w:rsidRPr="00F243A3" w:rsidRDefault="00F243A3" w:rsidP="00F243A3">
            <w:pPr>
              <w:rPr>
                <w:color w:val="000000" w:themeColor="text1"/>
              </w:rPr>
            </w:pPr>
            <w:r w:rsidRPr="00F243A3">
              <w:rPr>
                <w:color w:val="000000" w:themeColor="text1"/>
              </w:rPr>
              <w:t>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A4EE73" w14:textId="77777777" w:rsidR="00F243A3" w:rsidRPr="00F243A3" w:rsidRDefault="00F243A3" w:rsidP="00F243A3">
            <w:pPr>
              <w:rPr>
                <w:color w:val="000000" w:themeColor="text1"/>
              </w:rPr>
            </w:pPr>
            <w:r w:rsidRPr="00F243A3">
              <w:rPr>
                <w:color w:val="000000" w:themeColor="text1"/>
              </w:rPr>
              <w:t>4.18</w:t>
            </w:r>
          </w:p>
        </w:tc>
      </w:tr>
      <w:tr w:rsidR="00F243A3" w:rsidRPr="00F243A3" w14:paraId="35425AC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2F97D3"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E046D4" w14:textId="77777777" w:rsidR="00F243A3" w:rsidRPr="00F243A3" w:rsidRDefault="00F243A3" w:rsidP="00F243A3">
            <w:pPr>
              <w:rPr>
                <w:color w:val="000000" w:themeColor="text1"/>
              </w:rPr>
            </w:pPr>
            <w:r w:rsidRPr="00F243A3">
              <w:rPr>
                <w:color w:val="000000" w:themeColor="text1"/>
              </w:rPr>
              <w:t>Córdoba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0A104D" w14:textId="77777777" w:rsidR="00F243A3" w:rsidRPr="00F243A3" w:rsidRDefault="00F243A3" w:rsidP="00F243A3">
            <w:pPr>
              <w:rPr>
                <w:color w:val="000000" w:themeColor="text1"/>
              </w:rPr>
            </w:pPr>
            <w:r w:rsidRPr="00F243A3">
              <w:rPr>
                <w:color w:val="000000" w:themeColor="text1"/>
              </w:rPr>
              <w:t>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203947" w14:textId="77777777" w:rsidR="00F243A3" w:rsidRPr="00F243A3" w:rsidRDefault="00F243A3" w:rsidP="00F243A3">
            <w:pPr>
              <w:rPr>
                <w:color w:val="000000" w:themeColor="text1"/>
              </w:rPr>
            </w:pPr>
            <w:r w:rsidRPr="00F243A3">
              <w:rPr>
                <w:color w:val="000000" w:themeColor="text1"/>
              </w:rPr>
              <w:t>3.86</w:t>
            </w:r>
          </w:p>
        </w:tc>
      </w:tr>
      <w:tr w:rsidR="00F243A3" w:rsidRPr="00F243A3" w14:paraId="0A702FD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7E7D55" w14:textId="77777777" w:rsidR="00F243A3" w:rsidRPr="00F243A3" w:rsidRDefault="00F243A3" w:rsidP="00F243A3">
            <w:pPr>
              <w:rPr>
                <w:color w:val="000000" w:themeColor="text1"/>
              </w:rPr>
            </w:pPr>
            <w:r w:rsidRPr="00F243A3">
              <w:rPr>
                <w:color w:val="000000" w:themeColor="text1"/>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9B1F57" w14:textId="77777777" w:rsidR="00F243A3" w:rsidRPr="00F243A3" w:rsidRDefault="00F243A3" w:rsidP="00F243A3">
            <w:pPr>
              <w:rPr>
                <w:color w:val="000000" w:themeColor="text1"/>
              </w:rPr>
            </w:pPr>
            <w:r w:rsidRPr="00F243A3">
              <w:rPr>
                <w:color w:val="000000" w:themeColor="text1"/>
              </w:rPr>
              <w:t>Ciudad Real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0E10F0" w14:textId="77777777" w:rsidR="00F243A3" w:rsidRPr="00F243A3" w:rsidRDefault="00F243A3" w:rsidP="00F243A3">
            <w:pPr>
              <w:rPr>
                <w:color w:val="000000" w:themeColor="text1"/>
              </w:rPr>
            </w:pPr>
            <w:r w:rsidRPr="00F243A3">
              <w:rPr>
                <w:color w:val="000000" w:themeColor="text1"/>
              </w:rPr>
              <w:t>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ACBA33" w14:textId="77777777" w:rsidR="00F243A3" w:rsidRPr="00F243A3" w:rsidRDefault="00F243A3" w:rsidP="00F243A3">
            <w:pPr>
              <w:rPr>
                <w:color w:val="000000" w:themeColor="text1"/>
              </w:rPr>
            </w:pPr>
            <w:r w:rsidRPr="00F243A3">
              <w:rPr>
                <w:color w:val="000000" w:themeColor="text1"/>
              </w:rPr>
              <w:t>3.54</w:t>
            </w:r>
          </w:p>
        </w:tc>
      </w:tr>
    </w:tbl>
    <w:p w14:paraId="79B7052C" w14:textId="77777777" w:rsidR="00F243A3" w:rsidRDefault="00F243A3" w:rsidP="00F243A3">
      <w:pPr>
        <w:rPr>
          <w:color w:val="000000" w:themeColor="text1"/>
        </w:rPr>
      </w:pPr>
    </w:p>
    <w:p w14:paraId="560DD9B3" w14:textId="49540970" w:rsidR="00F243A3" w:rsidRDefault="00072F25" w:rsidP="00F243A3">
      <w:pPr>
        <w:rPr>
          <w:color w:val="000000" w:themeColor="text1"/>
        </w:rPr>
      </w:pPr>
      <w:r>
        <w:rPr>
          <w:color w:val="000000" w:themeColor="text1"/>
        </w:rPr>
        <w:t>De nuevo</w:t>
      </w:r>
      <w:r w:rsidRPr="00072F25">
        <w:rPr>
          <w:color w:val="000000" w:themeColor="text1"/>
        </w:rPr>
        <w:t xml:space="preserve">, se incluye una tabla a modo de resumen con una </w:t>
      </w:r>
      <w:r>
        <w:rPr>
          <w:color w:val="000000" w:themeColor="text1"/>
        </w:rPr>
        <w:t>pequeña</w:t>
      </w:r>
      <w:r w:rsidRPr="00072F25">
        <w:rPr>
          <w:color w:val="000000" w:themeColor="text1"/>
        </w:rPr>
        <w:t xml:space="preserve"> descripción de cada </w:t>
      </w:r>
      <w:proofErr w:type="spellStart"/>
      <w:proofErr w:type="gramStart"/>
      <w:r w:rsidRPr="00072F25">
        <w:rPr>
          <w:color w:val="000000" w:themeColor="text1"/>
        </w:rPr>
        <w:t>cluster</w:t>
      </w:r>
      <w:proofErr w:type="spellEnd"/>
      <w:proofErr w:type="gramEnd"/>
      <w:r w:rsidRPr="00072F25">
        <w:rPr>
          <w:color w:val="000000" w:themeColor="text1"/>
        </w:rPr>
        <w:t xml:space="preserve"> </w:t>
      </w:r>
      <w:r>
        <w:rPr>
          <w:color w:val="000000" w:themeColor="text1"/>
        </w:rPr>
        <w:t>de esta segmentación específica</w:t>
      </w:r>
      <w:r w:rsidRPr="00072F25">
        <w:rPr>
          <w:color w:val="000000" w:themeColor="text1"/>
        </w:rPr>
        <w:t xml:space="preserve">, además de incorporar algunos municipios representativos de cada uno de </w:t>
      </w:r>
      <w:r>
        <w:rPr>
          <w:color w:val="000000" w:themeColor="text1"/>
        </w:rPr>
        <w:t>los dos</w:t>
      </w:r>
      <w:r w:rsidRPr="00072F25">
        <w:rPr>
          <w:color w:val="000000" w:themeColor="text1"/>
        </w:rPr>
        <w:t xml:space="preserve"> grupos</w:t>
      </w:r>
      <w:r>
        <w:rPr>
          <w:color w:val="000000" w:themeColor="text1"/>
        </w:rPr>
        <w:t>.</w:t>
      </w:r>
    </w:p>
    <w:tbl>
      <w:tblPr>
        <w:tblStyle w:val="TableGrid"/>
        <w:tblW w:w="0" w:type="auto"/>
        <w:tblLook w:val="04A0" w:firstRow="1" w:lastRow="0" w:firstColumn="1" w:lastColumn="0" w:noHBand="0" w:noVBand="1"/>
      </w:tblPr>
      <w:tblGrid>
        <w:gridCol w:w="2831"/>
        <w:gridCol w:w="2831"/>
        <w:gridCol w:w="2832"/>
      </w:tblGrid>
      <w:tr w:rsidR="00072F25" w14:paraId="17CFE7AD" w14:textId="77777777" w:rsidTr="004A047B">
        <w:tc>
          <w:tcPr>
            <w:tcW w:w="2831" w:type="dxa"/>
            <w:vAlign w:val="center"/>
          </w:tcPr>
          <w:p w14:paraId="1B97F0E2" w14:textId="77777777" w:rsidR="00072F25" w:rsidRPr="00EA1769" w:rsidRDefault="00072F25" w:rsidP="004A047B">
            <w:pPr>
              <w:jc w:val="center"/>
              <w:rPr>
                <w:b/>
                <w:bCs/>
                <w:color w:val="000000" w:themeColor="text1"/>
              </w:rPr>
            </w:pPr>
            <w:proofErr w:type="gramStart"/>
            <w:r w:rsidRPr="00EA1769">
              <w:rPr>
                <w:b/>
                <w:bCs/>
                <w:color w:val="000000" w:themeColor="text1"/>
              </w:rPr>
              <w:t>Cluster</w:t>
            </w:r>
            <w:proofErr w:type="gramEnd"/>
          </w:p>
        </w:tc>
        <w:tc>
          <w:tcPr>
            <w:tcW w:w="2831" w:type="dxa"/>
            <w:vAlign w:val="center"/>
          </w:tcPr>
          <w:p w14:paraId="2F00C33A" w14:textId="77777777" w:rsidR="00072F25" w:rsidRPr="00EA1769" w:rsidRDefault="00072F25" w:rsidP="004A047B">
            <w:pPr>
              <w:jc w:val="center"/>
              <w:rPr>
                <w:b/>
                <w:bCs/>
                <w:color w:val="000000" w:themeColor="text1"/>
              </w:rPr>
            </w:pPr>
            <w:r w:rsidRPr="00EA1769">
              <w:rPr>
                <w:b/>
                <w:bCs/>
                <w:color w:val="000000" w:themeColor="text1"/>
              </w:rPr>
              <w:t>Descripción</w:t>
            </w:r>
          </w:p>
        </w:tc>
        <w:tc>
          <w:tcPr>
            <w:tcW w:w="2832" w:type="dxa"/>
            <w:vAlign w:val="center"/>
          </w:tcPr>
          <w:p w14:paraId="4B4E5998" w14:textId="77777777" w:rsidR="00072F25" w:rsidRPr="00EA1769" w:rsidRDefault="00072F25" w:rsidP="004A047B">
            <w:pPr>
              <w:jc w:val="center"/>
              <w:rPr>
                <w:b/>
                <w:bCs/>
                <w:color w:val="000000" w:themeColor="text1"/>
              </w:rPr>
            </w:pPr>
            <w:r w:rsidRPr="00EA1769">
              <w:rPr>
                <w:b/>
                <w:bCs/>
                <w:color w:val="000000" w:themeColor="text1"/>
              </w:rPr>
              <w:t>Municipios representativos</w:t>
            </w:r>
          </w:p>
        </w:tc>
      </w:tr>
      <w:tr w:rsidR="00072F25" w14:paraId="75DAB318" w14:textId="77777777" w:rsidTr="004A047B">
        <w:tc>
          <w:tcPr>
            <w:tcW w:w="2831" w:type="dxa"/>
            <w:vAlign w:val="center"/>
          </w:tcPr>
          <w:p w14:paraId="1DF787F4" w14:textId="77777777" w:rsidR="00072F25" w:rsidRDefault="00072F25" w:rsidP="004A047B">
            <w:pPr>
              <w:jc w:val="center"/>
              <w:rPr>
                <w:color w:val="000000" w:themeColor="text1"/>
              </w:rPr>
            </w:pPr>
            <w:proofErr w:type="gramStart"/>
            <w:r>
              <w:rPr>
                <w:color w:val="000000" w:themeColor="text1"/>
              </w:rPr>
              <w:t>Cluster</w:t>
            </w:r>
            <w:proofErr w:type="gramEnd"/>
            <w:r>
              <w:rPr>
                <w:color w:val="000000" w:themeColor="text1"/>
              </w:rPr>
              <w:t xml:space="preserve"> 0</w:t>
            </w:r>
          </w:p>
        </w:tc>
        <w:tc>
          <w:tcPr>
            <w:tcW w:w="2831" w:type="dxa"/>
            <w:vAlign w:val="center"/>
          </w:tcPr>
          <w:p w14:paraId="3C2766A5" w14:textId="0954B9EE" w:rsidR="00072F25" w:rsidRDefault="00072F25" w:rsidP="004A047B">
            <w:pPr>
              <w:jc w:val="center"/>
              <w:rPr>
                <w:color w:val="000000" w:themeColor="text1"/>
              </w:rPr>
            </w:pPr>
            <w:r>
              <w:rPr>
                <w:color w:val="000000" w:themeColor="text1"/>
              </w:rPr>
              <w:t>M</w:t>
            </w:r>
            <w:r w:rsidRPr="00072F25">
              <w:rPr>
                <w:color w:val="000000" w:themeColor="text1"/>
              </w:rPr>
              <w:t>unicipios encarecidos, con un mayor crecimiento poblacional, estancamiento de la compraventa y esfuerzo del alquiler elevado</w:t>
            </w:r>
            <w:r>
              <w:rPr>
                <w:color w:val="000000" w:themeColor="text1"/>
              </w:rPr>
              <w:t>.</w:t>
            </w:r>
          </w:p>
        </w:tc>
        <w:tc>
          <w:tcPr>
            <w:tcW w:w="2832" w:type="dxa"/>
            <w:vAlign w:val="center"/>
          </w:tcPr>
          <w:p w14:paraId="4E999AF6" w14:textId="1120BE47" w:rsidR="00072F25" w:rsidRDefault="00EE5A90" w:rsidP="004A047B">
            <w:pPr>
              <w:jc w:val="center"/>
              <w:rPr>
                <w:color w:val="000000" w:themeColor="text1"/>
              </w:rPr>
            </w:pPr>
            <w:r>
              <w:rPr>
                <w:color w:val="000000" w:themeColor="text1"/>
              </w:rPr>
              <w:t>Girona (Girona), Masquefa (Barcelona) y Reus (Tarragona).</w:t>
            </w:r>
          </w:p>
        </w:tc>
      </w:tr>
      <w:tr w:rsidR="00072F25" w14:paraId="5288A69B" w14:textId="77777777" w:rsidTr="004A047B">
        <w:tc>
          <w:tcPr>
            <w:tcW w:w="2831" w:type="dxa"/>
            <w:vAlign w:val="center"/>
          </w:tcPr>
          <w:p w14:paraId="621596DA" w14:textId="77777777" w:rsidR="00072F25" w:rsidRDefault="00072F25" w:rsidP="004A047B">
            <w:pPr>
              <w:jc w:val="center"/>
              <w:rPr>
                <w:color w:val="000000" w:themeColor="text1"/>
              </w:rPr>
            </w:pPr>
            <w:proofErr w:type="gramStart"/>
            <w:r>
              <w:rPr>
                <w:color w:val="000000" w:themeColor="text1"/>
              </w:rPr>
              <w:t>Cluster</w:t>
            </w:r>
            <w:proofErr w:type="gramEnd"/>
            <w:r>
              <w:rPr>
                <w:color w:val="000000" w:themeColor="text1"/>
              </w:rPr>
              <w:t xml:space="preserve"> 1</w:t>
            </w:r>
          </w:p>
        </w:tc>
        <w:tc>
          <w:tcPr>
            <w:tcW w:w="2831" w:type="dxa"/>
            <w:vAlign w:val="center"/>
          </w:tcPr>
          <w:p w14:paraId="71492234" w14:textId="4ACA9610" w:rsidR="00072F25" w:rsidRDefault="00072F25" w:rsidP="004A047B">
            <w:pPr>
              <w:jc w:val="center"/>
              <w:rPr>
                <w:color w:val="000000" w:themeColor="text1"/>
              </w:rPr>
            </w:pPr>
            <w:r>
              <w:rPr>
                <w:color w:val="000000" w:themeColor="text1"/>
              </w:rPr>
              <w:t>M</w:t>
            </w:r>
            <w:r w:rsidRPr="00072F25">
              <w:rPr>
                <w:color w:val="000000" w:themeColor="text1"/>
              </w:rPr>
              <w:t>unicipios más asequibles, con menor densidad de población y rentas más bajas</w:t>
            </w:r>
            <w:r>
              <w:rPr>
                <w:color w:val="000000" w:themeColor="text1"/>
              </w:rPr>
              <w:t>.</w:t>
            </w:r>
          </w:p>
        </w:tc>
        <w:tc>
          <w:tcPr>
            <w:tcW w:w="2832" w:type="dxa"/>
            <w:vAlign w:val="center"/>
          </w:tcPr>
          <w:p w14:paraId="1DB20C25" w14:textId="753749E9" w:rsidR="00072F25" w:rsidRDefault="00EE5A90" w:rsidP="004A047B">
            <w:pPr>
              <w:jc w:val="center"/>
              <w:rPr>
                <w:color w:val="000000" w:themeColor="text1"/>
              </w:rPr>
            </w:pPr>
            <w:r>
              <w:rPr>
                <w:color w:val="000000" w:themeColor="text1"/>
              </w:rPr>
              <w:t>Tordesillas (Valladolid), Ponferrada (León) y Plasencia (Cáceres).</w:t>
            </w:r>
          </w:p>
        </w:tc>
      </w:tr>
    </w:tbl>
    <w:p w14:paraId="30A4EB4D" w14:textId="77777777" w:rsidR="00072F25" w:rsidRPr="00EA1769" w:rsidRDefault="00072F25" w:rsidP="00F243A3">
      <w:pPr>
        <w:rPr>
          <w:color w:val="000000" w:themeColor="text1"/>
        </w:rPr>
      </w:pPr>
    </w:p>
    <w:p w14:paraId="17FA8910" w14:textId="12C3775E" w:rsidR="00254A89" w:rsidRDefault="00254A89" w:rsidP="00254A89">
      <w:pPr>
        <w:pStyle w:val="Heading3"/>
      </w:pPr>
      <w:r>
        <w:t>Relación entre ambos universos</w:t>
      </w:r>
    </w:p>
    <w:p w14:paraId="79C53149" w14:textId="0BC063DF" w:rsidR="00072F25" w:rsidRDefault="00072F25" w:rsidP="00072F25">
      <w:r>
        <w:t xml:space="preserve">Una vez que se han expuesto las dos segmentaciones, cabe preguntarse por la relación </w:t>
      </w:r>
      <w:r w:rsidR="00A21697">
        <w:t xml:space="preserve">existente entre la clasificación obtenida de </w:t>
      </w:r>
      <w:r>
        <w:t xml:space="preserve">aquellos municipios </w:t>
      </w:r>
      <w:r w:rsidR="00A21697">
        <w:t>que forman parte de ambos universos. Gracias a este análisis se podrá</w:t>
      </w:r>
      <w:r w:rsidR="00A21697" w:rsidRPr="00A21697">
        <w:t xml:space="preserve"> comprobar hasta qué punto la incorporación de nuevas variables y la restricción del conjunto de estudio modifican la asignación de los municipios a los distintos grupos.</w:t>
      </w:r>
    </w:p>
    <w:p w14:paraId="738A6D4E" w14:textId="525B7E80" w:rsidR="00A21697" w:rsidRDefault="00A21697" w:rsidP="00072F25">
      <w:r w:rsidRPr="00A21697">
        <w:t xml:space="preserve">Debe tenerse en cuenta que ambas segmentaciones responden a planteamientos diferentes. El universo general busca ofrecer una visión amplia del mercado inmobiliario español, mientras que el universo específico trabaja con un número menor de municipios, pero incorpora información adicional que permite realizar una caracterización más detallada. Por este motivo, no cabe esperar una correspondencia exacta entre los </w:t>
      </w:r>
      <w:proofErr w:type="spellStart"/>
      <w:proofErr w:type="gramStart"/>
      <w:r w:rsidRPr="00A21697">
        <w:t>clusters</w:t>
      </w:r>
      <w:proofErr w:type="spellEnd"/>
      <w:proofErr w:type="gramEnd"/>
      <w:r w:rsidRPr="00A21697">
        <w:t xml:space="preserve"> obtenidos en ambos casos.</w:t>
      </w:r>
    </w:p>
    <w:p w14:paraId="6EA632D4" w14:textId="3487429D" w:rsidR="00A21697" w:rsidRDefault="006E7981" w:rsidP="00072F25">
      <w:r>
        <w:t xml:space="preserve">Para </w:t>
      </w:r>
      <w:r w:rsidRPr="006E7981">
        <w:t>facilitar la interpretación de la relación entre ambas segmentaciones</w:t>
      </w:r>
      <w:r w:rsidR="00A21697">
        <w:t>, se incluye</w:t>
      </w:r>
      <w:r>
        <w:t>n</w:t>
      </w:r>
      <w:r w:rsidR="00A21697">
        <w:t xml:space="preserve"> un mapa de calor y </w:t>
      </w:r>
      <w:r w:rsidR="006C308D">
        <w:t xml:space="preserve">una tabla </w:t>
      </w:r>
      <w:r>
        <w:t xml:space="preserve">de contingencia </w:t>
      </w:r>
      <w:r w:rsidR="006C308D">
        <w:t>que reflejan</w:t>
      </w:r>
      <w:r>
        <w:t xml:space="preserve">, para cada uno de los tres </w:t>
      </w:r>
      <w:proofErr w:type="spellStart"/>
      <w:proofErr w:type="gramStart"/>
      <w:r>
        <w:t>clusters</w:t>
      </w:r>
      <w:proofErr w:type="spellEnd"/>
      <w:proofErr w:type="gramEnd"/>
      <w:r>
        <w:t xml:space="preserve"> del universo general,</w:t>
      </w:r>
      <w:r w:rsidR="006C308D">
        <w:t xml:space="preserve"> el porcentaje de </w:t>
      </w:r>
      <w:r>
        <w:t xml:space="preserve">municipios asignados a cada </w:t>
      </w:r>
      <w:proofErr w:type="spellStart"/>
      <w:proofErr w:type="gramStart"/>
      <w:r>
        <w:t>cluster</w:t>
      </w:r>
      <w:proofErr w:type="spellEnd"/>
      <w:proofErr w:type="gramEnd"/>
      <w:r>
        <w:t xml:space="preserve"> de la segmentación específica.</w:t>
      </w:r>
    </w:p>
    <w:p w14:paraId="66E4C96F" w14:textId="7F09D07C" w:rsidR="00A21697" w:rsidRDefault="00A21697" w:rsidP="00A21697">
      <w:pPr>
        <w:jc w:val="center"/>
      </w:pPr>
      <w:r>
        <w:rPr>
          <w:noProof/>
        </w:rPr>
        <w:lastRenderedPageBreak/>
        <w:drawing>
          <wp:inline distT="0" distB="0" distL="0" distR="0" wp14:anchorId="36902AF2" wp14:editId="7BBAFFAF">
            <wp:extent cx="4461934" cy="2959445"/>
            <wp:effectExtent l="0" t="0" r="0" b="0"/>
            <wp:docPr id="7154083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08389" name="Picture 715408389"/>
                    <pic:cNvPicPr/>
                  </pic:nvPicPr>
                  <pic:blipFill>
                    <a:blip r:embed="rId26">
                      <a:extLst>
                        <a:ext uri="{28A0092B-C50C-407E-A947-70E740481C1C}">
                          <a14:useLocalDpi xmlns:a14="http://schemas.microsoft.com/office/drawing/2010/main" val="0"/>
                        </a:ext>
                      </a:extLst>
                    </a:blip>
                    <a:stretch>
                      <a:fillRect/>
                    </a:stretch>
                  </pic:blipFill>
                  <pic:spPr>
                    <a:xfrm>
                      <a:off x="0" y="0"/>
                      <a:ext cx="4468217" cy="2963612"/>
                    </a:xfrm>
                    <a:prstGeom prst="rect">
                      <a:avLst/>
                    </a:prstGeom>
                  </pic:spPr>
                </pic:pic>
              </a:graphicData>
            </a:graphic>
          </wp:inline>
        </w:drawing>
      </w:r>
    </w:p>
    <w:p w14:paraId="3272F900" w14:textId="77777777" w:rsidR="006E7981" w:rsidRDefault="006E7981" w:rsidP="00A21697">
      <w:pPr>
        <w:jc w:val="center"/>
      </w:pP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16"/>
        <w:gridCol w:w="575"/>
        <w:gridCol w:w="575"/>
      </w:tblGrid>
      <w:tr w:rsidR="006E7981" w:rsidRPr="006E7981" w14:paraId="7DAB26F3" w14:textId="77777777" w:rsidTr="002C18EB">
        <w:trPr>
          <w:tblHeade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229B8581" w14:textId="010ECDDE" w:rsidR="006E7981" w:rsidRPr="006E7981" w:rsidRDefault="006E7981" w:rsidP="006E7981">
            <w:pPr>
              <w:jc w:val="center"/>
              <w:rPr>
                <w:b/>
                <w:bCs/>
              </w:rPr>
            </w:pPr>
            <w:proofErr w:type="spellStart"/>
            <w:r>
              <w:rPr>
                <w:b/>
                <w:bCs/>
              </w:rPr>
              <w:t>Clustering</w:t>
            </w:r>
            <w:proofErr w:type="spellEnd"/>
            <w:r>
              <w:rPr>
                <w:b/>
                <w:bCs/>
              </w:rPr>
              <w:t xml:space="preserve"> específic</w:t>
            </w:r>
            <w:r>
              <w:rPr>
                <w:b/>
                <w:bCs/>
              </w:rPr>
              <w:t>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5D5DB0" w14:textId="77777777" w:rsidR="006E7981" w:rsidRPr="006E7981" w:rsidRDefault="006E7981" w:rsidP="006E7981">
            <w:pPr>
              <w:jc w:val="center"/>
              <w:rPr>
                <w:b/>
                <w:bCs/>
              </w:rPr>
            </w:pPr>
            <w:r w:rsidRPr="006E7981">
              <w:rPr>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DFF446" w14:textId="77777777" w:rsidR="006E7981" w:rsidRPr="006E7981" w:rsidRDefault="006E7981" w:rsidP="006E7981">
            <w:pPr>
              <w:jc w:val="center"/>
              <w:rPr>
                <w:b/>
                <w:bCs/>
              </w:rPr>
            </w:pPr>
            <w:r w:rsidRPr="006E7981">
              <w:rPr>
                <w:b/>
                <w:bCs/>
              </w:rPr>
              <w:t>1</w:t>
            </w:r>
          </w:p>
        </w:tc>
      </w:tr>
      <w:tr w:rsidR="006E7981" w:rsidRPr="006E7981" w14:paraId="144DB774" w14:textId="77777777" w:rsidTr="002C18EB">
        <w:trPr>
          <w:tblHeade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2A022C7E" w14:textId="67A26044" w:rsidR="006E7981" w:rsidRPr="006E7981" w:rsidRDefault="006E7981" w:rsidP="006E7981">
            <w:pPr>
              <w:jc w:val="center"/>
              <w:rPr>
                <w:b/>
                <w:bCs/>
              </w:rPr>
            </w:pPr>
            <w:proofErr w:type="spellStart"/>
            <w:r>
              <w:rPr>
                <w:b/>
                <w:bCs/>
              </w:rPr>
              <w:t>Clustering</w:t>
            </w:r>
            <w:proofErr w:type="spellEnd"/>
            <w:r>
              <w:rPr>
                <w:b/>
                <w:bCs/>
              </w:rPr>
              <w:t xml:space="preserve"> general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71AD20" w14:textId="77777777" w:rsidR="006E7981" w:rsidRPr="006E7981" w:rsidRDefault="006E7981" w:rsidP="006E7981">
            <w:pPr>
              <w:jc w:val="center"/>
              <w:rPr>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0B65D1" w14:textId="77777777" w:rsidR="006E7981" w:rsidRPr="006E7981" w:rsidRDefault="006E7981" w:rsidP="006E7981">
            <w:pPr>
              <w:jc w:val="center"/>
            </w:pPr>
          </w:p>
        </w:tc>
      </w:tr>
      <w:tr w:rsidR="006E7981" w:rsidRPr="006E7981" w14:paraId="7D5570F3" w14:textId="77777777" w:rsidTr="006E7981">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839D48" w14:textId="77777777" w:rsidR="006E7981" w:rsidRPr="006E7981" w:rsidRDefault="006E7981" w:rsidP="006E7981">
            <w:pPr>
              <w:jc w:val="center"/>
              <w:rPr>
                <w:b/>
                <w:bCs/>
              </w:rPr>
            </w:pPr>
            <w:r w:rsidRPr="006E7981">
              <w:rPr>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359937" w14:textId="77777777" w:rsidR="006E7981" w:rsidRPr="006E7981" w:rsidRDefault="006E7981" w:rsidP="006E7981">
            <w:pPr>
              <w:jc w:val="center"/>
            </w:pPr>
            <w:r w:rsidRPr="006E7981">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43A673" w14:textId="77777777" w:rsidR="006E7981" w:rsidRPr="006E7981" w:rsidRDefault="006E7981" w:rsidP="006E7981">
            <w:pPr>
              <w:jc w:val="center"/>
            </w:pPr>
            <w:r w:rsidRPr="006E7981">
              <w:t>12</w:t>
            </w:r>
          </w:p>
        </w:tc>
      </w:tr>
      <w:tr w:rsidR="006E7981" w:rsidRPr="006E7981" w14:paraId="7CB4F45E" w14:textId="77777777" w:rsidTr="006E7981">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DB1F0D" w14:textId="77777777" w:rsidR="006E7981" w:rsidRPr="006E7981" w:rsidRDefault="006E7981" w:rsidP="006E7981">
            <w:pPr>
              <w:jc w:val="center"/>
              <w:rPr>
                <w:b/>
                <w:bCs/>
              </w:rPr>
            </w:pPr>
            <w:r w:rsidRPr="006E7981">
              <w:rPr>
                <w:b/>
                <w:bCs/>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430A77" w14:textId="77777777" w:rsidR="006E7981" w:rsidRPr="006E7981" w:rsidRDefault="006E7981" w:rsidP="006E7981">
            <w:pPr>
              <w:jc w:val="center"/>
            </w:pPr>
            <w:r w:rsidRPr="006E7981">
              <w:t>519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F561C7" w14:textId="77777777" w:rsidR="006E7981" w:rsidRPr="006E7981" w:rsidRDefault="006E7981" w:rsidP="006E7981">
            <w:pPr>
              <w:jc w:val="center"/>
            </w:pPr>
            <w:r w:rsidRPr="006E7981">
              <w:t>567</w:t>
            </w:r>
          </w:p>
        </w:tc>
      </w:tr>
      <w:tr w:rsidR="006E7981" w:rsidRPr="006E7981" w14:paraId="015182CF" w14:textId="77777777" w:rsidTr="006E7981">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0FBBA0" w14:textId="77777777" w:rsidR="006E7981" w:rsidRPr="006E7981" w:rsidRDefault="006E7981" w:rsidP="006E7981">
            <w:pPr>
              <w:jc w:val="center"/>
              <w:rPr>
                <w:b/>
                <w:bCs/>
              </w:rPr>
            </w:pPr>
            <w:r w:rsidRPr="006E7981">
              <w:rPr>
                <w:b/>
                <w:bCs/>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9DBE2C" w14:textId="77777777" w:rsidR="006E7981" w:rsidRPr="006E7981" w:rsidRDefault="006E7981" w:rsidP="006E7981">
            <w:pPr>
              <w:jc w:val="center"/>
            </w:pPr>
            <w:r w:rsidRPr="006E7981">
              <w:t>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9557AE" w14:textId="77777777" w:rsidR="006E7981" w:rsidRPr="006E7981" w:rsidRDefault="006E7981" w:rsidP="006E7981">
            <w:pPr>
              <w:jc w:val="center"/>
            </w:pPr>
            <w:r w:rsidRPr="006E7981">
              <w:t>43</w:t>
            </w:r>
          </w:p>
        </w:tc>
      </w:tr>
    </w:tbl>
    <w:p w14:paraId="1B4DE99C" w14:textId="77777777" w:rsidR="006E7981" w:rsidRDefault="006E7981" w:rsidP="00A21697">
      <w:pPr>
        <w:jc w:val="center"/>
      </w:pP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16"/>
        <w:gridCol w:w="899"/>
        <w:gridCol w:w="1010"/>
      </w:tblGrid>
      <w:tr w:rsidR="006E7981" w:rsidRPr="006E7981" w14:paraId="2AE024E4" w14:textId="77777777" w:rsidTr="00E56B08">
        <w:trPr>
          <w:tblHeade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2A46FDE4" w14:textId="2E278068" w:rsidR="006E7981" w:rsidRPr="006E7981" w:rsidRDefault="006E7981" w:rsidP="006E7981">
            <w:pPr>
              <w:jc w:val="center"/>
              <w:rPr>
                <w:b/>
                <w:bCs/>
              </w:rPr>
            </w:pPr>
            <w:proofErr w:type="spellStart"/>
            <w:r>
              <w:rPr>
                <w:b/>
                <w:bCs/>
              </w:rPr>
              <w:t>Clustering</w:t>
            </w:r>
            <w:proofErr w:type="spellEnd"/>
            <w:r>
              <w:rPr>
                <w:b/>
                <w:bCs/>
              </w:rPr>
              <w:t xml:space="preserve"> específico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0086D52B" w14:textId="682B9288" w:rsidR="006E7981" w:rsidRPr="006E7981" w:rsidRDefault="006E7981" w:rsidP="006E7981">
            <w:pPr>
              <w:jc w:val="center"/>
              <w:rPr>
                <w:b/>
                <w:bCs/>
              </w:rPr>
            </w:pPr>
            <w:r w:rsidRPr="006E7981">
              <w:rPr>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4FAC9515" w14:textId="4A2EF96F" w:rsidR="006E7981" w:rsidRPr="006E7981" w:rsidRDefault="006E7981" w:rsidP="006E7981">
            <w:pPr>
              <w:jc w:val="center"/>
              <w:rPr>
                <w:b/>
                <w:bCs/>
              </w:rPr>
            </w:pPr>
            <w:r w:rsidRPr="006E7981">
              <w:rPr>
                <w:b/>
                <w:bCs/>
              </w:rPr>
              <w:t>1</w:t>
            </w:r>
          </w:p>
        </w:tc>
      </w:tr>
      <w:tr w:rsidR="006E7981" w:rsidRPr="006E7981" w14:paraId="590F8A68" w14:textId="77777777" w:rsidTr="00E56B08">
        <w:trPr>
          <w:tblHeade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73F41119" w14:textId="11265314" w:rsidR="006E7981" w:rsidRPr="006E7981" w:rsidRDefault="006E7981" w:rsidP="006E7981">
            <w:pPr>
              <w:jc w:val="center"/>
              <w:rPr>
                <w:b/>
                <w:bCs/>
              </w:rPr>
            </w:pPr>
            <w:proofErr w:type="spellStart"/>
            <w:r>
              <w:rPr>
                <w:b/>
                <w:bCs/>
              </w:rPr>
              <w:t>Clustering</w:t>
            </w:r>
            <w:proofErr w:type="spellEnd"/>
            <w:r>
              <w:rPr>
                <w:b/>
                <w:bCs/>
              </w:rPr>
              <w:t xml:space="preserve"> general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7540D6DA" w14:textId="77777777" w:rsidR="006E7981" w:rsidRPr="006E7981" w:rsidRDefault="006E7981" w:rsidP="006E7981">
            <w:pPr>
              <w:jc w:val="center"/>
              <w:rPr>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537F6341" w14:textId="77777777" w:rsidR="006E7981" w:rsidRPr="006E7981" w:rsidRDefault="006E7981" w:rsidP="006E7981">
            <w:pPr>
              <w:jc w:val="center"/>
              <w:rPr>
                <w:b/>
                <w:bCs/>
              </w:rPr>
            </w:pPr>
          </w:p>
        </w:tc>
      </w:tr>
      <w:tr w:rsidR="006E7981" w:rsidRPr="006E7981" w14:paraId="1AEAD97A" w14:textId="77777777" w:rsidTr="00E56B08">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443D90CC" w14:textId="34061F6E" w:rsidR="006E7981" w:rsidRPr="006E7981" w:rsidRDefault="006E7981" w:rsidP="006E7981">
            <w:pPr>
              <w:jc w:val="center"/>
              <w:rPr>
                <w:b/>
                <w:bCs/>
              </w:rPr>
            </w:pPr>
            <w:r w:rsidRPr="006E7981">
              <w:rPr>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08E8B3DC" w14:textId="61CA73B6" w:rsidR="006E7981" w:rsidRPr="006E7981" w:rsidRDefault="006E7981" w:rsidP="006E7981">
            <w:pPr>
              <w:jc w:val="center"/>
            </w:pPr>
            <w:r w:rsidRPr="00B66938">
              <w:t>0</w:t>
            </w:r>
            <w:r>
              <w:t>,</w:t>
            </w:r>
            <w:r w:rsidRPr="00B66938">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6248B8EA" w14:textId="0B55FEDF" w:rsidR="006E7981" w:rsidRPr="006E7981" w:rsidRDefault="006E7981" w:rsidP="006E7981">
            <w:pPr>
              <w:jc w:val="center"/>
            </w:pPr>
            <w:r w:rsidRPr="00B66938">
              <w:t>100</w:t>
            </w:r>
            <w:r>
              <w:t>,</w:t>
            </w:r>
            <w:r w:rsidRPr="00B66938">
              <w:t>00</w:t>
            </w:r>
            <w:r>
              <w:t>%</w:t>
            </w:r>
          </w:p>
        </w:tc>
      </w:tr>
      <w:tr w:rsidR="006E7981" w:rsidRPr="006E7981" w14:paraId="7FC0C271" w14:textId="77777777" w:rsidTr="00E56B08">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EA5E973" w14:textId="533C3C8B" w:rsidR="006E7981" w:rsidRPr="006E7981" w:rsidRDefault="006E7981" w:rsidP="006E7981">
            <w:pPr>
              <w:jc w:val="center"/>
              <w:rPr>
                <w:b/>
                <w:bCs/>
              </w:rPr>
            </w:pPr>
            <w:r w:rsidRPr="006E7981">
              <w:rPr>
                <w:b/>
                <w:bCs/>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7DF9A93B" w14:textId="7C8730A7" w:rsidR="006E7981" w:rsidRPr="006E7981" w:rsidRDefault="006E7981" w:rsidP="006E7981">
            <w:pPr>
              <w:jc w:val="center"/>
            </w:pPr>
            <w:r w:rsidRPr="00B66938">
              <w:t>47</w:t>
            </w:r>
            <w:r>
              <w:t>,</w:t>
            </w:r>
            <w:r w:rsidRPr="00B66938">
              <w:t>79</w:t>
            </w:r>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6DDE2F12" w14:textId="436BF25B" w:rsidR="006E7981" w:rsidRPr="006E7981" w:rsidRDefault="006E7981" w:rsidP="006E7981">
            <w:pPr>
              <w:jc w:val="center"/>
            </w:pPr>
            <w:r w:rsidRPr="00B66938">
              <w:t>52</w:t>
            </w:r>
            <w:r>
              <w:t>,</w:t>
            </w:r>
            <w:r w:rsidRPr="00B66938">
              <w:t>21</w:t>
            </w:r>
            <w:r>
              <w:t>%</w:t>
            </w:r>
          </w:p>
        </w:tc>
      </w:tr>
      <w:tr w:rsidR="006E7981" w:rsidRPr="006E7981" w14:paraId="30F2E6AD" w14:textId="77777777" w:rsidTr="00E56B08">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20F06176" w14:textId="425AEFAB" w:rsidR="006E7981" w:rsidRPr="006E7981" w:rsidRDefault="006E7981" w:rsidP="006E7981">
            <w:pPr>
              <w:jc w:val="center"/>
              <w:rPr>
                <w:b/>
                <w:bCs/>
              </w:rPr>
            </w:pPr>
            <w:r w:rsidRPr="006E7981">
              <w:rPr>
                <w:b/>
                <w:bCs/>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40D7C1CF" w14:textId="7E0D4212" w:rsidR="006E7981" w:rsidRPr="006E7981" w:rsidRDefault="006E7981" w:rsidP="006E7981">
            <w:pPr>
              <w:jc w:val="center"/>
            </w:pPr>
            <w:r w:rsidRPr="00B66938">
              <w:t>67</w:t>
            </w:r>
            <w:r>
              <w:t>,</w:t>
            </w:r>
            <w:r w:rsidRPr="00B66938">
              <w:t>67</w:t>
            </w:r>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0330927" w14:textId="133B8862" w:rsidR="006E7981" w:rsidRPr="006E7981" w:rsidRDefault="006E7981" w:rsidP="006E7981">
            <w:pPr>
              <w:jc w:val="center"/>
            </w:pPr>
            <w:r w:rsidRPr="00B66938">
              <w:t>32</w:t>
            </w:r>
            <w:r>
              <w:t>,3</w:t>
            </w:r>
            <w:r w:rsidRPr="00B66938">
              <w:t>3</w:t>
            </w:r>
            <w:r>
              <w:t>%</w:t>
            </w:r>
          </w:p>
        </w:tc>
      </w:tr>
    </w:tbl>
    <w:p w14:paraId="007E0AF7" w14:textId="77777777" w:rsidR="006E7981" w:rsidRDefault="006E7981" w:rsidP="00A21697">
      <w:pPr>
        <w:jc w:val="center"/>
      </w:pPr>
    </w:p>
    <w:p w14:paraId="745397EF" w14:textId="4DF622D6" w:rsidR="006E7981" w:rsidRDefault="006E7981" w:rsidP="006E7981">
      <w:r>
        <w:t xml:space="preserve">En primer lugar, se aprecia que todos los municipios de más de 5000 habitantes clasificados en el </w:t>
      </w:r>
      <w:proofErr w:type="spellStart"/>
      <w:proofErr w:type="gramStart"/>
      <w:r>
        <w:t>cluster</w:t>
      </w:r>
      <w:proofErr w:type="spellEnd"/>
      <w:proofErr w:type="gramEnd"/>
      <w:r>
        <w:t xml:space="preserve"> 0 en la segmentación general pertenecen al </w:t>
      </w:r>
      <w:proofErr w:type="spellStart"/>
      <w:proofErr w:type="gramStart"/>
      <w:r>
        <w:t>cluster</w:t>
      </w:r>
      <w:proofErr w:type="spellEnd"/>
      <w:proofErr w:type="gramEnd"/>
      <w:r>
        <w:t xml:space="preserve"> 1 en la específica, aunque, de forma comprensible, no supone un volumen muy significativo. De forma intuitiva según las conclusiones obtenidas previamente, esto quiere decir que todos aquellos municipios españoles de más de 5000 habitantes clasificados como rurales y con poca actividad inmobiliaria muestran también alquileres más accesibles.</w:t>
      </w:r>
    </w:p>
    <w:p w14:paraId="0E3F56F6" w14:textId="77777777" w:rsidR="004948A9" w:rsidRDefault="004948A9" w:rsidP="006E7981">
      <w:pPr>
        <w:rPr>
          <w:color w:val="000000" w:themeColor="text1"/>
        </w:rPr>
      </w:pPr>
      <w:r>
        <w:t xml:space="preserve">Por otro lado, los municipios del </w:t>
      </w:r>
      <w:proofErr w:type="spellStart"/>
      <w:proofErr w:type="gramStart"/>
      <w:r>
        <w:t>cluster</w:t>
      </w:r>
      <w:proofErr w:type="spellEnd"/>
      <w:proofErr w:type="gramEnd"/>
      <w:r>
        <w:t xml:space="preserve"> 1 de la segmentación general, que se describen como </w:t>
      </w:r>
      <w:r w:rsidRPr="00EA1769">
        <w:rPr>
          <w:color w:val="000000" w:themeColor="text1"/>
        </w:rPr>
        <w:t>mayormente urbanos, con actividad inmobiliaria moderada y principalmente de segunda mano</w:t>
      </w:r>
      <w:r>
        <w:rPr>
          <w:color w:val="000000" w:themeColor="text1"/>
        </w:rPr>
        <w:t>, se reparten de manera muy equilibrada dentro de la segmentación específica.</w:t>
      </w:r>
    </w:p>
    <w:p w14:paraId="44A7B84D" w14:textId="1E88B5A8" w:rsidR="00EE5A90" w:rsidRPr="00EE5A90" w:rsidRDefault="004948A9" w:rsidP="006E7981">
      <w:pPr>
        <w:rPr>
          <w:color w:val="000000" w:themeColor="text1"/>
        </w:rPr>
      </w:pPr>
      <w:r>
        <w:rPr>
          <w:color w:val="000000" w:themeColor="text1"/>
        </w:rPr>
        <w:t xml:space="preserve">Ahora bien, si nos fijamos en el grupo general minoritario, dos tercios de estos municipios pertenecen al </w:t>
      </w:r>
      <w:proofErr w:type="spellStart"/>
      <w:proofErr w:type="gramStart"/>
      <w:r>
        <w:rPr>
          <w:color w:val="000000" w:themeColor="text1"/>
        </w:rPr>
        <w:t>cluster</w:t>
      </w:r>
      <w:proofErr w:type="spellEnd"/>
      <w:proofErr w:type="gramEnd"/>
      <w:r>
        <w:rPr>
          <w:color w:val="000000" w:themeColor="text1"/>
        </w:rPr>
        <w:t xml:space="preserve"> específico 0. </w:t>
      </w:r>
      <w:r w:rsidR="00EE5A90" w:rsidRPr="00EE5A90">
        <w:rPr>
          <w:color w:val="000000" w:themeColor="text1"/>
        </w:rPr>
        <w:t>Este resultado sugiere que existe una relación apreciable entre ambos grupos y que una parte importante de los municipios que ya presentaban un perfil diferenciado en la segmentación general continúan mostrando características particulares cuando se incorporan las variables adicionales del universo específico.</w:t>
      </w:r>
      <w:r w:rsidR="00EE5A90">
        <w:rPr>
          <w:color w:val="000000" w:themeColor="text1"/>
        </w:rPr>
        <w:t xml:space="preserve"> Traducido a las características analizadas en apartados previos, esto implica que aquellos municipios urbanos y en expansión que destacan por la construcción de nueva vivienda durante los últimos años también muestran una mayor propensión al encarecimiento del alquiler.</w:t>
      </w:r>
    </w:p>
    <w:p w14:paraId="3F8DD0DE" w14:textId="41942813" w:rsidR="00254A89" w:rsidRDefault="00254A89" w:rsidP="00254A89">
      <w:pPr>
        <w:pStyle w:val="Heading3"/>
      </w:pPr>
      <w:r>
        <w:t>Visualización de resultados</w:t>
      </w:r>
    </w:p>
    <w:p w14:paraId="0CA02AEC" w14:textId="300077B9" w:rsidR="004F7AD7" w:rsidRDefault="004F7AD7" w:rsidP="003A41DF">
      <w:pPr>
        <w:rPr>
          <w:color w:val="000000" w:themeColor="text1"/>
        </w:rPr>
      </w:pPr>
      <w:r w:rsidRPr="004F7AD7">
        <w:rPr>
          <w:color w:val="000000" w:themeColor="text1"/>
        </w:rPr>
        <w:t>La visualización de los resultados constituye la última etapa del proceso de segmentación</w:t>
      </w:r>
      <w:r w:rsidRPr="004F7AD7">
        <w:rPr>
          <w:color w:val="000000" w:themeColor="text1"/>
        </w:rPr>
        <w:t xml:space="preserve">. </w:t>
      </w:r>
      <w:r w:rsidRPr="004F7AD7">
        <w:rPr>
          <w:color w:val="000000" w:themeColor="text1"/>
        </w:rPr>
        <w:t>Con el objetivo de facilitar la interpretación y consulta de los resultados obtenidos, se ha desarrollado un</w:t>
      </w:r>
      <w:r>
        <w:rPr>
          <w:color w:val="000000" w:themeColor="text1"/>
        </w:rPr>
        <w:t xml:space="preserve"> sencillo</w:t>
      </w:r>
      <w:r w:rsidRPr="004F7AD7">
        <w:rPr>
          <w:color w:val="000000" w:themeColor="text1"/>
        </w:rPr>
        <w:t xml:space="preserve"> </w:t>
      </w:r>
      <w:proofErr w:type="spellStart"/>
      <w:r w:rsidRPr="004F7AD7">
        <w:rPr>
          <w:color w:val="000000" w:themeColor="text1"/>
        </w:rPr>
        <w:t>dashboard</w:t>
      </w:r>
      <w:proofErr w:type="spellEnd"/>
      <w:r w:rsidRPr="004F7AD7">
        <w:rPr>
          <w:color w:val="000000" w:themeColor="text1"/>
        </w:rPr>
        <w:t xml:space="preserve"> interactivo en Power BI. Esta herramienta complementa el análisis realizado en los apartados anteriores y permite acceder de una forma más sencilla a la información asociada a cada municipio, evitando que la explotación de los resultados quede limitada únicamente a tablas, gráficos estáticos o consultas sobre la base de datos.</w:t>
      </w:r>
    </w:p>
    <w:p w14:paraId="088ED9DF" w14:textId="622BCE87" w:rsidR="004F7AD7" w:rsidRDefault="004F7AD7" w:rsidP="003A41DF">
      <w:pPr>
        <w:rPr>
          <w:color w:val="000000" w:themeColor="text1"/>
        </w:rPr>
      </w:pPr>
      <w:r w:rsidRPr="004F7AD7">
        <w:rPr>
          <w:color w:val="000000" w:themeColor="text1"/>
        </w:rPr>
        <w:t xml:space="preserve">El </w:t>
      </w:r>
      <w:proofErr w:type="spellStart"/>
      <w:r w:rsidRPr="004F7AD7">
        <w:rPr>
          <w:color w:val="000000" w:themeColor="text1"/>
        </w:rPr>
        <w:t>dashboard</w:t>
      </w:r>
      <w:proofErr w:type="spellEnd"/>
      <w:r w:rsidRPr="004F7AD7">
        <w:rPr>
          <w:color w:val="000000" w:themeColor="text1"/>
        </w:rPr>
        <w:t xml:space="preserve"> se ha diseñado principalmente como una herramienta de consulta individual por municipio. Para ello, se incorpora un buscador que permite seleccionar una localidad concreta y visualizar de forma inmediata el </w:t>
      </w:r>
      <w:proofErr w:type="spellStart"/>
      <w:proofErr w:type="gramStart"/>
      <w:r w:rsidRPr="004F7AD7">
        <w:rPr>
          <w:color w:val="000000" w:themeColor="text1"/>
        </w:rPr>
        <w:t>cluster</w:t>
      </w:r>
      <w:proofErr w:type="spellEnd"/>
      <w:proofErr w:type="gramEnd"/>
      <w:r w:rsidRPr="004F7AD7">
        <w:rPr>
          <w:color w:val="000000" w:themeColor="text1"/>
        </w:rPr>
        <w:t xml:space="preserve"> al que ha sido asignada en las segmentaciones realizadas, junto con algunos de sus principales indicadores inmobiliarios, demográficos y socioeconómicos. De esta manera, es posible comprobar rápidamente cuál es el perfil asociado a un municipio determinado y contextualizar su clasificación dentro del conjunto de resultados.</w:t>
      </w:r>
    </w:p>
    <w:p w14:paraId="21EF8E29" w14:textId="310F7741" w:rsidR="004F7AD7" w:rsidRDefault="004F7AD7" w:rsidP="003A41DF">
      <w:pPr>
        <w:rPr>
          <w:color w:val="000000" w:themeColor="text1"/>
        </w:rPr>
      </w:pPr>
      <w:r>
        <w:rPr>
          <w:color w:val="000000" w:themeColor="text1"/>
        </w:rPr>
        <w:t xml:space="preserve">Este </w:t>
      </w:r>
      <w:proofErr w:type="spellStart"/>
      <w:r>
        <w:rPr>
          <w:color w:val="000000" w:themeColor="text1"/>
        </w:rPr>
        <w:t>dashboard</w:t>
      </w:r>
      <w:proofErr w:type="spellEnd"/>
      <w:r>
        <w:rPr>
          <w:color w:val="000000" w:themeColor="text1"/>
        </w:rPr>
        <w:t xml:space="preserve">, al que se puede acceder en el repositorio de GitHub disponible en el anexo, cuenta con tres páginas diferenciadas: una inicial a modo de resumen y una página por cada segmentación (general y específica). A </w:t>
      </w:r>
      <w:proofErr w:type="gramStart"/>
      <w:r>
        <w:rPr>
          <w:color w:val="000000" w:themeColor="text1"/>
        </w:rPr>
        <w:t>continuación</w:t>
      </w:r>
      <w:proofErr w:type="gramEnd"/>
      <w:r>
        <w:rPr>
          <w:color w:val="000000" w:themeColor="text1"/>
        </w:rPr>
        <w:t xml:space="preserve"> se comenta cada una de ellas, apoyando estas explicaciones con imágenes estáticas del </w:t>
      </w:r>
      <w:proofErr w:type="spellStart"/>
      <w:r>
        <w:rPr>
          <w:color w:val="000000" w:themeColor="text1"/>
        </w:rPr>
        <w:t>dashboard</w:t>
      </w:r>
      <w:proofErr w:type="spellEnd"/>
      <w:r>
        <w:rPr>
          <w:color w:val="000000" w:themeColor="text1"/>
        </w:rPr>
        <w:t>.</w:t>
      </w:r>
    </w:p>
    <w:p w14:paraId="07679AA6" w14:textId="1777F721" w:rsidR="000D3597" w:rsidRDefault="000D3597" w:rsidP="003A41DF">
      <w:pPr>
        <w:rPr>
          <w:color w:val="000000" w:themeColor="text1"/>
        </w:rPr>
      </w:pPr>
      <w:r>
        <w:rPr>
          <w:color w:val="000000" w:themeColor="text1"/>
        </w:rPr>
        <w:t xml:space="preserve">La primera hoja muestra un resumen de las dos segmentaciones. Un gráfico de columnas recoge el tamaño de cada uno de los </w:t>
      </w:r>
      <w:proofErr w:type="spellStart"/>
      <w:proofErr w:type="gramStart"/>
      <w:r>
        <w:rPr>
          <w:color w:val="000000" w:themeColor="text1"/>
        </w:rPr>
        <w:t>clusters</w:t>
      </w:r>
      <w:proofErr w:type="spellEnd"/>
      <w:proofErr w:type="gramEnd"/>
      <w:r>
        <w:rPr>
          <w:color w:val="000000" w:themeColor="text1"/>
        </w:rPr>
        <w:t xml:space="preserve"> obtenidos en las segmentaciones, mientras que unas tarjetas en la parte inferior revelan el número de municipios considerados en cada universo y la </w:t>
      </w:r>
      <w:r>
        <w:rPr>
          <w:color w:val="000000" w:themeColor="text1"/>
        </w:rPr>
        <w:lastRenderedPageBreak/>
        <w:t>población mínima, evidenciando así la restricción establecida de 5000 habitantes para los municipios pertenecientes al universo específico.</w:t>
      </w:r>
    </w:p>
    <w:p w14:paraId="683079E6" w14:textId="604CE388" w:rsidR="004F7AD7" w:rsidRDefault="004F7AD7" w:rsidP="003A41DF">
      <w:pPr>
        <w:rPr>
          <w:color w:val="000000" w:themeColor="text1"/>
        </w:rPr>
      </w:pPr>
      <w:r>
        <w:rPr>
          <w:color w:val="000000" w:themeColor="text1"/>
        </w:rPr>
        <w:t xml:space="preserve"> </w:t>
      </w:r>
      <w:r w:rsidRPr="004F7AD7">
        <w:rPr>
          <w:color w:val="000000" w:themeColor="text1"/>
        </w:rPr>
        <w:drawing>
          <wp:inline distT="0" distB="0" distL="0" distR="0" wp14:anchorId="00C1C97A" wp14:editId="4073C08B">
            <wp:extent cx="5400040" cy="3017520"/>
            <wp:effectExtent l="0" t="0" r="0" b="0"/>
            <wp:docPr id="194612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25937" name=""/>
                    <pic:cNvPicPr/>
                  </pic:nvPicPr>
                  <pic:blipFill>
                    <a:blip r:embed="rId27"/>
                    <a:stretch>
                      <a:fillRect/>
                    </a:stretch>
                  </pic:blipFill>
                  <pic:spPr>
                    <a:xfrm>
                      <a:off x="0" y="0"/>
                      <a:ext cx="5400040" cy="3017520"/>
                    </a:xfrm>
                    <a:prstGeom prst="rect">
                      <a:avLst/>
                    </a:prstGeom>
                  </pic:spPr>
                </pic:pic>
              </a:graphicData>
            </a:graphic>
          </wp:inline>
        </w:drawing>
      </w:r>
    </w:p>
    <w:p w14:paraId="44C1C6EA" w14:textId="77777777" w:rsidR="004F7AD7" w:rsidRDefault="004F7AD7" w:rsidP="003A41DF">
      <w:pPr>
        <w:rPr>
          <w:color w:val="000000" w:themeColor="text1"/>
        </w:rPr>
      </w:pPr>
    </w:p>
    <w:p w14:paraId="5DBACD78" w14:textId="77777777" w:rsidR="004F7AD7" w:rsidRDefault="004F7AD7" w:rsidP="003A41DF">
      <w:pPr>
        <w:rPr>
          <w:color w:val="000000" w:themeColor="text1"/>
        </w:rPr>
      </w:pPr>
    </w:p>
    <w:p w14:paraId="7DB08175" w14:textId="08D2E197" w:rsidR="004F7AD7" w:rsidRDefault="004F7AD7" w:rsidP="003A41DF">
      <w:pPr>
        <w:rPr>
          <w:color w:val="000000" w:themeColor="text1"/>
        </w:rPr>
      </w:pPr>
      <w:r w:rsidRPr="004F7AD7">
        <w:rPr>
          <w:color w:val="000000" w:themeColor="text1"/>
        </w:rPr>
        <w:drawing>
          <wp:inline distT="0" distB="0" distL="0" distR="0" wp14:anchorId="1D2505DF" wp14:editId="290F7003">
            <wp:extent cx="5400040" cy="3006725"/>
            <wp:effectExtent l="0" t="0" r="0" b="3175"/>
            <wp:docPr id="111630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05774" name=""/>
                    <pic:cNvPicPr/>
                  </pic:nvPicPr>
                  <pic:blipFill>
                    <a:blip r:embed="rId28"/>
                    <a:stretch>
                      <a:fillRect/>
                    </a:stretch>
                  </pic:blipFill>
                  <pic:spPr>
                    <a:xfrm>
                      <a:off x="0" y="0"/>
                      <a:ext cx="5400040" cy="3006725"/>
                    </a:xfrm>
                    <a:prstGeom prst="rect">
                      <a:avLst/>
                    </a:prstGeom>
                  </pic:spPr>
                </pic:pic>
              </a:graphicData>
            </a:graphic>
          </wp:inline>
        </w:drawing>
      </w:r>
    </w:p>
    <w:p w14:paraId="19757B25" w14:textId="77777777" w:rsidR="004F7AD7" w:rsidRDefault="004F7AD7" w:rsidP="003A41DF">
      <w:pPr>
        <w:rPr>
          <w:color w:val="000000" w:themeColor="text1"/>
        </w:rPr>
      </w:pPr>
    </w:p>
    <w:p w14:paraId="288C0E72" w14:textId="77777777" w:rsidR="004F7AD7" w:rsidRDefault="004F7AD7" w:rsidP="003A41DF">
      <w:pPr>
        <w:rPr>
          <w:color w:val="000000" w:themeColor="text1"/>
        </w:rPr>
      </w:pPr>
    </w:p>
    <w:p w14:paraId="0FB87A19" w14:textId="355CBBC1" w:rsidR="004F7AD7" w:rsidRDefault="004F7AD7" w:rsidP="003A41DF">
      <w:pPr>
        <w:rPr>
          <w:color w:val="000000" w:themeColor="text1"/>
        </w:rPr>
      </w:pPr>
      <w:r w:rsidRPr="004F7AD7">
        <w:rPr>
          <w:color w:val="000000" w:themeColor="text1"/>
        </w:rPr>
        <w:lastRenderedPageBreak/>
        <w:drawing>
          <wp:inline distT="0" distB="0" distL="0" distR="0" wp14:anchorId="419B9BED" wp14:editId="6FD26024">
            <wp:extent cx="5400040" cy="3023235"/>
            <wp:effectExtent l="0" t="0" r="0" b="5715"/>
            <wp:docPr id="180282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27705" name=""/>
                    <pic:cNvPicPr/>
                  </pic:nvPicPr>
                  <pic:blipFill>
                    <a:blip r:embed="rId29"/>
                    <a:stretch>
                      <a:fillRect/>
                    </a:stretch>
                  </pic:blipFill>
                  <pic:spPr>
                    <a:xfrm>
                      <a:off x="0" y="0"/>
                      <a:ext cx="5400040" cy="3023235"/>
                    </a:xfrm>
                    <a:prstGeom prst="rect">
                      <a:avLst/>
                    </a:prstGeom>
                  </pic:spPr>
                </pic:pic>
              </a:graphicData>
            </a:graphic>
          </wp:inline>
        </w:drawing>
      </w:r>
    </w:p>
    <w:p w14:paraId="4B67071D" w14:textId="77777777" w:rsidR="004F7AD7" w:rsidRPr="004F7AD7" w:rsidRDefault="004F7AD7" w:rsidP="003A41DF">
      <w:pPr>
        <w:rPr>
          <w:color w:val="000000" w:themeColor="text1"/>
        </w:rPr>
      </w:pPr>
    </w:p>
    <w:p w14:paraId="4C086827" w14:textId="21FDFC23" w:rsidR="0097224E" w:rsidRPr="003A41DF" w:rsidRDefault="003A41DF" w:rsidP="003A41DF">
      <w:pPr>
        <w:rPr>
          <w:color w:val="EE0000"/>
        </w:rPr>
      </w:pPr>
      <w:r w:rsidRPr="003A41DF">
        <w:rPr>
          <w:color w:val="EE0000"/>
        </w:rPr>
        <w:t>En segundo lugar, se ha desarrollado un cuadro de mando interactivo en Power BI que permite consultar los resultados desde una perspectiva más operativa. Esta combinación permite mantener la rigurosidad del análisis estadístico y, al mismo tiempo, presentar los resultados de forma accesible.</w:t>
      </w:r>
    </w:p>
    <w:p w14:paraId="7D1EF392" w14:textId="2F3972B0" w:rsidR="003A41DF" w:rsidRPr="003A41DF" w:rsidRDefault="003A41DF" w:rsidP="003A41DF">
      <w:pPr>
        <w:rPr>
          <w:color w:val="EE0000"/>
        </w:rPr>
      </w:pPr>
      <w:r w:rsidRPr="003A41DF">
        <w:rPr>
          <w:color w:val="EE0000"/>
        </w:rPr>
        <w:t>Como capa final de comunicación se desarrolló en Power BI el cuadro de mando denominado «Segmentación del mercado inmobiliario español». El informe utiliza como origen la tabla municipal enriquecida con las asignaciones `</w:t>
      </w:r>
      <w:proofErr w:type="spellStart"/>
      <w:proofErr w:type="gramStart"/>
      <w:r w:rsidRPr="003A41DF">
        <w:rPr>
          <w:color w:val="EE0000"/>
        </w:rPr>
        <w:t>cluster</w:t>
      </w:r>
      <w:proofErr w:type="gramEnd"/>
      <w:r w:rsidRPr="003A41DF">
        <w:rPr>
          <w:color w:val="EE0000"/>
        </w:rPr>
        <w:t>_general</w:t>
      </w:r>
      <w:proofErr w:type="spellEnd"/>
      <w:r w:rsidRPr="003A41DF">
        <w:rPr>
          <w:color w:val="EE0000"/>
        </w:rPr>
        <w:t>` y `</w:t>
      </w:r>
      <w:proofErr w:type="spellStart"/>
      <w:proofErr w:type="gramStart"/>
      <w:r w:rsidRPr="003A41DF">
        <w:rPr>
          <w:color w:val="EE0000"/>
        </w:rPr>
        <w:t>cluster</w:t>
      </w:r>
      <w:proofErr w:type="gramEnd"/>
      <w:r w:rsidRPr="003A41DF">
        <w:rPr>
          <w:color w:val="EE0000"/>
        </w:rPr>
        <w:t>_specific</w:t>
      </w:r>
      <w:proofErr w:type="spellEnd"/>
      <w:r w:rsidRPr="003A41DF">
        <w:rPr>
          <w:color w:val="EE0000"/>
        </w:rPr>
        <w:t>` y se organiza en tres páginas.</w:t>
      </w:r>
    </w:p>
    <w:p w14:paraId="09C44E4A" w14:textId="0908BCA3" w:rsidR="003A41DF" w:rsidRPr="003A41DF" w:rsidRDefault="003A41DF" w:rsidP="003A41DF">
      <w:pPr>
        <w:rPr>
          <w:color w:val="EE0000"/>
        </w:rPr>
      </w:pPr>
      <w:r w:rsidRPr="003A41DF">
        <w:rPr>
          <w:color w:val="EE0000"/>
        </w:rPr>
        <w:t>La página de resumen presenta la distribución de municipios en los clústeres de ambos universos mediante gráficos de barras, acompañados de indicadores generales de cobertura. Esta vista permite comparar inmediatamente el peso de cada segmento.</w:t>
      </w:r>
    </w:p>
    <w:p w14:paraId="44EB212C" w14:textId="503B2BB6" w:rsidR="003A41DF" w:rsidRPr="003A41DF" w:rsidRDefault="003A41DF" w:rsidP="003A41DF">
      <w:pPr>
        <w:rPr>
          <w:color w:val="EE0000"/>
        </w:rPr>
      </w:pPr>
      <w:r w:rsidRPr="003A41DF">
        <w:rPr>
          <w:color w:val="EE0000"/>
        </w:rPr>
        <w:t>La página de segmentación general incorpora un mapa municipal coloreado según el clúster asignado, un selector de municipio y tarjetas con indicadores demográficos, territoriales, transaccionales y catastrales. Entre ellos se incluyen población, densidad, edad media, volumen de transacciones, transacciones por cada mil inmuebles residenciales, actividad de vivienda nueva, inmuebles residenciales por cada mil habitantes, valor catastral medio y porcentaje de superficie urbana.</w:t>
      </w:r>
    </w:p>
    <w:p w14:paraId="273303DE" w14:textId="5AC8463B" w:rsidR="003A41DF" w:rsidRPr="003A41DF" w:rsidRDefault="003A41DF" w:rsidP="003A41DF">
      <w:pPr>
        <w:rPr>
          <w:color w:val="EE0000"/>
        </w:rPr>
      </w:pPr>
      <w:r w:rsidRPr="003A41DF">
        <w:rPr>
          <w:color w:val="EE0000"/>
        </w:rPr>
        <w:t>La página de segmentación específica reproduce la estructura de navegación para los municipios con información de alquiler. En este caso se muestran, además de los indicadores demográficos y catastrales, el precio aproximado por metro cuadrado del alquiler colectivo y unifamiliar, el porcentaje de viviendas vacías y otras variables relacionadas con el coste residencial.</w:t>
      </w:r>
    </w:p>
    <w:p w14:paraId="004B3194" w14:textId="40E2E06B" w:rsidR="003A41DF" w:rsidRPr="003A41DF" w:rsidRDefault="003A41DF" w:rsidP="003A41DF">
      <w:pPr>
        <w:rPr>
          <w:color w:val="EE0000"/>
        </w:rPr>
      </w:pPr>
      <w:r w:rsidRPr="003A41DF">
        <w:rPr>
          <w:color w:val="EE0000"/>
        </w:rPr>
        <w:t xml:space="preserve">La interacción entre mapas, selectores y tarjetas permite pasar de una visión nacional a la consulta de un municipio concreto sin perder la referencia del clúster al que pertenece. De esta </w:t>
      </w:r>
      <w:r w:rsidRPr="003A41DF">
        <w:rPr>
          <w:color w:val="EE0000"/>
        </w:rPr>
        <w:lastRenderedPageBreak/>
        <w:t>manera, la visualización no se limita a presentar el resultado del algoritmo, sino que facilita su exploración, comparación y comunicación.</w:t>
      </w:r>
    </w:p>
    <w:p w14:paraId="7AAD6942" w14:textId="662D349F" w:rsidR="00F045D6" w:rsidRDefault="00F045D6" w:rsidP="00F045D6">
      <w:pPr>
        <w:pStyle w:val="Heading3"/>
      </w:pPr>
      <w:r>
        <w:t>Valoración de los resultados</w:t>
      </w:r>
    </w:p>
    <w:p w14:paraId="3F6FC3D9" w14:textId="3011ED1A" w:rsidR="000051DA" w:rsidRPr="000051DA" w:rsidRDefault="000051DA" w:rsidP="000051DA">
      <w:pPr>
        <w:rPr>
          <w:color w:val="EE0000"/>
        </w:rPr>
      </w:pPr>
      <w:r w:rsidRPr="000051DA">
        <w:rPr>
          <w:color w:val="EE0000"/>
        </w:rPr>
        <w:t>HACER AL FINAL, CUANDO SE TENGAN COMPLETOS OBJETIVOS</w:t>
      </w:r>
    </w:p>
    <w:p w14:paraId="7D20F1C2" w14:textId="77777777" w:rsidR="0039368A" w:rsidRDefault="0039368A" w:rsidP="0039368A">
      <w:pPr>
        <w:pStyle w:val="Heading1"/>
      </w:pPr>
      <w:bookmarkStart w:id="88" w:name="_Toc37758906"/>
      <w:bookmarkStart w:id="89" w:name="_Toc37845891"/>
      <w:bookmarkStart w:id="90" w:name="_Toc241959694"/>
      <w:r>
        <w:lastRenderedPageBreak/>
        <w:t>CONCLUSIONES</w:t>
      </w:r>
      <w:bookmarkEnd w:id="88"/>
      <w:bookmarkEnd w:id="89"/>
      <w:bookmarkEnd w:id="90"/>
    </w:p>
    <w:p w14:paraId="73E79137" w14:textId="77777777" w:rsidR="0039368A" w:rsidRDefault="0039368A" w:rsidP="0039368A">
      <w:pPr>
        <w:pStyle w:val="Heading2"/>
      </w:pPr>
      <w:bookmarkStart w:id="91" w:name="_Toc37758907"/>
      <w:bookmarkStart w:id="92" w:name="_Toc37845892"/>
      <w:bookmarkStart w:id="93" w:name="_Toc241959695"/>
      <w:r>
        <w:t>Conclusiones del trabajo</w:t>
      </w:r>
      <w:bookmarkEnd w:id="91"/>
      <w:bookmarkEnd w:id="92"/>
      <w:bookmarkEnd w:id="93"/>
    </w:p>
    <w:p w14:paraId="15BAE0FF" w14:textId="77777777" w:rsidR="0039368A" w:rsidRDefault="0039368A" w:rsidP="0039368A">
      <w:pPr>
        <w:pStyle w:val="NoSpacing"/>
        <w:jc w:val="both"/>
        <w:rPr>
          <w:color w:val="FF0000"/>
        </w:rPr>
      </w:pPr>
      <w:r>
        <w:rPr>
          <w:color w:val="FF0000"/>
        </w:rPr>
        <w:t>Breve descripción objetiva del resultado en relación al objetivo general de tu proyecto.</w:t>
      </w:r>
    </w:p>
    <w:p w14:paraId="3D564D69" w14:textId="77777777" w:rsidR="0039368A" w:rsidRDefault="0039368A" w:rsidP="0039368A">
      <w:pPr>
        <w:pStyle w:val="NoSpacing"/>
        <w:jc w:val="both"/>
        <w:rPr>
          <w:color w:val="FF0000"/>
        </w:rPr>
      </w:pPr>
    </w:p>
    <w:p w14:paraId="32E48685" w14:textId="77777777" w:rsidR="0039368A" w:rsidRDefault="0039368A" w:rsidP="0039368A">
      <w:pPr>
        <w:pStyle w:val="Heading2"/>
      </w:pPr>
      <w:bookmarkStart w:id="94" w:name="_Toc37758908"/>
      <w:bookmarkStart w:id="95" w:name="_Toc37845893"/>
      <w:bookmarkStart w:id="96" w:name="_Toc241959696"/>
      <w:r>
        <w:t>Conclusiones personales</w:t>
      </w:r>
      <w:bookmarkEnd w:id="94"/>
      <w:bookmarkEnd w:id="95"/>
      <w:bookmarkEnd w:id="96"/>
    </w:p>
    <w:p w14:paraId="552DCB46" w14:textId="77777777" w:rsidR="00FD1D11" w:rsidRPr="009B27D4" w:rsidRDefault="00FD1D11" w:rsidP="00FD1D11">
      <w:pPr>
        <w:rPr>
          <w:color w:val="FF0000"/>
          <w:lang w:eastAsia="es-ES"/>
        </w:rPr>
      </w:pPr>
      <w:r w:rsidRPr="00963FB4">
        <w:rPr>
          <w:color w:val="FF0000"/>
          <w:lang w:eastAsia="es-ES"/>
        </w:rPr>
        <w:t>Este apartado es opcional, pero es interesante que incluyas un breve análisis de viabilidad económica del proyecto (relación coste / beneficio), y un análisis de sostenibilidad a futuro de</w:t>
      </w:r>
      <w:r>
        <w:rPr>
          <w:color w:val="FF0000"/>
          <w:lang w:eastAsia="es-ES"/>
        </w:rPr>
        <w:t xml:space="preserve">l </w:t>
      </w:r>
      <w:r w:rsidRPr="00963FB4">
        <w:rPr>
          <w:color w:val="FF0000"/>
          <w:lang w:eastAsia="es-ES"/>
        </w:rPr>
        <w:t>resultado de tu proyecto.</w:t>
      </w:r>
    </w:p>
    <w:p w14:paraId="146648AB" w14:textId="0D523E1D" w:rsidR="00AB3BE9" w:rsidRPr="00FD1D11" w:rsidRDefault="00FD1D11" w:rsidP="00330C8A">
      <w:pPr>
        <w:pStyle w:val="NoSpacing"/>
        <w:jc w:val="both"/>
        <w:rPr>
          <w:lang w:eastAsia="es-ES"/>
        </w:rPr>
      </w:pPr>
      <w:r w:rsidRPr="00FD1D11">
        <w:t>Relevancia de este sector en la actualidad, sector cambiante, relación con problema joven, análisis relación coste/beneficio (positivo, datos públicos) y</w:t>
      </w:r>
      <w:r w:rsidRPr="00FD1D11">
        <w:rPr>
          <w:b/>
          <w:bCs/>
        </w:rPr>
        <w:t xml:space="preserve"> sostenibilidad a futuro</w:t>
      </w:r>
      <w:r w:rsidR="0039368A" w:rsidRPr="00FD1D11">
        <w:rPr>
          <w:b/>
          <w:bCs/>
        </w:rPr>
        <w:t xml:space="preserve"> </w:t>
      </w:r>
    </w:p>
    <w:p w14:paraId="545A4556" w14:textId="2622D19B" w:rsidR="00A21AD5" w:rsidRPr="00FD1D11" w:rsidRDefault="00A21AD5">
      <w:pPr>
        <w:spacing w:before="0" w:after="0" w:line="240" w:lineRule="auto"/>
        <w:jc w:val="left"/>
        <w:rPr>
          <w:lang w:eastAsia="es-ES"/>
        </w:rPr>
      </w:pPr>
      <w:r w:rsidRPr="00FD1D11">
        <w:rPr>
          <w:lang w:eastAsia="es-ES"/>
        </w:rPr>
        <w:br w:type="page"/>
      </w:r>
    </w:p>
    <w:p w14:paraId="62E64D39" w14:textId="77777777" w:rsidR="00A21AD5" w:rsidRDefault="00A21AD5" w:rsidP="00FD1D11">
      <w:pPr>
        <w:pStyle w:val="Heading1"/>
      </w:pPr>
      <w:bookmarkStart w:id="97" w:name="_Toc37758909"/>
      <w:bookmarkStart w:id="98" w:name="_Toc37845894"/>
      <w:bookmarkStart w:id="99" w:name="_Toc241959697"/>
      <w:r w:rsidRPr="007F721C">
        <w:lastRenderedPageBreak/>
        <w:t>FUTURAS LÍNEAS DE TRABAJO</w:t>
      </w:r>
      <w:bookmarkEnd w:id="97"/>
      <w:bookmarkEnd w:id="98"/>
      <w:bookmarkEnd w:id="99"/>
    </w:p>
    <w:p w14:paraId="382D638B" w14:textId="72A5AE7B" w:rsidR="00A21AD5" w:rsidRDefault="002A36DF" w:rsidP="00A21AD5">
      <w:pPr>
        <w:rPr>
          <w:color w:val="FF0000"/>
        </w:rPr>
      </w:pPr>
      <w:r>
        <w:rPr>
          <w:color w:val="FF0000"/>
        </w:rPr>
        <w:t>(</w:t>
      </w:r>
      <w:r w:rsidR="00A21AD5" w:rsidRPr="00174D76">
        <w:rPr>
          <w:color w:val="FF0000"/>
        </w:rPr>
        <w:t xml:space="preserve">Es importante destacar en este apartado las líneas con las que se podría continuar </w:t>
      </w:r>
      <w:r w:rsidR="00A21AD5">
        <w:rPr>
          <w:color w:val="FF0000"/>
        </w:rPr>
        <w:t>tu trabajo. Indica todo lo que has anotado como futuro trabajos durante el desarrollo del proyecto, o aquellos aspectos que estaban fuera del alcance, pero que son interesantes para desarrollar a futuro el valor de los resultados de tu trabajo.</w:t>
      </w:r>
      <w:r>
        <w:rPr>
          <w:color w:val="FF0000"/>
        </w:rPr>
        <w:t>)</w:t>
      </w:r>
    </w:p>
    <w:p w14:paraId="40C46C38" w14:textId="1DE82A99" w:rsidR="00A21AD5" w:rsidRPr="00254A89" w:rsidRDefault="00A21AD5" w:rsidP="00A21AD5">
      <w:r w:rsidRPr="00254A89">
        <w:t>Una de las mayores limitaciones de este trabajo considero que ha sido la granularidad de los datos. Dentro de un municipio existen múltiples secciones censales en las que el comportamiento del mercado inmobiliario no son nada parecidos.</w:t>
      </w:r>
    </w:p>
    <w:p w14:paraId="7AB7219B" w14:textId="1E072CD7" w:rsidR="00254A89" w:rsidRPr="00254A89" w:rsidRDefault="00254A89" w:rsidP="00A21AD5">
      <w:pPr>
        <w:rPr>
          <w:lang w:eastAsia="es-ES"/>
        </w:rPr>
      </w:pPr>
      <w:r w:rsidRPr="00254A89">
        <w:t>Sección censal, País Vasco y Navarra</w:t>
      </w:r>
    </w:p>
    <w:p w14:paraId="50F190A7" w14:textId="77777777" w:rsidR="00FD1D11" w:rsidRDefault="00FD1D11" w:rsidP="00FD1D11">
      <w:pPr>
        <w:pStyle w:val="Heading1"/>
      </w:pPr>
      <w:bookmarkStart w:id="100" w:name="_Toc37758910"/>
      <w:bookmarkStart w:id="101" w:name="_Toc37845895"/>
      <w:bookmarkStart w:id="102" w:name="_Toc241959698"/>
      <w:r>
        <w:lastRenderedPageBreak/>
        <w:t>REFERENCIAS</w:t>
      </w:r>
      <w:bookmarkEnd w:id="100"/>
      <w:bookmarkEnd w:id="101"/>
      <w:bookmarkEnd w:id="102"/>
    </w:p>
    <w:p w14:paraId="5E4747A9" w14:textId="77777777" w:rsidR="00FD1D11" w:rsidRPr="00CE53CD" w:rsidRDefault="00FD1D11" w:rsidP="00FD1D11">
      <w:pPr>
        <w:pStyle w:val="NoSpacing"/>
        <w:jc w:val="both"/>
        <w:rPr>
          <w:rFonts w:asciiTheme="minorHAnsi" w:hAnsiTheme="minorHAnsi" w:cstheme="minorHAnsi"/>
          <w:color w:val="FF0000"/>
        </w:rPr>
      </w:pPr>
      <w:r w:rsidRPr="00CE53CD">
        <w:rPr>
          <w:rFonts w:asciiTheme="minorHAnsi" w:hAnsiTheme="minorHAnsi" w:cstheme="minorHAnsi"/>
          <w:color w:val="FF0000"/>
        </w:rPr>
        <w:t>En este apartado figurará el conjunto de libros, revistas u otros textos que el autor considere de interés para justificar las soluciones adoptadas en el Proyecto.</w:t>
      </w:r>
      <w:r w:rsidRPr="00CE53CD">
        <w:rPr>
          <w:rFonts w:asciiTheme="minorHAnsi" w:hAnsiTheme="minorHAnsi" w:cstheme="minorHAnsi"/>
          <w:b/>
          <w:color w:val="FF0000"/>
        </w:rPr>
        <w:t xml:space="preserve"> Cita todas las fuentes</w:t>
      </w:r>
      <w:r w:rsidRPr="00CE53CD">
        <w:rPr>
          <w:rFonts w:asciiTheme="minorHAnsi" w:hAnsiTheme="minorHAnsi" w:cstheme="minorHAnsi"/>
          <w:color w:val="FF0000"/>
        </w:rPr>
        <w:t xml:space="preserve"> que has utilizado como consulta para elaborar el trabajo.</w:t>
      </w:r>
    </w:p>
    <w:p w14:paraId="6F94F4EF" w14:textId="77777777" w:rsidR="00FD1D11" w:rsidRPr="00CE53CD" w:rsidRDefault="00FD1D11" w:rsidP="00FD1D11">
      <w:pPr>
        <w:pStyle w:val="NoSpacing"/>
        <w:jc w:val="both"/>
        <w:rPr>
          <w:rFonts w:asciiTheme="minorHAnsi" w:hAnsiTheme="minorHAnsi" w:cstheme="minorHAnsi"/>
          <w:color w:val="FF0000"/>
        </w:rPr>
      </w:pPr>
      <w:r w:rsidRPr="00CE53CD">
        <w:rPr>
          <w:rFonts w:asciiTheme="minorHAnsi" w:hAnsiTheme="minorHAnsi" w:cstheme="minorHAnsi"/>
          <w:color w:val="FF0000"/>
        </w:rPr>
        <w:t>Sigue el estilo de cita que te indiquen las normas de estilo y respétalo a lo largo de todo el proyecto. Recuerda que has de citar todas las fuentes que hayas usado. Los estilos de cita más comunes son:</w:t>
      </w:r>
    </w:p>
    <w:p w14:paraId="40856D29" w14:textId="77777777" w:rsidR="00FD1D11" w:rsidRPr="00CE53CD" w:rsidRDefault="00FD1D11" w:rsidP="00FD1D11">
      <w:pPr>
        <w:pStyle w:val="NoSpacing"/>
        <w:numPr>
          <w:ilvl w:val="0"/>
          <w:numId w:val="7"/>
        </w:numPr>
        <w:jc w:val="both"/>
        <w:rPr>
          <w:rFonts w:asciiTheme="minorHAnsi" w:hAnsiTheme="minorHAnsi" w:cstheme="minorHAnsi"/>
          <w:color w:val="FF0000"/>
        </w:rPr>
      </w:pPr>
      <w:r w:rsidRPr="00CE53CD">
        <w:rPr>
          <w:rFonts w:asciiTheme="minorHAnsi" w:hAnsiTheme="minorHAnsi" w:cstheme="minorHAnsi"/>
          <w:color w:val="FF0000"/>
        </w:rPr>
        <w:t>ISO</w:t>
      </w:r>
    </w:p>
    <w:p w14:paraId="59B98CF1" w14:textId="77777777" w:rsidR="00FD1D11" w:rsidRPr="00CE53CD" w:rsidRDefault="00FD1D11" w:rsidP="00FD1D11">
      <w:pPr>
        <w:pStyle w:val="NoSpacing"/>
        <w:numPr>
          <w:ilvl w:val="0"/>
          <w:numId w:val="7"/>
        </w:numPr>
        <w:jc w:val="both"/>
        <w:rPr>
          <w:rFonts w:asciiTheme="minorHAnsi" w:hAnsiTheme="minorHAnsi" w:cstheme="minorHAnsi"/>
          <w:color w:val="FF0000"/>
        </w:rPr>
      </w:pPr>
      <w:r w:rsidRPr="00CE53CD">
        <w:rPr>
          <w:rFonts w:asciiTheme="minorHAnsi" w:hAnsiTheme="minorHAnsi" w:cstheme="minorHAnsi"/>
          <w:color w:val="FF0000"/>
        </w:rPr>
        <w:t>IEEE</w:t>
      </w:r>
    </w:p>
    <w:p w14:paraId="3E60EB98" w14:textId="77777777" w:rsidR="00FD1D11" w:rsidRPr="00CE53CD" w:rsidRDefault="00FD1D11" w:rsidP="00FD1D11">
      <w:pPr>
        <w:pStyle w:val="NoSpacing"/>
        <w:numPr>
          <w:ilvl w:val="0"/>
          <w:numId w:val="7"/>
        </w:numPr>
        <w:jc w:val="both"/>
        <w:rPr>
          <w:rFonts w:asciiTheme="minorHAnsi" w:hAnsiTheme="minorHAnsi" w:cstheme="minorHAnsi"/>
          <w:color w:val="FF0000"/>
        </w:rPr>
      </w:pPr>
      <w:r w:rsidRPr="00CE53CD">
        <w:rPr>
          <w:rFonts w:asciiTheme="minorHAnsi" w:hAnsiTheme="minorHAnsi" w:cstheme="minorHAnsi"/>
          <w:color w:val="FF0000"/>
        </w:rPr>
        <w:t>APPA</w:t>
      </w:r>
    </w:p>
    <w:p w14:paraId="273AEB3B" w14:textId="77777777" w:rsidR="00FD1D11" w:rsidRPr="00CE53CD" w:rsidRDefault="00FD1D11" w:rsidP="00FD1D11">
      <w:pPr>
        <w:pStyle w:val="NoSpacing"/>
        <w:numPr>
          <w:ilvl w:val="0"/>
          <w:numId w:val="7"/>
        </w:numPr>
        <w:jc w:val="both"/>
        <w:rPr>
          <w:rFonts w:asciiTheme="minorHAnsi" w:hAnsiTheme="minorHAnsi" w:cstheme="minorHAnsi"/>
          <w:color w:val="FF0000"/>
        </w:rPr>
      </w:pPr>
      <w:r w:rsidRPr="00CE53CD">
        <w:rPr>
          <w:rFonts w:asciiTheme="minorHAnsi" w:hAnsiTheme="minorHAnsi" w:cstheme="minorHAnsi"/>
          <w:color w:val="FF0000"/>
        </w:rPr>
        <w:t>Etc.</w:t>
      </w:r>
    </w:p>
    <w:p w14:paraId="1A5EF514" w14:textId="77777777" w:rsidR="00FD1D11" w:rsidRPr="00CE53CD" w:rsidRDefault="00FD1D11" w:rsidP="00FD1D11">
      <w:pPr>
        <w:pStyle w:val="NoSpacing"/>
        <w:jc w:val="both"/>
        <w:rPr>
          <w:rFonts w:asciiTheme="minorHAnsi" w:hAnsiTheme="minorHAnsi" w:cstheme="minorHAnsi"/>
          <w:color w:val="FF0000"/>
        </w:rPr>
      </w:pPr>
    </w:p>
    <w:p w14:paraId="47ECAE0C" w14:textId="77777777" w:rsidR="00FD1D11" w:rsidRPr="00CE53CD" w:rsidRDefault="00FD1D11" w:rsidP="00FD1D11">
      <w:pPr>
        <w:pStyle w:val="NoSpacing"/>
        <w:jc w:val="both"/>
        <w:rPr>
          <w:rFonts w:asciiTheme="minorHAnsi" w:hAnsiTheme="minorHAnsi" w:cstheme="minorHAnsi"/>
          <w:color w:val="FF0000"/>
        </w:rPr>
      </w:pPr>
      <w:r w:rsidRPr="00CE53CD">
        <w:rPr>
          <w:rFonts w:asciiTheme="minorHAnsi" w:hAnsiTheme="minorHAnsi" w:cstheme="minorHAnsi"/>
          <w:color w:val="FF0000"/>
        </w:rPr>
        <w:t>En ingeniería se suele usar el ISO o el IEEE.</w:t>
      </w:r>
    </w:p>
    <w:p w14:paraId="5DDDDB86" w14:textId="77777777" w:rsidR="00FD1D11" w:rsidRPr="00CE53CD" w:rsidRDefault="00FD1D11" w:rsidP="00FD1D11">
      <w:pPr>
        <w:pStyle w:val="NoSpacing"/>
        <w:jc w:val="both"/>
        <w:rPr>
          <w:rFonts w:asciiTheme="minorHAnsi" w:hAnsiTheme="minorHAnsi" w:cstheme="minorHAnsi"/>
          <w:color w:val="FF0000"/>
        </w:rPr>
      </w:pPr>
      <w:r w:rsidRPr="00CE53CD">
        <w:rPr>
          <w:rFonts w:asciiTheme="minorHAnsi" w:hAnsiTheme="minorHAnsi" w:cstheme="minorHAnsi"/>
          <w:color w:val="FF0000"/>
        </w:rPr>
        <w:t>Si puedes usar un gestor de citas bibliográficas te será más fácil. Si no tendrás que recurrir a las páginas web de las bibliotecas para saber cómo citar adecuadamente. Por ejemplo, lo encuentras en:</w:t>
      </w:r>
    </w:p>
    <w:p w14:paraId="233B835D" w14:textId="77777777" w:rsidR="00FD1D11" w:rsidRPr="00CE53CD" w:rsidRDefault="00FD1D11" w:rsidP="00FD1D11">
      <w:pPr>
        <w:pStyle w:val="NoSpacing"/>
        <w:jc w:val="both"/>
        <w:rPr>
          <w:rFonts w:asciiTheme="minorHAnsi" w:hAnsiTheme="minorHAnsi" w:cstheme="minorHAnsi"/>
          <w:color w:val="FF0000"/>
        </w:rPr>
      </w:pPr>
      <w:hyperlink r:id="rId30" w:history="1">
        <w:r w:rsidRPr="00CE53CD">
          <w:rPr>
            <w:rStyle w:val="Hyperlink"/>
            <w:rFonts w:asciiTheme="minorHAnsi" w:hAnsiTheme="minorHAnsi" w:cstheme="minorHAnsi"/>
            <w:color w:val="FF0000"/>
          </w:rPr>
          <w:t>http://biblioteca.uem.es/es/aprendizaje-y-formacion/citas-bibliograficas-documentos</w:t>
        </w:r>
      </w:hyperlink>
    </w:p>
    <w:p w14:paraId="3D2B5EE7" w14:textId="77777777" w:rsidR="00FD1D11" w:rsidRPr="00CE53CD" w:rsidRDefault="00FD1D11" w:rsidP="00FD1D11">
      <w:pPr>
        <w:pStyle w:val="NoSpacing"/>
        <w:jc w:val="both"/>
        <w:rPr>
          <w:rFonts w:asciiTheme="minorHAnsi" w:hAnsiTheme="minorHAnsi" w:cstheme="minorHAnsi"/>
          <w:color w:val="FF0000"/>
        </w:rPr>
      </w:pPr>
    </w:p>
    <w:p w14:paraId="43E48EC5" w14:textId="77777777" w:rsidR="00FD1D11" w:rsidRPr="00CE53CD" w:rsidRDefault="00FD1D11" w:rsidP="00FD1D11">
      <w:pPr>
        <w:pStyle w:val="NoSpacing"/>
        <w:jc w:val="both"/>
        <w:rPr>
          <w:rFonts w:asciiTheme="minorHAnsi" w:hAnsiTheme="minorHAnsi" w:cstheme="minorHAnsi"/>
          <w:color w:val="FF0000"/>
        </w:rPr>
      </w:pPr>
      <w:r w:rsidRPr="00CE53CD">
        <w:rPr>
          <w:rFonts w:asciiTheme="minorHAnsi" w:hAnsiTheme="minorHAnsi" w:cstheme="minorHAnsi"/>
          <w:color w:val="FF0000"/>
        </w:rPr>
        <w:t>Referencias usadas en este manual de estilo:</w:t>
      </w:r>
    </w:p>
    <w:p w14:paraId="32460704" w14:textId="77777777" w:rsidR="00FD1D11" w:rsidRPr="00CE53CD" w:rsidRDefault="00FD1D11" w:rsidP="00FD1D11">
      <w:pPr>
        <w:pStyle w:val="NoSpacing"/>
        <w:jc w:val="both"/>
        <w:rPr>
          <w:rFonts w:asciiTheme="minorHAnsi" w:hAnsiTheme="minorHAnsi" w:cstheme="minorHAnsi"/>
          <w:color w:val="FF0000"/>
        </w:rPr>
      </w:pPr>
    </w:p>
    <w:p w14:paraId="4387EA10" w14:textId="77777777" w:rsidR="00FD1D11" w:rsidRPr="009509D2" w:rsidRDefault="00FD1D11" w:rsidP="00FD1D11">
      <w:pPr>
        <w:pStyle w:val="Bibliography"/>
        <w:jc w:val="left"/>
        <w:rPr>
          <w:noProof/>
          <w:color w:val="FF0000"/>
          <w:sz w:val="24"/>
          <w:szCs w:val="24"/>
        </w:rPr>
      </w:pPr>
      <w:r w:rsidRPr="009509D2">
        <w:rPr>
          <w:rFonts w:asciiTheme="minorHAnsi" w:hAnsiTheme="minorHAnsi" w:cstheme="minorHAnsi"/>
          <w:color w:val="FF0000"/>
        </w:rPr>
        <w:fldChar w:fldCharType="begin"/>
      </w:r>
      <w:r w:rsidRPr="009509D2">
        <w:rPr>
          <w:rFonts w:asciiTheme="minorHAnsi" w:hAnsiTheme="minorHAnsi" w:cstheme="minorHAnsi"/>
          <w:color w:val="FF0000"/>
        </w:rPr>
        <w:instrText xml:space="preserve"> BIBLIOGRAPHY  \l 3082 </w:instrText>
      </w:r>
      <w:r w:rsidRPr="009509D2">
        <w:rPr>
          <w:rFonts w:asciiTheme="minorHAnsi" w:hAnsiTheme="minorHAnsi" w:cstheme="minorHAnsi"/>
          <w:color w:val="FF0000"/>
        </w:rPr>
        <w:fldChar w:fldCharType="separate"/>
      </w:r>
      <w:r w:rsidRPr="009509D2">
        <w:rPr>
          <w:b/>
          <w:bCs/>
          <w:noProof/>
          <w:color w:val="FF0000"/>
        </w:rPr>
        <w:t>AENOR. 2010.</w:t>
      </w:r>
      <w:r w:rsidRPr="009509D2">
        <w:rPr>
          <w:noProof/>
          <w:color w:val="FF0000"/>
        </w:rPr>
        <w:t xml:space="preserve"> AEN/CTN 157 - PROYECTOS. </w:t>
      </w:r>
      <w:r w:rsidRPr="009509D2">
        <w:rPr>
          <w:i/>
          <w:iCs/>
          <w:noProof/>
          <w:color w:val="FF0000"/>
        </w:rPr>
        <w:t xml:space="preserve">Normas y Publicaciones. </w:t>
      </w:r>
      <w:r w:rsidRPr="009509D2">
        <w:rPr>
          <w:noProof/>
          <w:color w:val="FF0000"/>
        </w:rPr>
        <w:t>[En línea] 2010. [Citado el: 25 de abril de 2013.] http://www.aenor.es/aenor/normas/ctn/fichactn.asp?codigonorm=AEN/CTN%20157.</w:t>
      </w:r>
    </w:p>
    <w:p w14:paraId="502B37D6" w14:textId="77777777" w:rsidR="00FD1D11" w:rsidRPr="009509D2" w:rsidRDefault="00FD1D11" w:rsidP="00FD1D11">
      <w:pPr>
        <w:pStyle w:val="Bibliography"/>
        <w:jc w:val="left"/>
        <w:rPr>
          <w:noProof/>
          <w:color w:val="FF0000"/>
        </w:rPr>
      </w:pPr>
      <w:r w:rsidRPr="009509D2">
        <w:rPr>
          <w:b/>
          <w:bCs/>
          <w:noProof/>
          <w:color w:val="FF0000"/>
        </w:rPr>
        <w:t>Miró Julià, José. 2010.</w:t>
      </w:r>
      <w:r w:rsidRPr="009509D2">
        <w:rPr>
          <w:noProof/>
          <w:color w:val="FF0000"/>
        </w:rPr>
        <w:t xml:space="preserve"> Recursos para aprender a escribir. [En línea] 2010. http://bioinfo.uib.es/~joemiro/RecEscr/manual.pdf.</w:t>
      </w:r>
    </w:p>
    <w:p w14:paraId="2509E649" w14:textId="77777777" w:rsidR="00FD1D11" w:rsidRPr="009509D2" w:rsidRDefault="00FD1D11" w:rsidP="00FD1D11">
      <w:pPr>
        <w:pStyle w:val="Bibliography"/>
        <w:jc w:val="left"/>
        <w:rPr>
          <w:noProof/>
          <w:color w:val="FF0000"/>
        </w:rPr>
      </w:pPr>
      <w:r w:rsidRPr="009509D2">
        <w:rPr>
          <w:b/>
          <w:bCs/>
          <w:noProof/>
          <w:color w:val="FF0000"/>
        </w:rPr>
        <w:t>UNE 157001. 2002.</w:t>
      </w:r>
      <w:r w:rsidRPr="009509D2">
        <w:rPr>
          <w:noProof/>
          <w:color w:val="FF0000"/>
        </w:rPr>
        <w:t xml:space="preserve"> Criterios generales para la elaboración de proyectos. </w:t>
      </w:r>
      <w:r w:rsidRPr="009509D2">
        <w:rPr>
          <w:i/>
          <w:iCs/>
          <w:noProof/>
          <w:color w:val="FF0000"/>
        </w:rPr>
        <w:t xml:space="preserve">Escuela Universitaria de Ingeniería de Vitoria. </w:t>
      </w:r>
      <w:r w:rsidRPr="009509D2">
        <w:rPr>
          <w:noProof/>
          <w:color w:val="FF0000"/>
        </w:rPr>
        <w:t>[En línea] 2002. [Citado el: 25 de abril de 2013.] http://www.coiib.es/coiib/documentos/DocumentosContenidos/Gu%C3%ADa%20de%20elaboraci%C3%B3n%20de%20proyectos/2-Electricidad/5_PNE_157701_Criterios.pdf.</w:t>
      </w:r>
    </w:p>
    <w:p w14:paraId="277AA32B" w14:textId="30273F5A" w:rsidR="00FD1D11" w:rsidRDefault="00FD1D11" w:rsidP="00FD1D11">
      <w:pPr>
        <w:pStyle w:val="Heading1"/>
      </w:pPr>
      <w:r w:rsidRPr="009509D2">
        <w:rPr>
          <w:color w:val="FF0000"/>
        </w:rPr>
        <w:lastRenderedPageBreak/>
        <w:fldChar w:fldCharType="end"/>
      </w:r>
      <w:bookmarkStart w:id="103" w:name="_Toc37758911"/>
      <w:bookmarkStart w:id="104" w:name="_Toc37845896"/>
      <w:r w:rsidRPr="00FD1D11">
        <w:t xml:space="preserve"> </w:t>
      </w:r>
      <w:bookmarkStart w:id="105" w:name="_Toc241959699"/>
      <w:r>
        <w:t>ANEXOS</w:t>
      </w:r>
      <w:bookmarkEnd w:id="103"/>
      <w:bookmarkEnd w:id="104"/>
      <w:bookmarkEnd w:id="105"/>
    </w:p>
    <w:p w14:paraId="3ECC188D" w14:textId="4F3988DA" w:rsidR="008E6DF8" w:rsidRPr="008E6DF8" w:rsidRDefault="008E6DF8" w:rsidP="008E6DF8">
      <w:pPr>
        <w:pStyle w:val="NoSpacing"/>
        <w:jc w:val="both"/>
        <w:rPr>
          <w:rFonts w:cs="Calibri"/>
          <w:color w:val="000000" w:themeColor="text1"/>
        </w:rPr>
      </w:pPr>
      <w:r w:rsidRPr="008E6DF8">
        <w:rPr>
          <w:rFonts w:cs="Calibri"/>
          <w:color w:val="000000" w:themeColor="text1"/>
        </w:rPr>
        <w:t>Como material complementario al presente Trabajo de Fin de Máster, se proporciona</w:t>
      </w:r>
      <w:r w:rsidRPr="008E6DF8">
        <w:rPr>
          <w:rFonts w:cs="Calibri"/>
          <w:color w:val="000000" w:themeColor="text1"/>
        </w:rPr>
        <w:t xml:space="preserve"> el enlace</w:t>
      </w:r>
      <w:r w:rsidRPr="008E6DF8">
        <w:rPr>
          <w:rFonts w:cs="Calibri"/>
          <w:color w:val="000000" w:themeColor="text1"/>
        </w:rPr>
        <w:t xml:space="preserve"> </w:t>
      </w:r>
      <w:r w:rsidRPr="008E6DF8">
        <w:rPr>
          <w:rFonts w:cs="Calibri"/>
          <w:color w:val="000000" w:themeColor="text1"/>
        </w:rPr>
        <w:t xml:space="preserve">de </w:t>
      </w:r>
      <w:r w:rsidRPr="008E6DF8">
        <w:rPr>
          <w:rFonts w:cs="Calibri"/>
          <w:color w:val="000000" w:themeColor="text1"/>
        </w:rPr>
        <w:t>acceso al repositorio de GitHub del proyecto</w:t>
      </w:r>
      <w:r w:rsidRPr="008E6DF8">
        <w:rPr>
          <w:rFonts w:cs="Calibri"/>
          <w:color w:val="000000" w:themeColor="text1"/>
        </w:rPr>
        <w:t>.</w:t>
      </w:r>
      <w:r w:rsidRPr="008E6DF8">
        <w:rPr>
          <w:rFonts w:cs="Calibri"/>
          <w:color w:val="000000" w:themeColor="text1"/>
        </w:rPr>
        <w:t xml:space="preserve"> </w:t>
      </w:r>
      <w:r w:rsidRPr="008E6DF8">
        <w:rPr>
          <w:rFonts w:cs="Calibri"/>
          <w:color w:val="000000" w:themeColor="text1"/>
        </w:rPr>
        <w:t>E</w:t>
      </w:r>
      <w:r w:rsidRPr="008E6DF8">
        <w:rPr>
          <w:rFonts w:cs="Calibri"/>
          <w:color w:val="000000" w:themeColor="text1"/>
        </w:rPr>
        <w:t xml:space="preserve">n </w:t>
      </w:r>
      <w:r w:rsidRPr="008E6DF8">
        <w:rPr>
          <w:rFonts w:cs="Calibri"/>
          <w:color w:val="000000" w:themeColor="text1"/>
        </w:rPr>
        <w:t>él</w:t>
      </w:r>
      <w:r w:rsidRPr="008E6DF8">
        <w:rPr>
          <w:rFonts w:cs="Calibri"/>
          <w:color w:val="000000" w:themeColor="text1"/>
        </w:rPr>
        <w:t xml:space="preserve"> que se encuentra el código desarrollado, los notebooks utilizados durante las distintas etapas del análisis y modelado, los ficheros de configuración de la arquitectura </w:t>
      </w:r>
      <w:r w:rsidRPr="008E6DF8">
        <w:rPr>
          <w:rFonts w:cs="Calibri"/>
          <w:color w:val="000000" w:themeColor="text1"/>
        </w:rPr>
        <w:t xml:space="preserve">en AWS, el </w:t>
      </w:r>
      <w:proofErr w:type="spellStart"/>
      <w:r w:rsidRPr="008E6DF8">
        <w:rPr>
          <w:rFonts w:cs="Calibri"/>
          <w:color w:val="000000" w:themeColor="text1"/>
        </w:rPr>
        <w:t>dashboard</w:t>
      </w:r>
      <w:proofErr w:type="spellEnd"/>
      <w:r w:rsidRPr="008E6DF8">
        <w:rPr>
          <w:rFonts w:cs="Calibri"/>
          <w:color w:val="000000" w:themeColor="text1"/>
        </w:rPr>
        <w:t xml:space="preserve"> de visualización de resultados y el resto de </w:t>
      </w:r>
      <w:proofErr w:type="gramStart"/>
      <w:r w:rsidRPr="008E6DF8">
        <w:rPr>
          <w:rFonts w:cs="Calibri"/>
          <w:color w:val="000000" w:themeColor="text1"/>
        </w:rPr>
        <w:t>recursos</w:t>
      </w:r>
      <w:proofErr w:type="gramEnd"/>
      <w:r w:rsidRPr="008E6DF8">
        <w:rPr>
          <w:rFonts w:cs="Calibri"/>
          <w:color w:val="000000" w:themeColor="text1"/>
        </w:rPr>
        <w:t xml:space="preserve"> empleados para la realización de este trabajo</w:t>
      </w:r>
      <w:r w:rsidRPr="008E6DF8">
        <w:rPr>
          <w:rFonts w:cs="Calibri"/>
          <w:color w:val="000000" w:themeColor="text1"/>
        </w:rPr>
        <w:t>.</w:t>
      </w:r>
    </w:p>
    <w:p w14:paraId="36D6BCCE" w14:textId="77777777" w:rsidR="008E6DF8" w:rsidRPr="008E6DF8" w:rsidRDefault="008E6DF8" w:rsidP="008E6DF8">
      <w:pPr>
        <w:pStyle w:val="NoSpacing"/>
        <w:jc w:val="both"/>
        <w:rPr>
          <w:rFonts w:cs="Calibri"/>
          <w:color w:val="000000" w:themeColor="text1"/>
        </w:rPr>
      </w:pPr>
    </w:p>
    <w:p w14:paraId="6715EDAB" w14:textId="77777777" w:rsidR="008E6DF8" w:rsidRPr="008E6DF8" w:rsidRDefault="008E6DF8" w:rsidP="008E6DF8">
      <w:pPr>
        <w:pStyle w:val="NoSpacing"/>
        <w:jc w:val="both"/>
        <w:rPr>
          <w:rFonts w:cs="Calibri"/>
          <w:color w:val="000000" w:themeColor="text1"/>
        </w:rPr>
      </w:pPr>
      <w:r w:rsidRPr="008E6DF8">
        <w:rPr>
          <w:rFonts w:cs="Calibri"/>
          <w:color w:val="000000" w:themeColor="text1"/>
        </w:rPr>
        <w:t>Repositorio de GitHub:</w:t>
      </w:r>
    </w:p>
    <w:p w14:paraId="3998DB8D" w14:textId="2542310B" w:rsidR="008E6DF8" w:rsidRDefault="008E6DF8" w:rsidP="008E6DF8">
      <w:pPr>
        <w:pStyle w:val="NoSpacing"/>
        <w:jc w:val="both"/>
        <w:rPr>
          <w:rFonts w:cs="Calibri"/>
          <w:color w:val="000000" w:themeColor="text1"/>
        </w:rPr>
      </w:pPr>
      <w:hyperlink r:id="rId31" w:history="1">
        <w:r w:rsidRPr="00BE4C61">
          <w:rPr>
            <w:rStyle w:val="Hyperlink"/>
            <w:rFonts w:cs="Calibri"/>
          </w:rPr>
          <w:t>https://github.com/DavidJuanP/TFM-segmentacion-inmobiliaria</w:t>
        </w:r>
      </w:hyperlink>
    </w:p>
    <w:p w14:paraId="6568CD0F" w14:textId="77777777" w:rsidR="008E6DF8" w:rsidRPr="008E6DF8" w:rsidRDefault="008E6DF8" w:rsidP="008E6DF8">
      <w:pPr>
        <w:pStyle w:val="NoSpacing"/>
        <w:jc w:val="both"/>
        <w:rPr>
          <w:rFonts w:cs="Calibri"/>
          <w:color w:val="000000" w:themeColor="text1"/>
        </w:rPr>
      </w:pPr>
    </w:p>
    <w:sectPr w:rsidR="008E6DF8" w:rsidRPr="008E6DF8" w:rsidSect="003501A6">
      <w:headerReference w:type="default" r:id="rId32"/>
      <w:footerReference w:type="default" r:id="rId33"/>
      <w:pgSz w:w="11906" w:h="16838"/>
      <w:pgMar w:top="2269" w:right="1701" w:bottom="184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EAEEE" w14:textId="77777777" w:rsidR="00042A68" w:rsidRDefault="00042A68" w:rsidP="002603EF">
      <w:pPr>
        <w:spacing w:after="0" w:line="240" w:lineRule="auto"/>
      </w:pPr>
      <w:r>
        <w:separator/>
      </w:r>
    </w:p>
    <w:p w14:paraId="35C9A3BF" w14:textId="77777777" w:rsidR="00042A68" w:rsidRDefault="00042A68"/>
  </w:endnote>
  <w:endnote w:type="continuationSeparator" w:id="0">
    <w:p w14:paraId="576B2B3D" w14:textId="77777777" w:rsidR="00042A68" w:rsidRDefault="00042A68" w:rsidP="002603EF">
      <w:pPr>
        <w:spacing w:after="0" w:line="240" w:lineRule="auto"/>
      </w:pPr>
      <w:r>
        <w:continuationSeparator/>
      </w:r>
    </w:p>
    <w:p w14:paraId="4566BA12" w14:textId="77777777" w:rsidR="00042A68" w:rsidRDefault="00042A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94939"/>
      <w:docPartObj>
        <w:docPartGallery w:val="Page Numbers (Bottom of Page)"/>
        <w:docPartUnique/>
      </w:docPartObj>
    </w:sdtPr>
    <w:sdtContent>
      <w:p w14:paraId="2A6CE686" w14:textId="2F166925" w:rsidR="000C748F" w:rsidRDefault="000C748F">
        <w:pPr>
          <w:pStyle w:val="Footer"/>
          <w:jc w:val="center"/>
        </w:pPr>
        <w:r>
          <w:fldChar w:fldCharType="begin"/>
        </w:r>
        <w:r>
          <w:instrText>PAGE   \* MERGEFORMAT</w:instrText>
        </w:r>
        <w:r>
          <w:fldChar w:fldCharType="separate"/>
        </w:r>
        <w:r w:rsidR="00254D0B">
          <w:rPr>
            <w:noProof/>
          </w:rPr>
          <w:t>21</w:t>
        </w:r>
        <w:r>
          <w:rPr>
            <w:noProof/>
          </w:rPr>
          <w:fldChar w:fldCharType="end"/>
        </w:r>
      </w:p>
    </w:sdtContent>
  </w:sdt>
  <w:p w14:paraId="2ED46D16" w14:textId="77777777" w:rsidR="000C748F" w:rsidRDefault="000C7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D1091" w14:textId="77777777" w:rsidR="00042A68" w:rsidRDefault="00042A68" w:rsidP="002603EF">
      <w:pPr>
        <w:spacing w:after="0" w:line="240" w:lineRule="auto"/>
      </w:pPr>
      <w:r>
        <w:separator/>
      </w:r>
    </w:p>
    <w:p w14:paraId="50D13B27" w14:textId="77777777" w:rsidR="00042A68" w:rsidRDefault="00042A68"/>
  </w:footnote>
  <w:footnote w:type="continuationSeparator" w:id="0">
    <w:p w14:paraId="2C1998DF" w14:textId="77777777" w:rsidR="00042A68" w:rsidRDefault="00042A68" w:rsidP="002603EF">
      <w:pPr>
        <w:spacing w:after="0" w:line="240" w:lineRule="auto"/>
      </w:pPr>
      <w:r>
        <w:continuationSeparator/>
      </w:r>
    </w:p>
    <w:p w14:paraId="6D0A6240" w14:textId="77777777" w:rsidR="00042A68" w:rsidRDefault="00042A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A218" w14:textId="6B5479E3" w:rsidR="000C748F" w:rsidRPr="00C82975" w:rsidRDefault="00D11C5F" w:rsidP="002603EF">
    <w:pPr>
      <w:pStyle w:val="Header"/>
    </w:pPr>
    <w:r w:rsidRPr="00C82975">
      <w:rPr>
        <w:noProof/>
        <w:lang w:eastAsia="es-ES"/>
      </w:rPr>
      <w:drawing>
        <wp:anchor distT="0" distB="0" distL="114300" distR="114300" simplePos="0" relativeHeight="251660288" behindDoc="0" locked="0" layoutInCell="1" allowOverlap="1" wp14:anchorId="723EC6E3" wp14:editId="6EBE07A8">
          <wp:simplePos x="0" y="0"/>
          <wp:positionH relativeFrom="column">
            <wp:posOffset>4139565</wp:posOffset>
          </wp:positionH>
          <wp:positionV relativeFrom="paragraph">
            <wp:posOffset>74295</wp:posOffset>
          </wp:positionV>
          <wp:extent cx="1285875" cy="354330"/>
          <wp:effectExtent l="0" t="0" r="9525"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E_Logo_Positive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5875" cy="354330"/>
                  </a:xfrm>
                  <a:prstGeom prst="rect">
                    <a:avLst/>
                  </a:prstGeom>
                </pic:spPr>
              </pic:pic>
            </a:graphicData>
          </a:graphic>
        </wp:anchor>
      </w:drawing>
    </w:r>
    <w:r w:rsidR="00C82975" w:rsidRPr="00C82975">
      <w:t>Detección de patrones en el mercado inmobiliario español mediante técnicas de aprendizaje automático</w:t>
    </w:r>
  </w:p>
  <w:p w14:paraId="6DDC4E21" w14:textId="3AD1FDFC" w:rsidR="000C748F" w:rsidRPr="00FE3B1D" w:rsidRDefault="00FE3B1D" w:rsidP="002603EF">
    <w:pPr>
      <w:pStyle w:val="Header"/>
      <w:rPr>
        <w:color w:val="FF0000"/>
      </w:rPr>
    </w:pPr>
    <w:r w:rsidRPr="00C82975">
      <w:t>David Juan Pascasio</w:t>
    </w:r>
    <w:r w:rsidR="000C748F" w:rsidRPr="00C82975">
      <w:t xml:space="preserve">  </w:t>
    </w:r>
    <w:r w:rsidR="000C748F">
      <w:tab/>
    </w:r>
  </w:p>
  <w:p w14:paraId="37AE38E8" w14:textId="46369DD0" w:rsidR="000C748F" w:rsidRDefault="000C748F">
    <w:pPr>
      <w:pStyle w:val="Header"/>
    </w:pPr>
    <w:r>
      <w:rPr>
        <w:noProof/>
        <w:lang w:eastAsia="es-ES"/>
      </w:rPr>
      <mc:AlternateContent>
        <mc:Choice Requires="wps">
          <w:drawing>
            <wp:anchor distT="4294967295" distB="4294967295" distL="114300" distR="114300" simplePos="0" relativeHeight="251659264" behindDoc="0" locked="0" layoutInCell="1" allowOverlap="1" wp14:anchorId="68A1117B" wp14:editId="2F0AA3B2">
              <wp:simplePos x="0" y="0"/>
              <wp:positionH relativeFrom="column">
                <wp:posOffset>12065</wp:posOffset>
              </wp:positionH>
              <wp:positionV relativeFrom="paragraph">
                <wp:posOffset>75564</wp:posOffset>
              </wp:positionV>
              <wp:extent cx="5607685" cy="0"/>
              <wp:effectExtent l="0" t="0" r="0" b="0"/>
              <wp:wrapNone/>
              <wp:docPr id="4" name="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7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1DC728" id="4 Conector recto"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5.95pt" to="44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" strokecolor="black [3040]">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0C7"/>
    <w:multiLevelType w:val="hybridMultilevel"/>
    <w:tmpl w:val="FE328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C63859"/>
    <w:multiLevelType w:val="multilevel"/>
    <w:tmpl w:val="9FEE0D3E"/>
    <w:lvl w:ilvl="0">
      <w:start w:val="1"/>
      <w:numFmt w:val="decimal"/>
      <w:lvlText w:val="Capítulo %1"/>
      <w:lvlJc w:val="left"/>
      <w:pPr>
        <w:tabs>
          <w:tab w:val="num" w:pos="397"/>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624"/>
        </w:tabs>
        <w:ind w:left="0" w:firstLine="0"/>
      </w:pPr>
      <w:rPr>
        <w:rFonts w:hint="default"/>
      </w:rPr>
    </w:lvl>
    <w:lvl w:ilvl="3">
      <w:start w:val="1"/>
      <w:numFmt w:val="decimal"/>
      <w:lvlText w:val="%1.%2.%3.%4"/>
      <w:lvlJc w:val="left"/>
      <w:pPr>
        <w:tabs>
          <w:tab w:val="num" w:pos="851"/>
        </w:tabs>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4072971"/>
    <w:multiLevelType w:val="hybridMultilevel"/>
    <w:tmpl w:val="287EEF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307712"/>
    <w:multiLevelType w:val="hybridMultilevel"/>
    <w:tmpl w:val="94B21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B35AB2"/>
    <w:multiLevelType w:val="hybridMultilevel"/>
    <w:tmpl w:val="5B8214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7E4384"/>
    <w:multiLevelType w:val="multilevel"/>
    <w:tmpl w:val="FFE0BF26"/>
    <w:lvl w:ilvl="0">
      <w:start w:val="1"/>
      <w:numFmt w:val="bullet"/>
      <w:lvlText w:val=""/>
      <w:lvlJc w:val="left"/>
      <w:pPr>
        <w:tabs>
          <w:tab w:val="num" w:pos="8214"/>
        </w:tabs>
        <w:ind w:left="8138" w:hanging="284"/>
      </w:pPr>
      <w:rPr>
        <w:rFonts w:ascii="Symbol" w:hAnsi="Symbol" w:hint="default"/>
        <w:sz w:val="22"/>
      </w:rPr>
    </w:lvl>
    <w:lvl w:ilvl="1">
      <w:start w:val="1"/>
      <w:numFmt w:val="bullet"/>
      <w:lvlText w:val="o"/>
      <w:lvlJc w:val="left"/>
      <w:pPr>
        <w:tabs>
          <w:tab w:val="num" w:pos="9294"/>
        </w:tabs>
        <w:ind w:left="9294" w:hanging="360"/>
      </w:pPr>
      <w:rPr>
        <w:rFonts w:ascii="Courier New" w:hAnsi="Courier New" w:hint="default"/>
      </w:rPr>
    </w:lvl>
    <w:lvl w:ilvl="2">
      <w:start w:val="1"/>
      <w:numFmt w:val="bullet"/>
      <w:lvlText w:val=""/>
      <w:lvlJc w:val="left"/>
      <w:pPr>
        <w:tabs>
          <w:tab w:val="num" w:pos="10014"/>
        </w:tabs>
        <w:ind w:left="10014" w:hanging="360"/>
      </w:pPr>
      <w:rPr>
        <w:rFonts w:ascii="Wingdings" w:hAnsi="Wingdings" w:hint="default"/>
      </w:rPr>
    </w:lvl>
    <w:lvl w:ilvl="3">
      <w:start w:val="1"/>
      <w:numFmt w:val="bullet"/>
      <w:lvlText w:val=""/>
      <w:lvlJc w:val="left"/>
      <w:pPr>
        <w:tabs>
          <w:tab w:val="num" w:pos="10734"/>
        </w:tabs>
        <w:ind w:left="10734" w:hanging="360"/>
      </w:pPr>
      <w:rPr>
        <w:rFonts w:ascii="Symbol" w:hAnsi="Symbol" w:hint="default"/>
      </w:rPr>
    </w:lvl>
    <w:lvl w:ilvl="4">
      <w:start w:val="1"/>
      <w:numFmt w:val="bullet"/>
      <w:lvlText w:val="o"/>
      <w:lvlJc w:val="left"/>
      <w:pPr>
        <w:tabs>
          <w:tab w:val="num" w:pos="11454"/>
        </w:tabs>
        <w:ind w:left="11454" w:hanging="360"/>
      </w:pPr>
      <w:rPr>
        <w:rFonts w:ascii="Courier New" w:hAnsi="Courier New" w:hint="default"/>
      </w:rPr>
    </w:lvl>
    <w:lvl w:ilvl="5">
      <w:start w:val="1"/>
      <w:numFmt w:val="bullet"/>
      <w:lvlText w:val=""/>
      <w:lvlJc w:val="left"/>
      <w:pPr>
        <w:tabs>
          <w:tab w:val="num" w:pos="12174"/>
        </w:tabs>
        <w:ind w:left="12174" w:hanging="360"/>
      </w:pPr>
      <w:rPr>
        <w:rFonts w:ascii="Wingdings" w:hAnsi="Wingdings" w:hint="default"/>
      </w:rPr>
    </w:lvl>
    <w:lvl w:ilvl="6">
      <w:start w:val="1"/>
      <w:numFmt w:val="bullet"/>
      <w:lvlText w:val=""/>
      <w:lvlJc w:val="left"/>
      <w:pPr>
        <w:tabs>
          <w:tab w:val="num" w:pos="12894"/>
        </w:tabs>
        <w:ind w:left="12894" w:hanging="360"/>
      </w:pPr>
      <w:rPr>
        <w:rFonts w:ascii="Symbol" w:hAnsi="Symbol" w:hint="default"/>
      </w:rPr>
    </w:lvl>
    <w:lvl w:ilvl="7">
      <w:start w:val="1"/>
      <w:numFmt w:val="bullet"/>
      <w:lvlText w:val="o"/>
      <w:lvlJc w:val="left"/>
      <w:pPr>
        <w:tabs>
          <w:tab w:val="num" w:pos="13614"/>
        </w:tabs>
        <w:ind w:left="13614" w:hanging="360"/>
      </w:pPr>
      <w:rPr>
        <w:rFonts w:ascii="Courier New" w:hAnsi="Courier New" w:hint="default"/>
      </w:rPr>
    </w:lvl>
    <w:lvl w:ilvl="8">
      <w:start w:val="1"/>
      <w:numFmt w:val="bullet"/>
      <w:lvlText w:val=""/>
      <w:lvlJc w:val="left"/>
      <w:pPr>
        <w:tabs>
          <w:tab w:val="num" w:pos="14334"/>
        </w:tabs>
        <w:ind w:left="14334" w:hanging="360"/>
      </w:pPr>
      <w:rPr>
        <w:rFonts w:ascii="Wingdings" w:hAnsi="Wingdings" w:hint="default"/>
      </w:rPr>
    </w:lvl>
  </w:abstractNum>
  <w:abstractNum w:abstractNumId="6" w15:restartNumberingAfterBreak="0">
    <w:nsid w:val="10DC774D"/>
    <w:multiLevelType w:val="hybridMultilevel"/>
    <w:tmpl w:val="22AEF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B9F6A8E"/>
    <w:multiLevelType w:val="hybridMultilevel"/>
    <w:tmpl w:val="112E90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D964D57"/>
    <w:multiLevelType w:val="hybridMultilevel"/>
    <w:tmpl w:val="FBA4718A"/>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5EF7BD5"/>
    <w:multiLevelType w:val="hybridMultilevel"/>
    <w:tmpl w:val="A9E2AD3C"/>
    <w:lvl w:ilvl="0" w:tplc="F2C4F442">
      <w:numFmt w:val="bullet"/>
      <w:lvlText w:val="•"/>
      <w:lvlJc w:val="left"/>
      <w:pPr>
        <w:ind w:left="720" w:hanging="360"/>
      </w:pPr>
      <w:rPr>
        <w:rFonts w:ascii="Calibri" w:eastAsia="Calibri" w:hAnsi="Calibri" w:cs="Calibri" w:hint="default"/>
      </w:rPr>
    </w:lvl>
    <w:lvl w:ilvl="1" w:tplc="4184E20A">
      <w:numFmt w:val="bullet"/>
      <w:lvlText w:val="−"/>
      <w:lvlJc w:val="left"/>
      <w:pPr>
        <w:ind w:left="1440" w:hanging="360"/>
      </w:pPr>
      <w:rPr>
        <w:rFonts w:ascii="Calibri" w:eastAsia="Calibr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9C144A"/>
    <w:multiLevelType w:val="multilevel"/>
    <w:tmpl w:val="68B2EEAC"/>
    <w:lvl w:ilvl="0">
      <w:start w:val="1"/>
      <w:numFmt w:val="decimal"/>
      <w:pStyle w:val="Heading1"/>
      <w:lvlText w:val="Capítulo %1."/>
      <w:lvlJc w:val="left"/>
      <w:pPr>
        <w:tabs>
          <w:tab w:val="num" w:pos="397"/>
        </w:tabs>
        <w:ind w:left="0" w:firstLine="0"/>
      </w:pPr>
      <w:rPr>
        <w:rFonts w:hint="default"/>
      </w:rPr>
    </w:lvl>
    <w:lvl w:ilvl="1">
      <w:start w:val="1"/>
      <w:numFmt w:val="decimal"/>
      <w:pStyle w:val="Heading2"/>
      <w:lvlText w:val="%1.%2"/>
      <w:lvlJc w:val="left"/>
      <w:pPr>
        <w:tabs>
          <w:tab w:val="num" w:pos="510"/>
        </w:tabs>
        <w:ind w:left="0" w:firstLine="0"/>
      </w:pPr>
      <w:rPr>
        <w:rFonts w:hint="default"/>
      </w:rPr>
    </w:lvl>
    <w:lvl w:ilvl="2">
      <w:start w:val="1"/>
      <w:numFmt w:val="decimal"/>
      <w:pStyle w:val="Heading3"/>
      <w:lvlText w:val="%1.%2.%3"/>
      <w:lvlJc w:val="left"/>
      <w:pPr>
        <w:tabs>
          <w:tab w:val="num" w:pos="624"/>
        </w:tabs>
        <w:ind w:left="0" w:firstLine="0"/>
      </w:pPr>
      <w:rPr>
        <w:rFonts w:hint="default"/>
      </w:rPr>
    </w:lvl>
    <w:lvl w:ilvl="3">
      <w:start w:val="1"/>
      <w:numFmt w:val="decimal"/>
      <w:pStyle w:val="Heading4"/>
      <w:lvlText w:val="%1.%2.%3.%4"/>
      <w:lvlJc w:val="left"/>
      <w:pPr>
        <w:tabs>
          <w:tab w:val="num" w:pos="851"/>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2F005FF4"/>
    <w:multiLevelType w:val="hybridMultilevel"/>
    <w:tmpl w:val="AC281A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FA50D36"/>
    <w:multiLevelType w:val="hybridMultilevel"/>
    <w:tmpl w:val="F7843DD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09A4657"/>
    <w:multiLevelType w:val="hybridMultilevel"/>
    <w:tmpl w:val="87A438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35D440B"/>
    <w:multiLevelType w:val="hybridMultilevel"/>
    <w:tmpl w:val="4282FA6C"/>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5" w15:restartNumberingAfterBreak="0">
    <w:nsid w:val="34C472F8"/>
    <w:multiLevelType w:val="hybridMultilevel"/>
    <w:tmpl w:val="EF9E3D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7F151FF"/>
    <w:multiLevelType w:val="hybridMultilevel"/>
    <w:tmpl w:val="E84A07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E3657E2"/>
    <w:multiLevelType w:val="hybridMultilevel"/>
    <w:tmpl w:val="C49AD060"/>
    <w:lvl w:ilvl="0" w:tplc="0C0A0001">
      <w:start w:val="1"/>
      <w:numFmt w:val="bullet"/>
      <w:lvlText w:val=""/>
      <w:lvlJc w:val="left"/>
      <w:pPr>
        <w:ind w:left="6480" w:hanging="360"/>
      </w:pPr>
      <w:rPr>
        <w:rFonts w:ascii="Symbol" w:hAnsi="Symbol" w:hint="default"/>
      </w:rPr>
    </w:lvl>
    <w:lvl w:ilvl="1" w:tplc="0C0A0003" w:tentative="1">
      <w:start w:val="1"/>
      <w:numFmt w:val="bullet"/>
      <w:lvlText w:val="o"/>
      <w:lvlJc w:val="left"/>
      <w:pPr>
        <w:ind w:left="7200" w:hanging="360"/>
      </w:pPr>
      <w:rPr>
        <w:rFonts w:ascii="Courier New" w:hAnsi="Courier New" w:cs="Courier New" w:hint="default"/>
      </w:rPr>
    </w:lvl>
    <w:lvl w:ilvl="2" w:tplc="0C0A0005" w:tentative="1">
      <w:start w:val="1"/>
      <w:numFmt w:val="bullet"/>
      <w:lvlText w:val=""/>
      <w:lvlJc w:val="left"/>
      <w:pPr>
        <w:ind w:left="7920" w:hanging="360"/>
      </w:pPr>
      <w:rPr>
        <w:rFonts w:ascii="Wingdings" w:hAnsi="Wingdings" w:hint="default"/>
      </w:rPr>
    </w:lvl>
    <w:lvl w:ilvl="3" w:tplc="0C0A0001" w:tentative="1">
      <w:start w:val="1"/>
      <w:numFmt w:val="bullet"/>
      <w:lvlText w:val=""/>
      <w:lvlJc w:val="left"/>
      <w:pPr>
        <w:ind w:left="8640" w:hanging="360"/>
      </w:pPr>
      <w:rPr>
        <w:rFonts w:ascii="Symbol" w:hAnsi="Symbol" w:hint="default"/>
      </w:rPr>
    </w:lvl>
    <w:lvl w:ilvl="4" w:tplc="0C0A0003" w:tentative="1">
      <w:start w:val="1"/>
      <w:numFmt w:val="bullet"/>
      <w:lvlText w:val="o"/>
      <w:lvlJc w:val="left"/>
      <w:pPr>
        <w:ind w:left="9360" w:hanging="360"/>
      </w:pPr>
      <w:rPr>
        <w:rFonts w:ascii="Courier New" w:hAnsi="Courier New" w:cs="Courier New" w:hint="default"/>
      </w:rPr>
    </w:lvl>
    <w:lvl w:ilvl="5" w:tplc="0C0A0005" w:tentative="1">
      <w:start w:val="1"/>
      <w:numFmt w:val="bullet"/>
      <w:lvlText w:val=""/>
      <w:lvlJc w:val="left"/>
      <w:pPr>
        <w:ind w:left="10080" w:hanging="360"/>
      </w:pPr>
      <w:rPr>
        <w:rFonts w:ascii="Wingdings" w:hAnsi="Wingdings" w:hint="default"/>
      </w:rPr>
    </w:lvl>
    <w:lvl w:ilvl="6" w:tplc="0C0A0001" w:tentative="1">
      <w:start w:val="1"/>
      <w:numFmt w:val="bullet"/>
      <w:lvlText w:val=""/>
      <w:lvlJc w:val="left"/>
      <w:pPr>
        <w:ind w:left="10800" w:hanging="360"/>
      </w:pPr>
      <w:rPr>
        <w:rFonts w:ascii="Symbol" w:hAnsi="Symbol" w:hint="default"/>
      </w:rPr>
    </w:lvl>
    <w:lvl w:ilvl="7" w:tplc="0C0A0003" w:tentative="1">
      <w:start w:val="1"/>
      <w:numFmt w:val="bullet"/>
      <w:lvlText w:val="o"/>
      <w:lvlJc w:val="left"/>
      <w:pPr>
        <w:ind w:left="11520" w:hanging="360"/>
      </w:pPr>
      <w:rPr>
        <w:rFonts w:ascii="Courier New" w:hAnsi="Courier New" w:cs="Courier New" w:hint="default"/>
      </w:rPr>
    </w:lvl>
    <w:lvl w:ilvl="8" w:tplc="0C0A0005" w:tentative="1">
      <w:start w:val="1"/>
      <w:numFmt w:val="bullet"/>
      <w:lvlText w:val=""/>
      <w:lvlJc w:val="left"/>
      <w:pPr>
        <w:ind w:left="12240" w:hanging="360"/>
      </w:pPr>
      <w:rPr>
        <w:rFonts w:ascii="Wingdings" w:hAnsi="Wingdings" w:hint="default"/>
      </w:rPr>
    </w:lvl>
  </w:abstractNum>
  <w:abstractNum w:abstractNumId="18" w15:restartNumberingAfterBreak="0">
    <w:nsid w:val="417206FE"/>
    <w:multiLevelType w:val="hybridMultilevel"/>
    <w:tmpl w:val="CB3C6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7C20EFA"/>
    <w:multiLevelType w:val="hybridMultilevel"/>
    <w:tmpl w:val="6C7E87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8A478E2"/>
    <w:multiLevelType w:val="hybridMultilevel"/>
    <w:tmpl w:val="AF5AAA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BCC1EB1"/>
    <w:multiLevelType w:val="hybridMultilevel"/>
    <w:tmpl w:val="2C726B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4D52164C"/>
    <w:multiLevelType w:val="hybridMultilevel"/>
    <w:tmpl w:val="45948EB8"/>
    <w:lvl w:ilvl="0" w:tplc="0C0A0001">
      <w:start w:val="1"/>
      <w:numFmt w:val="bullet"/>
      <w:lvlText w:val=""/>
      <w:lvlJc w:val="left"/>
      <w:pPr>
        <w:ind w:left="776" w:hanging="360"/>
      </w:pPr>
      <w:rPr>
        <w:rFonts w:ascii="Symbol" w:hAnsi="Symbol"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23" w15:restartNumberingAfterBreak="0">
    <w:nsid w:val="4E5F69AE"/>
    <w:multiLevelType w:val="hybridMultilevel"/>
    <w:tmpl w:val="A4C47F5C"/>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E6131D6"/>
    <w:multiLevelType w:val="hybridMultilevel"/>
    <w:tmpl w:val="5B483F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2DC0E21"/>
    <w:multiLevelType w:val="hybridMultilevel"/>
    <w:tmpl w:val="BF28DC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CB84339"/>
    <w:multiLevelType w:val="hybridMultilevel"/>
    <w:tmpl w:val="6DEC93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E163BD1"/>
    <w:multiLevelType w:val="hybridMultilevel"/>
    <w:tmpl w:val="545844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E54941"/>
    <w:multiLevelType w:val="hybridMultilevel"/>
    <w:tmpl w:val="2FF676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3E3506C"/>
    <w:multiLevelType w:val="hybridMultilevel"/>
    <w:tmpl w:val="1A3838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51681E"/>
    <w:multiLevelType w:val="hybridMultilevel"/>
    <w:tmpl w:val="3BC2E6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67A73524"/>
    <w:multiLevelType w:val="hybridMultilevel"/>
    <w:tmpl w:val="E53E2780"/>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683D3D4D"/>
    <w:multiLevelType w:val="hybridMultilevel"/>
    <w:tmpl w:val="C4E65B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AB32CA2"/>
    <w:multiLevelType w:val="hybridMultilevel"/>
    <w:tmpl w:val="DD64EC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DAF1784"/>
    <w:multiLevelType w:val="hybridMultilevel"/>
    <w:tmpl w:val="BDA640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7AD63276"/>
    <w:multiLevelType w:val="hybridMultilevel"/>
    <w:tmpl w:val="1EDAD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E4E5AA2"/>
    <w:multiLevelType w:val="hybridMultilevel"/>
    <w:tmpl w:val="73A4DDD6"/>
    <w:lvl w:ilvl="0" w:tplc="473C54E0">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07299686">
    <w:abstractNumId w:val="36"/>
  </w:num>
  <w:num w:numId="2" w16cid:durableId="1885019543">
    <w:abstractNumId w:val="14"/>
  </w:num>
  <w:num w:numId="3" w16cid:durableId="1926644216">
    <w:abstractNumId w:val="17"/>
  </w:num>
  <w:num w:numId="4" w16cid:durableId="440881861">
    <w:abstractNumId w:val="24"/>
  </w:num>
  <w:num w:numId="5" w16cid:durableId="1951081287">
    <w:abstractNumId w:val="6"/>
  </w:num>
  <w:num w:numId="6" w16cid:durableId="1019702003">
    <w:abstractNumId w:val="19"/>
  </w:num>
  <w:num w:numId="7" w16cid:durableId="1405564572">
    <w:abstractNumId w:val="18"/>
  </w:num>
  <w:num w:numId="8" w16cid:durableId="784155221">
    <w:abstractNumId w:val="26"/>
  </w:num>
  <w:num w:numId="9" w16cid:durableId="1212500792">
    <w:abstractNumId w:val="16"/>
  </w:num>
  <w:num w:numId="10" w16cid:durableId="1745104925">
    <w:abstractNumId w:val="28"/>
  </w:num>
  <w:num w:numId="11" w16cid:durableId="1466775106">
    <w:abstractNumId w:val="4"/>
  </w:num>
  <w:num w:numId="12" w16cid:durableId="585652625">
    <w:abstractNumId w:val="5"/>
  </w:num>
  <w:num w:numId="13" w16cid:durableId="803278234">
    <w:abstractNumId w:val="29"/>
  </w:num>
  <w:num w:numId="14" w16cid:durableId="990870782">
    <w:abstractNumId w:val="10"/>
  </w:num>
  <w:num w:numId="15" w16cid:durableId="11284282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88906705">
    <w:abstractNumId w:val="1"/>
  </w:num>
  <w:num w:numId="17" w16cid:durableId="19335112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03490433">
    <w:abstractNumId w:val="10"/>
  </w:num>
  <w:num w:numId="19" w16cid:durableId="1405301809">
    <w:abstractNumId w:val="27"/>
  </w:num>
  <w:num w:numId="20" w16cid:durableId="18452476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8076777">
    <w:abstractNumId w:val="3"/>
  </w:num>
  <w:num w:numId="22" w16cid:durableId="1777434125">
    <w:abstractNumId w:val="9"/>
  </w:num>
  <w:num w:numId="23" w16cid:durableId="1721050754">
    <w:abstractNumId w:val="22"/>
  </w:num>
  <w:num w:numId="24" w16cid:durableId="1699425139">
    <w:abstractNumId w:val="10"/>
  </w:num>
  <w:num w:numId="25" w16cid:durableId="2061053786">
    <w:abstractNumId w:val="10"/>
  </w:num>
  <w:num w:numId="26" w16cid:durableId="1071198587">
    <w:abstractNumId w:val="10"/>
  </w:num>
  <w:num w:numId="27" w16cid:durableId="1595363079">
    <w:abstractNumId w:val="21"/>
  </w:num>
  <w:num w:numId="28" w16cid:durableId="1074207004">
    <w:abstractNumId w:val="34"/>
  </w:num>
  <w:num w:numId="29" w16cid:durableId="1644653165">
    <w:abstractNumId w:val="30"/>
  </w:num>
  <w:num w:numId="30" w16cid:durableId="778767615">
    <w:abstractNumId w:val="10"/>
  </w:num>
  <w:num w:numId="31" w16cid:durableId="1167600284">
    <w:abstractNumId w:val="10"/>
  </w:num>
  <w:num w:numId="32" w16cid:durableId="468285759">
    <w:abstractNumId w:val="8"/>
  </w:num>
  <w:num w:numId="33" w16cid:durableId="1421095971">
    <w:abstractNumId w:val="23"/>
  </w:num>
  <w:num w:numId="34" w16cid:durableId="1687976960">
    <w:abstractNumId w:val="31"/>
  </w:num>
  <w:num w:numId="35" w16cid:durableId="1804081976">
    <w:abstractNumId w:val="10"/>
  </w:num>
  <w:num w:numId="36" w16cid:durableId="566459927">
    <w:abstractNumId w:val="35"/>
  </w:num>
  <w:num w:numId="37" w16cid:durableId="1815947322">
    <w:abstractNumId w:val="0"/>
  </w:num>
  <w:num w:numId="38" w16cid:durableId="585186066">
    <w:abstractNumId w:val="32"/>
  </w:num>
  <w:num w:numId="39" w16cid:durableId="388580382">
    <w:abstractNumId w:val="33"/>
  </w:num>
  <w:num w:numId="40" w16cid:durableId="1956404511">
    <w:abstractNumId w:val="13"/>
  </w:num>
  <w:num w:numId="41" w16cid:durableId="1864518084">
    <w:abstractNumId w:val="11"/>
  </w:num>
  <w:num w:numId="42" w16cid:durableId="1829125838">
    <w:abstractNumId w:val="12"/>
  </w:num>
  <w:num w:numId="43" w16cid:durableId="1714889968">
    <w:abstractNumId w:val="25"/>
  </w:num>
  <w:num w:numId="44" w16cid:durableId="819075927">
    <w:abstractNumId w:val="2"/>
  </w:num>
  <w:num w:numId="45" w16cid:durableId="1316690419">
    <w:abstractNumId w:val="15"/>
  </w:num>
  <w:num w:numId="46" w16cid:durableId="1719426908">
    <w:abstractNumId w:val="7"/>
  </w:num>
  <w:num w:numId="47" w16cid:durableId="20509545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42"/>
    <w:rsid w:val="000012DD"/>
    <w:rsid w:val="00003F7B"/>
    <w:rsid w:val="000051DA"/>
    <w:rsid w:val="0000630E"/>
    <w:rsid w:val="000132D3"/>
    <w:rsid w:val="000221B2"/>
    <w:rsid w:val="00027FFA"/>
    <w:rsid w:val="0003519B"/>
    <w:rsid w:val="000356C1"/>
    <w:rsid w:val="00040CB1"/>
    <w:rsid w:val="00041C8B"/>
    <w:rsid w:val="00042A68"/>
    <w:rsid w:val="00045B5D"/>
    <w:rsid w:val="00046369"/>
    <w:rsid w:val="00056742"/>
    <w:rsid w:val="00056820"/>
    <w:rsid w:val="00057B96"/>
    <w:rsid w:val="00061513"/>
    <w:rsid w:val="000618CA"/>
    <w:rsid w:val="000664E9"/>
    <w:rsid w:val="00070F17"/>
    <w:rsid w:val="00072F25"/>
    <w:rsid w:val="000741BF"/>
    <w:rsid w:val="00084597"/>
    <w:rsid w:val="0009316F"/>
    <w:rsid w:val="000A4E31"/>
    <w:rsid w:val="000A6901"/>
    <w:rsid w:val="000B12C1"/>
    <w:rsid w:val="000B384B"/>
    <w:rsid w:val="000B4FE0"/>
    <w:rsid w:val="000C1517"/>
    <w:rsid w:val="000C748F"/>
    <w:rsid w:val="000D3597"/>
    <w:rsid w:val="000D37AD"/>
    <w:rsid w:val="000D5F80"/>
    <w:rsid w:val="000E07A3"/>
    <w:rsid w:val="000E23F0"/>
    <w:rsid w:val="000E2725"/>
    <w:rsid w:val="000E33A2"/>
    <w:rsid w:val="000E52BC"/>
    <w:rsid w:val="000F08EB"/>
    <w:rsid w:val="000F4B57"/>
    <w:rsid w:val="0010308C"/>
    <w:rsid w:val="001058AD"/>
    <w:rsid w:val="001076E5"/>
    <w:rsid w:val="00113C4A"/>
    <w:rsid w:val="00114023"/>
    <w:rsid w:val="001171EF"/>
    <w:rsid w:val="00117B2A"/>
    <w:rsid w:val="0012251E"/>
    <w:rsid w:val="00124ED4"/>
    <w:rsid w:val="00131261"/>
    <w:rsid w:val="00131E21"/>
    <w:rsid w:val="00133702"/>
    <w:rsid w:val="00135C7B"/>
    <w:rsid w:val="00136A79"/>
    <w:rsid w:val="00140E21"/>
    <w:rsid w:val="00145D82"/>
    <w:rsid w:val="00146A4B"/>
    <w:rsid w:val="0015140D"/>
    <w:rsid w:val="001528FC"/>
    <w:rsid w:val="00160E69"/>
    <w:rsid w:val="00161542"/>
    <w:rsid w:val="00164E88"/>
    <w:rsid w:val="0017122E"/>
    <w:rsid w:val="00172C32"/>
    <w:rsid w:val="00174D76"/>
    <w:rsid w:val="00177E9D"/>
    <w:rsid w:val="00182F82"/>
    <w:rsid w:val="001843D6"/>
    <w:rsid w:val="00184BA2"/>
    <w:rsid w:val="0019123D"/>
    <w:rsid w:val="001A2743"/>
    <w:rsid w:val="001A3BFE"/>
    <w:rsid w:val="001A5AA7"/>
    <w:rsid w:val="001A7BFE"/>
    <w:rsid w:val="001B2B7F"/>
    <w:rsid w:val="001B3724"/>
    <w:rsid w:val="001C0A86"/>
    <w:rsid w:val="001C1B2C"/>
    <w:rsid w:val="001C4D8D"/>
    <w:rsid w:val="001C5164"/>
    <w:rsid w:val="001C6659"/>
    <w:rsid w:val="001D0024"/>
    <w:rsid w:val="001D31B1"/>
    <w:rsid w:val="001D51B5"/>
    <w:rsid w:val="001D5422"/>
    <w:rsid w:val="001D558F"/>
    <w:rsid w:val="001D635F"/>
    <w:rsid w:val="001D64FF"/>
    <w:rsid w:val="001E195E"/>
    <w:rsid w:val="001E4CF1"/>
    <w:rsid w:val="001E6984"/>
    <w:rsid w:val="001E7B79"/>
    <w:rsid w:val="001F3267"/>
    <w:rsid w:val="001F4EBF"/>
    <w:rsid w:val="00200E2C"/>
    <w:rsid w:val="00202D20"/>
    <w:rsid w:val="00203B8F"/>
    <w:rsid w:val="002050BC"/>
    <w:rsid w:val="00210902"/>
    <w:rsid w:val="002136C3"/>
    <w:rsid w:val="00217652"/>
    <w:rsid w:val="00222429"/>
    <w:rsid w:val="0022296D"/>
    <w:rsid w:val="00224305"/>
    <w:rsid w:val="00224874"/>
    <w:rsid w:val="00226143"/>
    <w:rsid w:val="002265F6"/>
    <w:rsid w:val="00232FA2"/>
    <w:rsid w:val="00234F5F"/>
    <w:rsid w:val="0024061F"/>
    <w:rsid w:val="00240CD1"/>
    <w:rsid w:val="0024211E"/>
    <w:rsid w:val="00242824"/>
    <w:rsid w:val="00243CD1"/>
    <w:rsid w:val="00247708"/>
    <w:rsid w:val="00251495"/>
    <w:rsid w:val="002518F5"/>
    <w:rsid w:val="00254A89"/>
    <w:rsid w:val="00254D0B"/>
    <w:rsid w:val="002603EF"/>
    <w:rsid w:val="00266816"/>
    <w:rsid w:val="002744AD"/>
    <w:rsid w:val="00281AE0"/>
    <w:rsid w:val="0028299B"/>
    <w:rsid w:val="002909E6"/>
    <w:rsid w:val="00292803"/>
    <w:rsid w:val="002A306A"/>
    <w:rsid w:val="002A36DF"/>
    <w:rsid w:val="002A3FC2"/>
    <w:rsid w:val="002A5AE2"/>
    <w:rsid w:val="002A6A1C"/>
    <w:rsid w:val="002A6A7D"/>
    <w:rsid w:val="002A725A"/>
    <w:rsid w:val="002B3D1C"/>
    <w:rsid w:val="002B765D"/>
    <w:rsid w:val="002C3584"/>
    <w:rsid w:val="002C43DA"/>
    <w:rsid w:val="002C631F"/>
    <w:rsid w:val="002D3A2D"/>
    <w:rsid w:val="002D63A6"/>
    <w:rsid w:val="002D7AD4"/>
    <w:rsid w:val="002E34CA"/>
    <w:rsid w:val="002E6704"/>
    <w:rsid w:val="002F5AD0"/>
    <w:rsid w:val="00302067"/>
    <w:rsid w:val="00310B39"/>
    <w:rsid w:val="00313209"/>
    <w:rsid w:val="00314584"/>
    <w:rsid w:val="00317B35"/>
    <w:rsid w:val="003243BC"/>
    <w:rsid w:val="00326123"/>
    <w:rsid w:val="003261C9"/>
    <w:rsid w:val="0032776B"/>
    <w:rsid w:val="00330C8A"/>
    <w:rsid w:val="003501A6"/>
    <w:rsid w:val="00351B1D"/>
    <w:rsid w:val="00353FED"/>
    <w:rsid w:val="003567B4"/>
    <w:rsid w:val="003575CE"/>
    <w:rsid w:val="003711A8"/>
    <w:rsid w:val="003745B7"/>
    <w:rsid w:val="0039368A"/>
    <w:rsid w:val="00394193"/>
    <w:rsid w:val="003973AC"/>
    <w:rsid w:val="003A41DF"/>
    <w:rsid w:val="003B3629"/>
    <w:rsid w:val="003C0F7D"/>
    <w:rsid w:val="003C259D"/>
    <w:rsid w:val="003D0037"/>
    <w:rsid w:val="003E1BC8"/>
    <w:rsid w:val="003E50FA"/>
    <w:rsid w:val="003E66BD"/>
    <w:rsid w:val="003F159F"/>
    <w:rsid w:val="003F3317"/>
    <w:rsid w:val="003F59D5"/>
    <w:rsid w:val="003F6C38"/>
    <w:rsid w:val="003F7A0F"/>
    <w:rsid w:val="0040004F"/>
    <w:rsid w:val="00402B40"/>
    <w:rsid w:val="00403583"/>
    <w:rsid w:val="00404F7A"/>
    <w:rsid w:val="00410979"/>
    <w:rsid w:val="004109C8"/>
    <w:rsid w:val="004110DC"/>
    <w:rsid w:val="0042626C"/>
    <w:rsid w:val="00427E4B"/>
    <w:rsid w:val="00430EC7"/>
    <w:rsid w:val="00435324"/>
    <w:rsid w:val="004377AF"/>
    <w:rsid w:val="00442A20"/>
    <w:rsid w:val="00443D8E"/>
    <w:rsid w:val="00445030"/>
    <w:rsid w:val="004514FD"/>
    <w:rsid w:val="00452B73"/>
    <w:rsid w:val="00455F33"/>
    <w:rsid w:val="00461B48"/>
    <w:rsid w:val="00462B6D"/>
    <w:rsid w:val="0046473A"/>
    <w:rsid w:val="00481863"/>
    <w:rsid w:val="004839C3"/>
    <w:rsid w:val="00492C63"/>
    <w:rsid w:val="004948A9"/>
    <w:rsid w:val="004A0894"/>
    <w:rsid w:val="004A3888"/>
    <w:rsid w:val="004A503B"/>
    <w:rsid w:val="004A6708"/>
    <w:rsid w:val="004B2DB4"/>
    <w:rsid w:val="004B3BA3"/>
    <w:rsid w:val="004B3F6D"/>
    <w:rsid w:val="004B4B4E"/>
    <w:rsid w:val="004C499B"/>
    <w:rsid w:val="004D09F3"/>
    <w:rsid w:val="004D7EF9"/>
    <w:rsid w:val="004E632A"/>
    <w:rsid w:val="004F15F0"/>
    <w:rsid w:val="004F7AD7"/>
    <w:rsid w:val="00501F02"/>
    <w:rsid w:val="00503ED9"/>
    <w:rsid w:val="00522459"/>
    <w:rsid w:val="00522979"/>
    <w:rsid w:val="005249CD"/>
    <w:rsid w:val="00524D3B"/>
    <w:rsid w:val="00531741"/>
    <w:rsid w:val="00535718"/>
    <w:rsid w:val="00537C9E"/>
    <w:rsid w:val="0054704D"/>
    <w:rsid w:val="0054789D"/>
    <w:rsid w:val="00555C23"/>
    <w:rsid w:val="005569B6"/>
    <w:rsid w:val="00560DCF"/>
    <w:rsid w:val="00564732"/>
    <w:rsid w:val="00575319"/>
    <w:rsid w:val="00576AFA"/>
    <w:rsid w:val="005773FC"/>
    <w:rsid w:val="00581CD3"/>
    <w:rsid w:val="0058297B"/>
    <w:rsid w:val="00583F60"/>
    <w:rsid w:val="005851C0"/>
    <w:rsid w:val="00586D3B"/>
    <w:rsid w:val="00587D0B"/>
    <w:rsid w:val="00592391"/>
    <w:rsid w:val="0059419F"/>
    <w:rsid w:val="005A259F"/>
    <w:rsid w:val="005A46D8"/>
    <w:rsid w:val="005C0BE3"/>
    <w:rsid w:val="005C25FA"/>
    <w:rsid w:val="005C378B"/>
    <w:rsid w:val="005C5FBC"/>
    <w:rsid w:val="005D07C5"/>
    <w:rsid w:val="005D4453"/>
    <w:rsid w:val="005D6CF1"/>
    <w:rsid w:val="005E11BD"/>
    <w:rsid w:val="005E2AB8"/>
    <w:rsid w:val="005E3222"/>
    <w:rsid w:val="005E47F4"/>
    <w:rsid w:val="00600034"/>
    <w:rsid w:val="00600C91"/>
    <w:rsid w:val="00600E22"/>
    <w:rsid w:val="00602EA3"/>
    <w:rsid w:val="006059F1"/>
    <w:rsid w:val="00607849"/>
    <w:rsid w:val="00621526"/>
    <w:rsid w:val="00621D2E"/>
    <w:rsid w:val="006273CF"/>
    <w:rsid w:val="00631F29"/>
    <w:rsid w:val="0063445F"/>
    <w:rsid w:val="00641F82"/>
    <w:rsid w:val="006462BE"/>
    <w:rsid w:val="006533B4"/>
    <w:rsid w:val="00653405"/>
    <w:rsid w:val="006557A7"/>
    <w:rsid w:val="00656A3F"/>
    <w:rsid w:val="0066512D"/>
    <w:rsid w:val="00665C4D"/>
    <w:rsid w:val="00667D45"/>
    <w:rsid w:val="006721B6"/>
    <w:rsid w:val="00672300"/>
    <w:rsid w:val="00673204"/>
    <w:rsid w:val="006855A6"/>
    <w:rsid w:val="00687070"/>
    <w:rsid w:val="00691CF7"/>
    <w:rsid w:val="00692266"/>
    <w:rsid w:val="00696B35"/>
    <w:rsid w:val="006972A3"/>
    <w:rsid w:val="006A0026"/>
    <w:rsid w:val="006A1465"/>
    <w:rsid w:val="006A4E21"/>
    <w:rsid w:val="006A6744"/>
    <w:rsid w:val="006B2FCD"/>
    <w:rsid w:val="006B5097"/>
    <w:rsid w:val="006C0D88"/>
    <w:rsid w:val="006C308D"/>
    <w:rsid w:val="006C3B4C"/>
    <w:rsid w:val="006C70EE"/>
    <w:rsid w:val="006D568C"/>
    <w:rsid w:val="006E0CA7"/>
    <w:rsid w:val="006E41AD"/>
    <w:rsid w:val="006E7981"/>
    <w:rsid w:val="006F4E0C"/>
    <w:rsid w:val="006F7EB4"/>
    <w:rsid w:val="00700AF7"/>
    <w:rsid w:val="00701189"/>
    <w:rsid w:val="00711507"/>
    <w:rsid w:val="00712E6C"/>
    <w:rsid w:val="00713D5F"/>
    <w:rsid w:val="007154BC"/>
    <w:rsid w:val="00720F73"/>
    <w:rsid w:val="00722D33"/>
    <w:rsid w:val="007310D3"/>
    <w:rsid w:val="00736401"/>
    <w:rsid w:val="00740852"/>
    <w:rsid w:val="00746F67"/>
    <w:rsid w:val="00752A40"/>
    <w:rsid w:val="00754BFF"/>
    <w:rsid w:val="007554BE"/>
    <w:rsid w:val="00762804"/>
    <w:rsid w:val="00764F93"/>
    <w:rsid w:val="007678A9"/>
    <w:rsid w:val="00771BAD"/>
    <w:rsid w:val="00782119"/>
    <w:rsid w:val="00783D56"/>
    <w:rsid w:val="00783E62"/>
    <w:rsid w:val="00787E48"/>
    <w:rsid w:val="007968CC"/>
    <w:rsid w:val="00797B0F"/>
    <w:rsid w:val="007A4EC3"/>
    <w:rsid w:val="007A7E34"/>
    <w:rsid w:val="007B0BD9"/>
    <w:rsid w:val="007B251F"/>
    <w:rsid w:val="007B442D"/>
    <w:rsid w:val="007B6DB0"/>
    <w:rsid w:val="007C2FE7"/>
    <w:rsid w:val="007C3BF2"/>
    <w:rsid w:val="007C450D"/>
    <w:rsid w:val="007D61A8"/>
    <w:rsid w:val="007E24AC"/>
    <w:rsid w:val="007E4857"/>
    <w:rsid w:val="007E49A7"/>
    <w:rsid w:val="007F0262"/>
    <w:rsid w:val="007F0AA9"/>
    <w:rsid w:val="007F1801"/>
    <w:rsid w:val="007F2A1E"/>
    <w:rsid w:val="007F5ABF"/>
    <w:rsid w:val="007F721C"/>
    <w:rsid w:val="0080020C"/>
    <w:rsid w:val="00802D53"/>
    <w:rsid w:val="00805798"/>
    <w:rsid w:val="008101B9"/>
    <w:rsid w:val="0081294B"/>
    <w:rsid w:val="00814D0F"/>
    <w:rsid w:val="0082230E"/>
    <w:rsid w:val="008233A5"/>
    <w:rsid w:val="008239F9"/>
    <w:rsid w:val="0082566B"/>
    <w:rsid w:val="008317F8"/>
    <w:rsid w:val="00836CD6"/>
    <w:rsid w:val="00837FA5"/>
    <w:rsid w:val="00846296"/>
    <w:rsid w:val="00853376"/>
    <w:rsid w:val="00865607"/>
    <w:rsid w:val="00872F3C"/>
    <w:rsid w:val="00881FFC"/>
    <w:rsid w:val="0088233B"/>
    <w:rsid w:val="0088469F"/>
    <w:rsid w:val="008901B0"/>
    <w:rsid w:val="00890470"/>
    <w:rsid w:val="008938FF"/>
    <w:rsid w:val="00896CDC"/>
    <w:rsid w:val="008A467A"/>
    <w:rsid w:val="008A5038"/>
    <w:rsid w:val="008A54D8"/>
    <w:rsid w:val="008B0726"/>
    <w:rsid w:val="008B1E65"/>
    <w:rsid w:val="008B31A0"/>
    <w:rsid w:val="008B31F7"/>
    <w:rsid w:val="008C1020"/>
    <w:rsid w:val="008C4F74"/>
    <w:rsid w:val="008D5AFF"/>
    <w:rsid w:val="008D6561"/>
    <w:rsid w:val="008E1921"/>
    <w:rsid w:val="008E55E4"/>
    <w:rsid w:val="008E5B1F"/>
    <w:rsid w:val="008E60E8"/>
    <w:rsid w:val="008E6DF8"/>
    <w:rsid w:val="008F298E"/>
    <w:rsid w:val="008F478A"/>
    <w:rsid w:val="008F598A"/>
    <w:rsid w:val="008F6C9E"/>
    <w:rsid w:val="0090207D"/>
    <w:rsid w:val="00907885"/>
    <w:rsid w:val="009106EB"/>
    <w:rsid w:val="0091426F"/>
    <w:rsid w:val="00914448"/>
    <w:rsid w:val="00920937"/>
    <w:rsid w:val="00924934"/>
    <w:rsid w:val="009270AF"/>
    <w:rsid w:val="00933D44"/>
    <w:rsid w:val="00935E39"/>
    <w:rsid w:val="0094088C"/>
    <w:rsid w:val="009423AE"/>
    <w:rsid w:val="00942C98"/>
    <w:rsid w:val="00944253"/>
    <w:rsid w:val="009509D2"/>
    <w:rsid w:val="0095334D"/>
    <w:rsid w:val="009624F4"/>
    <w:rsid w:val="00963FB4"/>
    <w:rsid w:val="00964BB0"/>
    <w:rsid w:val="0097200E"/>
    <w:rsid w:val="0097224E"/>
    <w:rsid w:val="0097421B"/>
    <w:rsid w:val="00975396"/>
    <w:rsid w:val="00980425"/>
    <w:rsid w:val="00991044"/>
    <w:rsid w:val="00995FD5"/>
    <w:rsid w:val="00997D56"/>
    <w:rsid w:val="009A2C9B"/>
    <w:rsid w:val="009A44B4"/>
    <w:rsid w:val="009A49B3"/>
    <w:rsid w:val="009A7305"/>
    <w:rsid w:val="009A7A3C"/>
    <w:rsid w:val="009B0791"/>
    <w:rsid w:val="009B0AC1"/>
    <w:rsid w:val="009B1858"/>
    <w:rsid w:val="009B27D4"/>
    <w:rsid w:val="009B4958"/>
    <w:rsid w:val="009C0AD2"/>
    <w:rsid w:val="009C4C24"/>
    <w:rsid w:val="009C68E9"/>
    <w:rsid w:val="009C7D02"/>
    <w:rsid w:val="009D0BB2"/>
    <w:rsid w:val="009D42B3"/>
    <w:rsid w:val="009E009C"/>
    <w:rsid w:val="009F2DC4"/>
    <w:rsid w:val="009F378A"/>
    <w:rsid w:val="009F46E9"/>
    <w:rsid w:val="009F7785"/>
    <w:rsid w:val="00A06D97"/>
    <w:rsid w:val="00A12326"/>
    <w:rsid w:val="00A17A4A"/>
    <w:rsid w:val="00A2037A"/>
    <w:rsid w:val="00A21697"/>
    <w:rsid w:val="00A21AD5"/>
    <w:rsid w:val="00A25E29"/>
    <w:rsid w:val="00A32701"/>
    <w:rsid w:val="00A35726"/>
    <w:rsid w:val="00A5386D"/>
    <w:rsid w:val="00A61EE2"/>
    <w:rsid w:val="00A62080"/>
    <w:rsid w:val="00A62EF4"/>
    <w:rsid w:val="00A63F8D"/>
    <w:rsid w:val="00A65A8A"/>
    <w:rsid w:val="00A74EC3"/>
    <w:rsid w:val="00A755A7"/>
    <w:rsid w:val="00A7745C"/>
    <w:rsid w:val="00A7752F"/>
    <w:rsid w:val="00A86EC3"/>
    <w:rsid w:val="00A87D6C"/>
    <w:rsid w:val="00A95D93"/>
    <w:rsid w:val="00A97355"/>
    <w:rsid w:val="00AA4144"/>
    <w:rsid w:val="00AA79C6"/>
    <w:rsid w:val="00AB3BE9"/>
    <w:rsid w:val="00AC0690"/>
    <w:rsid w:val="00AC5065"/>
    <w:rsid w:val="00AC551D"/>
    <w:rsid w:val="00AC5E5F"/>
    <w:rsid w:val="00AC6580"/>
    <w:rsid w:val="00AC6E5B"/>
    <w:rsid w:val="00AC7439"/>
    <w:rsid w:val="00AD2246"/>
    <w:rsid w:val="00AD417A"/>
    <w:rsid w:val="00AE1904"/>
    <w:rsid w:val="00AF028E"/>
    <w:rsid w:val="00AF2392"/>
    <w:rsid w:val="00AF2A71"/>
    <w:rsid w:val="00AF72D7"/>
    <w:rsid w:val="00B25846"/>
    <w:rsid w:val="00B30B76"/>
    <w:rsid w:val="00B31D25"/>
    <w:rsid w:val="00B36826"/>
    <w:rsid w:val="00B44545"/>
    <w:rsid w:val="00B5110D"/>
    <w:rsid w:val="00B51C17"/>
    <w:rsid w:val="00B61AD9"/>
    <w:rsid w:val="00B6204D"/>
    <w:rsid w:val="00B62DB8"/>
    <w:rsid w:val="00B6665C"/>
    <w:rsid w:val="00B66D90"/>
    <w:rsid w:val="00B716C6"/>
    <w:rsid w:val="00B8020C"/>
    <w:rsid w:val="00B82603"/>
    <w:rsid w:val="00B87369"/>
    <w:rsid w:val="00BA1B5F"/>
    <w:rsid w:val="00BA7575"/>
    <w:rsid w:val="00BC7845"/>
    <w:rsid w:val="00BC7E7A"/>
    <w:rsid w:val="00BD0C3D"/>
    <w:rsid w:val="00BD0F9E"/>
    <w:rsid w:val="00BD543F"/>
    <w:rsid w:val="00BE248F"/>
    <w:rsid w:val="00BE2E4F"/>
    <w:rsid w:val="00BE7070"/>
    <w:rsid w:val="00BE71DA"/>
    <w:rsid w:val="00BF19A9"/>
    <w:rsid w:val="00BF1D80"/>
    <w:rsid w:val="00C02284"/>
    <w:rsid w:val="00C0514D"/>
    <w:rsid w:val="00C11CB2"/>
    <w:rsid w:val="00C13FDF"/>
    <w:rsid w:val="00C14AD2"/>
    <w:rsid w:val="00C15A8A"/>
    <w:rsid w:val="00C21012"/>
    <w:rsid w:val="00C21810"/>
    <w:rsid w:val="00C26EB3"/>
    <w:rsid w:val="00C31D99"/>
    <w:rsid w:val="00C35666"/>
    <w:rsid w:val="00C443A0"/>
    <w:rsid w:val="00C712D4"/>
    <w:rsid w:val="00C73934"/>
    <w:rsid w:val="00C75295"/>
    <w:rsid w:val="00C76CE8"/>
    <w:rsid w:val="00C779F2"/>
    <w:rsid w:val="00C77D12"/>
    <w:rsid w:val="00C82975"/>
    <w:rsid w:val="00C8408E"/>
    <w:rsid w:val="00C94B01"/>
    <w:rsid w:val="00C96396"/>
    <w:rsid w:val="00CA32E5"/>
    <w:rsid w:val="00CB069F"/>
    <w:rsid w:val="00CB079D"/>
    <w:rsid w:val="00CB3987"/>
    <w:rsid w:val="00CB5E28"/>
    <w:rsid w:val="00CB6103"/>
    <w:rsid w:val="00CB7236"/>
    <w:rsid w:val="00CC5622"/>
    <w:rsid w:val="00CC5ACE"/>
    <w:rsid w:val="00CC6BD9"/>
    <w:rsid w:val="00CD38B4"/>
    <w:rsid w:val="00CD4C55"/>
    <w:rsid w:val="00CD625D"/>
    <w:rsid w:val="00CE111F"/>
    <w:rsid w:val="00CE23BE"/>
    <w:rsid w:val="00CE53CD"/>
    <w:rsid w:val="00CE566C"/>
    <w:rsid w:val="00CE666B"/>
    <w:rsid w:val="00CE6B3A"/>
    <w:rsid w:val="00CF2091"/>
    <w:rsid w:val="00CF31E5"/>
    <w:rsid w:val="00CF50A6"/>
    <w:rsid w:val="00D00956"/>
    <w:rsid w:val="00D04F21"/>
    <w:rsid w:val="00D11C5F"/>
    <w:rsid w:val="00D13733"/>
    <w:rsid w:val="00D16C54"/>
    <w:rsid w:val="00D2197E"/>
    <w:rsid w:val="00D24862"/>
    <w:rsid w:val="00D249C8"/>
    <w:rsid w:val="00D334CF"/>
    <w:rsid w:val="00D35BDF"/>
    <w:rsid w:val="00D465E7"/>
    <w:rsid w:val="00D4661E"/>
    <w:rsid w:val="00D50B54"/>
    <w:rsid w:val="00D53C68"/>
    <w:rsid w:val="00D54FF8"/>
    <w:rsid w:val="00D57346"/>
    <w:rsid w:val="00D60484"/>
    <w:rsid w:val="00D65EA9"/>
    <w:rsid w:val="00D721A1"/>
    <w:rsid w:val="00D80EA9"/>
    <w:rsid w:val="00D80F13"/>
    <w:rsid w:val="00D82117"/>
    <w:rsid w:val="00D85906"/>
    <w:rsid w:val="00D85A29"/>
    <w:rsid w:val="00D914EE"/>
    <w:rsid w:val="00D926E9"/>
    <w:rsid w:val="00D93E80"/>
    <w:rsid w:val="00D94872"/>
    <w:rsid w:val="00D972AA"/>
    <w:rsid w:val="00DA08E9"/>
    <w:rsid w:val="00DA1AA7"/>
    <w:rsid w:val="00DA3980"/>
    <w:rsid w:val="00DB44EC"/>
    <w:rsid w:val="00DB5369"/>
    <w:rsid w:val="00DB6336"/>
    <w:rsid w:val="00DB7D67"/>
    <w:rsid w:val="00DC0354"/>
    <w:rsid w:val="00DD0FF1"/>
    <w:rsid w:val="00DD31AB"/>
    <w:rsid w:val="00DD60B1"/>
    <w:rsid w:val="00DE456D"/>
    <w:rsid w:val="00DF30B3"/>
    <w:rsid w:val="00DF5752"/>
    <w:rsid w:val="00E00673"/>
    <w:rsid w:val="00E03717"/>
    <w:rsid w:val="00E03B5A"/>
    <w:rsid w:val="00E045C3"/>
    <w:rsid w:val="00E076A5"/>
    <w:rsid w:val="00E1455B"/>
    <w:rsid w:val="00E214AD"/>
    <w:rsid w:val="00E2640E"/>
    <w:rsid w:val="00E31ECC"/>
    <w:rsid w:val="00E33133"/>
    <w:rsid w:val="00E35224"/>
    <w:rsid w:val="00E41D76"/>
    <w:rsid w:val="00E43672"/>
    <w:rsid w:val="00E448F8"/>
    <w:rsid w:val="00E47AFF"/>
    <w:rsid w:val="00E51940"/>
    <w:rsid w:val="00E60BC8"/>
    <w:rsid w:val="00E70199"/>
    <w:rsid w:val="00E748B2"/>
    <w:rsid w:val="00E74A84"/>
    <w:rsid w:val="00E77C62"/>
    <w:rsid w:val="00E8126A"/>
    <w:rsid w:val="00E825FC"/>
    <w:rsid w:val="00E85758"/>
    <w:rsid w:val="00EA0D63"/>
    <w:rsid w:val="00EA1769"/>
    <w:rsid w:val="00EA68CF"/>
    <w:rsid w:val="00EB2451"/>
    <w:rsid w:val="00EB536C"/>
    <w:rsid w:val="00EB5E06"/>
    <w:rsid w:val="00EB6A27"/>
    <w:rsid w:val="00EC0E38"/>
    <w:rsid w:val="00EC10B9"/>
    <w:rsid w:val="00EC2FDB"/>
    <w:rsid w:val="00EC68AA"/>
    <w:rsid w:val="00ED48DA"/>
    <w:rsid w:val="00EE048B"/>
    <w:rsid w:val="00EE3409"/>
    <w:rsid w:val="00EE3A59"/>
    <w:rsid w:val="00EE5A19"/>
    <w:rsid w:val="00EE5A90"/>
    <w:rsid w:val="00EE7321"/>
    <w:rsid w:val="00EF5AD4"/>
    <w:rsid w:val="00EF62DA"/>
    <w:rsid w:val="00F04430"/>
    <w:rsid w:val="00F045D6"/>
    <w:rsid w:val="00F10494"/>
    <w:rsid w:val="00F11B77"/>
    <w:rsid w:val="00F13145"/>
    <w:rsid w:val="00F21000"/>
    <w:rsid w:val="00F22FA2"/>
    <w:rsid w:val="00F23F48"/>
    <w:rsid w:val="00F243A3"/>
    <w:rsid w:val="00F3350E"/>
    <w:rsid w:val="00F4149C"/>
    <w:rsid w:val="00F46386"/>
    <w:rsid w:val="00F46E5E"/>
    <w:rsid w:val="00F47A06"/>
    <w:rsid w:val="00F51D74"/>
    <w:rsid w:val="00F65635"/>
    <w:rsid w:val="00F65DBE"/>
    <w:rsid w:val="00F7006C"/>
    <w:rsid w:val="00F71048"/>
    <w:rsid w:val="00F7176F"/>
    <w:rsid w:val="00F72237"/>
    <w:rsid w:val="00F73D1B"/>
    <w:rsid w:val="00F84BB5"/>
    <w:rsid w:val="00F84D79"/>
    <w:rsid w:val="00F90A12"/>
    <w:rsid w:val="00FA7FC1"/>
    <w:rsid w:val="00FB3DE6"/>
    <w:rsid w:val="00FB5121"/>
    <w:rsid w:val="00FB7997"/>
    <w:rsid w:val="00FC1BF5"/>
    <w:rsid w:val="00FC3270"/>
    <w:rsid w:val="00FC36D6"/>
    <w:rsid w:val="00FC43ED"/>
    <w:rsid w:val="00FC4AB6"/>
    <w:rsid w:val="00FC5B18"/>
    <w:rsid w:val="00FC61BF"/>
    <w:rsid w:val="00FD1D11"/>
    <w:rsid w:val="00FD4AE2"/>
    <w:rsid w:val="00FD6778"/>
    <w:rsid w:val="00FD67FF"/>
    <w:rsid w:val="00FE3842"/>
    <w:rsid w:val="00FE3B1D"/>
    <w:rsid w:val="00FE5DD2"/>
    <w:rsid w:val="00FE6F59"/>
    <w:rsid w:val="00FF6E5F"/>
    <w:rsid w:val="00FF76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4B30C"/>
  <w15:docId w15:val="{B73F3C14-3D02-4FD5-A86B-038D15D1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22"/>
    <w:pPr>
      <w:spacing w:before="120" w:after="120" w:line="264" w:lineRule="auto"/>
      <w:jc w:val="both"/>
    </w:pPr>
    <w:rPr>
      <w:sz w:val="22"/>
      <w:szCs w:val="22"/>
      <w:lang w:eastAsia="en-US"/>
    </w:rPr>
  </w:style>
  <w:style w:type="paragraph" w:styleId="Heading1">
    <w:name w:val="heading 1"/>
    <w:basedOn w:val="NoSpacing"/>
    <w:next w:val="Normal"/>
    <w:link w:val="Heading1Char"/>
    <w:uiPriority w:val="9"/>
    <w:qFormat/>
    <w:rsid w:val="00CE53CD"/>
    <w:pPr>
      <w:pageBreakBefore/>
      <w:numPr>
        <w:numId w:val="14"/>
      </w:numPr>
      <w:spacing w:before="240" w:after="240"/>
      <w:outlineLvl w:val="0"/>
    </w:pPr>
    <w:rPr>
      <w:rFonts w:asciiTheme="minorHAnsi" w:hAnsiTheme="minorHAnsi" w:cstheme="minorHAnsi"/>
      <w:b/>
      <w:sz w:val="40"/>
      <w:szCs w:val="44"/>
    </w:rPr>
  </w:style>
  <w:style w:type="paragraph" w:styleId="Heading2">
    <w:name w:val="heading 2"/>
    <w:basedOn w:val="Normal"/>
    <w:next w:val="Normal"/>
    <w:link w:val="Heading2Char"/>
    <w:uiPriority w:val="9"/>
    <w:unhideWhenUsed/>
    <w:qFormat/>
    <w:rsid w:val="00576AFA"/>
    <w:pPr>
      <w:numPr>
        <w:ilvl w:val="1"/>
        <w:numId w:val="14"/>
      </w:numPr>
      <w:autoSpaceDE w:val="0"/>
      <w:autoSpaceDN w:val="0"/>
      <w:adjustRightInd w:val="0"/>
      <w:spacing w:before="240"/>
      <w:outlineLvl w:val="1"/>
    </w:pPr>
    <w:rPr>
      <w:rFonts w:asciiTheme="minorHAnsi" w:hAnsiTheme="minorHAnsi" w:cstheme="minorHAnsi"/>
      <w:b/>
      <w:sz w:val="28"/>
      <w:szCs w:val="24"/>
      <w:lang w:eastAsia="es-ES"/>
    </w:rPr>
  </w:style>
  <w:style w:type="paragraph" w:styleId="Heading3">
    <w:name w:val="heading 3"/>
    <w:basedOn w:val="Normal"/>
    <w:next w:val="Normal"/>
    <w:link w:val="Heading3Char"/>
    <w:uiPriority w:val="9"/>
    <w:unhideWhenUsed/>
    <w:qFormat/>
    <w:rsid w:val="00503ED9"/>
    <w:pPr>
      <w:keepNext/>
      <w:keepLines/>
      <w:numPr>
        <w:ilvl w:val="2"/>
        <w:numId w:val="14"/>
      </w:numPr>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531741"/>
    <w:pPr>
      <w:keepNext/>
      <w:keepLines/>
      <w:numPr>
        <w:ilvl w:val="3"/>
        <w:numId w:val="14"/>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67FF"/>
    <w:pPr>
      <w:keepNext/>
      <w:keepLines/>
      <w:numPr>
        <w:ilvl w:val="4"/>
        <w:numId w:val="1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D67FF"/>
    <w:pPr>
      <w:keepNext/>
      <w:keepLines/>
      <w:numPr>
        <w:ilvl w:val="5"/>
        <w:numId w:val="1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D67FF"/>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67FF"/>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D67FF"/>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61542"/>
    <w:rPr>
      <w:sz w:val="22"/>
      <w:szCs w:val="22"/>
      <w:lang w:eastAsia="en-US"/>
    </w:rPr>
  </w:style>
  <w:style w:type="character" w:customStyle="1" w:styleId="Heading1Char">
    <w:name w:val="Heading 1 Char"/>
    <w:basedOn w:val="DefaultParagraphFont"/>
    <w:link w:val="Heading1"/>
    <w:uiPriority w:val="9"/>
    <w:rsid w:val="00CE53CD"/>
    <w:rPr>
      <w:rFonts w:asciiTheme="minorHAnsi" w:hAnsiTheme="minorHAnsi" w:cstheme="minorHAnsi"/>
      <w:b/>
      <w:sz w:val="40"/>
      <w:szCs w:val="44"/>
      <w:lang w:eastAsia="en-US"/>
    </w:rPr>
  </w:style>
  <w:style w:type="paragraph" w:styleId="TOCHeading">
    <w:name w:val="TOC Heading"/>
    <w:basedOn w:val="Heading1"/>
    <w:next w:val="Normal"/>
    <w:uiPriority w:val="39"/>
    <w:unhideWhenUsed/>
    <w:qFormat/>
    <w:rsid w:val="00CE23BE"/>
    <w:pPr>
      <w:keepNext/>
      <w:keepLines/>
      <w:spacing w:before="480" w:line="276" w:lineRule="auto"/>
      <w:outlineLvl w:val="9"/>
    </w:pPr>
    <w:rPr>
      <w:rFonts w:asciiTheme="majorHAnsi" w:eastAsiaTheme="majorEastAsia" w:hAnsiTheme="majorHAnsi" w:cstheme="majorBidi"/>
      <w:b w:val="0"/>
      <w:bCs/>
      <w:color w:val="365F91" w:themeColor="accent1" w:themeShade="BF"/>
      <w:sz w:val="28"/>
      <w:szCs w:val="28"/>
      <w:lang w:eastAsia="es-ES"/>
    </w:rPr>
  </w:style>
  <w:style w:type="paragraph" w:styleId="TOC1">
    <w:name w:val="toc 1"/>
    <w:basedOn w:val="Normal"/>
    <w:next w:val="Normal"/>
    <w:autoRedefine/>
    <w:uiPriority w:val="39"/>
    <w:unhideWhenUsed/>
    <w:rsid w:val="000C748F"/>
    <w:pPr>
      <w:keepNext/>
      <w:spacing w:after="100"/>
    </w:pPr>
  </w:style>
  <w:style w:type="character" w:styleId="Hyperlink">
    <w:name w:val="Hyperlink"/>
    <w:basedOn w:val="DefaultParagraphFont"/>
    <w:uiPriority w:val="99"/>
    <w:unhideWhenUsed/>
    <w:rsid w:val="00CE23BE"/>
    <w:rPr>
      <w:color w:val="0000FF" w:themeColor="hyperlink"/>
      <w:u w:val="single"/>
    </w:rPr>
  </w:style>
  <w:style w:type="paragraph" w:styleId="BalloonText">
    <w:name w:val="Balloon Text"/>
    <w:basedOn w:val="Normal"/>
    <w:link w:val="BalloonTextChar"/>
    <w:uiPriority w:val="99"/>
    <w:semiHidden/>
    <w:unhideWhenUsed/>
    <w:rsid w:val="00CE23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3BE"/>
    <w:rPr>
      <w:rFonts w:ascii="Tahoma" w:hAnsi="Tahoma" w:cs="Tahoma"/>
      <w:sz w:val="16"/>
      <w:szCs w:val="16"/>
      <w:lang w:eastAsia="en-US"/>
    </w:rPr>
  </w:style>
  <w:style w:type="character" w:customStyle="1" w:styleId="Heading2Char">
    <w:name w:val="Heading 2 Char"/>
    <w:basedOn w:val="DefaultParagraphFont"/>
    <w:link w:val="Heading2"/>
    <w:uiPriority w:val="9"/>
    <w:rsid w:val="00576AFA"/>
    <w:rPr>
      <w:rFonts w:asciiTheme="minorHAnsi" w:hAnsiTheme="minorHAnsi" w:cstheme="minorHAnsi"/>
      <w:b/>
      <w:sz w:val="28"/>
      <w:szCs w:val="24"/>
    </w:rPr>
  </w:style>
  <w:style w:type="paragraph" w:styleId="ListParagraph">
    <w:name w:val="List Paragraph"/>
    <w:basedOn w:val="Normal"/>
    <w:uiPriority w:val="34"/>
    <w:qFormat/>
    <w:rsid w:val="000221B2"/>
    <w:pPr>
      <w:ind w:left="720"/>
      <w:contextualSpacing/>
    </w:pPr>
  </w:style>
  <w:style w:type="paragraph" w:styleId="TOC2">
    <w:name w:val="toc 2"/>
    <w:basedOn w:val="Normal"/>
    <w:next w:val="Normal"/>
    <w:autoRedefine/>
    <w:uiPriority w:val="39"/>
    <w:unhideWhenUsed/>
    <w:rsid w:val="00D80F13"/>
    <w:pPr>
      <w:spacing w:after="100"/>
      <w:ind w:left="220"/>
    </w:pPr>
  </w:style>
  <w:style w:type="paragraph" w:styleId="Header">
    <w:name w:val="header"/>
    <w:basedOn w:val="Normal"/>
    <w:link w:val="HeaderChar"/>
    <w:uiPriority w:val="99"/>
    <w:unhideWhenUsed/>
    <w:rsid w:val="002603EF"/>
    <w:pPr>
      <w:tabs>
        <w:tab w:val="center" w:pos="4252"/>
        <w:tab w:val="right" w:pos="8504"/>
      </w:tabs>
      <w:spacing w:after="0" w:line="240" w:lineRule="auto"/>
    </w:pPr>
  </w:style>
  <w:style w:type="character" w:customStyle="1" w:styleId="HeaderChar">
    <w:name w:val="Header Char"/>
    <w:basedOn w:val="DefaultParagraphFont"/>
    <w:link w:val="Header"/>
    <w:uiPriority w:val="99"/>
    <w:rsid w:val="002603EF"/>
    <w:rPr>
      <w:sz w:val="22"/>
      <w:szCs w:val="22"/>
      <w:lang w:eastAsia="en-US"/>
    </w:rPr>
  </w:style>
  <w:style w:type="paragraph" w:styleId="Footer">
    <w:name w:val="footer"/>
    <w:basedOn w:val="Normal"/>
    <w:link w:val="FooterChar"/>
    <w:uiPriority w:val="99"/>
    <w:unhideWhenUsed/>
    <w:rsid w:val="002603EF"/>
    <w:pPr>
      <w:tabs>
        <w:tab w:val="center" w:pos="4252"/>
        <w:tab w:val="right" w:pos="8504"/>
      </w:tabs>
      <w:spacing w:after="0" w:line="240" w:lineRule="auto"/>
    </w:pPr>
  </w:style>
  <w:style w:type="character" w:customStyle="1" w:styleId="FooterChar">
    <w:name w:val="Footer Char"/>
    <w:basedOn w:val="DefaultParagraphFont"/>
    <w:link w:val="Footer"/>
    <w:uiPriority w:val="99"/>
    <w:rsid w:val="002603EF"/>
    <w:rPr>
      <w:sz w:val="22"/>
      <w:szCs w:val="22"/>
      <w:lang w:eastAsia="en-US"/>
    </w:rPr>
  </w:style>
  <w:style w:type="character" w:customStyle="1" w:styleId="Heading3Char">
    <w:name w:val="Heading 3 Char"/>
    <w:basedOn w:val="DefaultParagraphFont"/>
    <w:link w:val="Heading3"/>
    <w:uiPriority w:val="9"/>
    <w:rsid w:val="00503ED9"/>
    <w:rPr>
      <w:rFonts w:asciiTheme="majorHAnsi" w:eastAsiaTheme="majorEastAsia" w:hAnsiTheme="majorHAnsi" w:cstheme="majorBidi"/>
      <w:b/>
      <w:bCs/>
      <w:sz w:val="22"/>
      <w:szCs w:val="22"/>
      <w:lang w:eastAsia="en-US"/>
    </w:rPr>
  </w:style>
  <w:style w:type="paragraph" w:styleId="TOC3">
    <w:name w:val="toc 3"/>
    <w:basedOn w:val="Normal"/>
    <w:next w:val="Normal"/>
    <w:autoRedefine/>
    <w:uiPriority w:val="39"/>
    <w:unhideWhenUsed/>
    <w:rsid w:val="003243BC"/>
    <w:pPr>
      <w:spacing w:after="100"/>
      <w:ind w:left="440"/>
    </w:pPr>
  </w:style>
  <w:style w:type="character" w:customStyle="1" w:styleId="Heading4Char">
    <w:name w:val="Heading 4 Char"/>
    <w:basedOn w:val="DefaultParagraphFont"/>
    <w:link w:val="Heading4"/>
    <w:uiPriority w:val="9"/>
    <w:rsid w:val="00531741"/>
    <w:rPr>
      <w:rFonts w:asciiTheme="majorHAnsi" w:eastAsiaTheme="majorEastAsia" w:hAnsiTheme="majorHAnsi" w:cstheme="majorBidi"/>
      <w:b/>
      <w:bCs/>
      <w:i/>
      <w:iCs/>
      <w:sz w:val="22"/>
      <w:szCs w:val="22"/>
      <w:lang w:eastAsia="en-US"/>
    </w:rPr>
  </w:style>
  <w:style w:type="character" w:customStyle="1" w:styleId="Heading5Char">
    <w:name w:val="Heading 5 Char"/>
    <w:basedOn w:val="DefaultParagraphFont"/>
    <w:link w:val="Heading5"/>
    <w:uiPriority w:val="9"/>
    <w:semiHidden/>
    <w:rsid w:val="00FD67FF"/>
    <w:rPr>
      <w:rFonts w:asciiTheme="majorHAnsi" w:eastAsiaTheme="majorEastAsia" w:hAnsiTheme="majorHAnsi" w:cstheme="majorBidi"/>
      <w:color w:val="243F60" w:themeColor="accent1" w:themeShade="7F"/>
      <w:sz w:val="22"/>
      <w:szCs w:val="22"/>
      <w:lang w:eastAsia="en-US"/>
    </w:rPr>
  </w:style>
  <w:style w:type="character" w:customStyle="1" w:styleId="Heading6Char">
    <w:name w:val="Heading 6 Char"/>
    <w:basedOn w:val="DefaultParagraphFont"/>
    <w:link w:val="Heading6"/>
    <w:uiPriority w:val="9"/>
    <w:semiHidden/>
    <w:rsid w:val="00FD67FF"/>
    <w:rPr>
      <w:rFonts w:asciiTheme="majorHAnsi" w:eastAsiaTheme="majorEastAsia" w:hAnsiTheme="majorHAnsi" w:cstheme="majorBidi"/>
      <w:i/>
      <w:iCs/>
      <w:color w:val="243F60" w:themeColor="accent1" w:themeShade="7F"/>
      <w:sz w:val="22"/>
      <w:szCs w:val="22"/>
      <w:lang w:eastAsia="en-US"/>
    </w:rPr>
  </w:style>
  <w:style w:type="character" w:customStyle="1" w:styleId="Heading7Char">
    <w:name w:val="Heading 7 Char"/>
    <w:basedOn w:val="DefaultParagraphFont"/>
    <w:link w:val="Heading7"/>
    <w:uiPriority w:val="9"/>
    <w:semiHidden/>
    <w:rsid w:val="00FD67FF"/>
    <w:rPr>
      <w:rFonts w:asciiTheme="majorHAnsi" w:eastAsiaTheme="majorEastAsia" w:hAnsiTheme="majorHAnsi" w:cstheme="majorBidi"/>
      <w:i/>
      <w:iCs/>
      <w:color w:val="404040" w:themeColor="text1" w:themeTint="BF"/>
      <w:sz w:val="22"/>
      <w:szCs w:val="22"/>
      <w:lang w:eastAsia="en-US"/>
    </w:rPr>
  </w:style>
  <w:style w:type="character" w:customStyle="1" w:styleId="Heading8Char">
    <w:name w:val="Heading 8 Char"/>
    <w:basedOn w:val="DefaultParagraphFont"/>
    <w:link w:val="Heading8"/>
    <w:uiPriority w:val="9"/>
    <w:semiHidden/>
    <w:rsid w:val="00FD67FF"/>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semiHidden/>
    <w:rsid w:val="00FD67FF"/>
    <w:rPr>
      <w:rFonts w:asciiTheme="majorHAnsi" w:eastAsiaTheme="majorEastAsia" w:hAnsiTheme="majorHAnsi" w:cstheme="majorBidi"/>
      <w:i/>
      <w:iCs/>
      <w:color w:val="404040" w:themeColor="text1" w:themeTint="BF"/>
      <w:lang w:eastAsia="en-US"/>
    </w:rPr>
  </w:style>
  <w:style w:type="paragraph" w:styleId="Bibliography">
    <w:name w:val="Bibliography"/>
    <w:basedOn w:val="Normal"/>
    <w:next w:val="Normal"/>
    <w:uiPriority w:val="37"/>
    <w:unhideWhenUsed/>
    <w:rsid w:val="00C26EB3"/>
  </w:style>
  <w:style w:type="paragraph" w:styleId="BodyText">
    <w:name w:val="Body Text"/>
    <w:basedOn w:val="Normal"/>
    <w:link w:val="BodyTextChar"/>
    <w:rsid w:val="006B2FCD"/>
    <w:pPr>
      <w:spacing w:after="0" w:line="240" w:lineRule="auto"/>
    </w:pPr>
    <w:rPr>
      <w:rFonts w:ascii="Times New Roman" w:eastAsia="Times New Roman" w:hAnsi="Times New Roman"/>
      <w:i/>
      <w:iCs/>
      <w:sz w:val="24"/>
      <w:szCs w:val="24"/>
      <w:lang w:eastAsia="es-ES"/>
    </w:rPr>
  </w:style>
  <w:style w:type="character" w:customStyle="1" w:styleId="BodyTextChar">
    <w:name w:val="Body Text Char"/>
    <w:basedOn w:val="DefaultParagraphFont"/>
    <w:link w:val="BodyText"/>
    <w:rsid w:val="006B2FCD"/>
    <w:rPr>
      <w:rFonts w:ascii="Times New Roman" w:eastAsia="Times New Roman" w:hAnsi="Times New Roman"/>
      <w:i/>
      <w:iCs/>
      <w:sz w:val="24"/>
      <w:szCs w:val="24"/>
    </w:rPr>
  </w:style>
  <w:style w:type="table" w:styleId="TableGrid">
    <w:name w:val="Table Grid"/>
    <w:basedOn w:val="TableNormal"/>
    <w:uiPriority w:val="59"/>
    <w:unhideWhenUsed/>
    <w:rsid w:val="00061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045C3"/>
    <w:rPr>
      <w:sz w:val="16"/>
      <w:szCs w:val="16"/>
    </w:rPr>
  </w:style>
  <w:style w:type="paragraph" w:styleId="CommentText">
    <w:name w:val="annotation text"/>
    <w:basedOn w:val="Normal"/>
    <w:link w:val="CommentTextChar"/>
    <w:uiPriority w:val="99"/>
    <w:semiHidden/>
    <w:unhideWhenUsed/>
    <w:rsid w:val="00E045C3"/>
    <w:pPr>
      <w:spacing w:line="240" w:lineRule="auto"/>
    </w:pPr>
    <w:rPr>
      <w:sz w:val="20"/>
      <w:szCs w:val="20"/>
    </w:rPr>
  </w:style>
  <w:style w:type="character" w:customStyle="1" w:styleId="CommentTextChar">
    <w:name w:val="Comment Text Char"/>
    <w:basedOn w:val="DefaultParagraphFont"/>
    <w:link w:val="CommentText"/>
    <w:uiPriority w:val="99"/>
    <w:semiHidden/>
    <w:rsid w:val="00E045C3"/>
    <w:rPr>
      <w:lang w:eastAsia="en-US"/>
    </w:rPr>
  </w:style>
  <w:style w:type="paragraph" w:styleId="CommentSubject">
    <w:name w:val="annotation subject"/>
    <w:basedOn w:val="CommentText"/>
    <w:next w:val="CommentText"/>
    <w:link w:val="CommentSubjectChar"/>
    <w:uiPriority w:val="99"/>
    <w:semiHidden/>
    <w:unhideWhenUsed/>
    <w:rsid w:val="00E045C3"/>
    <w:rPr>
      <w:b/>
      <w:bCs/>
    </w:rPr>
  </w:style>
  <w:style w:type="character" w:customStyle="1" w:styleId="CommentSubjectChar">
    <w:name w:val="Comment Subject Char"/>
    <w:basedOn w:val="CommentTextChar"/>
    <w:link w:val="CommentSubject"/>
    <w:uiPriority w:val="99"/>
    <w:semiHidden/>
    <w:rsid w:val="00E045C3"/>
    <w:rPr>
      <w:b/>
      <w:bCs/>
      <w:lang w:eastAsia="en-US"/>
    </w:rPr>
  </w:style>
  <w:style w:type="paragraph" w:styleId="DocumentMap">
    <w:name w:val="Document Map"/>
    <w:basedOn w:val="Normal"/>
    <w:link w:val="DocumentMapChar"/>
    <w:uiPriority w:val="99"/>
    <w:semiHidden/>
    <w:unhideWhenUsed/>
    <w:rsid w:val="00CE6B3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E6B3A"/>
    <w:rPr>
      <w:rFonts w:ascii="Tahoma" w:hAnsi="Tahoma" w:cs="Tahoma"/>
      <w:sz w:val="16"/>
      <w:szCs w:val="16"/>
      <w:lang w:eastAsia="en-US"/>
    </w:rPr>
  </w:style>
  <w:style w:type="character" w:styleId="UnresolvedMention">
    <w:name w:val="Unresolved Mention"/>
    <w:basedOn w:val="DefaultParagraphFont"/>
    <w:uiPriority w:val="99"/>
    <w:semiHidden/>
    <w:unhideWhenUsed/>
    <w:rsid w:val="008E6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86368">
      <w:bodyDiv w:val="1"/>
      <w:marLeft w:val="0"/>
      <w:marRight w:val="0"/>
      <w:marTop w:val="0"/>
      <w:marBottom w:val="0"/>
      <w:divBdr>
        <w:top w:val="none" w:sz="0" w:space="0" w:color="auto"/>
        <w:left w:val="none" w:sz="0" w:space="0" w:color="auto"/>
        <w:bottom w:val="none" w:sz="0" w:space="0" w:color="auto"/>
        <w:right w:val="none" w:sz="0" w:space="0" w:color="auto"/>
      </w:divBdr>
    </w:div>
    <w:div w:id="1621108124">
      <w:bodyDiv w:val="1"/>
      <w:marLeft w:val="0"/>
      <w:marRight w:val="0"/>
      <w:marTop w:val="0"/>
      <w:marBottom w:val="0"/>
      <w:divBdr>
        <w:top w:val="none" w:sz="0" w:space="0" w:color="auto"/>
        <w:left w:val="none" w:sz="0" w:space="0" w:color="auto"/>
        <w:bottom w:val="none" w:sz="0" w:space="0" w:color="auto"/>
        <w:right w:val="none" w:sz="0" w:space="0" w:color="auto"/>
      </w:divBdr>
    </w:div>
    <w:div w:id="201919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DavidJuanP/TFM-segmentacion-inmobiliari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biblioteca.uem.es/es/aprendizaje-y-formacion/citas-bibliograficas-documentos" TargetMode="Externa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Mir10</b:Tag>
    <b:SourceType>DocumentFromInternetSite</b:SourceType>
    <b:Guid>{2CDF4F68-C8DD-4FD7-B689-749E7155C8E8}</b:Guid>
    <b:Title>Recursos para aprender a escribir</b:Title>
    <b:Year>2010</b:Year>
    <b:YearAccessed>2012</b:YearAccessed>
    <b:MonthAccessed>septiembre</b:MonthAccessed>
    <b:URL>http://bioinfo.uib.es/~joemiro/RecEscr/manual.pdf</b:URL>
    <b:Author>
      <b:Author>
        <b:NameList>
          <b:Person>
            <b:Last>Miró Julià</b:Last>
            <b:First>José</b:First>
          </b:Person>
        </b:NameList>
      </b:Author>
    </b:Author>
    <b:RefOrder>1</b:RefOrder>
  </b:Source>
  <b:Source>
    <b:Tag>AEN10</b:Tag>
    <b:SourceType>InternetSite</b:SourceType>
    <b:Guid>{04753591-12E2-4C33-94E3-72C5A9935190}</b:Guid>
    <b:Title>AEN/CTN 157 - PROYECTOS</b:Title>
    <b:InternetSiteTitle>Normas y Publicaciones</b:InternetSiteTitle>
    <b:Year>2010</b:Year>
    <b:YearAccessed>2013</b:YearAccessed>
    <b:MonthAccessed>abril</b:MonthAccessed>
    <b:DayAccessed>25</b:DayAccessed>
    <b:URL>http://www.aenor.es/aenor/normas/ctn/fichactn.asp?codigonorm=AEN/CTN%20157</b:URL>
    <b:Author>
      <b:Author>
        <b:Corporate>AENOR</b:Corporate>
      </b:Author>
    </b:Author>
    <b:RefOrder>2</b:RefOrder>
  </b:Source>
  <b:Source>
    <b:Tag>UNE02</b:Tag>
    <b:SourceType>DocumentFromInternetSite</b:SourceType>
    <b:Guid>{9BE57CA5-ECFA-44A1-A239-3632EAA8F494}</b:Guid>
    <b:Title>Criterios generales para la elaboración de proyectos</b:Title>
    <b:InternetSiteTitle>Escuela Universitaria de Ingeniería de Vitoria</b:InternetSiteTitle>
    <b:Year>2002</b:Year>
    <b:YearAccessed>2013</b:YearAccessed>
    <b:MonthAccessed>abril</b:MonthAccessed>
    <b:DayAccessed>25</b:DayAccessed>
    <b:URL>http://www.coiib.es/coiib/documentos/DocumentosContenidos/Gu%C3%ADa%20de%20elaboraci%C3%B3n%20de%20proyectos/2-Electricidad/5_PNE_157701_Criterios.pdf</b:URL>
    <b:Author>
      <b:Author>
        <b:Corporate>UNE 157001</b:Corporate>
      </b:Author>
    </b:Author>
    <b:RefOrder>3</b:RefOrder>
  </b:Source>
</b:Sources>
</file>

<file path=customXml/itemProps1.xml><?xml version="1.0" encoding="utf-8"?>
<ds:datastoreItem xmlns:ds="http://schemas.openxmlformats.org/officeDocument/2006/customXml" ds:itemID="{5F126072-53BE-4647-806F-2543CE57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11480</TotalTime>
  <Pages>61</Pages>
  <Words>12424</Words>
  <Characters>68337</Characters>
  <Application>Microsoft Office Word</Application>
  <DocSecurity>0</DocSecurity>
  <Lines>569</Lines>
  <Paragraphs>161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80600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MORENO MARTÍNEZ     carlos.moreno@universidadeuropea.es;MJ Terrón</dc:creator>
  <cp:lastModifiedBy>David Juan</cp:lastModifiedBy>
  <cp:revision>308</cp:revision>
  <cp:lastPrinted>2012-10-16T10:54:00Z</cp:lastPrinted>
  <dcterms:created xsi:type="dcterms:W3CDTF">2026-04-17T14:38:00Z</dcterms:created>
  <dcterms:modified xsi:type="dcterms:W3CDTF">2026-10-04T20:31:00Z</dcterms:modified>
</cp:coreProperties>
</file>