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VI</w:t>
      </w: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SOKA</w:t>
      </w: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 TEHNIČKA ŠKOLA</w:t>
      </w:r>
      <w:r>
        <w:rPr>
          <w:rFonts w:ascii="Arial" w:hAnsi="Arial" w:eastAsia="Arial" w:cs="Arial"/>
          <w:b/>
          <w:sz w:val="40"/>
          <w:szCs w:val="40"/>
          <w:lang w:val="sr-Latn-CS"/>
        </w:rPr>
      </w:r>
      <w:r>
        <w:rPr>
          <w:rFonts w:ascii="Arial" w:hAnsi="Arial" w:eastAsia="Arial" w:cs="Arial"/>
          <w:b/>
          <w:sz w:val="40"/>
          <w:szCs w:val="40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STRUKOVNIH STUDIJA</w:t>
      </w:r>
      <w:r>
        <w:rPr>
          <w:rFonts w:ascii="Arial" w:hAnsi="Arial" w:eastAsia="Arial" w:cs="Arial"/>
          <w:b/>
          <w:sz w:val="40"/>
          <w:szCs w:val="40"/>
          <w:lang w:val="sr-Latn-CS"/>
        </w:rPr>
      </w:r>
      <w:r>
        <w:rPr>
          <w:rFonts w:ascii="Arial" w:hAnsi="Arial" w:eastAsia="Arial" w:cs="Arial"/>
          <w:b/>
          <w:sz w:val="40"/>
          <w:szCs w:val="40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S</w:t>
      </w:r>
      <w:r>
        <w:rPr>
          <w:rFonts w:ascii="Arial" w:hAnsi="Arial" w:eastAsia="Arial" w:cs="Arial"/>
          <w:lang w:val="pl-PL"/>
        </w:rPr>
        <w:t xml:space="preserve"> </w:t>
      </w: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U B O T I C A</w:t>
      </w:r>
      <w:r>
        <w:rPr>
          <w:rFonts w:ascii="Arial" w:hAnsi="Arial" w:eastAsia="Arial" w:cs="Arial"/>
          <w:b/>
          <w:sz w:val="40"/>
          <w:szCs w:val="40"/>
          <w:lang w:val="sr-Latn-CS"/>
        </w:rPr>
      </w:r>
      <w:r>
        <w:rPr>
          <w:rFonts w:ascii="Arial" w:hAnsi="Arial" w:eastAsia="Arial" w:cs="Arial"/>
          <w:b/>
          <w:sz w:val="40"/>
          <w:szCs w:val="40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PROJEKAT</w:t>
      </w:r>
      <w:r>
        <w:rPr>
          <w:rFonts w:ascii="Arial" w:hAnsi="Arial" w:eastAsia="Arial" w:cs="Arial"/>
          <w:b/>
          <w:sz w:val="40"/>
          <w:szCs w:val="40"/>
          <w:lang w:val="sr-Latn-CS"/>
        </w:rPr>
      </w:r>
      <w:r>
        <w:rPr>
          <w:rFonts w:ascii="Arial" w:hAnsi="Arial" w:eastAsia="Arial" w:cs="Arial"/>
          <w:b/>
          <w:sz w:val="40"/>
          <w:szCs w:val="40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 iz predmeta </w:t>
      </w:r>
      <w:r>
        <w:rPr>
          <w:rFonts w:ascii="Arial" w:hAnsi="Arial" w:eastAsia="Arial" w:cs="Arial"/>
          <w:b/>
          <w:sz w:val="40"/>
          <w:szCs w:val="40"/>
          <w:lang w:val="sr-Latn-CS"/>
        </w:rPr>
        <w:t xml:space="preserve">Agilni pristup u razvoju softverskih sistema</w:t>
      </w:r>
      <w:r>
        <w:rPr>
          <w:rFonts w:ascii="Arial" w:hAnsi="Arial" w:eastAsia="Arial" w:cs="Arial"/>
          <w:b/>
          <w:sz w:val="40"/>
          <w:szCs w:val="40"/>
          <w:lang w:val="sr-Latn-CS"/>
        </w:rPr>
      </w:r>
      <w:r>
        <w:rPr>
          <w:rFonts w:ascii="Arial" w:hAnsi="Arial" w:eastAsia="Arial" w:cs="Arial"/>
          <w:b/>
          <w:sz w:val="40"/>
          <w:szCs w:val="40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i/>
          <w:szCs w:val="24"/>
        </w:rPr>
      </w:pPr>
      <w:r>
        <w:rPr>
          <w:rFonts w:ascii="Arial" w:hAnsi="Arial" w:eastAsia="Arial" w:cs="Arial"/>
          <w:b/>
          <w:i/>
          <w:szCs w:val="24"/>
          <w:lang w:val="sr-Latn-CS"/>
        </w:rPr>
      </w:r>
      <w:r>
        <w:rPr>
          <w:rFonts w:ascii="Arial" w:hAnsi="Arial" w:eastAsia="Arial" w:cs="Arial"/>
          <w:b/>
          <w:i/>
          <w:szCs w:val="24"/>
          <w:lang w:val="sr-Latn-CS"/>
        </w:rPr>
      </w:r>
      <w:r>
        <w:rPr>
          <w:rFonts w:ascii="Arial" w:hAnsi="Arial" w:eastAsia="Arial" w:cs="Arial"/>
          <w:b/>
          <w:i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  <w:t xml:space="preserve">                  </w:t>
      </w:r>
      <w:r>
        <w:rPr>
          <w:rFonts w:ascii="Arial" w:hAnsi="Arial" w:eastAsia="Arial" w:cs="Arial"/>
          <w:b/>
          <w:szCs w:val="24"/>
          <w:lang w:val="sr-Latn-CS"/>
        </w:rPr>
        <w:t xml:space="preserve">STUDENT(I)</w:t>
      </w:r>
      <w:r>
        <w:rPr>
          <w:rFonts w:ascii="Arial" w:hAnsi="Arial" w:eastAsia="Arial" w:cs="Arial"/>
          <w:b/>
          <w:szCs w:val="24"/>
          <w:lang w:val="sr-Latn-CS"/>
        </w:rPr>
        <w:t xml:space="preserve">                                                 MENTOR</w:t>
      </w:r>
      <w:r>
        <w:rPr>
          <w:rFonts w:ascii="Arial" w:hAnsi="Arial" w:eastAsia="Arial" w:cs="Arial"/>
          <w:b/>
          <w:szCs w:val="24"/>
          <w:lang w:val="sr-Latn-CS"/>
        </w:rPr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 w:firstLine="0" w:left="720"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szCs w:val="24"/>
          <w:lang w:val="sr-Latn"/>
        </w:rPr>
        <w:t xml:space="preserve">    Stepan Turitsin</w:t>
        <w:tab/>
        <w:tab/>
        <w:tab/>
        <w:tab/>
      </w:r>
      <w:r>
        <w:rPr>
          <w:rFonts w:ascii="Arial" w:hAnsi="Arial" w:eastAsia="Arial" w:cs="Arial"/>
          <w:b/>
          <w:szCs w:val="24"/>
          <w:lang w:val="sr-Latn-CS"/>
        </w:rPr>
        <w:t xml:space="preserve">d</w:t>
      </w:r>
      <w:r>
        <w:rPr>
          <w:rFonts w:ascii="Arial" w:hAnsi="Arial" w:eastAsia="Arial" w:cs="Arial"/>
          <w:b/>
          <w:szCs w:val="24"/>
          <w:lang w:val="sr-Latn-CS"/>
        </w:rPr>
        <w:t xml:space="preserve">r </w:t>
      </w:r>
      <w:r>
        <w:rPr>
          <w:rFonts w:ascii="Arial" w:hAnsi="Arial" w:eastAsia="Arial" w:cs="Arial"/>
          <w:b/>
          <w:szCs w:val="24"/>
          <w:lang w:val="sr-Latn"/>
        </w:rPr>
        <w:t xml:space="preserve">Sanja Maravić Čisar</w:t>
      </w:r>
      <w:r>
        <w:rPr>
          <w:rFonts w:ascii="Arial" w:hAnsi="Arial" w:eastAsia="Arial" w:cs="Arial"/>
          <w:b/>
          <w:bCs/>
          <w:lang w:val="sr-Latn"/>
        </w:rPr>
      </w:r>
      <w:r>
        <w:rPr>
          <w:rFonts w:ascii="Arial" w:hAnsi="Arial" w:eastAsia="Arial" w:cs="Arial"/>
          <w:b/>
          <w:bCs/>
          <w:lang w:val="sr-Latn"/>
        </w:rPr>
      </w:r>
    </w:p>
    <w:p>
      <w:pPr>
        <w:pBdr/>
        <w:spacing/>
        <w:ind w:firstLine="720"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szCs w:val="24"/>
          <w:lang w:val="sr-Latn"/>
        </w:rPr>
        <w:t xml:space="preserve">     David Katrinka</w:t>
      </w:r>
      <w:r>
        <w:rPr>
          <w:rFonts w:ascii="Arial" w:hAnsi="Arial" w:eastAsia="Arial" w:cs="Arial"/>
          <w:b/>
          <w:bCs/>
          <w:lang w:val="en-US"/>
        </w:rPr>
      </w:r>
      <w:r>
        <w:rPr>
          <w:rFonts w:ascii="Arial" w:hAnsi="Arial" w:eastAsia="Arial" w:cs="Arial"/>
          <w:b/>
          <w:bCs/>
          <w:lang w:val="sr-Latn"/>
        </w:rPr>
      </w:r>
    </w:p>
    <w:p w14:paraId="05A470C0">
      <w:pPr>
        <w:pBdr/>
        <w:spacing/>
        <w:ind w:firstLine="720"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szCs w:val="24"/>
          <w:lang w:val="sr-Latn"/>
        </w:rPr>
        <w:t xml:space="preserve">   </w:t>
      </w:r>
      <w:r>
        <w:rPr>
          <w:rFonts w:ascii="Arial" w:hAnsi="Arial" w:eastAsia="Arial" w:cs="Arial"/>
          <w:b/>
          <w:szCs w:val="24"/>
          <w:lang w:val="en-US"/>
        </w:rPr>
        <w:t xml:space="preserve">Daniel </w:t>
      </w:r>
      <w:r>
        <w:rPr>
          <w:rFonts w:ascii="Arial" w:hAnsi="Arial" w:eastAsia="Arial" w:cs="Arial"/>
          <w:b/>
          <w:szCs w:val="24"/>
          <w:lang w:val="sr-Latn"/>
        </w:rPr>
        <w:t xml:space="preserve">Štifelmajer</w:t>
      </w:r>
      <w:r>
        <w:rPr>
          <w:rFonts w:ascii="Arial" w:hAnsi="Arial" w:eastAsia="Arial" w:cs="Arial"/>
          <w:b/>
          <w:bCs/>
          <w:lang w:val="en-US"/>
        </w:rPr>
      </w:r>
      <w:r>
        <w:rPr>
          <w:rFonts w:ascii="Arial" w:hAnsi="Arial" w:eastAsia="Arial" w:cs="Arial"/>
          <w:b/>
          <w:bCs/>
          <w:lang w:val="sr-Latn"/>
        </w:rPr>
      </w:r>
    </w:p>
    <w:p w14:paraId="70DAE930">
      <w:pPr>
        <w:pBdr/>
        <w:spacing/>
        <w:ind w:firstLine="720"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szCs w:val="24"/>
          <w:lang w:val="sr-Latn"/>
        </w:rPr>
        <w:t xml:space="preserve">        Sara Klipa</w:t>
      </w:r>
      <w:r>
        <w:rPr>
          <w:rFonts w:ascii="Arial" w:hAnsi="Arial" w:eastAsia="Arial" w:cs="Arial"/>
          <w:b/>
          <w:szCs w:val="24"/>
          <w:lang w:val="sr-Latn"/>
        </w:rPr>
        <w:t xml:space="preserve"> </w:t>
      </w:r>
      <w:r>
        <w:rPr>
          <w:rFonts w:ascii="Arial" w:hAnsi="Arial" w:eastAsia="Arial" w:cs="Arial"/>
          <w:b/>
          <w:szCs w:val="24"/>
          <w:lang w:val="sr-Latn"/>
        </w:rPr>
        <w:t xml:space="preserve">            </w:t>
      </w:r>
      <w:r>
        <w:rPr>
          <w:rFonts w:ascii="Arial" w:hAnsi="Arial" w:eastAsia="Arial" w:cs="Arial"/>
          <w:b/>
          <w:szCs w:val="24"/>
          <w:lang w:val="sr-Latn-CS"/>
        </w:rPr>
        <w:tab/>
      </w:r>
      <w:r>
        <w:rPr>
          <w:rFonts w:ascii="Arial" w:hAnsi="Arial" w:eastAsia="Arial" w:cs="Arial"/>
          <w:b/>
          <w:szCs w:val="24"/>
          <w:lang w:val="sr-Latn-CS"/>
        </w:rPr>
        <w:tab/>
      </w:r>
      <w:r>
        <w:rPr>
          <w:rFonts w:ascii="Arial" w:hAnsi="Arial" w:eastAsia="Arial" w:cs="Arial"/>
          <w:b/>
          <w:szCs w:val="24"/>
          <w:lang w:val="sr-Latn-CS"/>
        </w:rPr>
        <w:tab/>
      </w:r>
      <w:r>
        <w:rPr>
          <w:rFonts w:ascii="Arial" w:hAnsi="Arial" w:eastAsia="Arial" w:cs="Arial"/>
          <w:b/>
          <w:szCs w:val="24"/>
          <w:lang w:val="sr-Latn-CS"/>
        </w:rPr>
        <w:tab/>
      </w:r>
      <w:r>
        <w:rPr>
          <w:rFonts w:ascii="Arial" w:hAnsi="Arial" w:eastAsia="Arial" w:cs="Arial"/>
          <w:b/>
          <w:bCs/>
          <w:lang w:val="en-US"/>
        </w:rPr>
      </w:r>
    </w:p>
    <w:p>
      <w:pPr>
        <w:pBdr/>
        <w:spacing/>
        <w:ind/>
        <w:jc w:val="left"/>
        <w:rPr>
          <w:rFonts w:ascii="Arial" w:hAnsi="Arial" w:cs="Arial"/>
          <w:b/>
          <w:szCs w:val="24"/>
        </w:rPr>
      </w:pPr>
      <w:r>
        <w:rPr>
          <w:rFonts w:ascii="Arial" w:hAnsi="Arial" w:eastAsia="Arial" w:cs="Arial"/>
          <w:b/>
          <w:szCs w:val="24"/>
          <w:lang w:val="sr-Latn-CS"/>
        </w:rPr>
        <w:t xml:space="preserve">________________________________________</w:t>
      </w:r>
      <w:r>
        <w:rPr>
          <w:rFonts w:ascii="Arial" w:hAnsi="Arial" w:eastAsia="Arial" w:cs="Arial"/>
          <w:b/>
          <w:szCs w:val="24"/>
          <w:lang w:val="sr-Latn-CS"/>
        </w:rPr>
        <w:t xml:space="preserve">______________________</w:t>
      </w:r>
      <w:r>
        <w:rPr>
          <w:rFonts w:ascii="Arial" w:hAnsi="Arial" w:eastAsia="Arial" w:cs="Arial"/>
          <w:b/>
          <w:szCs w:val="24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  <w:t xml:space="preserve">SUBOTICA  20</w:t>
      </w:r>
      <w:r>
        <w:rPr>
          <w:rFonts w:ascii="Arial" w:hAnsi="Arial" w:eastAsia="Arial" w:cs="Arial"/>
          <w:b/>
          <w:lang w:val="sr-Latn-CS"/>
        </w:rPr>
        <w:t xml:space="preserve">2</w:t>
      </w:r>
      <w:r>
        <w:rPr>
          <w:rFonts w:ascii="Arial" w:hAnsi="Arial" w:eastAsia="Arial" w:cs="Arial"/>
          <w:b/>
          <w:lang w:val="sr-Latn-CS"/>
        </w:rPr>
        <w:t xml:space="preserve">6</w:t>
      </w:r>
      <w:r>
        <w:rPr>
          <w:rFonts w:ascii="Arial" w:hAnsi="Arial" w:eastAsia="Arial" w:cs="Arial"/>
          <w:b/>
          <w:lang w:val="sr-Latn-CS"/>
        </w:rPr>
        <w:t xml:space="preserve">.</w:t>
      </w:r>
      <w:r>
        <w:rPr>
          <w:rFonts w:ascii="Arial" w:hAnsi="Arial" w:eastAsia="Arial" w:cs="Arial"/>
          <w:b/>
          <w:lang w:val="sr-Latn-CS"/>
        </w:rPr>
        <w:t xml:space="preserve"> </w:t>
      </w:r>
      <w:r>
        <w:rPr>
          <w:rFonts w:ascii="Arial" w:hAnsi="Arial" w:eastAsia="Arial" w:cs="Arial"/>
          <w:b/>
          <w:lang w:val="sr-Latn-CS"/>
        </w:rPr>
        <w:t xml:space="preserve">god.</w:t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934"/>
        <w:pBdr/>
        <w:spacing/>
        <w:ind/>
        <w:rPr>
          <w:rFonts w:ascii="Arial" w:hAnsi="Arial" w:cs="Arial"/>
        </w:rPr>
      </w:pPr>
      <w:r/>
      <w:bookmarkStart w:id="75" w:name="_Toc75"/>
      <w:r>
        <w:rPr>
          <w:rFonts w:ascii="Arial" w:hAnsi="Arial" w:eastAsia="Arial" w:cs="Arial"/>
          <w:lang w:val="da-DK"/>
        </w:rPr>
        <w:t xml:space="preserve">SADR</w:t>
      </w:r>
      <w:r>
        <w:rPr>
          <w:rFonts w:ascii="Arial" w:hAnsi="Arial" w:eastAsia="Arial" w:cs="Arial"/>
          <w:lang w:val="sr-Latn-CS"/>
        </w:rPr>
        <w:t xml:space="preserve">ŽAJ</w:t>
      </w:r>
      <w:r/>
      <w:bookmarkEnd w:id="75"/>
      <w:r/>
      <w:r>
        <w:rPr>
          <w:rFonts w:ascii="Arial" w:hAnsi="Arial" w:eastAsia="Arial" w:cs="Arial"/>
          <w:lang w:val="sr-Latn-CS"/>
        </w:rPr>
      </w:r>
    </w:p>
    <w:sdt>
      <w:sdtPr>
        <w15:appearance w15:val="boundingBox"/>
        <w:id w:val="-862436576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</w:sdtPr>
      <w:sdtContent>
        <w:p>
          <w:pPr>
            <w:pStyle w:val="944"/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/>
            </w:rPr>
          </w:r>
        </w:p>
        <w:p w14:paraId="428F04A1">
          <w:pPr>
            <w:pStyle w:val="945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  <w:fldChar w:fldCharType="begin"/>
          </w:r>
          <w:r>
            <w:rPr>
              <w:rFonts w:ascii="Arial" w:hAnsi="Arial" w:eastAsia="Arial" w:cs="Arial"/>
            </w:rPr>
            <w:instrText xml:space="preserve"> TOC \o "1-3" \h \z \u </w:instrText>
          </w:r>
          <w:r>
            <w:rPr>
              <w:rFonts w:ascii="Arial" w:hAnsi="Arial" w:eastAsia="Arial" w:cs="Arial"/>
            </w:rPr>
            <w:fldChar w:fldCharType="separate"/>
          </w:r>
          <w:r>
            <w:rPr>
              <w:rFonts w:ascii="Arial" w:hAnsi="Arial" w:cs="Arial"/>
            </w:rPr>
          </w:r>
          <w:hyperlink w:tooltip="#_Toc75" w:anchor="_Toc75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da-DK"/>
              </w:rPr>
              <w:t xml:space="preserve">SADR</w:t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ŽAJ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1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05279FE2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76" w:anchor="_Toc76" w:history="1">
            <w:r>
              <w:rPr>
                <w:rFonts w:ascii="Arial" w:hAnsi="Arial" w:cs="Arial" w:eastAsiaTheme="majorEastAsia"/>
              </w:rPr>
              <w:t xml:space="preserve">1.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OPIS ZADATKA</w:t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 I CILJA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0BA98798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77" w:anchor="_Toc77" w:history="1">
            <w:r>
              <w:rPr>
                <w:rFonts w:ascii="Arial" w:hAnsi="Arial" w:cs="Arial" w:eastAsiaTheme="majorEastAsia"/>
              </w:rPr>
              <w:t xml:space="preserve">2.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OPIS REALIZOVANOG REŠENJA</w:t>
            </w:r>
            <w:r>
              <w:rPr>
                <w:rStyle w:val="939"/>
                <w:rFonts w:ascii="Arial" w:hAnsi="Arial" w:eastAsia="Arial" w:cs="Arial"/>
                <w:lang w:val="en-US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572EE2B3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78" w:anchor="_Toc78" w:history="1">
            <w:r>
              <w:rPr>
                <w:rFonts w:ascii="Arial" w:hAnsi="Arial" w:cs="Arial" w:eastAsiaTheme="majorEastAsia"/>
              </w:rPr>
              <w:t xml:space="preserve">3.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REALIZACIJA ZADATKA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3D162403">
          <w:pPr>
            <w:pStyle w:val="923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  <w:i w:val="0"/>
            </w:rPr>
          </w:pPr>
          <w:hyperlink w:tooltip="#_Toc79" w:anchor="_Toc79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i w:val="0"/>
                <w:iCs w:val="0"/>
                <w:lang w:val="sr-Latn"/>
              </w:rPr>
              <w:t xml:space="preserve">3.1 Frontend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i w:val="0"/>
              </w:rPr>
            </w:r>
            <w:r>
              <w:tab/>
            </w:r>
            <w:r>
              <w:fldChar w:fldCharType="begin"/>
              <w:instrText xml:space="preserve">PAGEREF _Toc79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</w:rPr>
          </w:r>
        </w:p>
        <w:p w14:paraId="629F67B0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80" w:anchor="_Toc80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3.1.1 Web sajt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_Toc80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762C8B53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81" w:anchor="_Toc81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3.1.2 Mobilna aplikacija</w:t>
            </w:r>
            <w:r>
              <w:rPr>
                <w:rStyle w:val="939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_Toc81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0D4D5433">
          <w:pPr>
            <w:pStyle w:val="923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  <w:i w:val="0"/>
              <w:highlight w:val="none"/>
            </w:rPr>
          </w:pPr>
          <w:hyperlink w:tooltip="#_Toc82" w:anchor="_Toc82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i w:val="0"/>
                <w:iCs w:val="0"/>
                <w:lang w:val="sr-Latn"/>
              </w:rPr>
              <w:t xml:space="preserve">3.2 Backend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i w:val="0"/>
              </w:rPr>
            </w:r>
            <w:r>
              <w:tab/>
            </w:r>
            <w:r>
              <w:fldChar w:fldCharType="begin"/>
              <w:instrText xml:space="preserve">PAGEREF _Toc82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highlight w:val="none"/>
            </w:rPr>
          </w:r>
        </w:p>
        <w:p w14:paraId="63426130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83" w:anchor="_Toc83" w:history="1">
            <w:r>
              <w:rPr>
                <w:rFonts w:ascii="Arial" w:hAnsi="Arial" w:cs="Arial" w:eastAsiaTheme="majorEastAsia"/>
              </w:rPr>
              <w:t xml:space="preserve">4.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STRUKTURA BAZE PODATAKA</w:t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 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_Toc83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418CF85F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84" w:anchor="_Toc84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4.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1 Tabela User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_Toc84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73B8A0A2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85" w:anchor="_Toc85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4.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2 Tabela SchoolID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5D97F1DF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86" w:anchor="_Toc86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4.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3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 Tabela Publication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7FA577A3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87" w:anchor="_Toc87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4.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4 Tabela Rating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5648EEE8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88" w:anchor="_Toc88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4.5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Veze između tabela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_Toc88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2799721C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89" w:anchor="_Toc89" w:history="1">
            <w:r>
              <w:rPr>
                <w:rFonts w:ascii="Arial" w:hAnsi="Arial" w:cs="Arial" w:eastAsiaTheme="majorEastAsia"/>
              </w:rPr>
              <w:t xml:space="preserve">5.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OPIS FUNKCIONALNOSTI</w:t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 </w:t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/ USER GUIDE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_Toc89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689EC132">
          <w:pPr>
            <w:pStyle w:val="923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90" w:anchor="_Toc90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 Web sajt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_Toc90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295DFBCC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1" w:anchor="_Toc91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5.1.1 Login stranica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_Toc91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77B0EA6C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2" w:anchor="_Toc92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5.1.2 Stranica za profil i sidebar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78A38E4C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3" w:anchor="_Toc93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5.1.3 Stranica i forma za korisnike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33097F78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4" w:anchor="_Toc94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5.1.4 Stranica i forma za indekse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_Toc94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5AA06422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5" w:anchor="_Toc95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5.1.5 Stranica i forma za sadržaje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_Toc95 \h</w:instrText>
              <w:fldChar w:fldCharType="separate"/>
              <w:t xml:space="preserve">16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6435611B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6" w:anchor="_Toc96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5.1.6 Stranica i forma za kategorije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_Toc96 \h</w:instrText>
              <w:fldChar w:fldCharType="separate"/>
              <w:t xml:space="preserve">17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79D91A8E">
          <w:pPr>
            <w:pStyle w:val="923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97" w:anchor="_Toc97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5.2 Mobilna aplikacija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_Toc97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01E6C738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8" w:anchor="_Toc98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5.2.1 Glavna stranica (Homepage)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_Toc98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3F5AA18E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99" w:anchor="_Toc99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5.2.2 Stranica za registraciju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_Toc99 \h</w:instrText>
              <w:fldChar w:fldCharType="separate"/>
              <w:t xml:space="preserve">19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16742E51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00" w:anchor="_Toc100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5.2.3 Stranica za novu objavu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_Toc100 \h</w:instrText>
              <w:fldChar w:fldCharType="separate"/>
              <w:t xml:space="preserve">20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13155274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01" w:anchor="_Toc101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5.2.4 Login stranica</w:t>
            </w:r>
            <w:r>
              <w:rPr>
                <w:rStyle w:val="939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_Toc101 \h</w:instrText>
              <w:fldChar w:fldCharType="separate"/>
              <w:t xml:space="preserve">21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1AF0EE3F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02" w:anchor="_Toc102" w:history="1">
            <w:r>
              <w:rPr>
                <w:rFonts w:ascii="Arial" w:hAnsi="Arial" w:cs="Arial" w:eastAsiaTheme="majorEastAsia"/>
              </w:rPr>
              <w:t xml:space="preserve">6.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PRIMENA AGILNE METODOLOGIJE</w:t>
            </w:r>
            <w:r>
              <w:rPr>
                <w:rStyle w:val="939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_Toc102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1CA4DB2A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03" w:anchor="_Toc103" w:history="1">
            <w:r>
              <w:rPr>
                <w:rFonts w:ascii="Arial" w:hAnsi="Arial" w:cs="Arial" w:eastAsiaTheme="majorEastAsia"/>
              </w:rPr>
              <w:t xml:space="preserve">7.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TESTIRANJE</w:t>
            </w:r>
            <w:r>
              <w:rPr>
                <w:rStyle w:val="939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_Toc103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3358106A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104" w:anchor="_Toc104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7.1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Proverene funkcionalnosti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539A3FF8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105" w:anchor="_Toc105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7.2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Primeri test scenarija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136C64E7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06" w:anchor="_Toc106" w:history="1">
            <w:r>
              <w:rPr>
                <w:rFonts w:ascii="Arial" w:hAnsi="Arial" w:cs="Arial" w:eastAsiaTheme="majorEastAsia"/>
              </w:rPr>
              <w:t xml:space="preserve">8.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PROBLEMI I IZAZOVI TOKOM RADA</w:t>
            </w:r>
            <w:r>
              <w:rPr>
                <w:rStyle w:val="939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_Toc106 \h</w:instrText>
              <w:fldChar w:fldCharType="separate"/>
              <w:t xml:space="preserve">24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111EBFA3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107" w:anchor="_Toc107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8.1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Tehnički problemi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_Toc107 \h</w:instrText>
              <w:fldChar w:fldCharType="separate"/>
              <w:t xml:space="preserve">24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0592EC0F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108" w:anchor="_Toc108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8.2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Organizacijski problemi u timu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_Toc108 \h</w:instrText>
              <w:fldChar w:fldCharType="separate"/>
              <w:t xml:space="preserve">24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141B4401">
          <w:pPr>
            <w:pStyle w:val="924"/>
            <w:pBdr/>
            <w:tabs>
              <w:tab w:val="right" w:leader="dot" w:pos="8303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109" w:anchor="_Toc109" w:history="1"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b w:val="0"/>
                <w:bCs w:val="0"/>
                <w:lang w:val="sr-Latn"/>
              </w:rPr>
              <w:t xml:space="preserve">8.3 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  <w:t xml:space="preserve">Kako su problemi rešavani</w:t>
            </w:r>
            <w:r>
              <w:rPr>
                <w:rStyle w:val="939"/>
                <w:rFonts w:ascii="Arial" w:hAnsi="Arial" w:eastAsia="Arial" w:cs="Arial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_Toc109 \h</w:instrText>
              <w:fldChar w:fldCharType="separate"/>
              <w:t xml:space="preserve">25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</w:rPr>
          </w:r>
        </w:p>
        <w:p w14:paraId="1F11181D">
          <w:pPr>
            <w:pStyle w:val="945"/>
            <w:pBdr/>
            <w:tabs>
              <w:tab w:val="left" w:leader="none" w:pos="567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10" w:anchor="_Toc110" w:history="1">
            <w:r>
              <w:rPr>
                <w:rFonts w:ascii="Arial" w:hAnsi="Arial" w:cs="Arial" w:eastAsiaTheme="majorEastAsia"/>
              </w:rPr>
              <w:t xml:space="preserve">9.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"/>
              </w:rPr>
              <w:t xml:space="preserve">ZAKLJUČAK</w:t>
            </w:r>
            <w:r>
              <w:rPr>
                <w:rStyle w:val="939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_Toc110 \h</w:instrText>
              <w:fldChar w:fldCharType="separate"/>
              <w:t xml:space="preserve">26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0375B810">
          <w:pPr>
            <w:pStyle w:val="945"/>
            <w:pBdr/>
            <w:tabs>
              <w:tab w:val="left" w:leader="none" w:pos="850"/>
              <w:tab w:val="right" w:leader="dot" w:pos="8303"/>
            </w:tabs>
            <w:spacing/>
            <w:ind/>
            <w:rPr>
              <w:rFonts w:ascii="Arial" w:hAnsi="Arial" w:cs="Arial"/>
            </w:rPr>
          </w:pPr>
          <w:hyperlink w:tooltip="#_Toc111" w:anchor="_Toc111" w:history="1">
            <w:r>
              <w:rPr>
                <w:rFonts w:ascii="Arial" w:hAnsi="Arial" w:cs="Arial" w:eastAsiaTheme="majorEastAsia"/>
              </w:rPr>
              <w:t xml:space="preserve">10.</w:t>
            </w:r>
            <w:r>
              <w:tab/>
            </w:r>
            <w:r>
              <w:rPr>
                <w:rStyle w:val="939"/>
              </w:rPr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KORIŠĆENA LITERATURA</w:t>
            </w:r>
            <w:r>
              <w:rPr>
                <w:rStyle w:val="939"/>
                <w:rFonts w:ascii="Arial" w:hAnsi="Arial" w:eastAsia="Arial" w:cs="Arial"/>
                <w:lang w:val="sr-Latn-CS"/>
              </w:rPr>
              <w:t xml:space="preserve"> </w:t>
            </w:r>
            <w:r>
              <w:rPr>
                <w:rStyle w:val="939"/>
                <w:rFonts w:ascii="Arial" w:hAnsi="Arial" w:eastAsia="Arial" w:cs="Arial"/>
                <w:lang w:val="sr-Latn-CS"/>
              </w:rPr>
            </w:r>
            <w:r>
              <w:tab/>
            </w:r>
            <w:r>
              <w:fldChar w:fldCharType="begin"/>
              <w:instrText xml:space="preserve">PAGEREF _Toc111 \h</w:instrText>
              <w:fldChar w:fldCharType="separate"/>
              <w:t xml:space="preserve">27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404387B8"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/>
              <w:b/>
              <w:bCs/>
            </w:rPr>
            <w:fldChar w:fldCharType="end"/>
          </w:r>
          <w:r/>
          <w:r/>
        </w:p>
      </w:sdtContent>
    </w:sdt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widowControl w:val="true"/>
        <w:pBdr/>
        <w:spacing w:after="0" w:before="0"/>
        <w:ind/>
        <w:jc w:val="left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  <w:br w:type="page" w:clear="all"/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76" w:name="_Toc76"/>
      <w:r>
        <w:rPr>
          <w:rFonts w:ascii="Arial" w:hAnsi="Arial" w:eastAsia="Arial" w:cs="Arial"/>
          <w:lang w:val="sr-Latn-CS"/>
        </w:rPr>
        <w:t xml:space="preserve">OPIS ZADATKA</w:t>
      </w:r>
      <w:r>
        <w:rPr>
          <w:rFonts w:ascii="Arial" w:hAnsi="Arial" w:eastAsia="Arial" w:cs="Arial"/>
          <w:lang w:val="sr-Latn"/>
        </w:rPr>
        <w:t xml:space="preserve"> I CILJA</w:t>
      </w:r>
      <w:r/>
      <w:bookmarkEnd w:id="76"/>
      <w:r/>
      <w:r>
        <w:rPr>
          <w:rFonts w:ascii="Arial" w:hAnsi="Arial" w:eastAsia="Arial" w:cs="Arial"/>
          <w:lang w:val="sr-Latn-CS"/>
        </w:rPr>
      </w:r>
    </w:p>
    <w:p w14:paraId="1F14EC18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-CS"/>
        </w:rPr>
        <w:t xml:space="preserve">Zadatak projekta je razvoj interne društvene aplikacije namenjene obrazovnoj ustanovi, koja omogućava pregled, postavljanje i ocenjivanje obrazovnog sadržaja uz jasno definisane nivoe pristupa korisnika. Aplikacija je podeljena na tri glavn</w:t>
      </w:r>
      <w:r>
        <w:rPr>
          <w:rFonts w:ascii="Arial" w:hAnsi="Arial" w:eastAsia="Arial" w:cs="Arial"/>
          <w:sz w:val="22"/>
          <w:szCs w:val="22"/>
          <w:lang w:val="sr-Latn-CS"/>
        </w:rPr>
        <w:t xml:space="preserve">e korisničke uloge: gost, učenik i nastavnik (administrator), pri čemu svaka uloga ima različite dozvole i funkcionalnosti.</w:t>
      </w:r>
      <w:r>
        <w:rPr>
          <w:rFonts w:ascii="Arial" w:hAnsi="Arial" w:eastAsia="Arial" w:cs="Arial"/>
          <w:sz w:val="22"/>
          <w:szCs w:val="22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060FB0E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-CS"/>
        </w:rPr>
        <w:t xml:space="preserve">S</w:t>
      </w:r>
      <w:r>
        <w:rPr>
          <w:rFonts w:ascii="Arial" w:hAnsi="Arial" w:eastAsia="Arial" w:cs="Arial"/>
          <w:sz w:val="22"/>
          <w:szCs w:val="22"/>
          <w:lang w:val="sr-Latn-CS"/>
        </w:rPr>
        <w:t xml:space="preserve">istem omogućava gostima pregled kategorija i odobrenog sadržaja bez mogućnosti interakcije, učenicima registraciju i prijavu pomoću školskog ID-ja, ocenjivanje sadržaja i postavljanje sopstvenih materijala, dok nastavnicima pruža administrativne funkcije z</w:t>
      </w:r>
      <w:r>
        <w:rPr>
          <w:rFonts w:ascii="Arial" w:hAnsi="Arial" w:eastAsia="Arial" w:cs="Arial"/>
          <w:sz w:val="22"/>
          <w:szCs w:val="22"/>
          <w:lang w:val="sr-Latn-CS"/>
        </w:rPr>
        <w:t xml:space="preserve">a upravljanje sadržajem i korisnicima. Svi sadržaji koje učenici postave prolaze proces odobravanja pre nego što postanu javno vidljivi.</w:t>
      </w:r>
      <w:r>
        <w:rPr>
          <w:rFonts w:ascii="Arial" w:hAnsi="Arial" w:eastAsia="Arial" w:cs="Arial"/>
          <w:sz w:val="22"/>
          <w:szCs w:val="22"/>
          <w:lang w:val="sr-Latn-CS"/>
        </w:rPr>
      </w:r>
      <w:r>
        <w:rPr>
          <w:rFonts w:ascii="Arial" w:hAnsi="Arial" w:eastAsia="Arial" w:cs="Arial"/>
          <w:sz w:val="22"/>
          <w:szCs w:val="22"/>
          <w:lang w:val="sr-Latn"/>
        </w:rPr>
      </w:r>
    </w:p>
    <w:p w14:paraId="2095923A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Ciljna grupa korisnika aplikacije su učenici i nastavnici obrazovne ustanove, dok gosti imaju ograničen pristup isključivo za pregled dostupnog sadržaja.</w:t>
      </w:r>
      <w:r>
        <w:rPr>
          <w:rFonts w:ascii="Arial" w:hAnsi="Arial" w:eastAsia="Arial" w:cs="Arial"/>
          <w:sz w:val="22"/>
          <w:szCs w:val="22"/>
          <w:lang w:val="sr-Latn-CS"/>
        </w:rPr>
      </w:r>
      <w:r>
        <w:rPr>
          <w:rFonts w:ascii="Arial" w:hAnsi="Arial" w:eastAsia="Arial" w:cs="Arial"/>
          <w:sz w:val="22"/>
          <w:szCs w:val="22"/>
          <w:lang w:val="sr-Latn-CS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-CS"/>
        </w:rPr>
        <w:t xml:space="preserve">Aplikacija je zamišljena kao interna platform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a</w:t>
      </w:r>
      <w:r>
        <w:rPr>
          <w:rFonts w:ascii="Arial" w:hAnsi="Arial" w:eastAsia="Arial" w:cs="Arial"/>
          <w:sz w:val="22"/>
          <w:szCs w:val="22"/>
          <w:lang w:val="sr-Latn-CS"/>
        </w:rPr>
        <w:t xml:space="preserve"> sa ciljem da se obezbedi kontrolisano i bezbedno okruženje za razmenu edukativnog materijala. Razvoj je organizovan po SCRUM metodologiji, sa jasno definisanim epovima</w:t>
      </w:r>
      <w:r>
        <w:rPr>
          <w:rFonts w:ascii="Arial" w:hAnsi="Arial" w:eastAsia="Arial" w:cs="Arial"/>
          <w:sz w:val="22"/>
          <w:szCs w:val="22"/>
          <w:lang w:val="sr-Latn-CS"/>
        </w:rPr>
        <w:t xml:space="preserve">, user story-jima i sprintovima.</w:t>
      </w:r>
      <w:r>
        <w:rPr>
          <w:rFonts w:ascii="Arial" w:hAnsi="Arial" w:eastAsia="Arial" w:cs="Arial"/>
          <w:sz w:val="22"/>
          <w:szCs w:val="22"/>
          <w:lang w:val="sr-Latn-CS"/>
        </w:rPr>
      </w:r>
      <w:r>
        <w:rPr>
          <w:rFonts w:ascii="Arial" w:hAnsi="Arial" w:eastAsia="Arial" w:cs="Arial"/>
          <w:sz w:val="22"/>
          <w:szCs w:val="22"/>
          <w:lang w:val="sr-Latn-CS"/>
        </w:rPr>
      </w:r>
    </w:p>
    <w:p w14:paraId="42F58629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Cilj projekta je izrada funkcionalne i bezbedne školske društvene aplikacije koja: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6010BBC5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omogućava centralizovan prikaz i deljenje edukativnog sadržaja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3CB9DF72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podstiče aktivno učešće učenika kroz ocenjivanje i kreiranje sadržaja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74AE4626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obezbeđuje kontrolu kvaliteta sadržaja kroz nastavničko odobravanje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73CD9509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primenjuje različite nivoe pristupa u skladu sa ulogama korisnika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4EE5CE2C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koristi školsku infrastrukturu (school-ID) radi veće sigurnosti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 w14:paraId="095AF039">
      <w:pPr>
        <w:pStyle w:val="938"/>
        <w:numPr>
          <w:ilvl w:val="0"/>
          <w:numId w:val="11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  <w:t xml:space="preserve">predstavlja osnovu za dalji razvoj naprednih funkcionalnosti (top lista, moderacija, analitika)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sr-Latn-CS"/>
        </w:rPr>
        <w:t xml:space="preserve">P</w:t>
      </w:r>
      <w:r>
        <w:rPr>
          <w:rFonts w:ascii="Arial" w:hAnsi="Arial" w:eastAsia="Arial" w:cs="Arial"/>
          <w:b w:val="0"/>
          <w:bCs w:val="0"/>
          <w:sz w:val="22"/>
          <w:szCs w:val="22"/>
          <w:lang w:val="sr-Latn-CS"/>
        </w:rPr>
        <w:t xml:space="preserve">rojekat se razvija uz korišćenje Git VCS sistema i hostovan je na Git repozitorijumu, kojem je omogućen pristup predmetnom nastavniku.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-CS"/>
        </w:rPr>
      </w:r>
    </w:p>
    <w:p w14:paraId="0E562760">
      <w:pPr>
        <w:pBdr/>
        <w:spacing/>
        <w:ind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Link ka GitTea repozitorijumima: </w:t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</w:r>
      <w:hyperlink r:id="rId14" w:tooltip="https://gitea.steve-dekart.xyz/Victorious" w:history="1">
        <w:r>
          <w:rPr>
            <w:rStyle w:val="939"/>
            <w:rFonts w:ascii="Arial" w:hAnsi="Arial" w:eastAsia="Arial" w:cs="Arial"/>
            <w:b w:val="0"/>
            <w:bCs w:val="0"/>
            <w:sz w:val="22"/>
            <w:szCs w:val="22"/>
            <w:lang w:val="sr-Latn"/>
          </w:rPr>
          <w:t xml:space="preserve">https://gitea.steve-dekart.xyz/Victorious</w:t>
        </w:r>
        <w:r>
          <w:rPr>
            <w:rStyle w:val="939"/>
            <w:rFonts w:ascii="Arial" w:hAnsi="Arial" w:eastAsia="Arial" w:cs="Arial"/>
            <w:b w:val="0"/>
            <w:bCs w:val="0"/>
            <w:sz w:val="22"/>
            <w:szCs w:val="22"/>
            <w:lang w:val="sr-Latn"/>
          </w:rPr>
        </w:r>
      </w:hyperlink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b/>
          <w:lang w:val="sr-Latn-CS"/>
        </w:rPr>
        <w:br w:type="page" w:clear="all"/>
      </w:r>
      <w:r>
        <w:rPr>
          <w:rFonts w:ascii="Arial" w:hAnsi="Arial" w:eastAsia="Arial" w:cs="Arial"/>
          <w:b w:val="0"/>
          <w:bCs w:val="0"/>
          <w:highlight w:val="none"/>
          <w:lang w:val="sr-Latn-CS"/>
        </w:rPr>
      </w:r>
      <w:r>
        <w:rPr>
          <w:rFonts w:ascii="Arial" w:hAnsi="Arial" w:eastAsia="Arial" w:cs="Arial"/>
          <w:b w:val="0"/>
          <w:bCs w:val="0"/>
          <w:highlight w:val="none"/>
          <w:lang w:val="sr-Latn-CS"/>
        </w:rPr>
      </w:r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77" w:name="_Toc77"/>
      <w:r>
        <w:rPr>
          <w:rFonts w:ascii="Arial" w:hAnsi="Arial" w:eastAsia="Arial" w:cs="Arial"/>
          <w:lang w:val="sr-Latn"/>
        </w:rPr>
        <w:t xml:space="preserve">OPIS REALIZOVANOG REŠENJA</w:t>
      </w:r>
      <w:r/>
      <w:bookmarkEnd w:id="77"/>
      <w:r/>
      <w:r>
        <w:rPr>
          <w:rFonts w:ascii="Arial" w:hAnsi="Arial" w:eastAsia="Arial" w:cs="Arial"/>
          <w:lang w:val="en-US"/>
        </w:rPr>
      </w:r>
    </w:p>
    <w:p>
      <w:pPr>
        <w:widowControl w:val="true"/>
        <w:pBdr/>
        <w:spacing w:before="0" w:line="259" w:lineRule="auto"/>
        <w:ind/>
        <w:rPr>
          <w:rFonts w:ascii="Arial" w:hAnsi="Arial" w:cs="Arial"/>
          <w:bCs/>
        </w:rPr>
      </w:pPr>
      <w:r>
        <w:rPr>
          <w:rFonts w:ascii="Arial" w:hAnsi="Arial" w:eastAsia="Arial" w:cs="Arial"/>
          <w:bCs/>
          <w:lang w:val="en-US"/>
        </w:rPr>
      </w:r>
      <w:r>
        <w:rPr>
          <w:rFonts w:ascii="Arial" w:hAnsi="Arial" w:eastAsia="Arial" w:cs="Arial"/>
          <w:bCs/>
          <w:lang w:val="en-US"/>
        </w:rPr>
      </w:r>
      <w:r>
        <w:rPr>
          <w:rFonts w:ascii="Arial" w:hAnsi="Arial" w:eastAsia="Arial" w:cs="Arial"/>
          <w:bCs/>
          <w:lang w:val="en-US"/>
        </w:rPr>
      </w:r>
    </w:p>
    <w:p w14:paraId="6621355A">
      <w:pPr>
        <w:widowControl w:val="true"/>
        <w:pBdr/>
        <w:spacing w:after="0" w:before="0"/>
        <w:ind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R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azvijena aplikacija predstavlja internu školsku društvenu platformu namenjenu razmeni i evaluaciji edukativnog sadržaja. Sistem omogućava korisnicima pregled sadržaja po kategorijama, prikaz prosečnih ocena, registraciju i prijavu korisnika, ocenjivanje sa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držaja putem sistema zvezdica, kao i postavljanje novih sadržaja uz obaveznu nastavničku potvrdu. Pristup funkcionalnostima je strogo definisan u skladu sa ulogom korisnika (gost, učenik, nastavnik/administrator).</w:t>
      </w:r>
      <w:r>
        <w:rPr>
          <w:rFonts w:ascii="Arial" w:hAnsi="Arial" w:eastAsia="Arial" w:cs="Arial"/>
          <w:sz w:val="22"/>
          <w:szCs w:val="22"/>
        </w:rPr>
      </w:r>
    </w:p>
    <w:p w14:paraId="7D9A2C76">
      <w:pPr>
        <w:widowControl w:val="true"/>
        <w:pBdr/>
        <w:spacing w:after="0" w:before="0"/>
        <w:ind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</w:r>
      <w:r>
        <w:rPr>
          <w:rFonts w:ascii="Arial" w:hAnsi="Arial" w:eastAsia="Arial" w:cs="Arial"/>
          <w:sz w:val="22"/>
          <w:szCs w:val="22"/>
        </w:rPr>
      </w:r>
    </w:p>
    <w:p w14:paraId="519BF394">
      <w:pPr>
        <w:widowControl w:val="true"/>
        <w:pBdr/>
        <w:spacing w:after="0" w:before="0"/>
        <w:ind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A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plikacija je podeljena na nekoliko glavnih modula. Backend modul je zadužen za poslovnu logiku sistema i komunikaciju sa bazom podataka. On obuhvata upravljanje korisnicima (registracija, login, validacija školskog ID-ja), upravljanje sadržajem (dodavanje,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 brisanje, odobravanje i kategorizacija sadržaja), sistem ocenjivanja (čuvanje i ažuriranje ocena korisnika) kao i kontrolu pristupa aplikaciji putem ograničenja na školsku mrežu. Frontend modul za krajnje korisnike omogućava pregled sadržaja, filtriranje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, prikaz ocena i interakciju učenika sa sadržajem kroz ocenjivanje i postavljanje novih materijala. Administratorski frontend modul namenjen je nastavnicima i omogućava upravljanje sadržajem i korisnicima kroz posebni administrativni panel.</w:t>
      </w:r>
      <w:r>
        <w:rPr>
          <w:rFonts w:ascii="Arial" w:hAnsi="Arial" w:eastAsia="Arial" w:cs="Arial"/>
          <w:sz w:val="22"/>
          <w:szCs w:val="22"/>
        </w:rPr>
      </w:r>
    </w:p>
    <w:p w14:paraId="3E4B0524">
      <w:pPr>
        <w:widowControl w:val="true"/>
        <w:pBdr/>
        <w:spacing w:after="0" w:before="0"/>
        <w:ind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widowControl w:val="true"/>
        <w:pBdr/>
        <w:spacing w:after="0" w:before="0"/>
        <w:ind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A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plikacija funkcioniše kao jedinstven sistem u kojem frontend komponente komuniciraju sa backend-om putem API poziva. Prilikom registracije i prijave, backend vrši validaciju korisničkih podataka i određuje nivo pristupa. Gostima je omogućen samo pregled od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o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brenog sadržaja, dok učenici nakon prijave dobijaju dodatne funkcionalnosti poput ocenjivanja i postavljanja sadržaja. Sadržaji koje učenici postave automatski se označavaju kao „pending“ i nisu vidljivi ostalim korisnicima dok ih nastavnik ne odobri putem</w:t>
      </w:r>
      <w:r>
        <w:rPr>
          <w:rFonts w:ascii="Arial" w:hAnsi="Arial" w:eastAsia="Arial" w:cs="Arial"/>
          <w:color w:val="000000" w:themeColor="text1"/>
          <w:sz w:val="22"/>
          <w:szCs w:val="22"/>
          <w:lang w:val="sr-Latn-RS"/>
        </w:rPr>
        <w:t xml:space="preserve"> administratorskog panela. Na ovaj način se obezbeđuje kontrolisan tok podataka, bezbednost sistema i kvalitet prikazanog sadržaja.</w:t>
      </w:r>
      <w:r>
        <w:rPr>
          <w:rFonts w:ascii="Arial" w:hAnsi="Arial" w:eastAsia="Arial" w:cs="Arial"/>
          <w:color w:val="000000" w:themeColor="text1"/>
          <w:lang w:val="sr-Latn-RS"/>
        </w:rPr>
        <w:br w:type="page" w:clear="all"/>
      </w:r>
      <w:r>
        <w:rPr>
          <w:rFonts w:ascii="Arial" w:hAnsi="Arial" w:eastAsia="Arial" w:cs="Arial"/>
          <w:color w:val="000000" w:themeColor="text1"/>
          <w:lang w:val="sr-Latn-RS"/>
        </w:rPr>
      </w:r>
      <w:r>
        <w:rPr>
          <w:rFonts w:ascii="Arial" w:hAnsi="Arial" w:eastAsia="Arial" w:cs="Arial"/>
          <w:color w:val="000000" w:themeColor="text1"/>
          <w:lang w:val="sr-Latn-RS"/>
        </w:rPr>
      </w:r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78" w:name="_Toc78"/>
      <w:r>
        <w:rPr>
          <w:rFonts w:ascii="Arial" w:hAnsi="Arial" w:eastAsia="Arial" w:cs="Arial"/>
          <w:lang w:val="sr-Latn-CS"/>
        </w:rPr>
        <w:t xml:space="preserve">REALIZACIJA ZADATKA</w:t>
      </w:r>
      <w:r/>
      <w:bookmarkEnd w:id="78"/>
      <w:r/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883"/>
        <w:pBdr/>
        <w:spacing/>
        <w:ind/>
        <w:rPr>
          <w:rFonts w:ascii="Arial" w:hAnsi="Arial" w:cs="Arial"/>
          <w:b w:val="0"/>
          <w:bCs w:val="0"/>
          <w:i w:val="0"/>
        </w:rPr>
      </w:pPr>
      <w:r/>
      <w:bookmarkStart w:id="79" w:name="_Toc79"/>
      <w:r>
        <w:rPr>
          <w:rFonts w:ascii="Arial" w:hAnsi="Arial" w:eastAsia="Arial" w:cs="Arial"/>
          <w:b w:val="0"/>
          <w:bCs w:val="0"/>
          <w:i w:val="0"/>
          <w:iCs w:val="0"/>
          <w:lang w:val="sr-Latn"/>
        </w:rPr>
        <w:t xml:space="preserve">3.1 Frontend</w:t>
      </w:r>
      <w:r/>
      <w:bookmarkEnd w:id="79"/>
      <w:r/>
      <w:r>
        <w:rPr>
          <w:rFonts w:ascii="Arial" w:hAnsi="Arial" w:eastAsia="Arial" w:cs="Arial"/>
          <w:b w:val="0"/>
          <w:bCs w:val="0"/>
          <w:i w:val="0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80" w:name="_Toc80"/>
      <w:r>
        <w:rPr>
          <w:rFonts w:ascii="Arial" w:hAnsi="Arial" w:eastAsia="Arial" w:cs="Arial"/>
          <w:lang w:val="sr-Latn"/>
        </w:rPr>
        <w:t xml:space="preserve">3.1.1 Web sajt</w:t>
      </w:r>
      <w:r/>
      <w:bookmarkEnd w:id="80"/>
      <w:r/>
      <w:r>
        <w:rPr>
          <w:rFonts w:ascii="Arial" w:hAnsi="Arial" w:eastAsia="Arial" w:cs="Arial"/>
        </w:rPr>
      </w:r>
    </w:p>
    <w:p w14:paraId="78C31568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en-US"/>
        </w:rPr>
        <w:t xml:space="preserve">Razvojno okru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ženje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 w14:paraId="2E3486E3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Visual Studio Code sa ekstenzijama za React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050D2524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3CF717CE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Programski jezik:</w:t>
      </w:r>
      <w:r>
        <w:rPr>
          <w:rFonts w:ascii="Arial" w:hAnsi="Arial" w:cs="Arial"/>
          <w:b w:val="0"/>
          <w:bCs w:val="0"/>
          <w:i w:val="0"/>
          <w:sz w:val="28"/>
          <w:szCs w:val="22"/>
        </w:rPr>
      </w:r>
      <w:r>
        <w:rPr>
          <w:rFonts w:ascii="Arial" w:hAnsi="Arial" w:cs="Arial"/>
          <w:b w:val="0"/>
          <w:bCs w:val="0"/>
          <w:i w:val="0"/>
          <w:sz w:val="28"/>
          <w:szCs w:val="22"/>
        </w:rPr>
      </w:r>
    </w:p>
    <w:p w14:paraId="5782C7D3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TypeScript</w:t>
      </w:r>
      <w:r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r>
    </w:p>
    <w:p w14:paraId="6BE569DB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Korišćene tehnologije: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React: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  <w:t xml:space="preserve">JavaScript biblioteka za izgradnju korisničkog interfejsa. Omogućava razvoj komponentnog sistema, lakše održavanje koda i brzu interaktivnost aplikacije.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MUI (Material UI):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  <w:t xml:space="preserve">Frontend framework zasnovan na React-u koji pruža gotove UI komponente i stilove u skladu sa Material Design principima. Olakšava kreiranje modernog i konzistentnog izgleda aplikacije, uključujući tabele, dugmad, forme i navigacione elem</w:t>
      </w:r>
      <w:r>
        <w:rPr>
          <w:rFonts w:ascii="Arial" w:hAnsi="Arial" w:eastAsia="Arial" w:cs="Arial"/>
          <w:sz w:val="22"/>
          <w:szCs w:val="22"/>
          <w:highlight w:val="none"/>
          <w:lang w:val="sr-Latn"/>
        </w:rPr>
        <w:t xml:space="preserve">ente.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  <w:t xml:space="preserve">Ovi alati su omogućili brzo razvijanje responzivnog i vizuelno preglednog web interfejsa, uz minimalno ručno kodiranje stilova i komponenti.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 w:bidi="sr-Latn"/>
        </w:rPr>
        <w:t xml:space="preserve">React Router DOM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 w:bidi="sr-Latn"/>
        </w:rPr>
        <w:t xml:space="preserve">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 w:bidi="sr-Latn"/>
        </w:rPr>
        <w:t xml:space="preserve">Biblioteka za upravljanje rutama u React aplikaciji. Omogućava kreiranje višestraničnih web aplikacija i navigaciju između različitih komponenti bez ponovnog učitavanja stranice.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Axios: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Biblioteka za upravljanje server-state podacima. Olakšava keširanje, sinhronizaciju i automatsko osvežavanje podataka iz API-ja, što poboljšava performanse i UX.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React query (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@tanstack/react-query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):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Biblioteka za upravljanje server-state podacima. Olakšava keširanje, sinhronizaciju i automatsko osvežavanje podataka iz API-ja, što poboljšava performanse i UX.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React Toastify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: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Biblioteka za prikaz notifikacija (toasts) u aplikaciji. Omogućava korisnicima vizuelne povratne informacije o uspešnim ili neuspešnim akcijama.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Vite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Moderni build tool i dev server za React aplikacije. Omogućava brže pokretanje i izgradnju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aplikacije u razvoju i produkciji.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TypeScript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Superset JavaScript-a koji dodaje statičku tipizaciju. Pomaže u otkrivanju grešaka tokom razvoja i olakšava održavanje velikog koda.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ESLint i plugins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: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Alat za statičku analizu koda, koji pomaže u održavanju konzistentnog koda i sprečava greške. Koristi se sa dodatnim plugin-ovima za React i TypeScript.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Emotion (@emotion/react i @emotion/styled)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  <w:t xml:space="preserve">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Biblioteka za stilizovanje komponenti u React-u koristeći CSS-in-JS pristup.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72F448A3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8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8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8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  <w:highlight w:val="none"/>
          <w:lang w:val="sr-Latn"/>
        </w:rPr>
        <w:t xml:space="preserve">Struktura</w:t>
      </w:r>
      <w:r>
        <w:rPr>
          <w:rFonts w:ascii="Arial" w:hAnsi="Arial" w:eastAsia="Arial" w:cs="Arial"/>
          <w:b/>
          <w:bCs w:val="0"/>
          <w:i w:val="0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8"/>
          <w:highlight w:val="none"/>
          <w:lang w:val="sr-Latn"/>
        </w:rPr>
      </w:r>
    </w:p>
    <w:p w14:paraId="10E11E48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GALLERY-FRONTEND/</w:t>
      </w:r>
      <w:r>
        <w:rPr>
          <w:rFonts w:ascii="Courier New" w:hAnsi="Courier New" w:eastAsia="Courier New" w:cs="Courier New"/>
        </w:rPr>
      </w:r>
    </w:p>
    <w:p w14:paraId="55D9B981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node_modules/              # Zavisnosti projekta (biblioteke)</w:t>
      </w:r>
      <w:r>
        <w:rPr>
          <w:rFonts w:ascii="Courier New" w:hAnsi="Courier New" w:eastAsia="Courier New" w:cs="Courier New"/>
        </w:rPr>
      </w:r>
    </w:p>
    <w:p w14:paraId="652C4B4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public/                    # Statički fajlovi </w:t>
      </w:r>
      <w:r>
        <w:rPr>
          <w:rFonts w:ascii="Courier New" w:hAnsi="Courier New" w:eastAsia="Courier New" w:cs="Courier New"/>
        </w:rPr>
      </w:r>
    </w:p>
    <w:p w14:paraId="53EE31C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src/                       # Glavni izvorni kod aplikacije</w:t>
      </w:r>
      <w:r>
        <w:rPr>
          <w:rFonts w:ascii="Courier New" w:hAnsi="Courier New" w:eastAsia="Courier New" w:cs="Courier New"/>
        </w:rPr>
      </w:r>
    </w:p>
    <w:p w14:paraId="0BEA4E7A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api/                   # API pozivi (npr. Axios instance)</w:t>
      </w:r>
      <w:r>
        <w:rPr>
          <w:rFonts w:ascii="Courier New" w:hAnsi="Courier New" w:eastAsia="Courier New" w:cs="Courier New"/>
        </w:rPr>
      </w:r>
    </w:p>
    <w:p w14:paraId="018901B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assets/                # Slike, ikonice, fontovi i resursi</w:t>
      </w:r>
      <w:r>
        <w:rPr>
          <w:rFonts w:ascii="Courier New" w:hAnsi="Courier New" w:eastAsia="Courier New" w:cs="Courier New"/>
        </w:rPr>
      </w:r>
    </w:p>
    <w:p w14:paraId="2BAB614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components/            # Manje UI komponente</w:t>
      </w:r>
      <w:r>
        <w:rPr>
          <w:rFonts w:ascii="Courier New" w:hAnsi="Courier New" w:eastAsia="Courier New" w:cs="Courier New"/>
        </w:rPr>
      </w:r>
    </w:p>
    <w:p w14:paraId="6EA41A8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context/               # Globalno stanje (React Context)</w:t>
      </w:r>
      <w:r>
        <w:rPr>
          <w:rFonts w:ascii="Courier New" w:hAnsi="Courier New" w:eastAsia="Courier New" w:cs="Courier New"/>
        </w:rPr>
      </w:r>
    </w:p>
    <w:p w14:paraId="7D40437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hooks/                 # Custom React hook-ovi</w:t>
      </w:r>
      <w:r>
        <w:rPr>
          <w:rFonts w:ascii="Courier New" w:hAnsi="Courier New" w:eastAsia="Courier New" w:cs="Courier New"/>
        </w:rPr>
      </w:r>
    </w:p>
    <w:p w14:paraId="05FE682C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MainLayout/            # Glavni layout</w:t>
      </w:r>
      <w:r>
        <w:rPr>
          <w:rFonts w:ascii="Courier New" w:hAnsi="Courier New" w:eastAsia="Courier New" w:cs="Courier New"/>
        </w:rPr>
      </w:r>
    </w:p>
    <w:p w14:paraId="2BA730A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pages/                 # Stranice aplikacije (views)</w:t>
      </w:r>
      <w:r>
        <w:rPr>
          <w:rFonts w:ascii="Courier New" w:hAnsi="Courier New" w:eastAsia="Courier New" w:cs="Courier New"/>
        </w:rPr>
      </w:r>
    </w:p>
    <w:p w14:paraId="3501953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router/                # React Router konfiguracija</w:t>
      </w:r>
      <w:r>
        <w:rPr>
          <w:rFonts w:ascii="Courier New" w:hAnsi="Courier New" w:eastAsia="Courier New" w:cs="Courier New"/>
        </w:rPr>
      </w:r>
    </w:p>
    <w:p w14:paraId="77511ED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utils/                 # Pomoćne funkcije i validatori</w:t>
      </w:r>
      <w:r>
        <w:rPr>
          <w:rFonts w:ascii="Courier New" w:hAnsi="Courier New" w:eastAsia="Courier New" w:cs="Courier New"/>
        </w:rPr>
      </w:r>
    </w:p>
    <w:p w14:paraId="1B2FD3B2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App.css                # Stilovi za App komponentu</w:t>
      </w:r>
      <w:r>
        <w:rPr>
          <w:rFonts w:ascii="Courier New" w:hAnsi="Courier New" w:eastAsia="Courier New" w:cs="Courier New"/>
        </w:rPr>
      </w:r>
    </w:p>
    <w:p w14:paraId="40569A58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App.tsx                # Root komponenta aplikacije</w:t>
      </w:r>
      <w:r>
        <w:rPr>
          <w:rFonts w:ascii="Courier New" w:hAnsi="Courier New" w:eastAsia="Courier New" w:cs="Courier New"/>
        </w:rPr>
      </w:r>
    </w:p>
    <w:p w14:paraId="2DA57EED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index.css              # Globalni stilovi</w:t>
      </w:r>
      <w:r>
        <w:rPr>
          <w:rFonts w:ascii="Courier New" w:hAnsi="Courier New" w:eastAsia="Courier New" w:cs="Courier New"/>
        </w:rPr>
      </w:r>
    </w:p>
    <w:p w14:paraId="182E17E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├── main.tsx               # Ulazna tačka (render u DOM)</w:t>
      </w:r>
      <w:r>
        <w:rPr>
          <w:rFonts w:ascii="Courier New" w:hAnsi="Courier New" w:eastAsia="Courier New" w:cs="Courier New"/>
        </w:rPr>
      </w:r>
    </w:p>
    <w:p w14:paraId="0870577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│   └── reset.css              # CSS reset</w:t>
      </w:r>
      <w:r>
        <w:rPr>
          <w:rFonts w:ascii="Courier New" w:hAnsi="Courier New" w:eastAsia="Courier New" w:cs="Courier New"/>
        </w:rPr>
      </w:r>
    </w:p>
    <w:p w14:paraId="0AB0CC35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.env                       # Environment promenljive</w:t>
      </w:r>
      <w:r>
        <w:rPr>
          <w:rFonts w:ascii="Courier New" w:hAnsi="Courier New" w:eastAsia="Courier New" w:cs="Courier New"/>
        </w:rPr>
      </w:r>
    </w:p>
    <w:p w14:paraId="51D160A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.gitignore                 # Git ignore fajl</w:t>
      </w:r>
      <w:r>
        <w:rPr>
          <w:rFonts w:ascii="Courier New" w:hAnsi="Courier New" w:eastAsia="Courier New" w:cs="Courier New"/>
        </w:rPr>
      </w:r>
    </w:p>
    <w:p w14:paraId="22C396F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eslint.config.js            # ESLint konfiguracija</w:t>
      </w:r>
      <w:r>
        <w:rPr>
          <w:rFonts w:ascii="Courier New" w:hAnsi="Courier New" w:eastAsia="Courier New" w:cs="Courier New"/>
        </w:rPr>
      </w:r>
    </w:p>
    <w:p w14:paraId="4307E56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index.html                 # HTML šablon</w:t>
      </w:r>
      <w:r>
        <w:rPr>
          <w:rFonts w:ascii="Courier New" w:hAnsi="Courier New" w:eastAsia="Courier New" w:cs="Courier New"/>
        </w:rPr>
      </w:r>
    </w:p>
    <w:p w14:paraId="1E8D9AFE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package.json               # Informacije o projektu i skripte</w:t>
      </w:r>
      <w:r>
        <w:rPr>
          <w:rFonts w:ascii="Courier New" w:hAnsi="Courier New" w:eastAsia="Courier New" w:cs="Courier New"/>
        </w:rPr>
      </w:r>
    </w:p>
    <w:p w14:paraId="4FFC0624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package-lock.json           # Zaključane verzije paketa</w:t>
      </w:r>
      <w:r>
        <w:rPr>
          <w:rFonts w:ascii="Courier New" w:hAnsi="Courier New" w:eastAsia="Courier New" w:cs="Courier New"/>
        </w:rPr>
      </w:r>
    </w:p>
    <w:p w14:paraId="53376604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README.md                  # Dokumentacija projekta</w:t>
      </w:r>
      <w:r>
        <w:rPr>
          <w:rFonts w:ascii="Courier New" w:hAnsi="Courier New" w:eastAsia="Courier New" w:cs="Courier New"/>
        </w:rPr>
      </w:r>
    </w:p>
    <w:p w14:paraId="71F5D3DA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tsconfig.json              # Glavna TypeScript konfiguracija</w:t>
      </w:r>
      <w:r>
        <w:rPr>
          <w:rFonts w:ascii="Courier New" w:hAnsi="Courier New" w:eastAsia="Courier New" w:cs="Courier New"/>
        </w:rPr>
      </w:r>
    </w:p>
    <w:p w14:paraId="5E3F11F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tsconfig.app.json           # TS podešavanja za aplikaciju</w:t>
      </w:r>
      <w:r>
        <w:rPr>
          <w:rFonts w:ascii="Courier New" w:hAnsi="Courier New" w:eastAsia="Courier New" w:cs="Courier New"/>
        </w:rPr>
      </w:r>
    </w:p>
    <w:p w14:paraId="08320B4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├── tsconfig.node.json          # TS podešavanja za Node okruženje</w:t>
      </w:r>
      <w:r>
        <w:rPr>
          <w:rFonts w:ascii="Courier New" w:hAnsi="Courier New" w:eastAsia="Courier New" w:cs="Courier New"/>
        </w:rPr>
      </w:r>
    </w:p>
    <w:p w14:paraId="0122C15A">
      <w:pPr>
        <w:pBdr/>
        <w:spacing/>
        <w:ind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sz w:val="20"/>
          <w:szCs w:val="20"/>
          <w:lang w:val="sr-Latn"/>
        </w:rPr>
        <w:t xml:space="preserve">└── vite.config.ts              # Vite konfiguracija</w:t>
      </w:r>
      <w:r>
        <w:rPr>
          <w:rFonts w:ascii="Courier New" w:hAnsi="Courier New" w:eastAsia="Courier New" w:cs="Courier New"/>
          <w:sz w:val="20"/>
          <w:szCs w:val="20"/>
          <w:highlight w:val="none"/>
          <w:lang w:val="sr-Latn"/>
        </w:rPr>
      </w:r>
    </w:p>
    <w:p w14:paraId="04B57E04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CAB1DB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74F243E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439453F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19FE1C35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0C8C0F4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  <w:highlight w:val="none"/>
          <w:lang w:val="sr-Latn"/>
        </w:rPr>
      </w:r>
      <w:r>
        <w:rPr>
          <w:rFonts w:ascii="Arial" w:hAnsi="Arial" w:eastAsia="Arial" w:cs="Arial"/>
          <w:sz w:val="20"/>
          <w:szCs w:val="20"/>
          <w:highlight w:val="none"/>
          <w:lang w:val="sr-Latn"/>
        </w:rPr>
      </w:r>
      <w:r>
        <w:rPr>
          <w:rFonts w:ascii="Arial" w:hAnsi="Arial" w:eastAsia="Arial" w:cs="Arial"/>
        </w:rPr>
      </w:r>
    </w:p>
    <w:p>
      <w:pPr>
        <w:pStyle w:val="884"/>
        <w:pBdr/>
        <w:spacing/>
        <w:ind/>
        <w:rPr>
          <w:rFonts w:ascii="Arial" w:hAnsi="Arial" w:cs="Arial"/>
          <w:highlight w:val="none"/>
        </w:rPr>
      </w:pPr>
      <w:r/>
      <w:bookmarkStart w:id="81" w:name="_Toc81"/>
      <w:r>
        <w:rPr>
          <w:rFonts w:ascii="Arial" w:hAnsi="Arial" w:eastAsia="Arial" w:cs="Arial"/>
          <w:lang w:val="sr-Latn"/>
        </w:rPr>
        <w:t xml:space="preserve">3.1.2 Mobilna aplikacija</w:t>
      </w:r>
      <w:r/>
      <w:bookmarkEnd w:id="81"/>
      <w:r/>
      <w:r>
        <w:rPr>
          <w:rFonts w:ascii="Arial" w:hAnsi="Arial" w:eastAsia="Arial" w:cs="Arial"/>
          <w:highlight w:val="none"/>
        </w:rPr>
      </w:r>
    </w:p>
    <w:p w14:paraId="43CC3287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en-US"/>
        </w:rPr>
        <w:t xml:space="preserve">Razvojno okru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ženje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 w14:paraId="077722D5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Android Studio</w:t>
      </w:r>
      <w:r>
        <w:rPr>
          <w:rFonts w:ascii="Arial" w:hAnsi="Arial" w:cs="Arial"/>
          <w:b/>
          <w:bCs w:val="0"/>
          <w:i w:val="0"/>
          <w:sz w:val="22"/>
          <w:szCs w:val="22"/>
          <w:highlight w:val="none"/>
        </w:rPr>
      </w:r>
    </w:p>
    <w:p w14:paraId="080ED068">
      <w:pPr>
        <w:pBdr/>
        <w:spacing/>
        <w:ind/>
        <w:rPr>
          <w:rFonts w:ascii="Arial" w:hAnsi="Arial" w:cs="Arial"/>
          <w:b/>
          <w:bCs w:val="0"/>
          <w:i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</w:p>
    <w:p w14:paraId="3CF717CE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Programski jezik:</w:t>
      </w:r>
      <w:r>
        <w:rPr>
          <w:rFonts w:ascii="Arial" w:hAnsi="Arial" w:cs="Arial"/>
          <w:b w:val="0"/>
          <w:bCs w:val="0"/>
          <w:i w:val="0"/>
          <w:sz w:val="28"/>
          <w:szCs w:val="22"/>
        </w:rPr>
      </w:r>
      <w:r>
        <w:rPr>
          <w:rFonts w:ascii="Arial" w:hAnsi="Arial" w:cs="Arial"/>
          <w:b w:val="0"/>
          <w:bCs w:val="0"/>
          <w:i w:val="0"/>
          <w:sz w:val="28"/>
          <w:szCs w:val="22"/>
        </w:rPr>
      </w:r>
    </w:p>
    <w:p w14:paraId="5782C7D3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Java i XML</w:t>
      </w:r>
      <w:r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r>
    </w:p>
    <w:p w14:paraId="571A7893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Korišćene tehnologije: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 w14:paraId="1B909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Android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SDK (Android Studio):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0910D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</w:r>
      <w:r>
        <w:rPr>
          <w:rFonts w:ascii="Arial" w:hAnsi="Arial" w:eastAsia="Arial" w:cs="Arial"/>
          <w:sz w:val="22"/>
          <w:szCs w:val="22"/>
        </w:rPr>
        <w:t xml:space="preserve"> Zvanični razvojni alat i skup biblioteka za izradu Android aplikacija. Omogućava razvoj, testiranje i debagovanje aplikacije, kao i korišćenje standardnih Android komponenti i API-ja.</w:t>
      </w:r>
      <w:r>
        <w:rPr>
          <w:rFonts w:ascii="Arial" w:hAnsi="Arial" w:eastAsia="Arial" w:cs="Arial"/>
          <w:sz w:val="22"/>
          <w:szCs w:val="22"/>
        </w:rPr>
      </w:r>
    </w:p>
    <w:p w14:paraId="5D63C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Java: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2805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Programski jezik korišćen za implementaciju logike Android aplikacije. Omogućava objektno-orijentisani pristup razvoju, dobru kompatibilnost sa Android platformom i stabilno upravljanje aplikacionom logikom.</w:t>
      </w:r>
      <w:r>
        <w:rPr>
          <w:rFonts w:ascii="Arial" w:hAnsi="Arial" w:eastAsia="Arial" w:cs="Arial"/>
          <w:sz w:val="22"/>
          <w:szCs w:val="22"/>
        </w:rPr>
      </w:r>
    </w:p>
    <w:p w14:paraId="4BA28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XML (Android Layouts):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40A32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Korišćen za definisanje korisničkog interfejsa aplikacije. Omogućava razdvajanje logike i izgleda aplikacije, kao i kreiranje responzivnih layout-a koji se prilagođavaju različitim veličinama ekrana.</w:t>
      </w:r>
      <w:r>
        <w:rPr>
          <w:rFonts w:ascii="Arial" w:hAnsi="Arial" w:eastAsia="Arial" w:cs="Arial"/>
          <w:sz w:val="22"/>
          <w:szCs w:val="22"/>
        </w:rPr>
      </w:r>
    </w:p>
    <w:p w14:paraId="54794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Retrofit: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D6C7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w:t xml:space="preserve">Biblioteka za komunikaciju sa backend API-jem. Omogućava jednostavno slanje HTTP zahteva (GET, POST, PATCH, DELETE) i automatsko mapiranje JSON odgovora u Java objekte.</w:t>
      </w:r>
      <w:r>
        <w:rPr>
          <w:rFonts w:ascii="Arial" w:hAnsi="Arial" w:eastAsia="Arial" w:cs="Arial"/>
          <w:sz w:val="22"/>
          <w:szCs w:val="22"/>
        </w:rPr>
      </w:r>
    </w:p>
    <w:p w14:paraId="3F400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OkHttp: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118E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HTTP klijent koji se koristi zajedno sa Retrofit-om za upravljanje mrežnim zahtevima. Omogućava dodavanje interceptor-a za autorizaciju, logovanje zahteva i obradu grešaka.</w:t>
      </w:r>
      <w:r>
        <w:rPr>
          <w:rFonts w:ascii="Arial" w:hAnsi="Arial" w:eastAsia="Arial" w:cs="Arial"/>
          <w:sz w:val="22"/>
          <w:szCs w:val="22"/>
        </w:rPr>
      </w:r>
    </w:p>
    <w:p w14:paraId="3FFC7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ViewModel i LiveData (Android Architecture Components):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55F0B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Komponente koje omogućavaju odvajanje UI logike od poslovne logike. Pomažu u upravljanju podacima kroz životni ciklus aplikacije i sprečavaju gubitak stanja prilikom rotacije ekrana.</w:t>
      </w:r>
      <w:r>
        <w:rPr>
          <w:rFonts w:ascii="Arial" w:hAnsi="Arial" w:eastAsia="Arial" w:cs="Arial"/>
          <w:sz w:val="22"/>
          <w:szCs w:val="22"/>
        </w:rPr>
      </w:r>
    </w:p>
    <w:p w14:paraId="60AE9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RecyclerView: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021A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UI komponenta za efikasan prikaz listi i timeline sadržaja. Omogućava optimizovan prikaz većeg broja elemenata, kao što su sadržaji, kategorije i top lista.</w:t>
      </w:r>
      <w:r>
        <w:rPr>
          <w:rFonts w:ascii="Arial" w:hAnsi="Arial" w:eastAsia="Arial" w:cs="Arial"/>
          <w:sz w:val="22"/>
          <w:szCs w:val="22"/>
        </w:rPr>
      </w:r>
    </w:p>
    <w:p w14:paraId="3A70B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Glide: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2E79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Biblioteka za učitavanje i keširanje slika. Omogućava efikasan prikaz slika sadržaja uz smanjenu potrošnju memorije i mrežnih resursa.</w:t>
      </w:r>
      <w:r>
        <w:rPr>
          <w:rFonts w:ascii="Arial" w:hAnsi="Arial" w:eastAsia="Arial" w:cs="Arial"/>
          <w:sz w:val="22"/>
          <w:szCs w:val="22"/>
        </w:rPr>
      </w:r>
    </w:p>
    <w:p w14:paraId="4950B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SharedPreferences: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039D3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w:t xml:space="preserve">Mehanizam za lokalno čuvanje jednostavnih podataka, kao što su informacije o prijavljenom korisniku i sesiji.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tabs>
          <w:tab w:val="left" w:leader="none" w:pos="6227"/>
        </w:tabs>
        <w:spacing/>
        <w:ind w:firstLine="0" w:left="0"/>
        <w:jc w:val="left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CB6DCFE">
      <w:pPr>
        <w:pStyle w:val="885"/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eastAsia="Arial" w:cs="Arial"/>
          <w:bCs w:val="0"/>
          <w:i w:val="0"/>
          <w:sz w:val="28"/>
          <w:szCs w:val="28"/>
          <w:highlight w:val="none"/>
          <w:lang w:val="sr-Latn"/>
        </w:rPr>
      </w:pP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  <w:t xml:space="preserve">Struktura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096B74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GALLERY-ANDROID/</w:t>
      </w:r>
      <w:r>
        <w:rPr>
          <w:rFonts w:ascii="Courier New" w:hAnsi="Courier New" w:eastAsia="Courier New" w:cs="Courier New"/>
        </w:rPr>
      </w:r>
    </w:p>
    <w:p w14:paraId="184EBDAE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.gradle/                   # Keš fajlovi Gradle build sistema</w:t>
      </w:r>
      <w:r>
        <w:rPr>
          <w:rFonts w:ascii="Courier New" w:hAnsi="Courier New" w:eastAsia="Courier New" w:cs="Courier New"/>
        </w:rPr>
      </w:r>
    </w:p>
    <w:p w14:paraId="4C9A65E8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.idea/                     # Konfiguracija Android Studio-a </w:t>
      </w:r>
      <w:r>
        <w:rPr>
          <w:rFonts w:ascii="Courier New" w:hAnsi="Courier New" w:eastAsia="Courier New" w:cs="Courier New"/>
        </w:rPr>
      </w:r>
    </w:p>
    <w:p w14:paraId="40788B2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app/                       # Glavni modul Android aplikacije</w:t>
      </w:r>
      <w:r>
        <w:rPr>
          <w:rFonts w:ascii="Courier New" w:hAnsi="Courier New" w:eastAsia="Courier New" w:cs="Courier New"/>
        </w:rPr>
      </w:r>
    </w:p>
    <w:p w14:paraId="56791BB5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├── build/                 # Generisani fajlovi</w:t>
      </w:r>
      <w:r>
        <w:rPr>
          <w:rFonts w:ascii="Courier New" w:hAnsi="Courier New" w:eastAsia="Courier New" w:cs="Courier New"/>
        </w:rPr>
      </w:r>
    </w:p>
    <w:p w14:paraId="5FBED09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├── src/                   # Izvorni kod aplikacije</w:t>
      </w:r>
      <w:r>
        <w:rPr>
          <w:rFonts w:ascii="Courier New" w:hAnsi="Courier New" w:eastAsia="Courier New" w:cs="Courier New"/>
        </w:rPr>
      </w:r>
    </w:p>
    <w:p w14:paraId="2614995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├── androidTest/       # Instrumentovani testovi (na uređaju)</w:t>
      </w:r>
      <w:r>
        <w:rPr>
          <w:rFonts w:ascii="Courier New" w:hAnsi="Courier New" w:eastAsia="Courier New" w:cs="Courier New"/>
        </w:rPr>
      </w:r>
    </w:p>
    <w:p w14:paraId="3751B79D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├── main/              # Glavni kod i resursi</w:t>
      </w:r>
      <w:r>
        <w:rPr>
          <w:rFonts w:ascii="Courier New" w:hAnsi="Courier New" w:eastAsia="Courier New" w:cs="Courier New"/>
        </w:rPr>
      </w:r>
    </w:p>
    <w:p w14:paraId="68F4DFF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├── java/          # Java/Kotlin paketi i klase</w:t>
      </w:r>
      <w:r>
        <w:rPr>
          <w:rFonts w:ascii="Courier New" w:hAnsi="Courier New" w:eastAsia="Courier New" w:cs="Courier New"/>
        </w:rPr>
      </w:r>
    </w:p>
    <w:p w14:paraId="2B36CEE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└── com/example/gallery/</w:t>
      </w:r>
      <w:r>
        <w:rPr>
          <w:rFonts w:ascii="Courier New" w:hAnsi="Courier New" w:eastAsia="Courier New" w:cs="Courier New"/>
        </w:rPr>
      </w:r>
    </w:p>
    <w:p w14:paraId="0F11E59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adapters/            # Adapteri za liste</w:t>
      </w:r>
      <w:r>
        <w:rPr>
          <w:rFonts w:ascii="Courier New" w:hAnsi="Courier New" w:eastAsia="Courier New" w:cs="Courier New"/>
        </w:rPr>
      </w:r>
    </w:p>
    <w:p w14:paraId="5140C9EA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api/                 # Networking</w:t>
      </w:r>
      <w:r>
        <w:rPr>
          <w:rFonts w:ascii="Courier New" w:hAnsi="Courier New" w:eastAsia="Courier New" w:cs="Courier New"/>
        </w:rPr>
      </w:r>
    </w:p>
    <w:p w14:paraId="751A6C5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models/              # Data modeli</w:t>
      </w:r>
      <w:r>
        <w:rPr>
          <w:rFonts w:ascii="Courier New" w:hAnsi="Courier New" w:eastAsia="Courier New" w:cs="Courier New"/>
        </w:rPr>
      </w:r>
    </w:p>
    <w:p w14:paraId="6213CE8C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LoginActivity.java</w:t>
      </w:r>
      <w:r>
        <w:rPr>
          <w:rFonts w:ascii="Courier New" w:hAnsi="Courier New" w:eastAsia="Courier New" w:cs="Courier New"/>
        </w:rPr>
      </w:r>
    </w:p>
    <w:p w14:paraId="1A9B9F1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MainActivity.java</w:t>
      </w:r>
      <w:r>
        <w:rPr>
          <w:rFonts w:ascii="Courier New" w:hAnsi="Courier New" w:eastAsia="Courier New" w:cs="Courier New"/>
        </w:rPr>
      </w:r>
    </w:p>
    <w:p w14:paraId="79AA6C02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NewPostActivity.java</w:t>
      </w:r>
      <w:r>
        <w:rPr>
          <w:rFonts w:ascii="Courier New" w:hAnsi="Courier New" w:eastAsia="Courier New" w:cs="Courier New"/>
        </w:rPr>
      </w:r>
    </w:p>
    <w:p w14:paraId="508E5F67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RegisterActivity.java</w:t>
      </w:r>
      <w:r>
        <w:rPr>
          <w:rFonts w:ascii="Courier New" w:hAnsi="Courier New" w:eastAsia="Courier New" w:cs="Courier New"/>
        </w:rPr>
      </w:r>
    </w:p>
    <w:p w14:paraId="4846C8C2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├── UserResponse.java</w:t>
      </w:r>
      <w:r>
        <w:rPr>
          <w:rFonts w:ascii="Courier New" w:hAnsi="Courier New" w:eastAsia="Courier New" w:cs="Courier New"/>
        </w:rPr>
      </w:r>
    </w:p>
    <w:p w14:paraId="6D6D04E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│       └── VideoPlayerActivity.java</w:t>
      </w:r>
      <w:r>
        <w:rPr>
          <w:rFonts w:ascii="Courier New" w:hAnsi="Courier New" w:eastAsia="Courier New" w:cs="Courier New"/>
        </w:rPr>
      </w:r>
    </w:p>
    <w:p w14:paraId="53EDE7ED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├── res/           # Layout-i, slike, stringovi i stilovi</w:t>
      </w:r>
      <w:r>
        <w:rPr>
          <w:rFonts w:ascii="Courier New" w:hAnsi="Courier New" w:eastAsia="Courier New" w:cs="Courier New"/>
        </w:rPr>
      </w:r>
    </w:p>
    <w:p w14:paraId="0C253A65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│   └── AndroidManifest.xml</w:t>
      </w:r>
      <w:r>
        <w:rPr>
          <w:rFonts w:ascii="Courier New" w:hAnsi="Courier New" w:eastAsia="Courier New" w:cs="Courier New"/>
        </w:rPr>
      </w:r>
    </w:p>
    <w:p w14:paraId="066AF9B3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│   └── test/              # Lokalni Unit testovi</w:t>
      </w:r>
      <w:r>
        <w:rPr>
          <w:rFonts w:ascii="Courier New" w:hAnsi="Courier New" w:eastAsia="Courier New" w:cs="Courier New"/>
        </w:rPr>
      </w:r>
    </w:p>
    <w:p w14:paraId="0274601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├── .gitignore             # Git ignore za modul</w:t>
      </w:r>
      <w:r>
        <w:rPr>
          <w:rFonts w:ascii="Courier New" w:hAnsi="Courier New" w:eastAsia="Courier New" w:cs="Courier New"/>
        </w:rPr>
      </w:r>
    </w:p>
    <w:p w14:paraId="1A596B3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├── build.gradle.kts       # Build konfiguracija modula</w:t>
      </w:r>
      <w:r>
        <w:rPr>
          <w:rFonts w:ascii="Courier New" w:hAnsi="Courier New" w:eastAsia="Courier New" w:cs="Courier New"/>
        </w:rPr>
      </w:r>
    </w:p>
    <w:p w14:paraId="1DFA51D6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│   └── proguard-rules.pro     # Pravila za zaštitu</w:t>
      </w: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  <w:lang w:val="en-US"/>
        </w:rPr>
        <w:t xml:space="preserve"> </w:t>
      </w: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koda</w:t>
      </w:r>
      <w:r>
        <w:rPr>
          <w:rFonts w:ascii="Courier New" w:hAnsi="Courier New" w:eastAsia="Courier New" w:cs="Courier New"/>
        </w:rPr>
      </w:r>
    </w:p>
    <w:p w14:paraId="7C1475F7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gradle/                    # Gradle wrapper fajlovi</w:t>
      </w:r>
      <w:r>
        <w:rPr>
          <w:rFonts w:ascii="Courier New" w:hAnsi="Courier New" w:eastAsia="Courier New" w:cs="Courier New"/>
        </w:rPr>
      </w:r>
    </w:p>
    <w:p w14:paraId="2940BC91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.gitignore                 # Globalni Git ignore fajl</w:t>
      </w:r>
      <w:r>
        <w:rPr>
          <w:rFonts w:ascii="Courier New" w:hAnsi="Courier New" w:eastAsia="Courier New" w:cs="Courier New"/>
        </w:rPr>
      </w:r>
    </w:p>
    <w:p w14:paraId="7546E14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build.gradle.kts           # Glavna build konfiguracija projekta</w:t>
      </w:r>
      <w:r>
        <w:rPr>
          <w:rFonts w:ascii="Courier New" w:hAnsi="Courier New" w:eastAsia="Courier New" w:cs="Courier New"/>
        </w:rPr>
      </w:r>
    </w:p>
    <w:p w14:paraId="36937ED5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gradle.properties          # Konfiguracioni parametri za Gradle</w:t>
      </w:r>
      <w:r>
        <w:rPr>
          <w:rFonts w:ascii="Courier New" w:hAnsi="Courier New" w:eastAsia="Courier New" w:cs="Courier New"/>
        </w:rPr>
      </w:r>
    </w:p>
    <w:p w14:paraId="17060AA9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gradlew                    # Linux/Mac skripta za pokretanje </w:t>
      </w:r>
      <w:r>
        <w:rPr>
          <w:rFonts w:ascii="Courier New" w:hAnsi="Courier New" w:eastAsia="Courier New" w:cs="Courier New"/>
        </w:rPr>
      </w:r>
    </w:p>
    <w:p w14:paraId="49C1B0D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gradlew.bat                # Windows skripta za pokretanje </w:t>
      </w:r>
      <w:r>
        <w:rPr>
          <w:rFonts w:ascii="Courier New" w:hAnsi="Courier New" w:eastAsia="Courier New" w:cs="Courier New"/>
        </w:rPr>
      </w:r>
    </w:p>
    <w:p w14:paraId="1942898F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local.properties           # Putanja do Android SDK-a (lokalno)</w:t>
      </w:r>
      <w:r>
        <w:rPr>
          <w:rFonts w:ascii="Courier New" w:hAnsi="Courier New" w:eastAsia="Courier New" w:cs="Courier New"/>
        </w:rPr>
      </w:r>
    </w:p>
    <w:p w14:paraId="2D5D4EF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├── settings.gradle.kts        # Definicija modula</w:t>
      </w:r>
      <w:r>
        <w:rPr>
          <w:rFonts w:ascii="Courier New" w:hAnsi="Courier New" w:eastAsia="Courier New" w:cs="Courier New"/>
        </w:rPr>
      </w:r>
    </w:p>
    <w:p w14:paraId="1D213AFF">
      <w:pPr>
        <w:pBdr/>
        <w:spacing/>
        <w:ind/>
        <w:rPr>
          <w:rFonts w:ascii="Courier New" w:hAnsi="Courier New" w:cs="Courier New"/>
          <w:bCs w:val="0"/>
          <w:i w:val="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i w:val="0"/>
          <w:iCs w:val="0"/>
          <w:sz w:val="20"/>
          <w:szCs w:val="20"/>
          <w:highlight w:val="none"/>
        </w:rPr>
        <w:t xml:space="preserve">└── ProbnaSlika.png            # Testni fajl u root folderu</w:t>
      </w:r>
      <w:r>
        <w:rPr>
          <w:rFonts w:ascii="Courier New" w:hAnsi="Courier New" w:eastAsia="Courier New" w:cs="Courier New"/>
        </w:rPr>
      </w:r>
    </w:p>
    <w:p w14:paraId="0AFAAC22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58AFE7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5D9CC95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9AC4813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79781D5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 w:val="0"/>
          <w:iCs w:val="0"/>
          <w:sz w:val="20"/>
          <w:szCs w:val="20"/>
          <w:highlight w:val="none"/>
        </w:rPr>
      </w:r>
      <w:r>
        <w:rPr>
          <w:rFonts w:ascii="Arial" w:hAnsi="Arial" w:eastAsia="Arial" w:cs="Arial"/>
          <w:i w:val="0"/>
          <w:iCs w:val="0"/>
          <w:sz w:val="20"/>
          <w:szCs w:val="20"/>
          <w:highlight w:val="none"/>
        </w:rPr>
      </w:r>
      <w:r>
        <w:rPr>
          <w:rFonts w:ascii="Arial" w:hAnsi="Arial" w:eastAsia="Arial" w:cs="Arial"/>
          <w:i w:val="0"/>
          <w:iCs w:val="0"/>
          <w:sz w:val="20"/>
          <w:szCs w:val="20"/>
          <w:highlight w:val="none"/>
        </w:rPr>
      </w:r>
    </w:p>
    <w:p>
      <w:pPr>
        <w:pStyle w:val="883"/>
        <w:pBdr/>
        <w:spacing/>
        <w:ind/>
        <w:rPr>
          <w:rFonts w:ascii="Arial" w:hAnsi="Arial" w:cs="Arial"/>
          <w:b w:val="0"/>
          <w:bCs w:val="0"/>
          <w:i w:val="0"/>
          <w:highlight w:val="none"/>
        </w:rPr>
      </w:pPr>
      <w:r/>
      <w:bookmarkStart w:id="82" w:name="_Toc82"/>
      <w:r>
        <w:rPr>
          <w:rFonts w:ascii="Arial" w:hAnsi="Arial" w:eastAsia="Arial" w:cs="Arial"/>
          <w:b w:val="0"/>
          <w:bCs w:val="0"/>
          <w:i w:val="0"/>
          <w:iCs w:val="0"/>
          <w:lang w:val="sr-Latn"/>
        </w:rPr>
        <w:t xml:space="preserve">3.2 Backend</w:t>
      </w:r>
      <w:r/>
      <w:bookmarkEnd w:id="82"/>
      <w:r/>
      <w:r>
        <w:rPr>
          <w:rFonts w:ascii="Arial" w:hAnsi="Arial" w:eastAsia="Arial" w:cs="Arial"/>
          <w:b w:val="0"/>
          <w:bCs w:val="0"/>
          <w:i w:val="0"/>
        </w:rPr>
      </w:r>
    </w:p>
    <w:p w14:paraId="482FA253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en-US"/>
        </w:rPr>
        <w:t xml:space="preserve">Razvojno okru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ženje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 w14:paraId="6C95E0E7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Visual Studio Code sa ekstenzijama za Django</w:t>
      </w:r>
      <w:r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r>
    </w:p>
    <w:p w14:paraId="02B021B6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</w:p>
    <w:p w14:paraId="021F7770"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Programski jezik:</w:t>
      </w:r>
      <w:r>
        <w:rPr>
          <w:rFonts w:ascii="Arial" w:hAnsi="Arial" w:cs="Arial"/>
          <w:b w:val="0"/>
          <w:bCs w:val="0"/>
          <w:i w:val="0"/>
          <w:sz w:val="28"/>
          <w:szCs w:val="22"/>
        </w:rPr>
      </w:r>
    </w:p>
    <w:p w14:paraId="0ACB641A">
      <w:pPr>
        <w:pBdr/>
        <w:spacing/>
        <w:ind/>
        <w:rPr>
          <w:rFonts w:ascii="Arial" w:hAnsi="Arial" w:eastAsia="Arial" w:cs="Arial"/>
          <w:b/>
          <w:bCs w:val="0"/>
          <w:i w:val="0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lang w:val="sr-Latn"/>
        </w:rPr>
        <w:t xml:space="preserve">Python</w:t>
      </w:r>
      <w:r>
        <w:rPr>
          <w:rFonts w:ascii="Arial" w:hAnsi="Arial" w:cs="Arial"/>
          <w:b/>
          <w:bCs/>
          <w:sz w:val="22"/>
          <w:szCs w:val="22"/>
        </w:rPr>
      </w:r>
    </w:p>
    <w:p w14:paraId="59277E3B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i w:val="0"/>
          <w:sz w:val="22"/>
          <w:szCs w:val="22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cs="Arial"/>
          <w:b w:val="0"/>
          <w:bCs w:val="0"/>
          <w:i w:val="0"/>
          <w:sz w:val="28"/>
          <w:szCs w:val="28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2"/>
          <w:lang w:val="sr-Latn"/>
        </w:rPr>
        <w:t xml:space="preserve">Korišćene tehnologije</w:t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  <w:r>
        <w:rPr>
          <w:rFonts w:ascii="Arial" w:hAnsi="Arial" w:eastAsia="Arial" w:cs="Arial"/>
          <w:b w:val="0"/>
          <w:bCs w:val="0"/>
          <w:i w:val="0"/>
          <w:sz w:val="28"/>
          <w:szCs w:val="22"/>
        </w:rPr>
      </w:r>
    </w:p>
    <w:p w14:paraId="15E2D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Django</w:t>
      </w:r>
      <w:r>
        <w:rPr>
          <w:rFonts w:ascii="Arial" w:hAnsi="Arial" w:eastAsia="Arial" w:cs="Arial"/>
          <w:sz w:val="22"/>
          <w:szCs w:val="22"/>
        </w:rPr>
      </w:r>
    </w:p>
    <w:p w14:paraId="71A37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G</w:t>
      </w:r>
      <w:r>
        <w:rPr>
          <w:rFonts w:ascii="Arial" w:hAnsi="Arial" w:eastAsia="Arial" w:cs="Arial"/>
          <w:sz w:val="22"/>
          <w:szCs w:val="22"/>
        </w:rPr>
        <w:t xml:space="preserve">lavni framework za razvoj web aplikacije, uključuje ORM, sistem šablona, autentifikaciju i administrativni panel.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6B46E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Django REST Framework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</w:p>
    <w:p w14:paraId="33A91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O</w:t>
      </w:r>
      <w:r>
        <w:rPr>
          <w:rFonts w:ascii="Arial" w:hAnsi="Arial" w:eastAsia="Arial" w:cs="Arial"/>
          <w:sz w:val="22"/>
          <w:szCs w:val="22"/>
        </w:rPr>
        <w:t xml:space="preserve">mogućava jednostavno kreiranje RESTful API-ja za komunikaciju frontend-a i mobilne aplikacije.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44507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djangorestframework-simplejwt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7E6EE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I</w:t>
      </w:r>
      <w:r>
        <w:rPr>
          <w:rFonts w:ascii="Arial" w:hAnsi="Arial" w:eastAsia="Arial" w:cs="Arial"/>
          <w:sz w:val="22"/>
          <w:szCs w:val="22"/>
        </w:rPr>
        <w:t xml:space="preserve">mplementacija JWT (JSON Web Token) autentifikacije za sigurno prijavljivanje korisnika i upravljanje sesijama.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5A579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django-cors-headers </w:t>
      </w:r>
      <w:r>
        <w:rPr>
          <w:rFonts w:ascii="Arial" w:hAnsi="Arial" w:eastAsia="Arial" w:cs="Arial"/>
          <w:sz w:val="22"/>
          <w:szCs w:val="22"/>
        </w:rPr>
      </w:r>
    </w:p>
    <w:p w14:paraId="732A6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lang w:val="sr-Latn"/>
        </w:rPr>
        <w:t xml:space="preserve">O</w:t>
      </w:r>
      <w:r>
        <w:rPr>
          <w:rFonts w:ascii="Arial" w:hAnsi="Arial" w:eastAsia="Arial" w:cs="Arial"/>
          <w:sz w:val="22"/>
          <w:szCs w:val="22"/>
        </w:rPr>
        <w:t xml:space="preserve">mogućava kontrolu CORS pravila, što je važno za sigurnu komunikaciju sa frontend aplikacijama koje se hostuju na različitim domenima.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5E09E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drf-spectacular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</w:p>
    <w:p w14:paraId="6CBCB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</w:r>
      <w:r>
        <w:rPr>
          <w:rFonts w:ascii="Arial" w:hAnsi="Arial" w:eastAsia="Arial" w:cs="Arial"/>
          <w:sz w:val="22"/>
          <w:szCs w:val="22"/>
          <w:lang w:val="sr-Latn"/>
        </w:rPr>
        <w:t xml:space="preserve">A</w:t>
      </w:r>
      <w:r>
        <w:rPr>
          <w:rFonts w:ascii="Arial" w:hAnsi="Arial" w:eastAsia="Arial" w:cs="Arial"/>
          <w:sz w:val="22"/>
          <w:szCs w:val="22"/>
        </w:rPr>
        <w:t xml:space="preserve">utomatsko generisanje OpenAPI (Swagger) dokumentacije za REST API.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79CD6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Gunicorn </w:t>
      </w:r>
      <w:r>
        <w:rPr>
          <w:rFonts w:ascii="Arial" w:hAnsi="Arial" w:eastAsia="Arial" w:cs="Arial"/>
          <w:sz w:val="22"/>
          <w:szCs w:val="22"/>
        </w:rPr>
      </w:r>
    </w:p>
    <w:p w14:paraId="10193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WSGI server za pokretanje Django aplikacije u produkcionom okruženju.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2C92C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Pillow</w:t>
      </w:r>
      <w:r>
        <w:rPr>
          <w:rFonts w:ascii="Arial" w:hAnsi="Arial" w:eastAsia="Arial" w:cs="Arial"/>
          <w:sz w:val="22"/>
          <w:szCs w:val="22"/>
        </w:rPr>
      </w:r>
    </w:p>
    <w:p w14:paraId="226FA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lang w:val="sr-Latn"/>
        </w:rPr>
        <w:t xml:space="preserve">B</w:t>
      </w:r>
      <w:r>
        <w:rPr>
          <w:rFonts w:ascii="Arial" w:hAnsi="Arial" w:eastAsia="Arial" w:cs="Arial"/>
          <w:sz w:val="22"/>
          <w:szCs w:val="22"/>
        </w:rPr>
        <w:t xml:space="preserve">iblioteka za obradu i validaciju slika, potrebna za upload i manipulaciju slikovnog sadržaja.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0C963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cryptography </w:t>
      </w:r>
      <w:r>
        <w:rPr>
          <w:rFonts w:ascii="Arial" w:hAnsi="Arial" w:eastAsia="Arial" w:cs="Arial"/>
          <w:sz w:val="22"/>
          <w:szCs w:val="22"/>
        </w:rPr>
      </w:r>
    </w:p>
    <w:p w14:paraId="318AB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K</w:t>
      </w:r>
      <w:r>
        <w:rPr>
          <w:rFonts w:ascii="Arial" w:hAnsi="Arial" w:eastAsia="Arial" w:cs="Arial"/>
          <w:sz w:val="22"/>
          <w:szCs w:val="22"/>
        </w:rPr>
        <w:t xml:space="preserve">orišćeni za bezbednu obradu enkripcije i autentifikacije.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5B6D0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python-dotenv 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679D1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U</w:t>
      </w:r>
      <w:r>
        <w:rPr>
          <w:rFonts w:ascii="Arial" w:hAnsi="Arial" w:eastAsia="Arial" w:cs="Arial"/>
          <w:sz w:val="22"/>
          <w:szCs w:val="22"/>
        </w:rPr>
        <w:t xml:space="preserve">čitavanje konfiguracionih parametara i tajni iz .env fajlova.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6105C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requests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i requests-oauthlib 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4C81E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Z</w:t>
      </w:r>
      <w:r>
        <w:rPr>
          <w:rFonts w:ascii="Arial" w:hAnsi="Arial" w:eastAsia="Arial" w:cs="Arial"/>
          <w:sz w:val="22"/>
          <w:szCs w:val="22"/>
        </w:rPr>
        <w:t xml:space="preserve">a HTTP zahteve ka eksternim servisima i OAuth2 autentifikaciju.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57253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jsonschema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i jsonschema-specifications 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062E6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V</w:t>
      </w:r>
      <w:r>
        <w:rPr>
          <w:rFonts w:ascii="Arial" w:hAnsi="Arial" w:eastAsia="Arial" w:cs="Arial"/>
          <w:sz w:val="22"/>
          <w:szCs w:val="22"/>
        </w:rPr>
        <w:t xml:space="preserve">alidacija JSON podataka koji se razmenjuju preko API-ja.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 w14:paraId="4E91D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asgi-re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f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, sqlparse</w:t>
      </w:r>
      <w:r>
        <w:rPr>
          <w:rFonts w:ascii="Arial" w:hAnsi="Arial" w:eastAsia="Arial" w:cs="Arial"/>
          <w:b/>
          <w:bCs/>
          <w:sz w:val="22"/>
          <w:szCs w:val="22"/>
          <w:lang w:val="sr-Latn"/>
        </w:rPr>
        <w:t xml:space="preserve">,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 uritemplate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</w:p>
    <w:p w14:paraId="78EE4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D</w:t>
      </w:r>
      <w:r>
        <w:rPr>
          <w:rFonts w:ascii="Arial" w:hAnsi="Arial" w:eastAsia="Arial" w:cs="Arial"/>
          <w:sz w:val="22"/>
          <w:szCs w:val="22"/>
        </w:rPr>
        <w:t xml:space="preserve">odatne biblioteke koje podržavaju rad Django ORM-a, ASGI servera i URL rutiranja.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</w:rPr>
      </w:r>
    </w:p>
    <w:p>
      <w:pPr>
        <w:pBdr/>
        <w:tabs>
          <w:tab w:val="left" w:leader="none" w:pos="6227"/>
        </w:tabs>
        <w:spacing/>
        <w:ind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cs="Arial"/>
          <w:bCs w:val="0"/>
          <w:i w:val="0"/>
          <w:sz w:val="28"/>
          <w:szCs w:val="28"/>
          <w:highlight w:val="none"/>
        </w:rPr>
      </w:pP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bCs w:val="0"/>
          <w:i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bCs w:val="0"/>
          <w:i w:val="0"/>
          <w:sz w:val="28"/>
          <w:szCs w:val="28"/>
          <w:highlight w:val="none"/>
          <w:lang w:val="sr-Latn"/>
        </w:rPr>
      </w:r>
    </w:p>
    <w:p>
      <w:pPr>
        <w:pStyle w:val="885"/>
        <w:pBdr/>
        <w:spacing/>
        <w:ind/>
        <w:rPr>
          <w:rFonts w:ascii="Arial" w:hAnsi="Arial" w:cs="Arial"/>
          <w:bCs w:val="0"/>
          <w:i w:val="0"/>
          <w:sz w:val="28"/>
          <w:szCs w:val="28"/>
          <w:highlight w:val="none"/>
        </w:rPr>
      </w:pPr>
      <w:r>
        <w:rPr>
          <w:rFonts w:ascii="Arial" w:hAnsi="Arial" w:eastAsia="Arial" w:cs="Arial"/>
          <w:i w:val="0"/>
          <w:iCs w:val="0"/>
          <w:sz w:val="28"/>
          <w:szCs w:val="28"/>
          <w:highlight w:val="none"/>
          <w:lang w:val="sr-Latn"/>
        </w:rPr>
        <w:t xml:space="preserve">Struktura</w:t>
      </w:r>
      <w:r>
        <w:rPr>
          <w:rFonts w:ascii="Arial" w:hAnsi="Arial" w:eastAsia="Arial" w:cs="Arial"/>
          <w:bCs w:val="0"/>
          <w:i w:val="0"/>
          <w:sz w:val="28"/>
          <w:szCs w:val="28"/>
          <w:highlight w:val="none"/>
          <w:lang w:val="sr-Latn"/>
        </w:rPr>
      </w:r>
      <w:r>
        <w:rPr>
          <w:rFonts w:ascii="Arial" w:hAnsi="Arial" w:eastAsia="Arial" w:cs="Arial"/>
          <w:bCs w:val="0"/>
          <w:i w:val="0"/>
          <w:sz w:val="28"/>
          <w:szCs w:val="28"/>
          <w:highlight w:val="none"/>
          <w:lang w:val="sr-Latn"/>
        </w:rPr>
      </w:r>
    </w:p>
    <w:p w14:paraId="46B06B95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GALLERY-BACKEND/</w:t>
      </w:r>
      <w:r>
        <w:rPr>
          <w:rFonts w:ascii="Courier New" w:hAnsi="Courier New" w:eastAsia="Courier New" w:cs="Courier New"/>
        </w:rPr>
      </w:r>
    </w:p>
    <w:p w14:paraId="6DD7DCC5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project/                   # Glavni Django konfiguracioni direktorijum</w:t>
      </w:r>
      <w:r>
        <w:rPr>
          <w:rFonts w:ascii="Courier New" w:hAnsi="Courier New" w:eastAsia="Courier New" w:cs="Courier New"/>
        </w:rPr>
      </w:r>
    </w:p>
    <w:p w14:paraId="7B8DFEA1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settings/              # Modularna podešavanja</w:t>
      </w:r>
      <w:r>
        <w:rPr>
          <w:rFonts w:ascii="Courier New" w:hAnsi="Courier New" w:eastAsia="Courier New" w:cs="Courier New"/>
        </w:rPr>
      </w:r>
    </w:p>
    <w:p w14:paraId="6394EFEB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__init__.py            # Python paket</w:t>
      </w:r>
      <w:r>
        <w:rPr>
          <w:rFonts w:ascii="Courier New" w:hAnsi="Courier New" w:eastAsia="Courier New" w:cs="Courier New"/>
        </w:rPr>
      </w:r>
    </w:p>
    <w:p w14:paraId="6F4505EE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asgi.py                # Ulazna tačka za asinhroni server </w:t>
      </w:r>
      <w:r>
        <w:rPr>
          <w:rFonts w:ascii="Courier New" w:hAnsi="Courier New" w:eastAsia="Courier New" w:cs="Courier New"/>
        </w:rPr>
      </w:r>
    </w:p>
    <w:p w14:paraId="3F384767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pagination.py          # Globalna podešavanja za paginaciju</w:t>
      </w:r>
      <w:r>
        <w:rPr>
          <w:rFonts w:ascii="Courier New" w:hAnsi="Courier New" w:eastAsia="Courier New" w:cs="Courier New"/>
        </w:rPr>
      </w:r>
    </w:p>
    <w:p w14:paraId="38AAF7D1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serializers.py         # Serijalizatori</w:t>
      </w:r>
      <w:r>
        <w:rPr>
          <w:rFonts w:ascii="Courier New" w:hAnsi="Courier New" w:eastAsia="Courier New" w:cs="Courier New"/>
        </w:rPr>
      </w:r>
    </w:p>
    <w:p w14:paraId="4FD78F90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settings_context.py    # Dodatni kontekst</w:t>
      </w:r>
      <w:r>
        <w:rPr>
          <w:rFonts w:ascii="Courier New" w:hAnsi="Courier New" w:eastAsia="Courier New" w:cs="Courier New"/>
        </w:rPr>
      </w:r>
    </w:p>
    <w:p w14:paraId="2278A0AA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├── urls.py                # Glavni ruter projekta (endpoint-i)</w:t>
      </w:r>
      <w:r>
        <w:rPr>
          <w:rFonts w:ascii="Courier New" w:hAnsi="Courier New" w:eastAsia="Courier New" w:cs="Courier New"/>
        </w:rPr>
      </w:r>
    </w:p>
    <w:p w14:paraId="70452B3B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│   └── wsgi.py                # Ulazna tačka za standardni server</w:t>
      </w:r>
      <w:r>
        <w:rPr>
          <w:rFonts w:ascii="Courier New" w:hAnsi="Courier New" w:eastAsia="Courier New" w:cs="Courier New"/>
        </w:rPr>
      </w:r>
    </w:p>
    <w:p w14:paraId="17E5F28B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publications/              # Django aplikacija za objave/radove</w:t>
      </w:r>
      <w:r>
        <w:rPr>
          <w:rFonts w:ascii="Courier New" w:hAnsi="Courier New" w:eastAsia="Courier New" w:cs="Courier New"/>
        </w:rPr>
      </w:r>
    </w:p>
    <w:p w14:paraId="238AAF88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users/                     # Django aplikacija za korisnike</w:t>
      </w:r>
      <w:r>
        <w:rPr>
          <w:rFonts w:ascii="Courier New" w:hAnsi="Courier New" w:eastAsia="Courier New" w:cs="Courier New"/>
        </w:rPr>
      </w:r>
    </w:p>
    <w:p w14:paraId="28808039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.env.example               # Šablon za environment promenljive</w:t>
      </w:r>
      <w:r>
        <w:rPr>
          <w:rFonts w:ascii="Courier New" w:hAnsi="Courier New" w:eastAsia="Courier New" w:cs="Courier New"/>
        </w:rPr>
      </w:r>
    </w:p>
    <w:p w14:paraId="346EBF7E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.gitignore                 # Git ignore fajl</w:t>
      </w:r>
      <w:r>
        <w:rPr>
          <w:rFonts w:ascii="Courier New" w:hAnsi="Courier New" w:eastAsia="Courier New" w:cs="Courier New"/>
        </w:rPr>
      </w:r>
    </w:p>
    <w:p w14:paraId="65BE73F2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manage_dev.py              # Skripta za pokretanje</w:t>
      </w:r>
      <w:r>
        <w:rPr>
          <w:rFonts w:ascii="Courier New" w:hAnsi="Courier New" w:eastAsia="Courier New" w:cs="Courier New"/>
        </w:rPr>
      </w:r>
    </w:p>
    <w:p w14:paraId="29226AF1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├── manage.py                  # Glavni Django alat</w:t>
      </w:r>
      <w:r>
        <w:rPr>
          <w:rFonts w:ascii="Courier New" w:hAnsi="Courier New" w:eastAsia="Courier New" w:cs="Courier New"/>
        </w:rPr>
      </w:r>
    </w:p>
    <w:p w14:paraId="50E7975B">
      <w:pPr>
        <w:pBdr/>
        <w:tabs>
          <w:tab w:val="left" w:leader="none" w:pos="6227"/>
        </w:tabs>
        <w:spacing/>
        <w:ind w:firstLine="0" w:left="0"/>
        <w:jc w:val="left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sr-Latn"/>
        </w:rPr>
        <w:t xml:space="preserve">└── requirements.txt           # Lista Python biblioteka projekta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widowControl w:val="true"/>
        <w:pBdr/>
        <w:spacing w:after="0" w:before="0"/>
        <w:ind/>
        <w:jc w:val="left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  <w:br w:type="page" w:clear="all"/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83" w:name="_Toc83"/>
      <w:r>
        <w:rPr>
          <w:rFonts w:ascii="Arial" w:hAnsi="Arial" w:eastAsia="Arial" w:cs="Arial"/>
          <w:lang w:val="sr-Latn-CS"/>
        </w:rPr>
        <w:t xml:space="preserve">STRUKTURA BAZE PODATAKA</w:t>
      </w:r>
      <w:r>
        <w:rPr>
          <w:rFonts w:ascii="Arial" w:hAnsi="Arial" w:eastAsia="Arial" w:cs="Arial"/>
          <w:lang w:val="sr-Latn-CS"/>
        </w:rPr>
        <w:t xml:space="preserve"> </w:t>
      </w:r>
      <w:r/>
      <w:bookmarkEnd w:id="83"/>
      <w:r/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lang w:val="en-US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"/>
        </w:rPr>
      </w:r>
    </w:p>
    <w:p w14:paraId="4F48FE1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/>
      <w:bookmarkStart w:id="84" w:name="_Toc84"/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4.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1 Tabela User</w:t>
      </w:r>
      <w:r/>
      <w:bookmarkEnd w:id="84"/>
      <w:r/>
      <w:r>
        <w:rPr>
          <w:rFonts w:ascii="Arial" w:hAnsi="Arial" w:eastAsia="Arial" w:cs="Arial"/>
          <w:b w:val="0"/>
          <w:bCs w:val="0"/>
        </w:rPr>
      </w:r>
    </w:p>
    <w:p w14:paraId="050AF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Tabela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predstavlja korisnike sistema i proširuje standardni Django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AbstractUser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 Svaki korisnik ima sledeće karakteristike:</w:t>
      </w:r>
      <w:r>
        <w:rPr>
          <w:rFonts w:ascii="Arial" w:hAnsi="Arial" w:eastAsia="Arial" w:cs="Arial"/>
          <w:sz w:val="22"/>
          <w:szCs w:val="22"/>
        </w:rPr>
      </w:r>
    </w:p>
    <w:p w14:paraId="73039A72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school_index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veza prema tabeli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SchoolID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koja garantuje validan školski ID korisnika.</w:t>
      </w:r>
      <w:r>
        <w:rPr>
          <w:rFonts w:ascii="Arial" w:hAnsi="Arial" w:eastAsia="Arial" w:cs="Arial"/>
          <w:sz w:val="22"/>
          <w:szCs w:val="22"/>
        </w:rPr>
      </w:r>
    </w:p>
    <w:p w14:paraId="733225BF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role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definiše ulogu korisnika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common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za učenike,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prof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za nastavnike).</w:t>
      </w:r>
      <w:r>
        <w:rPr>
          <w:rFonts w:ascii="Arial" w:hAnsi="Arial" w:eastAsia="Arial" w:cs="Arial"/>
          <w:sz w:val="22"/>
          <w:szCs w:val="22"/>
        </w:rPr>
      </w:r>
    </w:p>
    <w:p w14:paraId="05E28F52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Ostali standardni atributi Django korisnika uključuju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username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password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email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itd.</w:t>
      </w:r>
      <w:r>
        <w:rPr>
          <w:rFonts w:ascii="Arial" w:hAnsi="Arial" w:eastAsia="Arial" w:cs="Arial"/>
          <w:sz w:val="22"/>
          <w:szCs w:val="22"/>
        </w:rPr>
      </w:r>
    </w:p>
    <w:p w14:paraId="5624FC41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Funkcija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authenticate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omogućava prijavu korisnika korišćenjem ili korisničkog imena ili školskog ID-ja.</w:t>
      </w:r>
      <w:r>
        <w:rPr>
          <w:rFonts w:ascii="Arial" w:hAnsi="Arial" w:eastAsia="Arial" w:cs="Arial"/>
          <w:sz w:val="22"/>
          <w:szCs w:val="22"/>
        </w:rPr>
      </w:r>
    </w:p>
    <w:p w14:paraId="438C4B20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/>
      <w:bookmarkStart w:id="85" w:name="_Toc85"/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4.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2 Tabela SchoolID</w:t>
      </w:r>
      <w:r/>
      <w:bookmarkEnd w:id="85"/>
      <w:r/>
      <w:r>
        <w:rPr>
          <w:rFonts w:ascii="Arial" w:hAnsi="Arial" w:eastAsia="Arial" w:cs="Arial"/>
          <w:b w:val="0"/>
          <w:bCs w:val="0"/>
        </w:rPr>
      </w:r>
    </w:p>
    <w:p w14:paraId="5D532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Tabela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SchoolID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sadrži sve validne školske identifikacione brojeve:</w:t>
      </w:r>
      <w:r>
        <w:rPr>
          <w:rFonts w:ascii="Arial" w:hAnsi="Arial" w:eastAsia="Arial" w:cs="Arial"/>
          <w:sz w:val="22"/>
          <w:szCs w:val="22"/>
        </w:rPr>
      </w:r>
    </w:p>
    <w:p w14:paraId="3F157643">
      <w:pPr>
        <w:pStyle w:val="9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school_index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jedinstveni identifikator školskog ID-ja (maksimalno 8 karaktera).</w:t>
      </w:r>
      <w:r>
        <w:rPr>
          <w:rFonts w:ascii="Arial" w:hAnsi="Arial" w:eastAsia="Arial" w:cs="Arial"/>
          <w:sz w:val="22"/>
          <w:szCs w:val="22"/>
        </w:rPr>
      </w:r>
    </w:p>
    <w:p w14:paraId="3429FEFF">
      <w:pPr>
        <w:pStyle w:val="9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Ova tabela omogućava validaciju prilikom registracije učenika.</w:t>
      </w:r>
      <w:r>
        <w:rPr>
          <w:rFonts w:ascii="Arial" w:hAnsi="Arial" w:eastAsia="Arial" w:cs="Arial"/>
          <w:sz w:val="22"/>
          <w:szCs w:val="22"/>
        </w:rPr>
      </w:r>
    </w:p>
    <w:p w14:paraId="7D29307B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/>
      <w:bookmarkStart w:id="86" w:name="_Toc86"/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4.</w:t>
      </w:r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3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 Tabela Publication</w:t>
      </w:r>
      <w:r/>
      <w:bookmarkEnd w:id="86"/>
      <w:r/>
      <w:r>
        <w:rPr>
          <w:rFonts w:ascii="Arial" w:hAnsi="Arial" w:eastAsia="Arial" w:cs="Arial"/>
          <w:b w:val="0"/>
          <w:bCs w:val="0"/>
        </w:rPr>
      </w:r>
    </w:p>
    <w:p w14:paraId="7096C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Tabela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čuva sve objavljene sadržaje unutar aplikacije. Svaki zapis ima:</w:t>
      </w:r>
      <w:r>
        <w:rPr>
          <w:rFonts w:ascii="Arial" w:hAnsi="Arial" w:eastAsia="Arial" w:cs="Arial"/>
          <w:sz w:val="22"/>
          <w:szCs w:val="22"/>
        </w:rPr>
      </w:r>
    </w:p>
    <w:p w14:paraId="5D3020A1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image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polje za sliku, opciono, sa validacijom tipa i veličine fajla.</w:t>
      </w:r>
      <w:r>
        <w:rPr>
          <w:rFonts w:ascii="Arial" w:hAnsi="Arial" w:eastAsia="Arial" w:cs="Arial"/>
          <w:sz w:val="22"/>
          <w:szCs w:val="22"/>
        </w:rPr>
      </w:r>
    </w:p>
    <w:p w14:paraId="15139442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video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polje za video, opciono, sa validacijom tipa i veličine fajla.</w:t>
      </w:r>
      <w:r>
        <w:rPr>
          <w:rFonts w:ascii="Arial" w:hAnsi="Arial" w:eastAsia="Arial" w:cs="Arial"/>
          <w:sz w:val="22"/>
          <w:szCs w:val="22"/>
        </w:rPr>
      </w:r>
    </w:p>
    <w:p w14:paraId="73BD3F1F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content_type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tip sadržaja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image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video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), koji definiše koje polje mora biti popunjeno.</w:t>
      </w:r>
      <w:r>
        <w:rPr>
          <w:rFonts w:ascii="Arial" w:hAnsi="Arial" w:eastAsia="Arial" w:cs="Arial"/>
          <w:sz w:val="22"/>
          <w:szCs w:val="22"/>
        </w:rPr>
      </w:r>
    </w:p>
    <w:p w14:paraId="030EC9CB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status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status objave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public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pending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), koji definiše vidljivost sadržaja.</w:t>
      </w:r>
      <w:r>
        <w:rPr>
          <w:rFonts w:ascii="Arial" w:hAnsi="Arial" w:eastAsia="Arial" w:cs="Arial"/>
          <w:sz w:val="22"/>
          <w:szCs w:val="22"/>
        </w:rPr>
      </w:r>
    </w:p>
    <w:p w14:paraId="1F2972DF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description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tekstualni opis sadržaja.</w:t>
      </w:r>
      <w:r>
        <w:rPr>
          <w:rFonts w:ascii="Arial" w:hAnsi="Arial" w:eastAsia="Arial" w:cs="Arial"/>
          <w:sz w:val="22"/>
          <w:szCs w:val="22"/>
        </w:rPr>
      </w:r>
    </w:p>
    <w:p w14:paraId="7EC676C5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is_pinned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boolean polje koje označava da li je sadržaj istaknut kao „Top lista“.</w:t>
      </w:r>
      <w:r>
        <w:rPr>
          <w:rFonts w:ascii="Arial" w:hAnsi="Arial" w:eastAsia="Arial" w:cs="Arial"/>
          <w:sz w:val="22"/>
          <w:szCs w:val="22"/>
        </w:rPr>
      </w:r>
    </w:p>
    <w:p w14:paraId="60D3F102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veza prema tabeli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označava autora sadržaja.</w:t>
      </w:r>
      <w:r>
        <w:rPr>
          <w:rFonts w:ascii="Arial" w:hAnsi="Arial" w:eastAsia="Arial" w:cs="Arial"/>
          <w:sz w:val="22"/>
          <w:szCs w:val="22"/>
        </w:rPr>
      </w:r>
    </w:p>
    <w:p w14:paraId="435505BA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category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opcionalna veza prema tabeli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Category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koja omogućava grupisanje po kategorijama.</w:t>
      </w:r>
      <w:r>
        <w:rPr>
          <w:rFonts w:ascii="Arial" w:hAnsi="Arial" w:eastAsia="Arial" w:cs="Arial"/>
          <w:sz w:val="22"/>
          <w:szCs w:val="22"/>
        </w:rPr>
      </w:r>
    </w:p>
    <w:p w14:paraId="79DA17B4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time_created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time_updated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automatski beleže vreme kreiranja i poslednje izmene sadržaja.</w:t>
      </w:r>
      <w:r>
        <w:rPr>
          <w:rFonts w:ascii="Arial" w:hAnsi="Arial" w:eastAsia="Arial" w:cs="Arial"/>
          <w:sz w:val="22"/>
          <w:szCs w:val="22"/>
        </w:rPr>
      </w:r>
    </w:p>
    <w:p w14:paraId="5F1EAFCB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Metoda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clean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osigurava da sadržaj ima samo jedan tip fajla (slika ili video) i da polja budu validno popunjena.</w:t>
      </w:r>
      <w:r>
        <w:rPr>
          <w:rFonts w:ascii="Arial" w:hAnsi="Arial" w:eastAsia="Arial" w:cs="Arial"/>
          <w:sz w:val="22"/>
          <w:szCs w:val="22"/>
        </w:rPr>
      </w:r>
    </w:p>
    <w:p w14:paraId="2BF5AE1A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/>
      <w:bookmarkStart w:id="87" w:name="_Toc87"/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4.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4 Tabela Rating</w:t>
      </w:r>
      <w:r/>
      <w:bookmarkEnd w:id="87"/>
      <w:r/>
      <w:r>
        <w:rPr>
          <w:rFonts w:ascii="Arial" w:hAnsi="Arial" w:eastAsia="Arial" w:cs="Arial"/>
          <w:b w:val="0"/>
          <w:bCs w:val="0"/>
        </w:rPr>
      </w:r>
    </w:p>
    <w:p w14:paraId="44314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Tabela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Rating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beleži ocene koje učenici daju sadržajima:</w:t>
      </w:r>
      <w:r>
        <w:rPr>
          <w:rFonts w:ascii="Arial" w:hAnsi="Arial" w:eastAsia="Arial" w:cs="Arial"/>
          <w:sz w:val="22"/>
          <w:szCs w:val="22"/>
        </w:rPr>
      </w:r>
    </w:p>
    <w:p w14:paraId="54346477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score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numerička ocena (validirana funkcijom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validate_score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).</w:t>
      </w:r>
      <w:r>
        <w:rPr>
          <w:rFonts w:ascii="Arial" w:hAnsi="Arial" w:eastAsia="Arial" w:cs="Arial"/>
          <w:sz w:val="22"/>
          <w:szCs w:val="22"/>
        </w:rPr>
      </w:r>
    </w:p>
    <w:p w14:paraId="5C3F61F5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veza prema tabeli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označava korisnika koji ocenjuje.</w:t>
      </w:r>
      <w:r>
        <w:rPr>
          <w:rFonts w:ascii="Arial" w:hAnsi="Arial" w:eastAsia="Arial" w:cs="Arial"/>
          <w:sz w:val="22"/>
          <w:szCs w:val="22"/>
        </w:rPr>
      </w:r>
    </w:p>
    <w:p w14:paraId="1488DF74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veza prema tabeli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označava sadržaj koji se ocenjuje.</w:t>
      </w:r>
      <w:r>
        <w:rPr>
          <w:rFonts w:ascii="Arial" w:hAnsi="Arial" w:eastAsia="Arial" w:cs="Arial"/>
          <w:sz w:val="22"/>
          <w:szCs w:val="22"/>
        </w:rPr>
      </w:r>
    </w:p>
    <w:p w14:paraId="3411C9F9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time_created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time_updated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automatsko beleženje vremena kreiranja i izmene ocene.</w:t>
      </w:r>
      <w:r>
        <w:rPr>
          <w:rFonts w:ascii="Arial" w:hAnsi="Arial" w:eastAsia="Arial" w:cs="Arial"/>
          <w:sz w:val="22"/>
          <w:szCs w:val="22"/>
        </w:rPr>
      </w:r>
    </w:p>
    <w:p w14:paraId="4CDF50D8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Unikatni constraint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unique_user_publication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osigurava da jedan korisnik ne može više puta dodavati istu ocenu bez promene postojeće.</w:t>
      </w:r>
      <w:r>
        <w:rPr>
          <w:rFonts w:ascii="Arial" w:hAnsi="Arial" w:eastAsia="Arial" w:cs="Arial"/>
          <w:sz w:val="22"/>
          <w:szCs w:val="22"/>
        </w:rPr>
      </w:r>
    </w:p>
    <w:p w14:paraId="727ED715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Staticka metoda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rate_publication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olakšava kreiranje ili ažuriranje ocene.</w:t>
      </w:r>
      <w:r>
        <w:rPr>
          <w:rFonts w:ascii="Arial" w:hAnsi="Arial" w:eastAsia="Arial" w:cs="Arial"/>
          <w:sz w:val="22"/>
          <w:szCs w:val="22"/>
        </w:rPr>
      </w:r>
    </w:p>
    <w:p w14:paraId="02948E7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</w:rPr>
      </w:pPr>
      <w:r/>
      <w:bookmarkStart w:id="88" w:name="_Toc88"/>
      <w:r>
        <w:rPr>
          <w:rFonts w:ascii="Arial" w:hAnsi="Arial" w:eastAsia="Arial" w:cs="Arial"/>
          <w:b w:val="0"/>
          <w:bCs w:val="0"/>
          <w:color w:val="000000"/>
          <w:sz w:val="28"/>
          <w:lang w:val="sr-Latn"/>
        </w:rPr>
        <w:t xml:space="preserve">4.5 </w:t>
      </w:r>
      <w:r>
        <w:rPr>
          <w:rFonts w:ascii="Arial" w:hAnsi="Arial" w:eastAsia="Arial" w:cs="Arial"/>
          <w:b w:val="0"/>
          <w:bCs w:val="0"/>
          <w:color w:val="000000"/>
          <w:sz w:val="28"/>
        </w:rPr>
        <w:t xml:space="preserve">Veze između tabela</w:t>
      </w:r>
      <w:r/>
      <w:bookmarkEnd w:id="88"/>
      <w:r/>
      <w:r>
        <w:rPr>
          <w:rFonts w:ascii="Arial" w:hAnsi="Arial" w:eastAsia="Arial" w:cs="Arial"/>
          <w:b w:val="0"/>
          <w:bCs w:val="0"/>
        </w:rPr>
      </w:r>
    </w:p>
    <w:p w14:paraId="5057D241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Jedan korisnik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 može kreirati više sadržaja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).</w:t>
      </w:r>
      <w:r>
        <w:rPr>
          <w:rFonts w:ascii="Arial" w:hAnsi="Arial" w:eastAsia="Arial" w:cs="Arial"/>
          <w:sz w:val="22"/>
          <w:szCs w:val="22"/>
        </w:rPr>
      </w:r>
    </w:p>
    <w:p w14:paraId="2B3520D0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Jedan sadržaj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Publication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 može imati više ocena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Rating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), ali svaki korisnik može oceniti svaki sadržaj samo jednom.</w:t>
      </w:r>
      <w:r>
        <w:rPr>
          <w:rFonts w:ascii="Arial" w:hAnsi="Arial" w:eastAsia="Arial" w:cs="Arial"/>
          <w:sz w:val="22"/>
          <w:szCs w:val="22"/>
        </w:rPr>
      </w:r>
    </w:p>
    <w:p w14:paraId="68A95FA1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Školski ID (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SchoolID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 je jedinstven i vezan za jednog korisnika, što omogućava verifikaciju prilikom registracije.</w:t>
      </w:r>
      <w:r>
        <w:rPr>
          <w:rFonts w:ascii="Arial" w:hAnsi="Arial" w:eastAsia="Arial" w:cs="Arial"/>
          <w:sz w:val="22"/>
          <w:szCs w:val="22"/>
        </w:rPr>
      </w:r>
    </w:p>
    <w:p w14:paraId="6FB9AC58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Sadržaji mogu biti grupisani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a nastavnici imaju privilegiju upravljanja sadržajem i ocenama.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widowControl w:val="true"/>
        <w:pBdr/>
        <w:spacing w:after="0" w:before="0"/>
        <w:ind/>
        <w:jc w:val="left"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  <w:br w:type="page" w:clear="all"/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89" w:name="_Toc89"/>
      <w:r>
        <w:rPr>
          <w:rFonts w:ascii="Arial" w:hAnsi="Arial" w:eastAsia="Arial" w:cs="Arial"/>
          <w:lang w:val="sr-Latn-CS"/>
        </w:rPr>
        <w:t xml:space="preserve">OPIS FUNKCIONALNOSTI</w:t>
      </w:r>
      <w:r>
        <w:rPr>
          <w:rFonts w:ascii="Arial" w:hAnsi="Arial" w:eastAsia="Arial" w:cs="Arial"/>
          <w:lang w:val="sr-Latn-CS"/>
        </w:rPr>
        <w:t xml:space="preserve"> </w:t>
      </w:r>
      <w:r>
        <w:rPr>
          <w:rFonts w:ascii="Arial" w:hAnsi="Arial" w:eastAsia="Arial" w:cs="Arial"/>
          <w:lang w:val="sr-Latn"/>
        </w:rPr>
        <w:t xml:space="preserve">/ USER GUIDE</w:t>
      </w:r>
      <w:r/>
      <w:bookmarkEnd w:id="89"/>
      <w:r/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883"/>
        <w:pBdr/>
        <w:spacing/>
        <w:ind/>
        <w:rPr>
          <w:rFonts w:ascii="Arial" w:hAnsi="Arial" w:cs="Arial"/>
          <w:b w:val="0"/>
          <w:bCs w:val="0"/>
        </w:rPr>
      </w:pPr>
      <w:r/>
      <w:bookmarkStart w:id="90" w:name="_Toc90"/>
      <w:r>
        <w:rPr>
          <w:rFonts w:ascii="Arial" w:hAnsi="Arial" w:eastAsia="Arial" w:cs="Arial"/>
          <w:b w:val="0"/>
          <w:bCs w:val="0"/>
          <w:lang w:val="sr-Latn"/>
        </w:rPr>
        <w:t xml:space="preserve">5.1 Web sajt</w:t>
      </w:r>
      <w:r/>
      <w:bookmarkEnd w:id="90"/>
      <w:r/>
      <w:r>
        <w:rPr>
          <w:rFonts w:ascii="Arial" w:hAnsi="Arial" w:eastAsia="Arial" w:cs="Arial"/>
          <w:b w:val="0"/>
          <w:bCs w:val="0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1" w:name="_Toc91"/>
      <w:r>
        <w:rPr>
          <w:rFonts w:ascii="Arial" w:hAnsi="Arial" w:eastAsia="Arial" w:cs="Arial"/>
        </w:rPr>
      </w:r>
      <w:bookmarkStart w:id="14" w:name="_Toc14"/>
      <w:r>
        <w:rPr>
          <w:rFonts w:ascii="Arial" w:hAnsi="Arial" w:eastAsia="Arial" w:cs="Arial"/>
          <w:b w:val="0"/>
          <w:bCs w:val="0"/>
          <w:lang w:val="sr-Latn"/>
        </w:rPr>
        <w:t xml:space="preserve">5.1.1 Login stranica</w:t>
      </w:r>
      <w:r/>
      <w:bookmarkEnd w:id="91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lang w:val="sr-Latn-CS" w:bidi="sr-Latn-CS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27952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147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78754" cy="279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65pt;height:220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  <w:lang w:val="sr-Latn-CS" w:bidi="sr-Latn-CS"/>
        </w:rPr>
      </w:r>
      <w:r>
        <w:rPr>
          <w:rFonts w:ascii="Arial" w:hAnsi="Arial" w:eastAsia="Arial" w:cs="Arial"/>
          <w:b/>
          <w:bCs/>
          <w:highlight w:val="none"/>
          <w:lang w:val="sr-Latn-CS" w:bidi="sr-Latn-CS"/>
        </w:rPr>
      </w:r>
    </w:p>
    <w:p>
      <w:pPr>
        <w:pBdr/>
        <w:spacing/>
        <w:ind/>
        <w:jc w:val="center"/>
        <w:rPr>
          <w:rFonts w:ascii="Arial" w:hAnsi="Arial" w:cs="Arial"/>
          <w:b w:val="0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/>
        </w:rPr>
        <w:t xml:space="preserve">Slika 1. Login stranica za administratora i profesora</w:t>
      </w:r>
      <w:r>
        <w:rPr>
          <w:rFonts w:ascii="Arial" w:hAnsi="Arial" w:eastAsia="Arial" w:cs="Arial"/>
          <w:b w:val="0"/>
          <w:bCs/>
          <w:i/>
          <w:sz w:val="22"/>
          <w:szCs w:val="22"/>
          <w:highlight w:val="none"/>
          <w:lang w:val="sr-Latn"/>
        </w:rPr>
      </w:r>
    </w:p>
    <w:p>
      <w:pPr>
        <w:pBdr/>
        <w:spacing/>
        <w:ind/>
        <w:jc w:val="left"/>
        <w:rPr>
          <w:rFonts w:ascii="Arial" w:hAnsi="Arial" w:cs="Arial"/>
          <w:b w:val="0"/>
          <w:bCs/>
          <w:i/>
          <w:sz w:val="22"/>
          <w:szCs w:val="22"/>
        </w:rPr>
      </w:pPr>
      <w:r>
        <w:rPr>
          <w:rFonts w:ascii="Arial" w:hAnsi="Arial" w:eastAsia="Arial" w:cs="Arial"/>
          <w:b w:val="0"/>
          <w:bCs/>
          <w:i/>
          <w:sz w:val="22"/>
          <w:szCs w:val="22"/>
        </w:rPr>
      </w:r>
      <w:r>
        <w:rPr>
          <w:rFonts w:ascii="Arial" w:hAnsi="Arial" w:eastAsia="Arial" w:cs="Arial"/>
          <w:b w:val="0"/>
          <w:bCs/>
          <w:i/>
          <w:sz w:val="22"/>
          <w:szCs w:val="22"/>
        </w:rPr>
      </w:r>
      <w:r>
        <w:rPr>
          <w:rFonts w:ascii="Arial" w:hAnsi="Arial" w:eastAsia="Arial" w:cs="Arial"/>
          <w:b w:val="0"/>
          <w:bCs/>
          <w:i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  <w:t xml:space="preserve">Login stranica za administratora i profesora se sastoji od forme za login gde upisuju svoje korisničko ime i lozinku kako bi pristupili sistemu. Administratorskom sajtu imaju pristup samo administratori i profesori, a obični korisnici bi bili izbačeni.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2" w:name="_Toc92"/>
      <w:r>
        <w:rPr>
          <w:rFonts w:ascii="Arial" w:hAnsi="Arial" w:eastAsia="Arial" w:cs="Arial"/>
        </w:rPr>
      </w:r>
      <w:bookmarkStart w:id="15" w:name="_Toc15"/>
      <w:r>
        <w:rPr>
          <w:rFonts w:ascii="Arial" w:hAnsi="Arial" w:eastAsia="Arial" w:cs="Arial"/>
          <w:b w:val="0"/>
          <w:bCs w:val="0"/>
          <w:lang w:val="sr-Latn"/>
        </w:rPr>
        <w:t xml:space="preserve">5.1.2 Stranica za profil i sidebar</w:t>
      </w:r>
      <w:r/>
      <w:bookmarkEnd w:id="92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13133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951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8754" cy="131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65pt;height:103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 w:val="0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/>
        </w:rPr>
        <w:t xml:space="preserve">Slika 2</w:t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/>
        </w:rPr>
        <w:t xml:space="preserve">. </w:t>
      </w:r>
      <w:r>
        <w:rPr>
          <w:rFonts w:ascii="Arial" w:hAnsi="Arial" w:eastAsia="Arial" w:cs="Arial"/>
          <w:b w:val="0"/>
          <w:bCs w:val="0"/>
          <w:i/>
          <w:iCs/>
          <w:lang w:val="sr-Latn"/>
        </w:rPr>
        <w:t xml:space="preserve">Stranica za profil</w:t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/>
        </w:rPr>
        <w:t xml:space="preserve"> i sidebar</w:t>
      </w:r>
      <w:r>
        <w:rPr>
          <w:rFonts w:ascii="Arial" w:hAnsi="Arial" w:eastAsia="Arial" w:cs="Arial"/>
          <w:b w:val="0"/>
          <w:bCs/>
          <w:i/>
          <w:sz w:val="22"/>
          <w:szCs w:val="22"/>
          <w:highlight w:val="none"/>
          <w:lang w:val="sr-Latn"/>
        </w:rPr>
      </w:r>
    </w:p>
    <w:p w14:paraId="2217EA78">
      <w:pPr>
        <w:pBdr/>
        <w:spacing/>
        <w:ind/>
        <w:jc w:val="center"/>
        <w:rPr>
          <w:rFonts w:ascii="Arial" w:hAnsi="Arial" w:cs="Arial"/>
          <w:b w:val="0"/>
          <w:bCs/>
          <w:i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  <w:lang w:val="sr-Latn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Nakon uspešne prijave administrator ili profesor vide stranicu svog profila sa sovjim podacima (korisničko ime, email, broj indeksa (specijalan broj indeksa za administratore/profesore jer sistem traži da svaki korisnik ima svoj broj indeksa) i status (da li je admin). Levo od stranice može da vidi sidebar (koji je prisutan na svakoj stranici osim stranice za login) gde admin ima pristup korisnicima, indeksima, objavama i kategorijama a profesor ima pristup samo objavama (radi odobravanja ili odbijanja njihovog postavljanja).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3" w:name="_Toc93"/>
      <w:r>
        <w:rPr>
          <w:rFonts w:ascii="Arial" w:hAnsi="Arial" w:eastAsia="Arial" w:cs="Arial"/>
        </w:rPr>
      </w:r>
      <w:bookmarkStart w:id="16" w:name="_Toc16"/>
      <w:r>
        <w:rPr>
          <w:rFonts w:ascii="Arial" w:hAnsi="Arial" w:eastAsia="Arial" w:cs="Arial"/>
          <w:b w:val="0"/>
          <w:bCs w:val="0"/>
          <w:lang w:val="sr-Latn"/>
        </w:rPr>
        <w:t xml:space="preserve">5.1.3 Stranica i forma za korisnike</w:t>
      </w:r>
      <w:r/>
      <w:bookmarkEnd w:id="93"/>
      <w:r/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1776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7447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8754" cy="177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65pt;height:139.8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3. Stranica za korisnike</w:t>
      </w:r>
      <w:r>
        <w:rPr>
          <w:rFonts w:ascii="Arial" w:hAnsi="Arial" w:eastAsia="Arial" w:cs="Arial"/>
          <w:highlight w:val="none"/>
        </w:rPr>
      </w:r>
    </w:p>
    <w:p w14:paraId="0DEB76B5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D4E356B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19662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127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78754" cy="1966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65pt;height:154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highlight w:val="none"/>
        </w:rPr>
      </w:r>
    </w:p>
    <w:p w14:paraId="2CB48649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4. Forma za korisnike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 w14:paraId="2792F65C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Stranica za prikaz liste svih registrovanih korisnika se sastoji iz tabele u kojoj administrator može da vidi informacije o korisniku (korisničko ime, broj indeksa, email adresa, uloga i da li je administrator). Takođe ima i 2 funkcije koje može da vrši nad korisnicima – brisanje i ažuriranje. Ako izabere opciju za brisanje dobije prozor za potvrdu a ako izabere ažuriranje biće poslat na formu za korisnika gde može ažurirati njegove podatke. Forma je već popunjena sa postojećim podacima i administrator ako želi može da promeni samo jednu ili više.</w:t>
      </w:r>
      <w:r>
        <w:rPr>
          <w:rFonts w:ascii="Arial" w:hAnsi="Arial" w:eastAsia="Arial" w:cs="Arial"/>
        </w:rPr>
      </w:r>
    </w:p>
    <w:p w14:paraId="12389713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4" w:name="_Toc94"/>
      <w:r>
        <w:rPr>
          <w:rFonts w:ascii="Arial" w:hAnsi="Arial" w:eastAsia="Arial" w:cs="Arial"/>
        </w:rPr>
      </w:r>
      <w:bookmarkStart w:id="17" w:name="_Toc17"/>
      <w:r>
        <w:rPr>
          <w:rFonts w:ascii="Arial" w:hAnsi="Arial" w:eastAsia="Arial" w:cs="Arial"/>
          <w:b w:val="0"/>
          <w:bCs w:val="0"/>
          <w:lang w:val="sr-Latn"/>
        </w:rPr>
        <w:t xml:space="preserve">5.1.4 Stranica i forma za indekse</w:t>
      </w:r>
      <w:r/>
      <w:bookmarkEnd w:id="94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238794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568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8754" cy="2387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65pt;height:188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5. Stranica za indekse</w:t>
      </w:r>
      <w:r>
        <w:rPr>
          <w:rFonts w:ascii="Arial" w:hAnsi="Arial" w:eastAsia="Arial" w:cs="Arial"/>
          <w:highlight w:val="none"/>
        </w:rPr>
      </w:r>
    </w:p>
    <w:p w14:paraId="5B8BEB51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29742C3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2200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662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314825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9.75pt;height:173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3558873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6. Forma za indekse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 w14:paraId="7942CBC0">
      <w:pPr>
        <w:pBdr/>
        <w:spacing/>
        <w:ind/>
        <w:jc w:val="left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i/>
          <w:i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sr-Latn"/>
        </w:rPr>
      </w:r>
    </w:p>
    <w:p>
      <w:pPr>
        <w:pBdr/>
        <w:spacing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Na stranici za indekse administrator može da vidi sve brojeve indeksa u sistemu, da ih briše, ažurira i da dodaje nove. Ukoliko želi da ažurira ili kreira novi broj indeksa poslat je na formu za indekse. Ako je izabrao ažuriranje forma je automatski popunjena sa trenutnim brojem indeksa.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 w14:paraId="15D09051">
      <w:pPr>
        <w:pBdr/>
        <w:spacing/>
        <w:ind/>
        <w:jc w:val="both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highlight w:val="none"/>
          <w:lang w:val="sr-Latn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5" w:name="_Toc95"/>
      <w:r>
        <w:rPr>
          <w:rFonts w:ascii="Arial" w:hAnsi="Arial" w:eastAsia="Arial" w:cs="Arial"/>
        </w:rPr>
      </w:r>
      <w:bookmarkStart w:id="18" w:name="_Toc18"/>
      <w:r>
        <w:rPr>
          <w:rFonts w:ascii="Arial" w:hAnsi="Arial" w:eastAsia="Arial" w:cs="Arial"/>
          <w:b w:val="0"/>
          <w:bCs w:val="0"/>
          <w:lang w:val="sr-Latn"/>
        </w:rPr>
        <w:t xml:space="preserve">5.1.5 Stranica i forma za sadržaje</w:t>
      </w:r>
      <w:r/>
      <w:bookmarkEnd w:id="95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28241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472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78754" cy="2824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65pt;height:222.3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7. Stranica za sadržaje</w:t>
      </w:r>
      <w:r>
        <w:rPr>
          <w:rFonts w:ascii="Arial" w:hAnsi="Arial" w:eastAsia="Arial" w:cs="Arial"/>
          <w:highlight w:val="none"/>
        </w:rPr>
      </w:r>
    </w:p>
    <w:p w14:paraId="11DE9202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18E8B46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28087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747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78754" cy="2808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65pt;height:221.1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highlight w:val="none"/>
        </w:rPr>
      </w:r>
    </w:p>
    <w:p w14:paraId="4553D10F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8. Forma za sadržaje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 w14:paraId="03704FC5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 w14:paraId="188AD6DB">
      <w:pPr>
        <w:pBdr/>
        <w:spacing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Na stranici za sadržaje administr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ator ili profesor može da vidi sve objave u sistemu, da ih briše, ažurira i da dodaje nove. Ukoliko želi da ažurira ili kreira novu objavu poslat je na formu za sadržaj. Ako je izabrao ažuriranje forma je automatski popunjena sa trenutnim podacima.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Može da bira tip (slika ili video), da bira sliku, dodaje opis, stavi status (da li je vidljiva studentima), da pinuje i da dodeli kojoj kategoriji pripada objava. Ovu formu koristi kako bi odobrio (stavio na public – javni status) objavu.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5EE2503E">
      <w:p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6" w:name="_Toc96"/>
      <w:r>
        <w:rPr>
          <w:rFonts w:ascii="Arial" w:hAnsi="Arial" w:eastAsia="Arial" w:cs="Arial"/>
        </w:rPr>
      </w:r>
      <w:bookmarkStart w:id="19" w:name="_Toc19"/>
      <w:r>
        <w:rPr>
          <w:rFonts w:ascii="Arial" w:hAnsi="Arial" w:eastAsia="Arial" w:cs="Arial"/>
          <w:b w:val="0"/>
          <w:bCs w:val="0"/>
          <w:lang w:val="sr-Latn"/>
        </w:rPr>
        <w:t xml:space="preserve">5.1.6 Stranica i forma za kategorije</w:t>
      </w:r>
      <w:r/>
      <w:bookmarkEnd w:id="96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8755" cy="187745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535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78754" cy="1877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65pt;height:147.8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9. Stranica za kategorije</w:t>
      </w:r>
      <w:r>
        <w:rPr>
          <w:rFonts w:ascii="Arial" w:hAnsi="Arial" w:eastAsia="Arial" w:cs="Arial"/>
          <w:highlight w:val="none"/>
        </w:rPr>
      </w:r>
    </w:p>
    <w:p w14:paraId="07238542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1F58B63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24479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425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124324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4.75pt;height:192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highlight w:val="none"/>
        </w:rPr>
      </w:r>
    </w:p>
    <w:p w14:paraId="22B5758F"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10. Forma za kategorije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 w14:paraId="092BA896">
      <w:pPr>
        <w:pBdr/>
        <w:spacing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  <w:r>
        <w:rPr>
          <w:rFonts w:ascii="Arial" w:hAnsi="Arial" w:eastAsia="Arial" w:cs="Arial"/>
          <w:i/>
          <w:iCs/>
          <w:highlight w:val="none"/>
          <w:lang w:val="sr-Latn"/>
        </w:rPr>
      </w:r>
    </w:p>
    <w:p w14:paraId="2B62443C">
      <w:pPr>
        <w:pBdr/>
        <w:spacing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Na stranici za kategorije administr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ator može da vidi sve kategorije u sistemu, da ih briše, ažurira i da dodaje nove. Ukoliko želi da ažurira ili kreira novu kategoriju poslat je na formu za kategorije. Ako je izabrao ažuriranje forma je automatski popunjena sa trenutnim imenom kategorije.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83"/>
        <w:pBdr/>
        <w:spacing/>
        <w:ind/>
        <w:rPr>
          <w:rFonts w:ascii="Arial" w:hAnsi="Arial" w:cs="Arial"/>
          <w:b w:val="0"/>
          <w:bCs w:val="0"/>
        </w:rPr>
      </w:pPr>
      <w:r/>
      <w:bookmarkStart w:id="97" w:name="_Toc97"/>
      <w:r>
        <w:rPr>
          <w:rFonts w:ascii="Arial" w:hAnsi="Arial" w:eastAsia="Arial" w:cs="Arial"/>
          <w:b w:val="0"/>
          <w:bCs w:val="0"/>
          <w:lang w:val="sr-Latn"/>
        </w:rPr>
        <w:t xml:space="preserve">5.2 Mobilna aplikacija</w:t>
      </w:r>
      <w:r/>
      <w:bookmarkEnd w:id="97"/>
      <w:r/>
      <w:r>
        <w:rPr>
          <w:rFonts w:ascii="Arial" w:hAnsi="Arial" w:eastAsia="Arial" w:cs="Arial"/>
          <w:b w:val="0"/>
          <w:bCs w:val="0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8" w:name="_Toc98"/>
      <w:r>
        <w:rPr>
          <w:rFonts w:ascii="Arial" w:hAnsi="Arial" w:eastAsia="Arial" w:cs="Arial"/>
          <w:b w:val="0"/>
          <w:bCs w:val="0"/>
          <w:lang w:val="sr-Latn"/>
        </w:rPr>
        <w:t xml:space="preserve">5.2.1 Glavna stranica (Homepage)</w:t>
      </w:r>
      <w:r/>
      <w:bookmarkEnd w:id="98"/>
      <w:r/>
      <w:r>
        <w:rPr>
          <w:rFonts w:ascii="Arial" w:hAnsi="Arial" w:eastAsia="Arial" w:cs="Arial"/>
        </w:rPr>
      </w:r>
    </w:p>
    <w:p>
      <w:pPr>
        <w:widowControl w:val="true"/>
        <w:pBdr/>
        <w:spacing w:after="0" w:before="0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lang w:val="sr-Latn-C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1494" cy="573926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11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621494" cy="5739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06.42pt;height:451.9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bCs/>
          <w:lang w:val="sr-Latn-CS"/>
        </w:rPr>
      </w:r>
      <w:r>
        <w:rPr>
          <w:rFonts w:ascii="Arial" w:hAnsi="Arial" w:eastAsia="Arial" w:cs="Arial"/>
          <w:b/>
          <w:bCs/>
          <w:lang w:val="sr-Latn-CS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11. Glavna stranica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N</w:t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a glavnoj stranici aplikacije korisnik i gost vide sve objave sa njihovim informacijama (naslov, autora, opis i ocenu). Pored ovoga korisnik može da oceni objavu i vidi svoju ocenu dok gost ne može. Gost može da se registruje ili da se prijavi. Prijavljen korisnik vidi dugme da se odjavi dok gost vidi dugmad za prijavu i registraciju.</w:t>
      </w:r>
      <w:r>
        <w:rPr>
          <w:rFonts w:ascii="Arial" w:hAnsi="Arial" w:eastAsia="Arial" w:cs="Arial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99" w:name="_Toc99"/>
      <w:r>
        <w:rPr>
          <w:rFonts w:ascii="Arial" w:hAnsi="Arial" w:eastAsia="Arial" w:cs="Arial"/>
        </w:rPr>
      </w:r>
      <w:bookmarkStart w:id="44" w:name="_Toc44"/>
      <w:r>
        <w:rPr>
          <w:rFonts w:ascii="Arial" w:hAnsi="Arial" w:eastAsia="Arial" w:cs="Arial"/>
          <w:b w:val="0"/>
          <w:bCs w:val="0"/>
          <w:lang w:val="sr-Latn"/>
        </w:rPr>
        <w:t xml:space="preserve">5.2.2 Stranica za registraciju</w:t>
      </w:r>
      <w:r/>
      <w:bookmarkEnd w:id="99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lang w:val="sr-Lat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1647" cy="59964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416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751647" cy="599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16.67pt;height:472.1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12. Stranica za registraciju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Stranica za registraciju se sastoji od forme gde korisnik upisuje svoje podatke. U polje za indeks mora da unese broj indeksa koji postoji u bazi podataka, inače neće biti dozvoljena registracija.</w:t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</w:r>
    </w:p>
    <w:p>
      <w:pPr>
        <w:pBdr/>
        <w:shd w:val="nil" w:color="auto"/>
        <w:spacing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highlight w:val="none"/>
          <w:lang w:val="sr-Latn-CS"/>
        </w:rPr>
        <w:br w:type="page" w:clear="all"/>
      </w:r>
      <w:r>
        <w:rPr>
          <w:rFonts w:ascii="Arial" w:hAnsi="Arial" w:eastAsia="Arial" w:cs="Arial"/>
          <w:b/>
          <w:bCs/>
          <w:lang w:val="sr-Latn-CS"/>
        </w:rPr>
      </w:r>
      <w:r>
        <w:rPr>
          <w:rFonts w:ascii="Arial" w:hAnsi="Arial" w:eastAsia="Arial" w:cs="Arial"/>
          <w:b/>
          <w:bCs/>
          <w:lang w:val="sr-Latn-CS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100" w:name="_Toc100"/>
      <w:r>
        <w:rPr>
          <w:rFonts w:ascii="Arial" w:hAnsi="Arial" w:eastAsia="Arial" w:cs="Arial"/>
        </w:rPr>
      </w:r>
      <w:bookmarkStart w:id="45" w:name="_Toc45"/>
      <w:r>
        <w:rPr>
          <w:rFonts w:ascii="Arial" w:hAnsi="Arial" w:eastAsia="Arial" w:cs="Arial"/>
          <w:b w:val="0"/>
          <w:bCs w:val="0"/>
          <w:lang w:val="sr-Latn"/>
        </w:rPr>
        <w:t xml:space="preserve">5.2.3 Stranica za novu objavu</w:t>
      </w:r>
      <w:r/>
      <w:bookmarkEnd w:id="100"/>
      <w:r/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lang w:val="sr-Lat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9505" cy="605864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393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759505" cy="6058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17.28pt;height:477.0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13. Stranica za novu objavu</w:t>
      </w:r>
      <w:r>
        <w:rPr>
          <w:rFonts w:ascii="Arial" w:hAnsi="Arial" w:eastAsia="Arial" w:cs="Arial"/>
          <w:bCs/>
          <w:i/>
          <w:highlight w:val="none"/>
          <w:lang w:val="sr-Latn"/>
        </w:rPr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Stranica za novu objavu sastoji se iz forme gde korisnik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  <w:t xml:space="preserve">može da bira tip (slika ili video), da bira sliku, dodaje opis i da dodeli kojoj kategoriji pripada objava. Nakon objavljivanja objava nije odmah vidljiva jer administrator mora prvo da je odobri. Nakon odobravanja objava je vidljiva na glavnoj stranici.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sr-Latn"/>
        </w:rPr>
      </w:r>
    </w:p>
    <w:p>
      <w:pPr>
        <w:pBdr/>
        <w:shd w:val="nil" w:color="auto"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lang w:val="sr-Latn"/>
        </w:rPr>
        <w:br w:type="page" w:clear="all"/>
      </w: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  <w:b w:val="0"/>
          <w:bCs w:val="0"/>
          <w:lang w:val="sr-Latn"/>
        </w:rPr>
      </w:r>
    </w:p>
    <w:p>
      <w:pPr>
        <w:pStyle w:val="884"/>
        <w:pBdr/>
        <w:spacing/>
        <w:ind/>
        <w:rPr>
          <w:rFonts w:ascii="Arial" w:hAnsi="Arial" w:cs="Arial"/>
        </w:rPr>
      </w:pPr>
      <w:r/>
      <w:bookmarkStart w:id="101" w:name="_Toc101"/>
      <w:r>
        <w:rPr>
          <w:rFonts w:ascii="Arial" w:hAnsi="Arial" w:eastAsia="Arial" w:cs="Arial"/>
        </w:rPr>
      </w:r>
      <w:bookmarkStart w:id="46" w:name="_Toc46"/>
      <w:r>
        <w:rPr>
          <w:rFonts w:ascii="Arial" w:hAnsi="Arial" w:eastAsia="Arial" w:cs="Arial"/>
          <w:b w:val="0"/>
          <w:bCs w:val="0"/>
          <w:lang w:val="sr-Latn"/>
        </w:rPr>
        <w:t xml:space="preserve">5.2.4 Login stranica</w:t>
      </w:r>
      <w:r/>
      <w:bookmarkEnd w:id="101"/>
      <w:r/>
      <w:r>
        <w:rPr>
          <w:rFonts w:ascii="Arial" w:hAnsi="Arial" w:eastAsia="Arial" w:cs="Arial"/>
        </w:rPr>
      </w:r>
    </w:p>
    <w:p>
      <w:pPr>
        <w:widowControl w:val="true"/>
        <w:pBdr/>
        <w:spacing w:after="0" w:before="0"/>
        <w:ind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 w:val="0"/>
          <w:bCs w:val="0"/>
          <w:lang w:val="sr-Latn"/>
        </w:rPr>
      </w:r>
      <w:r>
        <w:rPr>
          <w:rFonts w:ascii="Arial" w:hAnsi="Arial" w:eastAsia="Arial" w:cs="Arial"/>
          <w:b w:val="0"/>
          <w:bCs w:val="0"/>
          <w:lang w:val="sr-Latn"/>
        </w:rPr>
      </w:r>
    </w:p>
    <w:p>
      <w:pPr>
        <w:widowControl w:val="true"/>
        <w:pBdr/>
        <w:spacing w:after="0" w:before="0"/>
        <w:ind/>
        <w:jc w:val="center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8610" cy="612787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773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808610" cy="6127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21.15pt;height:482.5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</w:p>
    <w:p>
      <w:pPr>
        <w:widowControl w:val="true"/>
        <w:pBdr/>
        <w:spacing w:after="0" w:before="0"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  <w:lang w:val="sr-Latn" w:bidi="sr-Latn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/>
        <w:spacing/>
        <w:ind/>
        <w:jc w:val="center"/>
        <w:rPr>
          <w:rFonts w:ascii="Arial" w:hAnsi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highlight w:val="none"/>
          <w:lang w:val="sr-Latn"/>
        </w:rPr>
        <w:t xml:space="preserve">Slika 14. Stranica za login</w:t>
      </w:r>
      <w:r>
        <w:rPr>
          <w:rFonts w:ascii="Arial" w:hAnsi="Arial" w:eastAsia="Arial" w:cs="Arial"/>
          <w:bCs/>
          <w:i/>
          <w:highlight w:val="none"/>
          <w:lang w:val="sr-Latn"/>
        </w:rPr>
      </w:r>
    </w:p>
    <w:p w14:paraId="68B13E4D"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  <w:t xml:space="preserve">Login stranica  se sastoji od forme za login gde upisuju svoje korisničko ime ili broj indeksa i lozinku kako bi pristupili sistemu.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sr-Latn"/>
        </w:rPr>
        <w:t xml:space="preserve">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</w:rPr>
      </w:r>
    </w:p>
    <w:p>
      <w:pPr>
        <w:pBdr/>
        <w:shd w:val="nil" w:color="auto"/>
        <w:spacing/>
        <w:ind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lang w:val="sr-Latn-CS"/>
        </w:rPr>
        <w:br w:type="page" w:clear="all"/>
      </w:r>
      <w:r>
        <w:rPr>
          <w:rFonts w:ascii="Arial" w:hAnsi="Arial" w:eastAsia="Arial" w:cs="Arial"/>
          <w:b/>
          <w:bCs/>
          <w:highlight w:val="none"/>
          <w:lang w:val="sr-Latn-CS"/>
        </w:rPr>
      </w:r>
      <w:r>
        <w:rPr>
          <w:rFonts w:ascii="Arial" w:hAnsi="Arial" w:eastAsia="Arial" w:cs="Arial"/>
          <w:b/>
          <w:bCs/>
          <w:highlight w:val="none"/>
          <w:lang w:val="sr-Latn-CS"/>
        </w:rPr>
      </w:r>
    </w:p>
    <w:p w14:paraId="4C6E6D33">
      <w:pPr>
        <w:pStyle w:val="934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/>
      <w:bookmarkStart w:id="102" w:name="_Toc102"/>
      <w:r/>
      <w:bookmarkStart w:id="74" w:name="_Toc74"/>
      <w:r>
        <w:rPr>
          <w:rFonts w:ascii="Arial" w:hAnsi="Arial" w:eastAsia="Arial" w:cs="Arial"/>
          <w:lang w:val="sr-Latn"/>
        </w:rPr>
        <w:t xml:space="preserve">PRIMENA AGILNE METODOLOGIJE</w:t>
      </w:r>
      <w:bookmarkEnd w:id="102"/>
      <w:r/>
      <w:r>
        <w:rPr>
          <w:rFonts w:ascii="Arial" w:hAnsi="Arial" w:cs="Arial"/>
        </w:rPr>
      </w:r>
    </w:p>
    <w:p w14:paraId="6898DE96">
      <w:pPr>
        <w:pBdr/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</w:p>
    <w:p w14:paraId="6989C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Tim je projekat razvijao po Scrum principima, što je omogućilo fleksibilno planiranje, redovne iteracije i kontinuirano praćenje napretka. Projekat je podeljen na tri sprinta, pri čemu je svaki sprint imao jasno definisane ciljeve i korisničke priče (user </w:t>
      </w:r>
      <w:r>
        <w:rPr>
          <w:rFonts w:ascii="Arial" w:hAnsi="Arial" w:eastAsia="Arial" w:cs="Arial"/>
          <w:sz w:val="22"/>
          <w:szCs w:val="22"/>
        </w:rPr>
        <w:t xml:space="preserve">stories), a zadaci su raspodeljeni između članova tima prema njihovim stručnostima i ulogama.</w:t>
      </w:r>
      <w:r>
        <w:rPr>
          <w:rFonts w:ascii="Arial" w:hAnsi="Arial" w:eastAsia="Arial" w:cs="Arial"/>
          <w:sz w:val="22"/>
          <w:szCs w:val="22"/>
        </w:rPr>
      </w:r>
    </w:p>
    <w:p w14:paraId="03644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Broj sprintova i trajanje: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17ECB2FA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Sprint 1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(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3. 12. 2025 - 23. 12. 2025.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D77B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P</w:t>
      </w:r>
      <w:r>
        <w:rPr>
          <w:rFonts w:ascii="Arial" w:hAnsi="Arial" w:eastAsia="Arial" w:cs="Arial"/>
          <w:sz w:val="22"/>
          <w:szCs w:val="22"/>
        </w:rPr>
        <w:t xml:space="preserve">ostavljanje osnovne arhitekture sistema, implementacija registracije, prijave, osnovnog prikaza sadržaja i admin panela.</w:t>
      </w:r>
      <w:r>
        <w:rPr>
          <w:rFonts w:ascii="Arial" w:hAnsi="Arial" w:eastAsia="Arial" w:cs="Arial"/>
          <w:sz w:val="22"/>
          <w:szCs w:val="22"/>
        </w:rPr>
      </w:r>
      <w:r/>
    </w:p>
    <w:p w14:paraId="287778EC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Sprint 2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(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23. 12. 2025 - 21. 1. 2026.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)</w:t>
      </w:r>
      <w:r>
        <w:rPr>
          <w:rFonts w:ascii="Arial" w:hAnsi="Arial" w:cs="Arial"/>
          <w:sz w:val="22"/>
          <w:szCs w:val="22"/>
        </w:rPr>
      </w:r>
    </w:p>
    <w:p w14:paraId="5F7BF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I</w:t>
      </w:r>
      <w:r>
        <w:rPr>
          <w:rFonts w:ascii="Arial" w:hAnsi="Arial" w:eastAsia="Arial" w:cs="Arial"/>
          <w:sz w:val="22"/>
          <w:szCs w:val="22"/>
        </w:rPr>
        <w:t xml:space="preserve">mplementacija ocenjivanja sadržaja, postavljanje sadržaja od strane učenika, validacija i prikaz prosečnih ocena.</w:t>
      </w:r>
      <w:r>
        <w:rPr>
          <w:rFonts w:ascii="Arial" w:hAnsi="Arial" w:eastAsia="Arial" w:cs="Arial"/>
          <w:sz w:val="22"/>
          <w:szCs w:val="22"/>
        </w:rPr>
      </w:r>
      <w:r/>
    </w:p>
    <w:p w14:paraId="68150B13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Sprint 3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(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21. 1. 2026. - 9. 2. 2026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.)</w:t>
      </w:r>
      <w:r>
        <w:rPr>
          <w:rFonts w:ascii="Arial" w:hAnsi="Arial" w:cs="Arial"/>
          <w:sz w:val="22"/>
          <w:szCs w:val="22"/>
        </w:rPr>
      </w:r>
    </w:p>
    <w:p w14:paraId="156FC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sr-Latn"/>
        </w:rPr>
        <w:t xml:space="preserve">F</w:t>
      </w:r>
      <w:r>
        <w:rPr>
          <w:rFonts w:ascii="Arial" w:hAnsi="Arial" w:eastAsia="Arial" w:cs="Arial"/>
          <w:sz w:val="22"/>
          <w:szCs w:val="22"/>
        </w:rPr>
        <w:t xml:space="preserve">inalizacija nastavničkih funkcionalnosti, pinovanje sadržaja, kontrola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pristupa i priprema za MVP verziju.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Svaki sprint trajao je oko 1-2 nedelje.</w:t>
      </w:r>
      <w:r>
        <w:rPr>
          <w:rFonts w:ascii="Arial" w:hAnsi="Arial" w:eastAsia="Arial" w:cs="Arial"/>
          <w:sz w:val="22"/>
          <w:szCs w:val="22"/>
        </w:rPr>
      </w:r>
      <w:r/>
    </w:p>
    <w:p w14:paraId="0AF3A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Način planiranja i praćenja rada: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082238D5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Planiranje i praćenje zadataka vršeno je preko Trello ploče, gde su svi zadaci klasifikovani u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različite</w:t>
      </w:r>
      <w:r>
        <w:rPr>
          <w:rFonts w:ascii="Arial" w:hAnsi="Arial" w:eastAsia="Arial" w:cs="Arial"/>
          <w:sz w:val="22"/>
          <w:szCs w:val="22"/>
        </w:rPr>
        <w:t xml:space="preserve"> kolone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.</w:t>
      </w:r>
      <w:r>
        <w:rPr>
          <w:rFonts w:ascii="Arial" w:hAnsi="Arial" w:eastAsia="Arial" w:cs="Arial"/>
          <w:sz w:val="22"/>
          <w:szCs w:val="22"/>
        </w:rPr>
      </w:r>
    </w:p>
    <w:p w14:paraId="3700F0B3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Sprint planiranje je uključivalo definisanje epika, user story-ja i raspodelu zadataka sa procenom vremena i složenosti (story points).</w:t>
      </w:r>
      <w:r>
        <w:rPr>
          <w:rFonts w:ascii="Arial" w:hAnsi="Arial" w:eastAsia="Arial" w:cs="Arial"/>
          <w:sz w:val="22"/>
          <w:szCs w:val="22"/>
        </w:rPr>
      </w:r>
    </w:p>
    <w:p w14:paraId="268441EE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Redovni stand-up sastanci omogućavali su članovima tima da razmene informacije o napretku, problemima i daljim koracima.</w:t>
      </w:r>
      <w:r>
        <w:rPr>
          <w:rFonts w:ascii="Arial" w:hAnsi="Arial" w:eastAsia="Arial" w:cs="Arial"/>
          <w:sz w:val="22"/>
          <w:szCs w:val="22"/>
        </w:rPr>
      </w:r>
    </w:p>
    <w:p w14:paraId="59073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Uloge članova tima: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30A8DF9E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Daniel Štifelmajer – Frontend-java developer i Scrum master, odgovoran za koordinaciju sprintova, praćenje napretka i razvoj logike aplikacije.</w:t>
      </w:r>
      <w:r>
        <w:rPr>
          <w:rFonts w:ascii="Arial" w:hAnsi="Arial" w:eastAsia="Arial" w:cs="Arial"/>
          <w:sz w:val="22"/>
          <w:szCs w:val="22"/>
        </w:rPr>
      </w:r>
    </w:p>
    <w:p w14:paraId="49784232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Sara Klipa – Frontend-XML developer, odgovorna za dizajn i implementaciju korisničkog interfejsa.</w:t>
      </w:r>
      <w:r>
        <w:rPr>
          <w:rFonts w:ascii="Arial" w:hAnsi="Arial" w:eastAsia="Arial" w:cs="Arial"/>
          <w:sz w:val="22"/>
          <w:szCs w:val="22"/>
        </w:rPr>
      </w:r>
    </w:p>
    <w:p w14:paraId="481F64C3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David Katrinka – Frontend-admin developer, zadužen za razvoj administrativnog panela i CRUD funkcionalnosti.</w:t>
      </w:r>
      <w:r>
        <w:rPr>
          <w:rFonts w:ascii="Arial" w:hAnsi="Arial" w:eastAsia="Arial" w:cs="Arial"/>
          <w:sz w:val="22"/>
          <w:szCs w:val="22"/>
        </w:rPr>
      </w:r>
    </w:p>
    <w:p w14:paraId="2184D141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Stepan Turicin – Backend developer, odgovoran za API-je, autentifikaciju, autorizaciju, upravljanje bazom podataka i poslovnu logiku sistema.</w:t>
      </w:r>
      <w:r>
        <w:rPr>
          <w:rFonts w:ascii="Arial" w:hAnsi="Arial" w:eastAsia="Arial" w:cs="Arial"/>
          <w:sz w:val="22"/>
          <w:szCs w:val="22"/>
        </w:rPr>
      </w:r>
    </w:p>
    <w:p w14:paraId="317CA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2"/>
          <w:szCs w:val="22"/>
          <w:highlight w:val="none"/>
          <w:lang w:val="sr-Latn"/>
        </w:rPr>
      </w:pPr>
      <w:r>
        <w:rPr>
          <w:rFonts w:ascii="Arial" w:hAnsi="Arial" w:eastAsia="Arial" w:cs="Arial"/>
          <w:sz w:val="22"/>
          <w:szCs w:val="22"/>
        </w:rPr>
        <w:t xml:space="preserve">Primena Scrum metodologije uz Trello za vizualno praćenje zadataka omogućila je timu da prilagodi razvoj promenama zahteva, brzo identifikuje i reši probleme, kao i da sistematski gradi funkcionalnosti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.</w:t>
      </w:r>
      <w:r>
        <w:rPr>
          <w:rFonts w:ascii="Arial" w:hAnsi="Arial" w:cs="Arial"/>
          <w:sz w:val="22"/>
          <w:szCs w:val="22"/>
        </w:rPr>
      </w:r>
    </w:p>
    <w:p w14:paraId="5BF654E6">
      <w:pPr>
        <w:pBdr/>
        <w:shd w:val="nil"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 w:clear="all"/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949830C">
      <w:pPr>
        <w:pStyle w:val="934"/>
        <w:numPr>
          <w:ilvl w:val="0"/>
          <w:numId w:val="22"/>
        </w:numPr>
        <w:pBdr/>
        <w:spacing/>
        <w:ind/>
        <w:rPr>
          <w:rFonts w:ascii="Arial" w:hAnsi="Arial" w:cs="Arial"/>
        </w:rPr>
      </w:pPr>
      <w:r/>
      <w:bookmarkStart w:id="103" w:name="_Toc103"/>
      <w:r>
        <w:rPr>
          <w:rFonts w:ascii="Arial" w:hAnsi="Arial" w:eastAsia="Arial" w:cs="Arial"/>
          <w:lang w:val="sr-Latn"/>
        </w:rPr>
        <w:t xml:space="preserve">TESTIRANJE</w:t>
      </w:r>
      <w:r/>
      <w:bookmarkEnd w:id="103"/>
      <w:r/>
      <w:r>
        <w:rPr>
          <w:rFonts w:ascii="Arial" w:hAnsi="Arial" w:cs="Arial"/>
        </w:rPr>
      </w:r>
    </w:p>
    <w:p w14:paraId="680F8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sz w:val="22"/>
          <w:szCs w:val="22"/>
          <w:highlight w:val="none"/>
          <w:lang w:val="sr-Latn"/>
        </w:rPr>
      </w:r>
      <w:r>
        <w:rPr>
          <w:rFonts w:ascii="Arial" w:hAnsi="Arial" w:eastAsia="Arial" w:cs="Arial"/>
          <w:sz w:val="22"/>
          <w:szCs w:val="22"/>
          <w:highlight w:val="none"/>
          <w:lang w:val="sr-Latn"/>
        </w:rPr>
      </w:r>
    </w:p>
    <w:p w14:paraId="50B95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Aplikacija je testirana kroz kombinaciju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manualnog i funkcionalnog testiranja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sa ciljem da se osigura ispravnost, stabilnost i bezbednost svih ključnih funkcionalnosti. Testiranje je obuhvatilo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web frontend, Android aplikaciju i backend API-je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pri čemu je posebna pažnja posvećena autentifikaciji korisnika, ocenjivanju sadržaja i upravljanju sadržajem od strane nastavnika.</w:t>
      </w:r>
      <w:r>
        <w:rPr>
          <w:rFonts w:ascii="Arial" w:hAnsi="Arial" w:eastAsia="Arial" w:cs="Arial"/>
          <w:sz w:val="22"/>
          <w:szCs w:val="22"/>
        </w:rPr>
      </w:r>
    </w:p>
    <w:p w14:paraId="15F1BFE9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/>
      <w:bookmarkStart w:id="104" w:name="_Toc104"/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sr-Latn"/>
        </w:rPr>
        <w:t xml:space="preserve">7.1 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Proverene funkcionalnosti</w:t>
      </w:r>
      <w:r/>
      <w:bookmarkEnd w:id="104"/>
      <w:r/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134BC6AC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Registracija i prijava korisnika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validacija školskog ID-ja, kreiranje naloga i autentifikacija učenika i nastavnika.</w:t>
      </w:r>
      <w:r>
        <w:rPr>
          <w:rFonts w:ascii="Arial" w:hAnsi="Arial" w:eastAsia="Arial" w:cs="Arial"/>
          <w:sz w:val="22"/>
          <w:szCs w:val="22"/>
        </w:rPr>
      </w:r>
    </w:p>
    <w:p w14:paraId="7F0492C1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Pregled i filtriranje sadržaja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dostupnost kategorija i sadržaja u timeline formatu za goste i učenike.</w:t>
      </w:r>
      <w:r>
        <w:rPr>
          <w:rFonts w:ascii="Arial" w:hAnsi="Arial" w:eastAsia="Arial" w:cs="Arial"/>
          <w:sz w:val="22"/>
          <w:szCs w:val="22"/>
        </w:rPr>
      </w:r>
    </w:p>
    <w:p w14:paraId="24552DAF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Ocenjivanje sadržaja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ocenjivanje od 1 do 5 zvezdica, čuvanje poslednje ocene i sprečavanje duplih ocena.</w:t>
      </w:r>
      <w:r>
        <w:rPr>
          <w:rFonts w:ascii="Arial" w:hAnsi="Arial" w:eastAsia="Arial" w:cs="Arial"/>
          <w:sz w:val="22"/>
          <w:szCs w:val="22"/>
        </w:rPr>
      </w:r>
    </w:p>
    <w:p w14:paraId="1622D19A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Postavljanje sadržaja od strane učenika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kreiranje novih objava sa statusom pending, upload slike/video fajla i tekstualni opis.</w:t>
      </w:r>
      <w:r>
        <w:rPr>
          <w:rFonts w:ascii="Arial" w:hAnsi="Arial" w:eastAsia="Arial" w:cs="Arial"/>
          <w:sz w:val="22"/>
          <w:szCs w:val="22"/>
        </w:rPr>
      </w:r>
    </w:p>
    <w:p w14:paraId="20DE4925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Administrativne funkcionalnosti nastavnika</w:t>
      </w:r>
      <w:r>
        <w:rPr>
          <w:rFonts w:ascii="Arial" w:hAnsi="Arial" w:eastAsia="Arial" w:cs="Arial"/>
          <w:b/>
          <w:color w:val="000000"/>
          <w:sz w:val="22"/>
          <w:szCs w:val="22"/>
          <w:lang w:val="sr-Latn"/>
        </w:rPr>
        <w:t xml:space="preserve"> i administratora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– odobravanje ili odbijanje sadržaja, CRUD operacije nad korisnicima i pinovanje sadržaja.</w:t>
      </w:r>
      <w:r>
        <w:rPr>
          <w:rFonts w:ascii="Arial" w:hAnsi="Arial" w:eastAsia="Arial" w:cs="Arial"/>
          <w:sz w:val="22"/>
          <w:szCs w:val="22"/>
        </w:rPr>
      </w:r>
    </w:p>
    <w:p w14:paraId="0F2EAEF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/>
      <w:bookmarkStart w:id="105" w:name="_Toc105"/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sr-Latn"/>
        </w:rPr>
        <w:t xml:space="preserve">7.2 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Primeri test scenarija</w:t>
      </w:r>
      <w:r/>
      <w:bookmarkEnd w:id="105"/>
      <w:r/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14088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Registracija učenika sa validnim školskim ID-jem</w:t>
      </w:r>
      <w:r>
        <w:rPr>
          <w:rFonts w:ascii="Arial" w:hAnsi="Arial" w:eastAsia="Arial" w:cs="Arial"/>
          <w:sz w:val="22"/>
          <w:szCs w:val="22"/>
        </w:rPr>
      </w:r>
    </w:p>
    <w:p w14:paraId="4119A3C8">
      <w:pPr>
        <w:pStyle w:val="93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Given: korisnik unosi važeći school-ID i password</w:t>
      </w:r>
      <w:r>
        <w:rPr>
          <w:rFonts w:ascii="Arial" w:hAnsi="Arial" w:eastAsia="Arial" w:cs="Arial"/>
          <w:sz w:val="22"/>
          <w:szCs w:val="22"/>
        </w:rPr>
      </w:r>
    </w:p>
    <w:p w14:paraId="29B78A21">
      <w:pPr>
        <w:pStyle w:val="93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When: pošalje formu za registraciju</w:t>
      </w:r>
      <w:r>
        <w:rPr>
          <w:rFonts w:ascii="Arial" w:hAnsi="Arial" w:eastAsia="Arial" w:cs="Arial"/>
          <w:sz w:val="22"/>
          <w:szCs w:val="22"/>
        </w:rPr>
      </w:r>
    </w:p>
    <w:p w14:paraId="24A158EA">
      <w:pPr>
        <w:pStyle w:val="93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Then: sistem kreira nalog i prikazuje poruku o uspešnoj registraciji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p w14:paraId="31E4A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Prijava sa pogrešnim podacima</w:t>
      </w:r>
      <w:r>
        <w:rPr>
          <w:rFonts w:ascii="Arial" w:hAnsi="Arial" w:eastAsia="Arial" w:cs="Arial"/>
          <w:sz w:val="22"/>
          <w:szCs w:val="22"/>
        </w:rPr>
      </w:r>
    </w:p>
    <w:p w14:paraId="4A7990C7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Given: korisnik unese nepostojeći school-ID ili pogrešan password</w:t>
      </w:r>
      <w:r>
        <w:rPr>
          <w:rFonts w:ascii="Arial" w:hAnsi="Arial" w:eastAsia="Arial" w:cs="Arial"/>
          <w:sz w:val="22"/>
          <w:szCs w:val="22"/>
        </w:rPr>
      </w:r>
    </w:p>
    <w:p w14:paraId="5D1A48E7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When: klikne na dugme za login</w:t>
      </w:r>
      <w:r>
        <w:rPr>
          <w:rFonts w:ascii="Arial" w:hAnsi="Arial" w:eastAsia="Arial" w:cs="Arial"/>
          <w:sz w:val="22"/>
          <w:szCs w:val="22"/>
        </w:rPr>
      </w:r>
    </w:p>
    <w:p w14:paraId="1BE49D44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Then: sistem prikazuje poruku o grešci i ne dozvoljava pristup</w:t>
      </w:r>
      <w:r>
        <w:rPr>
          <w:rFonts w:ascii="Arial" w:hAnsi="Arial" w:eastAsia="Arial" w:cs="Arial"/>
          <w:sz w:val="22"/>
          <w:szCs w:val="22"/>
        </w:rPr>
      </w:r>
    </w:p>
    <w:p w14:paraId="269ED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Ocenjivanje sadržaja</w:t>
      </w:r>
      <w:r>
        <w:rPr>
          <w:rFonts w:ascii="Arial" w:hAnsi="Arial" w:eastAsia="Arial" w:cs="Arial"/>
          <w:sz w:val="22"/>
          <w:szCs w:val="22"/>
        </w:rPr>
      </w:r>
    </w:p>
    <w:p w14:paraId="519B701F">
      <w:pPr>
        <w:pStyle w:val="93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Given: učenik je prijavljen i otvara sadržaj</w:t>
      </w:r>
      <w:r>
        <w:rPr>
          <w:rFonts w:ascii="Arial" w:hAnsi="Arial" w:eastAsia="Arial" w:cs="Arial"/>
          <w:sz w:val="22"/>
          <w:szCs w:val="22"/>
        </w:rPr>
      </w:r>
    </w:p>
    <w:p w14:paraId="243066AF">
      <w:pPr>
        <w:pStyle w:val="93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When: klikne na određeni broj zvezdica</w:t>
      </w:r>
      <w:r>
        <w:rPr>
          <w:rFonts w:ascii="Arial" w:hAnsi="Arial" w:eastAsia="Arial" w:cs="Arial"/>
          <w:sz w:val="22"/>
          <w:szCs w:val="22"/>
        </w:rPr>
      </w:r>
    </w:p>
    <w:p w14:paraId="74FB5DE5">
      <w:pPr>
        <w:pStyle w:val="93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Then: ocena se snima i odmah prikazuje u interfejsu, dok se prethodne ocene ažuriraju po potrebi</w:t>
      </w:r>
      <w:r>
        <w:rPr>
          <w:rFonts w:ascii="Arial" w:hAnsi="Arial" w:eastAsia="Arial" w:cs="Arial"/>
          <w:sz w:val="22"/>
          <w:szCs w:val="22"/>
        </w:rPr>
      </w:r>
    </w:p>
    <w:p w14:paraId="5E44E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Postavljanje sadržaja i odobravanje od strane nastavnika</w:t>
      </w:r>
      <w:r>
        <w:rPr>
          <w:rFonts w:ascii="Arial" w:hAnsi="Arial" w:eastAsia="Arial" w:cs="Arial"/>
          <w:sz w:val="22"/>
          <w:szCs w:val="22"/>
        </w:rPr>
      </w:r>
    </w:p>
    <w:p w14:paraId="13FB8F64">
      <w:pPr>
        <w:pStyle w:val="93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Given: učenik popuni formu sa naslovom, opisom i uploaduje fajl</w:t>
      </w:r>
      <w:r>
        <w:rPr>
          <w:rFonts w:ascii="Arial" w:hAnsi="Arial" w:eastAsia="Arial" w:cs="Arial"/>
          <w:sz w:val="22"/>
          <w:szCs w:val="22"/>
        </w:rPr>
      </w:r>
    </w:p>
    <w:p w14:paraId="29172C56">
      <w:pPr>
        <w:pStyle w:val="93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When: pošalje sadržaj</w:t>
      </w:r>
      <w:r>
        <w:rPr>
          <w:rFonts w:ascii="Arial" w:hAnsi="Arial" w:eastAsia="Arial" w:cs="Arial"/>
          <w:sz w:val="22"/>
          <w:szCs w:val="22"/>
        </w:rPr>
      </w:r>
    </w:p>
    <w:p w14:paraId="2B001127">
      <w:pPr>
        <w:pStyle w:val="93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Then: sadržaj dobija status pending, dok nastavnik nakon odobrenja menja status u public i sadržaj postaje vidljiv ostalim korisnicima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sr-Latn-CS"/>
        </w:rPr>
      </w:pPr>
      <w:r>
        <w:rPr>
          <w:rFonts w:ascii="Arial" w:hAnsi="Arial" w:eastAsia="Arial" w:cs="Arial"/>
          <w:b/>
          <w:sz w:val="22"/>
          <w:szCs w:val="22"/>
          <w:lang w:val="sr-Latn-CS"/>
        </w:rPr>
      </w:r>
      <w:r>
        <w:rPr>
          <w:rFonts w:ascii="Arial" w:hAnsi="Arial" w:eastAsia="Arial" w:cs="Arial"/>
          <w:sz w:val="22"/>
          <w:szCs w:val="22"/>
        </w:rPr>
        <w:t xml:space="preserve">Ovim testiranjem je potvrđena funkcionalna ispravnost sistema, sigurnost i pravilno ponašanje aplikacije u skladu sa zahtevima projekta.</w:t>
      </w:r>
      <w:r>
        <w:rPr>
          <w:rFonts w:ascii="Arial" w:hAnsi="Arial" w:eastAsia="Arial" w:cs="Arial"/>
          <w:b/>
          <w:sz w:val="22"/>
          <w:szCs w:val="22"/>
          <w:lang w:val="sr-Latn-CS"/>
        </w:rPr>
      </w: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</w:p>
    <w:p w14:paraId="27A10AD2">
      <w:pPr>
        <w:pBdr/>
        <w:shd w:val="nil"/>
        <w:spacing/>
        <w:ind/>
        <w:rPr>
          <w:rFonts w:ascii="Arial" w:hAnsi="Arial" w:eastAsia="Arial" w:cs="Arial"/>
          <w:b/>
          <w:bCs/>
          <w:sz w:val="22"/>
          <w:szCs w:val="22"/>
          <w:lang w:val="sr-Latn-CS"/>
        </w:rPr>
      </w:pPr>
      <w:r>
        <w:rPr>
          <w:rFonts w:ascii="Arial" w:hAnsi="Arial" w:eastAsia="Arial" w:cs="Arial"/>
          <w:b/>
          <w:bCs/>
          <w:sz w:val="22"/>
          <w:szCs w:val="22"/>
          <w:lang w:val="sr-Latn-CS"/>
        </w:rPr>
        <w:br w:type="page" w:clear="all"/>
      </w: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</w:p>
    <w:p w14:paraId="67263D43">
      <w:pPr>
        <w:pStyle w:val="934"/>
        <w:numPr>
          <w:ilvl w:val="0"/>
          <w:numId w:val="39"/>
        </w:numPr>
        <w:pBdr/>
        <w:spacing/>
        <w:ind/>
        <w:rPr>
          <w:rFonts w:ascii="Arial" w:hAnsi="Arial" w:cs="Arial"/>
        </w:rPr>
      </w:pPr>
      <w:r/>
      <w:bookmarkStart w:id="106" w:name="_Toc106"/>
      <w:r>
        <w:rPr>
          <w:rFonts w:ascii="Arial" w:hAnsi="Arial" w:eastAsia="Arial" w:cs="Arial"/>
          <w:lang w:val="sr-Latn"/>
        </w:rPr>
        <w:t xml:space="preserve">PROBLEMI I IZAZOVI TOKOM RADA</w:t>
      </w:r>
      <w:r/>
      <w:bookmarkEnd w:id="106"/>
      <w:r/>
      <w:r>
        <w:rPr>
          <w:rFonts w:ascii="Arial" w:hAnsi="Arial" w:cs="Arial"/>
        </w:rPr>
      </w:r>
    </w:p>
    <w:p w14:paraId="3F646649">
      <w:pPr>
        <w:pBdr/>
        <w:spacing/>
        <w:ind/>
        <w:jc w:val="both"/>
        <w:rPr>
          <w:rFonts w:ascii="Arial" w:hAnsi="Arial" w:eastAsia="Arial" w:cs="Arial"/>
          <w:b/>
          <w:bCs/>
          <w:sz w:val="22"/>
          <w:szCs w:val="22"/>
          <w:lang w:val="sr-Latn-CS"/>
        </w:rPr>
      </w:pP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  <w:r>
        <w:rPr>
          <w:rFonts w:ascii="Arial" w:hAnsi="Arial" w:eastAsia="Arial" w:cs="Arial"/>
          <w:b/>
          <w:bCs/>
          <w:sz w:val="22"/>
          <w:szCs w:val="22"/>
          <w:lang w:val="sr-Latn-CS"/>
        </w:rPr>
      </w:r>
    </w:p>
    <w:p w14:paraId="47615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Tokom razvoja projekta tim se suočavao sa nizom tehničkih i organizacionih problema. Veći deo izazova proistekao je iz koordinacije timskog rada, zavisnosti između modula, kao i iz tehničkih specifičnosti sistema.</w:t>
      </w:r>
      <w:r>
        <w:rPr>
          <w:rFonts w:ascii="Arial" w:hAnsi="Arial" w:eastAsia="Arial" w:cs="Arial"/>
          <w:sz w:val="22"/>
          <w:szCs w:val="22"/>
        </w:rPr>
      </w:r>
    </w:p>
    <w:p w14:paraId="719C4079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/>
      <w:bookmarkStart w:id="107" w:name="_Toc107"/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sr-Latn"/>
        </w:rPr>
        <w:t xml:space="preserve">8.1 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Tehnički problemi</w:t>
      </w:r>
      <w:r/>
      <w:bookmarkEnd w:id="107"/>
      <w:r/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6BE42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Integracija sistema ocenjivanja (Sprint 3)</w:t>
      </w:r>
      <w:r>
        <w:rPr>
          <w:rFonts w:ascii="Arial" w:hAnsi="Arial" w:eastAsia="Arial" w:cs="Arial"/>
          <w:sz w:val="22"/>
          <w:szCs w:val="22"/>
        </w:rPr>
      </w:r>
    </w:p>
    <w:p w14:paraId="09C5C176">
      <w:pPr>
        <w:pStyle w:val="93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Problem: Backend je u početnoj verziji vraćao samo prosečnu ocenu sadržaja, što nije bilo dovoljno za frontend. Potrebno je bilo prikazati i individualnu ocenu prijavljenog korisnika, uz validaciju i sprečavanje duplog ocenjivanja.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p w14:paraId="6AED891B">
      <w:pPr>
        <w:pStyle w:val="93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Rešenje: Proširena backend logika i API odgovori, sinhronizacija sa frontend-om, čime je omogućeno ispravno i intuitivno ocenjivanje sadržaja.</w:t>
      </w:r>
      <w:r>
        <w:rPr>
          <w:rFonts w:ascii="Arial" w:hAnsi="Arial" w:cs="Arial"/>
          <w:sz w:val="22"/>
          <w:szCs w:val="22"/>
        </w:rPr>
      </w:r>
    </w:p>
    <w:p w14:paraId="76AEB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51FBD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Upravljanje statusom sadržaja (Sprint 2)</w:t>
      </w:r>
      <w:r>
        <w:rPr>
          <w:rFonts w:ascii="Arial" w:hAnsi="Arial" w:eastAsia="Arial" w:cs="Arial"/>
          <w:sz w:val="22"/>
          <w:szCs w:val="22"/>
        </w:rPr>
      </w:r>
    </w:p>
    <w:p w14:paraId="0DB02034">
      <w:pPr>
        <w:pStyle w:val="93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Problem: Sadržaj postavljen od strane učenika bio je u „Pending“ statusu, dok admin panel nije imao mogućnost promene statusa. Kao rezultat, korisnici nisu mogli da vide sadržaj u aplikaciji.</w:t>
      </w:r>
      <w:r>
        <w:rPr>
          <w:rFonts w:ascii="Arial" w:hAnsi="Arial" w:eastAsia="Arial" w:cs="Arial"/>
          <w:sz w:val="22"/>
          <w:szCs w:val="22"/>
        </w:rPr>
      </w:r>
    </w:p>
    <w:p w14:paraId="151339EE">
      <w:pPr>
        <w:pStyle w:val="93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Rešenje: Implementirana patch funkcionalnost u admin panelu koja omogućava nastavnicima da promene status sadržaja iz „Pending“ u „Public“, čime je omogućeno pravilno upravljanje i prikaz sadržaja.</w:t>
      </w:r>
      <w:r>
        <w:rPr>
          <w:rFonts w:ascii="Arial" w:hAnsi="Arial" w:cs="Arial"/>
          <w:sz w:val="22"/>
          <w:szCs w:val="22"/>
        </w:rPr>
      </w:r>
    </w:p>
    <w:p w14:paraId="48C59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594E8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Različite verzije razvojnih okruženja</w:t>
      </w:r>
      <w:r>
        <w:rPr>
          <w:rFonts w:ascii="Arial" w:hAnsi="Arial" w:eastAsia="Arial" w:cs="Arial"/>
          <w:sz w:val="22"/>
          <w:szCs w:val="22"/>
        </w:rPr>
      </w:r>
    </w:p>
    <w:p w14:paraId="743085BE">
      <w:pPr>
        <w:pStyle w:val="9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Problem: Pokretanje projekta na različitim računarima izazivalo je probleme zbog neusklađenih verzija Gradle-a i Android Studija.</w:t>
      </w:r>
      <w:r>
        <w:rPr>
          <w:rFonts w:ascii="Arial" w:hAnsi="Arial" w:eastAsia="Arial" w:cs="Arial"/>
          <w:sz w:val="22"/>
          <w:szCs w:val="22"/>
        </w:rPr>
      </w:r>
    </w:p>
    <w:p w14:paraId="65159B83">
      <w:pPr>
        <w:pStyle w:val="9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Rešenje: Usklađivanje verzija razvojnih alata među članovima tima, čime je omogućeno da projekat radi na svim radnim stanicama.</w:t>
      </w:r>
      <w:r>
        <w:rPr>
          <w:rFonts w:ascii="Arial" w:hAnsi="Arial" w:cs="Arial"/>
          <w:sz w:val="22"/>
          <w:szCs w:val="22"/>
        </w:rPr>
      </w:r>
    </w:p>
    <w:p w14:paraId="135FE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572C0F5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/>
      <w:bookmarkStart w:id="108" w:name="_Toc108"/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sr-Latn"/>
        </w:rPr>
        <w:t xml:space="preserve">8.2 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Organizacijski problemi u timu</w:t>
      </w:r>
      <w:r/>
      <w:bookmarkEnd w:id="108"/>
      <w:r/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24508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Početni setup i zavisnosti između članova tima</w:t>
      </w:r>
      <w:r>
        <w:rPr>
          <w:rFonts w:ascii="Arial" w:hAnsi="Arial" w:eastAsia="Arial" w:cs="Arial"/>
          <w:sz w:val="22"/>
          <w:szCs w:val="22"/>
        </w:rPr>
      </w:r>
    </w:p>
    <w:p w14:paraId="1C34CB27">
      <w:pPr>
        <w:pStyle w:val="93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Problem: Backend developer je morao prvo da završi svoje delove, dok su dizajneri i frontend developeri čekali da mogu da nastave rad.</w:t>
      </w:r>
      <w:r>
        <w:rPr>
          <w:rFonts w:ascii="Arial" w:hAnsi="Arial" w:eastAsia="Arial" w:cs="Arial"/>
          <w:sz w:val="22"/>
          <w:szCs w:val="22"/>
        </w:rPr>
      </w:r>
    </w:p>
    <w:p w14:paraId="51AC39E4">
      <w:pPr>
        <w:pStyle w:val="93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Rešenje: Paralelno započinjanje rada na svim delovima projekta i jasna raspodela dužnosti. Članovi koji su bili blokirani radili su na zadacima nezavisnim od drugih (npr. Figma dizajn, osnovne funkcije, priprema UI elemenata).</w:t>
      </w:r>
      <w:r>
        <w:rPr>
          <w:rFonts w:ascii="Arial" w:hAnsi="Arial" w:cs="Arial"/>
          <w:sz w:val="22"/>
          <w:szCs w:val="22"/>
        </w:rPr>
      </w:r>
    </w:p>
    <w:p w14:paraId="2B894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5385E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Koordinacija između modula</w:t>
      </w:r>
      <w:r>
        <w:rPr>
          <w:rFonts w:ascii="Arial" w:hAnsi="Arial" w:eastAsia="Arial" w:cs="Arial"/>
          <w:sz w:val="22"/>
          <w:szCs w:val="22"/>
        </w:rPr>
      </w:r>
    </w:p>
    <w:p w14:paraId="048354E3">
      <w:pPr>
        <w:pStyle w:val="93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Problem: Potrebno je bilo uskladiti rad između backend-a, frontend-a i admin panela kako bi tok rada sa sadržajem funkcionisao od postavljanja do javnog prikaza.</w:t>
      </w:r>
      <w:r>
        <w:rPr>
          <w:rFonts w:ascii="Arial" w:hAnsi="Arial" w:eastAsia="Arial" w:cs="Arial"/>
          <w:sz w:val="22"/>
          <w:szCs w:val="22"/>
        </w:rPr>
      </w:r>
    </w:p>
    <w:p w14:paraId="25C45593">
      <w:pPr>
        <w:pStyle w:val="93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Rešenje: Redovni sastanci i sinhronizacija između članova tima, uz definisanje prioriteta i iterativno testiranje integrisanih funkcionalnosti.</w:t>
      </w:r>
      <w:r>
        <w:rPr>
          <w:rFonts w:ascii="Arial" w:hAnsi="Arial" w:eastAsia="Arial" w:cs="Arial"/>
          <w:sz w:val="22"/>
          <w:szCs w:val="22"/>
        </w:rPr>
      </w:r>
    </w:p>
    <w:p w14:paraId="7BED776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8"/>
          <w:szCs w:val="28"/>
        </w:rPr>
      </w:pPr>
      <w:r/>
      <w:bookmarkStart w:id="109" w:name="_Toc109"/>
      <w:r>
        <w:rPr>
          <w:rFonts w:ascii="Arial" w:hAnsi="Arial" w:eastAsia="Arial" w:cs="Arial"/>
          <w:b w:val="0"/>
          <w:bCs w:val="0"/>
          <w:color w:val="000000"/>
          <w:sz w:val="28"/>
          <w:szCs w:val="28"/>
          <w:lang w:val="sr-Latn"/>
        </w:rPr>
        <w:t xml:space="preserve">8.3 </w:t>
      </w:r>
      <w:r>
        <w:rPr>
          <w:rFonts w:ascii="Arial" w:hAnsi="Arial" w:eastAsia="Arial" w:cs="Arial"/>
          <w:b w:val="0"/>
          <w:bCs w:val="0"/>
          <w:color w:val="000000"/>
          <w:sz w:val="28"/>
          <w:szCs w:val="28"/>
        </w:rPr>
        <w:t xml:space="preserve">Kako su problemi rešavani</w:t>
      </w:r>
      <w:r/>
      <w:bookmarkEnd w:id="109"/>
      <w:r/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p w14:paraId="4DA66527">
      <w:pPr>
        <w:pStyle w:val="9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Agilno planiranje i Scrum pristup: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Problemi su rešavani kroz sprintove i dnevne stand-up sastanke, gde se identifikovao blokirajući zadatak i redistribuirali resursi prema prioritetima.</w:t>
      </w:r>
      <w:r>
        <w:rPr>
          <w:rFonts w:ascii="Arial" w:hAnsi="Arial" w:eastAsia="Arial" w:cs="Arial"/>
          <w:sz w:val="22"/>
          <w:szCs w:val="22"/>
        </w:rPr>
      </w:r>
    </w:p>
    <w:p w14:paraId="23FF037B">
      <w:pPr>
        <w:pStyle w:val="9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Alati za koordinaciju: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Korišćenje Trello ploče za vizualno praćenje zadataka i statusa (To Do / In Progress / Done) olakšalo je raspodelu i praćenje rada.</w:t>
      </w:r>
      <w:r>
        <w:rPr>
          <w:rFonts w:ascii="Arial" w:hAnsi="Arial" w:eastAsia="Arial" w:cs="Arial"/>
          <w:sz w:val="22"/>
          <w:szCs w:val="22"/>
        </w:rPr>
      </w:r>
    </w:p>
    <w:p w14:paraId="15FDB2CB">
      <w:pPr>
        <w:pStyle w:val="9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Iterativno testiranje: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Funkcionalnosti su testirane odmah nakon implementacije kako bi se greške brzo otkrile i rešile.</w:t>
      </w:r>
      <w:r>
        <w:rPr>
          <w:rFonts w:ascii="Arial" w:hAnsi="Arial" w:eastAsia="Arial" w:cs="Arial"/>
          <w:sz w:val="22"/>
          <w:szCs w:val="22"/>
        </w:rPr>
      </w:r>
    </w:p>
    <w:p w14:paraId="3D691916">
      <w:pPr>
        <w:pStyle w:val="9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Standardizacija razvojnih okruženja: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Usklađivanje verzija Android Studija i Gradle-a omogućilo je nesmetan rad svim članovima tima.</w:t>
      </w:r>
      <w:r>
        <w:rPr>
          <w:rFonts w:ascii="Arial" w:hAnsi="Arial" w:eastAsia="Arial" w:cs="Arial"/>
          <w:sz w:val="22"/>
          <w:szCs w:val="22"/>
        </w:rPr>
      </w:r>
    </w:p>
    <w:p w14:paraId="086B6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Ovim pristupom tim je uspeo da prevaziđe tehničke i organizacione izazove i završi projekat u planiranom vremenskom okviru, uz postizanje svih ključnih funkcionalnosti MVP verzije.</w:t>
      </w:r>
      <w:r>
        <w:rPr>
          <w:rFonts w:ascii="Arial" w:hAnsi="Arial" w:eastAsia="Arial" w:cs="Arial"/>
          <w:sz w:val="22"/>
          <w:szCs w:val="22"/>
        </w:rPr>
      </w:r>
    </w:p>
    <w:p w14:paraId="6D0CB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072E49CE">
      <w:pPr>
        <w:pBdr/>
        <w:spacing/>
        <w:ind/>
        <w:jc w:val="both"/>
        <w:rPr>
          <w:rFonts w:ascii="Arial" w:hAnsi="Arial" w:eastAsia="Arial" w:cs="Arial"/>
          <w:b/>
          <w:bCs/>
          <w:sz w:val="22"/>
          <w:szCs w:val="22"/>
          <w:lang w:val="sr-Latn-CS"/>
        </w:rPr>
      </w:pPr>
      <w:r>
        <w:rPr>
          <w:rFonts w:ascii="Arial" w:hAnsi="Arial" w:eastAsia="Arial" w:cs="Arial"/>
          <w:b/>
          <w:sz w:val="22"/>
          <w:szCs w:val="22"/>
          <w:highlight w:val="none"/>
          <w:lang w:val="sr-Latn-CS" w:bidi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 w:bidi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</w:p>
    <w:p w14:paraId="70424930">
      <w:pPr>
        <w:pBdr/>
        <w:shd w:val="nil"/>
        <w:spacing/>
        <w:ind/>
        <w:rPr>
          <w:rFonts w:ascii="Arial" w:hAnsi="Arial" w:eastAsia="Arial" w:cs="Arial"/>
          <w:b/>
          <w:bCs/>
          <w:sz w:val="22"/>
          <w:szCs w:val="22"/>
          <w:highlight w:val="none"/>
          <w:lang w:val="sr-Latn-CS"/>
        </w:rPr>
      </w:pP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  <w:br w:type="page" w:clear="all"/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</w:p>
    <w:p w14:paraId="24C1763C">
      <w:pPr>
        <w:pStyle w:val="934"/>
        <w:numPr>
          <w:ilvl w:val="0"/>
          <w:numId w:val="32"/>
        </w:numPr>
        <w:pBdr/>
        <w:spacing/>
        <w:ind/>
        <w:rPr>
          <w:rFonts w:ascii="Arial" w:hAnsi="Arial" w:cs="Arial"/>
        </w:rPr>
      </w:pPr>
      <w:r/>
      <w:bookmarkStart w:id="110" w:name="_Toc110"/>
      <w:r>
        <w:rPr>
          <w:rFonts w:ascii="Arial" w:hAnsi="Arial" w:eastAsia="Arial" w:cs="Arial"/>
          <w:lang w:val="sr-Latn"/>
        </w:rPr>
        <w:t xml:space="preserve">ZAKLJUČAK</w:t>
      </w:r>
      <w:r/>
      <w:bookmarkEnd w:id="110"/>
      <w:r/>
      <w:r>
        <w:rPr>
          <w:rFonts w:ascii="Arial" w:hAnsi="Arial" w:cs="Arial"/>
        </w:rPr>
      </w:r>
    </w:p>
    <w:p w14:paraId="3172EFDD">
      <w:pPr>
        <w:pBdr/>
        <w:spacing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sr-Latn-CS"/>
        </w:rPr>
      </w:pP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  <w:r>
        <w:rPr>
          <w:rFonts w:ascii="Arial" w:hAnsi="Arial" w:eastAsia="Arial" w:cs="Arial"/>
          <w:b/>
          <w:sz w:val="22"/>
          <w:szCs w:val="22"/>
          <w:highlight w:val="none"/>
          <w:lang w:val="sr-Latn-CS"/>
        </w:rPr>
      </w:r>
    </w:p>
    <w:p w14:paraId="230DA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Projekat je uspešno realizovan i omogućio je razvoj školske društvene platforme koja integriše pregled sadržaja, ocenjivanje i upravljanje multimedijalnim objavama. Tim je primenom agilne metodologije i Scrum principa postigao kontinuiran napredak kroz tri</w:t>
      </w:r>
      <w:r>
        <w:rPr>
          <w:rFonts w:ascii="Arial" w:hAnsi="Arial" w:eastAsia="Arial" w:cs="Arial"/>
          <w:sz w:val="22"/>
          <w:szCs w:val="22"/>
        </w:rPr>
        <w:t xml:space="preserve"> sprinta, a funkcionalnosti su implementirane u skladu sa definisanim zahtevima.</w:t>
      </w:r>
      <w:r>
        <w:rPr>
          <w:rFonts w:ascii="Arial" w:hAnsi="Arial" w:eastAsia="Arial" w:cs="Arial"/>
          <w:sz w:val="22"/>
          <w:szCs w:val="22"/>
        </w:rPr>
      </w:r>
    </w:p>
    <w:p w14:paraId="62ABE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Evaluacija projekta: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6DF560F6">
      <w:pPr>
        <w:pStyle w:val="9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Aplikacija je stabilna, intuitivna i omogućava korisnicima pristup funkcionalnostima prema njihovoj ulozi (gost, učenik, nastavnik).</w:t>
      </w:r>
      <w:r>
        <w:rPr>
          <w:rFonts w:ascii="Arial" w:hAnsi="Arial" w:eastAsia="Arial" w:cs="Arial"/>
          <w:sz w:val="22"/>
          <w:szCs w:val="22"/>
        </w:rPr>
      </w:r>
    </w:p>
    <w:p w14:paraId="39FCDE04">
      <w:pPr>
        <w:pStyle w:val="9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Backend i frontend komponente su uspešno integrisane putem REST API-ja, dok Android i web klijenti pružaju dosledno korisničko iskustvo.</w:t>
      </w:r>
      <w:r>
        <w:rPr>
          <w:rFonts w:ascii="Arial" w:hAnsi="Arial" w:eastAsia="Arial" w:cs="Arial"/>
          <w:sz w:val="22"/>
          <w:szCs w:val="22"/>
        </w:rPr>
      </w:r>
    </w:p>
    <w:p w14:paraId="35B965B4">
      <w:pPr>
        <w:pStyle w:val="9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Tim je uspeo da završi sve ključne funkcionalnosti u planiranom vremenskom okviru, uz efikasnu saradnju i kontrolu zadataka putem Trello ploče.</w:t>
      </w:r>
      <w:r>
        <w:rPr>
          <w:rFonts w:ascii="Arial" w:hAnsi="Arial" w:eastAsia="Arial" w:cs="Arial"/>
          <w:sz w:val="22"/>
          <w:szCs w:val="22"/>
        </w:rPr>
      </w:r>
    </w:p>
    <w:p w14:paraId="43591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Ispunjenost ciljeva: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6F5BBA33">
      <w:pPr>
        <w:pStyle w:val="93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Svi primarni ciljevi</w:t>
      </w:r>
      <w:r>
        <w:rPr>
          <w:rFonts w:ascii="Arial" w:hAnsi="Arial" w:eastAsia="Arial" w:cs="Arial"/>
          <w:sz w:val="22"/>
          <w:szCs w:val="22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 projekta su ostvareni:</w:t>
      </w:r>
      <w:r>
        <w:rPr>
          <w:rFonts w:ascii="Arial" w:hAnsi="Arial" w:eastAsia="Arial" w:cs="Arial"/>
          <w:sz w:val="22"/>
          <w:szCs w:val="22"/>
        </w:rPr>
      </w:r>
    </w:p>
    <w:p w14:paraId="0C60FDE7">
      <w:pPr>
        <w:pStyle w:val="93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gosti mogu pregledati kategorije i odobren sadržaj,</w:t>
      </w:r>
      <w:r>
        <w:rPr>
          <w:rFonts w:ascii="Arial" w:hAnsi="Arial" w:eastAsia="Arial" w:cs="Arial"/>
          <w:sz w:val="22"/>
          <w:szCs w:val="22"/>
        </w:rPr>
      </w:r>
    </w:p>
    <w:p w14:paraId="28A7AB68">
      <w:pPr>
        <w:pStyle w:val="93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učenici se registruju i prijavljuju pomoću školskog ID-ja, ocenjuju sadržaje i postavljaju nove objave,</w:t>
      </w:r>
      <w:r>
        <w:rPr>
          <w:rFonts w:ascii="Arial" w:hAnsi="Arial" w:eastAsia="Arial" w:cs="Arial"/>
          <w:sz w:val="22"/>
          <w:szCs w:val="22"/>
        </w:rPr>
      </w:r>
    </w:p>
    <w:p w14:paraId="5BDCA0FE">
      <w:pPr>
        <w:pStyle w:val="93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nastavnici mogu odobravati ili odbijati sadržaje i upravljati korisnicima.</w:t>
      </w:r>
      <w:r>
        <w:rPr>
          <w:rFonts w:ascii="Arial" w:hAnsi="Arial" w:eastAsia="Arial" w:cs="Arial"/>
          <w:sz w:val="22"/>
          <w:szCs w:val="22"/>
        </w:rPr>
      </w:r>
    </w:p>
    <w:p w14:paraId="167463CA">
      <w:pPr>
        <w:pStyle w:val="93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Sistem je funkcionalan, bezbedan i spreman za dalji razvoj i nadogradnju.</w:t>
      </w:r>
      <w:r>
        <w:rPr>
          <w:rFonts w:ascii="Arial" w:hAnsi="Arial" w:eastAsia="Arial" w:cs="Arial"/>
          <w:sz w:val="22"/>
          <w:szCs w:val="22"/>
        </w:rPr>
      </w:r>
    </w:p>
    <w:p w14:paraId="5C802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Moguća unapređenja u budućnosti:</w:t>
      </w:r>
      <w:r>
        <w:rPr>
          <w:rFonts w:ascii="Arial" w:hAnsi="Arial" w:eastAsia="Arial" w:cs="Arial"/>
          <w:b/>
          <w:bCs/>
          <w:sz w:val="22"/>
          <w:szCs w:val="22"/>
        </w:rPr>
      </w:r>
    </w:p>
    <w:p w14:paraId="79709E67">
      <w:pPr>
        <w:pStyle w:val="9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Implementacija notifikacija za nove ili odobrene sadržaje.</w:t>
      </w:r>
      <w:r>
        <w:rPr>
          <w:rFonts w:ascii="Arial" w:hAnsi="Arial" w:eastAsia="Arial" w:cs="Arial"/>
          <w:sz w:val="22"/>
          <w:szCs w:val="22"/>
        </w:rPr>
      </w:r>
    </w:p>
    <w:p w14:paraId="44D860A7">
      <w:pPr>
        <w:pStyle w:val="9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Dodavanje komentara i interakcija između korisnika, čime bi se povećala angažovanost.</w:t>
      </w:r>
      <w:r>
        <w:rPr>
          <w:rFonts w:ascii="Arial" w:hAnsi="Arial" w:eastAsia="Arial" w:cs="Arial"/>
          <w:sz w:val="22"/>
          <w:szCs w:val="22"/>
        </w:rPr>
      </w:r>
    </w:p>
    <w:p w14:paraId="4FE090CA">
      <w:pPr>
        <w:pStyle w:val="9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Poboljšanje UI/UX dizajna za još intuitivnije korisničko iskustvo, posebno na mobilnim uređajima.</w:t>
      </w:r>
      <w:r>
        <w:rPr>
          <w:rFonts w:ascii="Arial" w:hAnsi="Arial" w:eastAsia="Arial" w:cs="Arial"/>
          <w:sz w:val="22"/>
          <w:szCs w:val="22"/>
        </w:rPr>
      </w:r>
    </w:p>
    <w:p w14:paraId="1B06CF20">
      <w:pPr>
        <w:pStyle w:val="9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Integracija naprednih filtera i pretrage sadržaja po tagovima, oceni ili vremenskom periodu.</w:t>
      </w:r>
      <w:r>
        <w:rPr>
          <w:rFonts w:ascii="Arial" w:hAnsi="Arial" w:eastAsia="Arial" w:cs="Arial"/>
          <w:sz w:val="22"/>
          <w:szCs w:val="22"/>
        </w:rPr>
      </w:r>
    </w:p>
    <w:p w14:paraId="21593BEB">
      <w:pPr>
        <w:pStyle w:val="9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Razvoj dodatnih administrativnih funkcionalnosti za detaljnije upravljanje kategorijama, korisnicima i statistikama korišćenja.</w:t>
      </w:r>
      <w:r>
        <w:rPr>
          <w:rFonts w:ascii="Arial" w:hAnsi="Arial" w:eastAsia="Arial" w:cs="Arial"/>
          <w:sz w:val="22"/>
          <w:szCs w:val="22"/>
        </w:rPr>
      </w:r>
    </w:p>
    <w:p w14:paraId="29C0C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Zaključno, projekat predstavlja funkcionalnu i stabilnu platformu koja može služiti kao baza za dalja unapređenja i proširenje funkcionalnosti u školskom okruženju.</w:t>
      </w:r>
      <w:r>
        <w:rPr>
          <w:rFonts w:ascii="Arial" w:hAnsi="Arial" w:eastAsia="Arial" w:cs="Arial"/>
          <w:sz w:val="22"/>
          <w:szCs w:val="22"/>
        </w:rPr>
      </w:r>
    </w:p>
    <w:p w14:paraId="4CE5103E">
      <w:pPr>
        <w:pBdr/>
        <w:spacing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sr-Latn-CS"/>
        </w:rPr>
      </w:pPr>
      <w:r>
        <w:rPr>
          <w:rFonts w:ascii="Arial" w:hAnsi="Arial" w:eastAsia="Arial" w:cs="Arial"/>
          <w:b/>
          <w:sz w:val="22"/>
          <w:szCs w:val="22"/>
          <w:lang w:val="sr-Latn-CS"/>
        </w:rPr>
        <w:br w:type="page" w:clear="all"/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sr-Latn-CS"/>
        </w:rPr>
      </w:r>
      <w:r/>
    </w:p>
    <w:p>
      <w:pPr>
        <w:pStyle w:val="934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/>
      <w:bookmarkStart w:id="111" w:name="_Toc111"/>
      <w:r>
        <w:rPr>
          <w:rFonts w:ascii="Arial" w:hAnsi="Arial" w:eastAsia="Arial" w:cs="Arial"/>
          <w:lang w:val="sr-Latn-CS"/>
        </w:rPr>
        <w:t xml:space="preserve">KORIŠĆENA LITERATURA</w:t>
      </w:r>
      <w:r>
        <w:rPr>
          <w:rFonts w:ascii="Arial" w:hAnsi="Arial" w:eastAsia="Arial" w:cs="Arial"/>
          <w:lang w:val="sr-Latn-CS"/>
        </w:rPr>
        <w:t xml:space="preserve"> </w:t>
      </w:r>
      <w:r/>
      <w:bookmarkEnd w:id="111"/>
      <w:r/>
      <w:r>
        <w:rPr>
          <w:rFonts w:ascii="Arial" w:hAnsi="Arial" w:eastAsia="Arial" w:cs="Arial"/>
          <w:lang w:val="sr-Latn-CS"/>
        </w:rPr>
      </w:r>
    </w:p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  <w:r>
        <w:rPr>
          <w:rFonts w:ascii="Arial" w:hAnsi="Arial" w:eastAsia="Arial" w:cs="Arial"/>
          <w:b/>
          <w:lang w:val="sr-Latn-CS"/>
        </w:rPr>
      </w:r>
    </w:p>
    <w:p w14:paraId="777B4ACC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W1. </w:t>
      </w:r>
      <w:hyperlink r:id="rId29" w:tooltip="https://react.dev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https://react.dev/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lang w:val="sr-Latn"/>
          </w:rPr>
        </w:r>
      </w:hyperlink>
      <w:r>
        <w:rPr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64471D6D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W2. </w:t>
      </w:r>
      <w:hyperlink r:id="rId30" w:tooltip="https://mui.com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https://mui.com/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lang w:val="sr-Latn"/>
          </w:rPr>
        </w:r>
      </w:hyperlink>
      <w:r>
        <w:rPr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0C6636EF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W3. </w:t>
      </w:r>
      <w:hyperlink r:id="rId31" w:tooltip="https://tanstack.com/query/latest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https://tanstack.com/query/latest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lang w:val="sr-Latn"/>
          </w:rPr>
        </w:r>
      </w:hyperlink>
      <w:r>
        <w:rPr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06669510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W4. </w:t>
      </w:r>
      <w:hyperlink r:id="rId32" w:tooltip="https://axios-http.com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https://axios-http.com/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lang w:val="sr-Latn"/>
          </w:rPr>
        </w:r>
      </w:hyperlink>
      <w:r>
        <w:rPr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62732412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W7. </w:t>
      </w:r>
      <w:hyperlink r:id="rId33" w:tooltip="https://developer.android.com/docs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https://developer.android.com/docs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lang w:val="sr-Latn"/>
          </w:rPr>
        </w:r>
      </w:hyperlink>
      <w:r>
        <w:rPr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02AAF2CF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W8. </w:t>
      </w:r>
      <w:hyperlink r:id="rId34" w:tooltip="https://www.djangoproject.com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https://www.djangoproject.com/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sr-Latn"/>
          </w:rPr>
        </w:r>
      </w:hyperlink>
      <w:r>
        <w:rPr>
          <w:rFonts w:ascii="Arial" w:hAnsi="Arial" w:eastAsia="Arial" w:cs="Arial"/>
          <w:sz w:val="22"/>
          <w:szCs w:val="18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3E5FE345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W9. </w:t>
      </w:r>
      <w:hyperlink r:id="rId35" w:tooltip="https://www.django-rest-framework.org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https://www.django-rest-framework.org/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sr-Latn"/>
          </w:rPr>
        </w:r>
      </w:hyperlink>
      <w:r>
        <w:rPr>
          <w:rFonts w:ascii="Arial" w:hAnsi="Arial" w:eastAsia="Arial" w:cs="Arial"/>
          <w:sz w:val="22"/>
          <w:szCs w:val="18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25779784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W14. </w:t>
      </w:r>
      <w:hyperlink r:id="rId36" w:tooltip="https://www.sqlite.org/docs.html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https://www.sqlite.org/docs.html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sr-Latn"/>
          </w:rPr>
        </w:r>
      </w:hyperlink>
      <w:r>
        <w:rPr>
          <w:rFonts w:ascii="Arial" w:hAnsi="Arial" w:eastAsia="Arial" w:cs="Arial"/>
          <w:sz w:val="22"/>
          <w:szCs w:val="18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 w14:paraId="1394BE89">
      <w:pPr>
        <w:pBdr/>
        <w:spacing/>
        <w:ind/>
        <w:rPr/>
      </w:pPr>
      <w:r>
        <w:rPr>
          <w:rFonts w:ascii="Arial" w:hAnsi="Arial" w:eastAsia="Arial" w:cs="Arial"/>
          <w:sz w:val="22"/>
          <w:szCs w:val="18"/>
          <w:lang w:val="en-US"/>
        </w:rPr>
        <w:t xml:space="preserve">W15. </w:t>
      </w:r>
      <w:hyperlink r:id="rId37" w:tooltip="https://swagger.io/specification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https://swagger.io/specification/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sr-Latn"/>
          </w:rPr>
        </w:r>
      </w:hyperlink>
      <w:r>
        <w:rPr>
          <w:rFonts w:ascii="Arial" w:hAnsi="Arial" w:eastAsia="Arial" w:cs="Arial"/>
          <w:sz w:val="22"/>
          <w:szCs w:val="18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>
      <w:pPr>
        <w:pBdr/>
        <w:spacing/>
        <w:ind/>
        <w:rPr>
          <w:rFonts w:ascii="Arial" w:hAnsi="Arial" w:cs="Arial"/>
          <w:sz w:val="22"/>
          <w:szCs w:val="18"/>
        </w:rPr>
      </w:pPr>
      <w:r>
        <w:rPr>
          <w:rFonts w:ascii="Arial" w:hAnsi="Arial" w:eastAsia="Arial" w:cs="Arial"/>
          <w:sz w:val="22"/>
          <w:szCs w:val="18"/>
          <w:lang w:val="en-US"/>
        </w:rPr>
        <w:t xml:space="preserve">W16. </w:t>
      </w:r>
      <w:hyperlink r:id="rId38" w:tooltip="https://www.typescriptlang.org/docs/" w:history="1"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  <w:t xml:space="preserve">https://www.typescriptlang.org/docs/</w:t>
        </w:r>
        <w:r>
          <w:rPr>
            <w:rStyle w:val="939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en-US"/>
          </w:rPr>
        </w:r>
        <w:r>
          <w:rPr>
            <w:rStyle w:val="939"/>
            <w:rFonts w:ascii="Arial" w:hAnsi="Arial" w:eastAsia="Arial" w:cs="Arial"/>
            <w:sz w:val="22"/>
            <w:szCs w:val="18"/>
            <w:lang w:val="sr-Latn"/>
          </w:rPr>
        </w:r>
      </w:hyperlink>
      <w:r>
        <w:rPr>
          <w:rFonts w:ascii="Arial" w:hAnsi="Arial" w:eastAsia="Arial" w:cs="Arial"/>
          <w:sz w:val="22"/>
          <w:szCs w:val="18"/>
          <w:lang w:val="sr-Latn"/>
        </w:rPr>
        <w:t xml:space="preserve"> </w:t>
      </w:r>
      <w:r>
        <w:rPr>
          <w:rFonts w:ascii="Arial" w:hAnsi="Arial" w:eastAsia="Arial" w:cs="Arial"/>
          <w:sz w:val="22"/>
          <w:szCs w:val="18"/>
          <w:lang w:val="en-US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en-US"/>
        </w:rPr>
      </w:r>
      <w:r>
        <w:rPr>
          <w:rFonts w:ascii="Arial" w:hAnsi="Arial" w:eastAsia="Arial" w:cs="Arial"/>
          <w:lang w:val="en-US"/>
        </w:rPr>
      </w:r>
      <w:r>
        <w:rPr>
          <w:rFonts w:ascii="Arial" w:hAnsi="Arial" w:eastAsia="Arial" w:cs="Arial"/>
          <w:lang w:val="en-US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40" w:orient="portrait" w:w="11907"/>
      <w:pgMar w:top="1440" w:right="1797" w:bottom="1440" w:left="1797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/>
        <w:ind/>
        <w:rPr/>
      </w:pPr>
      <w:r>
        <w:separator/>
      </w:r>
      <w:r/>
    </w:p>
  </w:endnote>
  <w:endnote w:type="continuationSeparator" w:id="0">
    <w:p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A946811">
    <w:pPr>
      <w:pStyle w:val="94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1D78455">
    <w:pPr>
      <w:pStyle w:val="94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07A1A2">
    <w:pPr>
      <w:pStyle w:val="9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3B70EA">
    <w:pPr>
      <w:pStyle w:val="94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55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81F573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58B852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B01449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DA704E4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7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nsid w:val="21AF2A9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">
    <w:nsid w:val="0C0A3B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66237DF6"/>
    <w:lvl w:ilvl="0">
      <w:isLgl w:val="false"/>
      <w:lvlJc w:val="lef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8">
    <w:nsid w:val="618B6B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F028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2A1121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84E6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483B0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96A0A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2BFAE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34231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E7824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F155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9865B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6CEC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094AF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F155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0CB3B9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12ED3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82C0B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8406C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649D45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8AD26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226FFE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FC9E5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11FC0E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F155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6682C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0FEB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E49E7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21221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E1731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A8A7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F155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97D50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6EFA77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62395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nsid w:val="6FFE22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22C06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nsid w:val="1CFFD4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BC72F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3FDA0E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6AC87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8">
    <w:nsid w:val="68CF19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3FFEF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2"/>
    <w:basedOn w:val="933"/>
    <w:next w:val="933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33"/>
    <w:next w:val="933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33"/>
    <w:next w:val="933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33"/>
    <w:next w:val="933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33"/>
    <w:next w:val="93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33"/>
    <w:next w:val="933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33"/>
    <w:next w:val="933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33"/>
    <w:next w:val="933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2 Char"/>
    <w:basedOn w:val="935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3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35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35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35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35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3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3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3"/>
    <w:next w:val="933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935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3"/>
    <w:next w:val="933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935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3"/>
    <w:next w:val="933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35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9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3"/>
    <w:next w:val="933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35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33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935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935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9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3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935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3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935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FollowedHyperlink"/>
    <w:basedOn w:val="9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935"/>
    <w:uiPriority w:val="99"/>
    <w:semiHidden/>
    <w:pPr>
      <w:pBdr/>
      <w:spacing/>
      <w:ind/>
    </w:pPr>
    <w:rPr>
      <w:color w:val="666666"/>
    </w:r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widowControl w:val="false"/>
      <w:pBdr/>
      <w:spacing w:after="120" w:before="120"/>
      <w:ind/>
      <w:jc w:val="both"/>
    </w:pPr>
    <w:rPr>
      <w:sz w:val="24"/>
      <w:lang w:val="en-GB" w:eastAsia="en-US"/>
    </w:rPr>
  </w:style>
  <w:style w:type="paragraph" w:styleId="934">
    <w:name w:val="Heading 1"/>
    <w:basedOn w:val="933"/>
    <w:next w:val="933"/>
    <w:link w:val="943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35" w:default="1">
    <w:name w:val="Default Paragraph Font"/>
    <w:uiPriority w:val="1"/>
    <w:semiHidden/>
    <w:unhideWhenUsed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paragraph" w:styleId="938">
    <w:name w:val="List Paragraph"/>
    <w:basedOn w:val="933"/>
    <w:uiPriority w:val="34"/>
    <w:qFormat/>
    <w:pPr>
      <w:pBdr/>
      <w:spacing/>
      <w:ind w:left="720"/>
      <w:contextualSpacing w:val="true"/>
    </w:pPr>
  </w:style>
  <w:style w:type="character" w:styleId="939">
    <w:name w:val="Hyperlink"/>
    <w:basedOn w:val="935"/>
    <w:uiPriority w:val="99"/>
    <w:unhideWhenUsed/>
    <w:pPr>
      <w:pBdr/>
      <w:spacing/>
      <w:ind/>
    </w:pPr>
    <w:rPr>
      <w:color w:val="0000ff"/>
      <w:u w:val="single"/>
    </w:rPr>
  </w:style>
  <w:style w:type="character" w:styleId="940" w:customStyle="1">
    <w:name w:val="style_18"/>
    <w:basedOn w:val="935"/>
    <w:pPr>
      <w:pBdr/>
      <w:spacing/>
      <w:ind/>
    </w:pPr>
  </w:style>
  <w:style w:type="character" w:styleId="941" w:customStyle="1">
    <w:name w:val="style_normal"/>
    <w:basedOn w:val="935"/>
    <w:pPr>
      <w:pBdr/>
      <w:spacing/>
      <w:ind/>
    </w:pPr>
  </w:style>
  <w:style w:type="character" w:styleId="942">
    <w:name w:val="Unresolved Mention"/>
    <w:basedOn w:val="9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43" w:customStyle="1">
    <w:name w:val="Heading 1 Char"/>
    <w:basedOn w:val="935"/>
    <w:link w:val="934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GB" w:eastAsia="en-US"/>
    </w:rPr>
  </w:style>
  <w:style w:type="paragraph" w:styleId="944">
    <w:name w:val="TOC Heading"/>
    <w:basedOn w:val="934"/>
    <w:next w:val="933"/>
    <w:uiPriority w:val="39"/>
    <w:unhideWhenUsed/>
    <w:qFormat/>
    <w:pPr>
      <w:widowControl w:val="true"/>
      <w:pBdr/>
      <w:spacing w:line="259" w:lineRule="auto"/>
      <w:ind/>
      <w:jc w:val="left"/>
      <w:outlineLvl w:val="9"/>
    </w:pPr>
    <w:rPr>
      <w:lang w:val="en-US"/>
    </w:rPr>
  </w:style>
  <w:style w:type="paragraph" w:styleId="945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46">
    <w:name w:val="Header"/>
    <w:basedOn w:val="933"/>
    <w:link w:val="947"/>
    <w:unhideWhenUsed/>
    <w:pPr>
      <w:pBdr/>
      <w:tabs>
        <w:tab w:val="center" w:leader="none" w:pos="4536"/>
        <w:tab w:val="right" w:leader="none" w:pos="9072"/>
      </w:tabs>
      <w:spacing w:after="0" w:before="0"/>
      <w:ind/>
    </w:pPr>
  </w:style>
  <w:style w:type="character" w:styleId="947" w:customStyle="1">
    <w:name w:val="Header Char"/>
    <w:basedOn w:val="935"/>
    <w:link w:val="946"/>
    <w:pPr>
      <w:pBdr/>
      <w:spacing/>
      <w:ind/>
    </w:pPr>
    <w:rPr>
      <w:sz w:val="24"/>
      <w:lang w:val="en-GB" w:eastAsia="en-US"/>
    </w:rPr>
  </w:style>
  <w:style w:type="paragraph" w:styleId="948">
    <w:name w:val="Footer"/>
    <w:basedOn w:val="933"/>
    <w:link w:val="949"/>
    <w:uiPriority w:val="99"/>
    <w:unhideWhenUsed/>
    <w:pPr>
      <w:pBdr/>
      <w:tabs>
        <w:tab w:val="center" w:leader="none" w:pos="4536"/>
        <w:tab w:val="right" w:leader="none" w:pos="9072"/>
      </w:tabs>
      <w:spacing w:after="0" w:before="0"/>
      <w:ind/>
    </w:pPr>
  </w:style>
  <w:style w:type="character" w:styleId="949" w:customStyle="1">
    <w:name w:val="Footer Char"/>
    <w:basedOn w:val="935"/>
    <w:link w:val="948"/>
    <w:uiPriority w:val="99"/>
    <w:pPr>
      <w:pBdr/>
      <w:spacing/>
      <w:ind/>
    </w:pPr>
    <w:rPr>
      <w:sz w:val="24"/>
      <w:lang w:val="en-GB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hyperlink" Target="https://gitea.steve-dekart.xyz/Victorious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yperlink" Target="https://react.dev/" TargetMode="External"/><Relationship Id="rId30" Type="http://schemas.openxmlformats.org/officeDocument/2006/relationships/hyperlink" Target="https://mui.com/" TargetMode="External"/><Relationship Id="rId31" Type="http://schemas.openxmlformats.org/officeDocument/2006/relationships/hyperlink" Target="https://tanstack.com/query/latest" TargetMode="External"/><Relationship Id="rId32" Type="http://schemas.openxmlformats.org/officeDocument/2006/relationships/hyperlink" Target="https://axios-http.com/" TargetMode="External"/><Relationship Id="rId33" Type="http://schemas.openxmlformats.org/officeDocument/2006/relationships/hyperlink" Target="https://developer.android.com/docs" TargetMode="External"/><Relationship Id="rId34" Type="http://schemas.openxmlformats.org/officeDocument/2006/relationships/hyperlink" Target="https://www.djangoproject.com/" TargetMode="External"/><Relationship Id="rId35" Type="http://schemas.openxmlformats.org/officeDocument/2006/relationships/hyperlink" Target="https://www.django-rest-framework.org/" TargetMode="External"/><Relationship Id="rId36" Type="http://schemas.openxmlformats.org/officeDocument/2006/relationships/hyperlink" Target="https://www.sqlite.org/docs.html" TargetMode="External"/><Relationship Id="rId37" Type="http://schemas.openxmlformats.org/officeDocument/2006/relationships/hyperlink" Target="https://swagger.io/specification/" TargetMode="External"/><Relationship Id="rId38" Type="http://schemas.openxmlformats.org/officeDocument/2006/relationships/hyperlink" Target="https://www.typescriptlang.org/doc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8CAB2-076B-4060-9502-7D17194D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vts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Katrinka;Stepan Turitsin</dc:creator>
  <cp:revision>9</cp:revision>
  <dcterms:created xsi:type="dcterms:W3CDTF">2026-01-27T19:43:00Z</dcterms:created>
  <dcterms:modified xsi:type="dcterms:W3CDTF">2026-02-06T18:38:10Z</dcterms:modified>
</cp:coreProperties>
</file>