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F0FFF3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/>
      </w:pPr>
      <w:r>
        <w:rPr>
          <w:rFonts w:ascii="Times New Roman" w:hAnsi="Times New Roman"/>
          <w:b/>
          <w:color w:val="000000"/>
          <w:sz w:val="40"/>
        </w:rPr>
        <w:t xml:space="preserve">VISOKA</w:t>
      </w:r>
      <w:r>
        <w:rPr>
          <w:color w:val="000000"/>
        </w:rPr>
        <w:t xml:space="preserve"> </w:t>
      </w:r>
      <w:r>
        <w:rPr>
          <w:rFonts w:ascii="Times New Roman" w:hAnsi="Times New Roman"/>
          <w:b/>
          <w:color w:val="000000"/>
          <w:sz w:val="40"/>
        </w:rPr>
        <w:t xml:space="preserve">TEHNIČKA ŠKOLA</w:t>
      </w:r>
      <w:r/>
    </w:p>
    <w:p w14:paraId="568B8060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>
          <w:rFonts w:ascii="Times New Roman" w:hAnsi="Times New Roman"/>
          <w:b/>
          <w:color w:val="000000"/>
          <w:sz w:val="40"/>
        </w:rPr>
      </w:pPr>
      <w:r>
        <w:rPr>
          <w:rFonts w:ascii="Times New Roman" w:hAnsi="Times New Roman"/>
          <w:b/>
          <w:color w:val="000000"/>
          <w:sz w:val="40"/>
        </w:rPr>
        <w:t xml:space="preserve">STRUKOVNIH STUDIJA</w:t>
      </w:r>
      <w:r>
        <w:rPr>
          <w:rFonts w:ascii="Times New Roman" w:hAnsi="Times New Roman"/>
          <w:b/>
          <w:color w:val="000000"/>
          <w:sz w:val="40"/>
        </w:rPr>
      </w:r>
      <w:r>
        <w:rPr>
          <w:rFonts w:ascii="Times New Roman" w:hAnsi="Times New Roman"/>
          <w:b/>
          <w:color w:val="000000"/>
          <w:sz w:val="40"/>
        </w:rPr>
      </w:r>
    </w:p>
    <w:p w14:paraId="3F6EBB72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/>
      </w:pPr>
      <w:r>
        <w:rPr>
          <w:rFonts w:ascii="Times New Roman" w:hAnsi="Times New Roman"/>
          <w:b/>
          <w:color w:val="000000"/>
          <w:sz w:val="40"/>
        </w:rPr>
        <w:t xml:space="preserve">S</w:t>
      </w:r>
      <w:r>
        <w:rPr>
          <w:color w:val="000000"/>
        </w:rPr>
        <w:t xml:space="preserve"> </w:t>
      </w:r>
      <w:r>
        <w:rPr>
          <w:rFonts w:ascii="Times New Roman" w:hAnsi="Times New Roman"/>
          <w:b/>
          <w:color w:val="000000"/>
          <w:sz w:val="40"/>
        </w:rPr>
        <w:t xml:space="preserve">U B O T I C A</w:t>
      </w:r>
      <w:r/>
    </w:p>
    <w:p w14:paraId="53E1AB74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/>
      </w:pPr>
      <w:r>
        <w:t xml:space="preserve"> </w:t>
      </w:r>
      <w:r/>
    </w:p>
    <w:p w14:paraId="6103ED1B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555CC4CF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1D080052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37BEACFF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1800A565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560C42F3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</w:r>
      <w:r/>
    </w:p>
    <w:p w14:paraId="0D9E6987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both"/>
        <w:rPr/>
      </w:pPr>
      <w:r>
        <w:t xml:space="preserve"> </w:t>
        <w:tab/>
        <w:tab/>
        <w:tab/>
        <w:tab/>
        <w:tab/>
      </w:r>
      <w:r>
        <w:rPr>
          <w:rFonts w:ascii="Times New Roman" w:hAnsi="Times New Roman"/>
          <w:b/>
          <w:color w:val="000000"/>
          <w:sz w:val="40"/>
        </w:rPr>
        <w:t xml:space="preserve">PROJEKAT</w:t>
      </w:r>
      <w:r/>
    </w:p>
    <w:p w14:paraId="11599195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>
          <w:rFonts w:ascii="Times New Roman" w:hAnsi="Times New Roman"/>
          <w:b/>
          <w:bCs/>
          <w:color w:val="000000"/>
          <w:sz w:val="40"/>
          <w:szCs w:val="40"/>
          <w:highlight w:val="none"/>
        </w:rPr>
      </w:pPr>
      <w:r>
        <w:rPr>
          <w:rFonts w:ascii="Times New Roman" w:hAnsi="Times New Roman"/>
          <w:b/>
          <w:color w:val="000000"/>
          <w:sz w:val="40"/>
        </w:rPr>
        <w:t xml:space="preserve">iz predmeta </w:t>
      </w:r>
      <w:r>
        <w:rPr>
          <w:rFonts w:ascii="Times New Roman" w:hAnsi="Times New Roman"/>
          <w:b/>
          <w:color w:val="000000"/>
          <w:sz w:val="40"/>
          <w:lang w:val="sr-Latn"/>
        </w:rPr>
        <w:t xml:space="preserve">Integracija informacionih sistema</w:t>
      </w:r>
      <w:r>
        <w:rPr>
          <w:rFonts w:ascii="Times New Roman" w:hAnsi="Times New Roman"/>
          <w:b/>
          <w:color w:val="000000"/>
          <w:sz w:val="40"/>
        </w:rPr>
      </w:r>
      <w:r>
        <w:rPr>
          <w:rFonts w:ascii="Times New Roman" w:hAnsi="Times New Roman"/>
          <w:b/>
          <w:color w:val="000000"/>
          <w:sz w:val="40"/>
        </w:rPr>
      </w:r>
      <w:r>
        <w:rPr>
          <w:rFonts w:ascii="Times New Roman" w:hAnsi="Times New Roman"/>
          <w:b/>
          <w:color w:val="000000"/>
          <w:sz w:val="40"/>
        </w:rPr>
      </w:r>
    </w:p>
    <w:p w14:paraId="5C4939A9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color w:val="000000"/>
          <w:sz w:val="40"/>
          <w:highlight w:val="none"/>
        </w:rPr>
        <w:t xml:space="preserve">LycoWeather - Vremenska Stanica</w:t>
      </w:r>
      <w:r>
        <w:rPr>
          <w:rFonts w:ascii="Times New Roman" w:hAnsi="Times New Roman"/>
          <w:b/>
          <w:color w:val="000000"/>
          <w:sz w:val="40"/>
          <w:highlight w:val="none"/>
        </w:rPr>
      </w:r>
      <w:r>
        <w:rPr>
          <w:rFonts w:ascii="Times New Roman" w:hAnsi="Times New Roman"/>
          <w:b/>
          <w:color w:val="000000"/>
          <w:sz w:val="40"/>
          <w:highlight w:val="none"/>
        </w:rPr>
      </w:r>
    </w:p>
    <w:p w14:paraId="1C592F01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jc w:val="center"/>
        <w:rPr/>
      </w:pPr>
      <w:r>
        <w:t xml:space="preserve"> </w:t>
      </w:r>
      <w:r/>
    </w:p>
    <w:p w14:paraId="3320D77C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/>
      </w:pPr>
      <w:r>
        <w:t xml:space="preserve"> </w:t>
      </w:r>
      <w:r/>
    </w:p>
    <w:p w14:paraId="27C1B045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/>
      </w:pPr>
      <w:r>
        <w:t xml:space="preserve"> </w:t>
      </w:r>
      <w:r/>
    </w:p>
    <w:p w14:paraId="4089F660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/>
      </w:pPr>
      <w:r>
        <w:t xml:space="preserve"> </w:t>
      </w:r>
      <w:r/>
    </w:p>
    <w:p w14:paraId="6F294910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/>
      </w:pPr>
      <w:r>
        <w:t xml:space="preserve"> </w:t>
      </w:r>
      <w:r/>
    </w:p>
    <w:p w14:paraId="64F87096">
      <w:pPr>
        <w:pStyle w:val="9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120"/>
        <w:ind w:right="0" w:firstLine="0" w:left="0"/>
        <w:rPr/>
      </w:pPr>
      <w:r>
        <w:t xml:space="preserve"> </w:t>
      </w:r>
      <w:r/>
    </w:p>
    <w:tbl>
      <w:tblPr>
        <w:tblW w:w="8534" w:type="dxa"/>
        <w:tblBorders/>
        <w:tblLayout w:type="fixed"/>
        <w:tblLook w:val="04A0" w:firstRow="1" w:lastRow="0" w:firstColumn="1" w:lastColumn="0" w:noHBand="0" w:noVBand="1"/>
      </w:tblPr>
      <w:tblGrid>
        <w:gridCol w:w="4267"/>
        <w:gridCol w:w="42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28" w:type="dxa"/>
            </w:tcMar>
            <w:tcW w:w="4267" w:type="dxa"/>
            <w:vAlign w:val="center"/>
            <w:textDirection w:val="lrTb"/>
            <w:noWrap w:val="false"/>
          </w:tcPr>
          <w:p w14:paraId="4D33AE71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KANDIDAT(I)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  <w:p w14:paraId="13A23A9F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Stepan Turi</w:t>
            </w:r>
            <w:r>
              <w:rPr>
                <w:rFonts w:ascii="Times New Roman" w:hAnsi="Times New Roman"/>
                <w:b/>
                <w:color w:val="000000"/>
                <w:sz w:val="24"/>
                <w:lang w:val="sr-Latn"/>
              </w:rPr>
              <w:t xml:space="preserve">ts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in 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  <w:p w14:paraId="0BDC4AAA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David Katrinka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28" w:type="dxa"/>
            </w:tcMar>
            <w:tcW w:w="4267" w:type="dxa"/>
            <w:vAlign w:val="center"/>
            <w:textDirection w:val="lrTb"/>
            <w:noWrap w:val="false"/>
          </w:tcPr>
          <w:p w14:paraId="47F5BF30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MENTOR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  <w:p w14:paraId="67CF83E8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prof. dr Sanja Maravi</w:t>
            </w:r>
            <w:r>
              <w:rPr>
                <w:rFonts w:ascii="Times New Roman" w:hAnsi="Times New Roman"/>
                <w:b/>
                <w:color w:val="000000"/>
                <w:sz w:val="24"/>
                <w:lang w:val="sr-Latn"/>
              </w:rPr>
              <w:t xml:space="preserve">ć Čisar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  <w:p w14:paraId="51F4C4E3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/>
            </w:pPr>
            <w:r>
              <w:t xml:space="preserve"> </w:t>
            </w:r>
            <w:r/>
          </w:p>
        </w:tc>
      </w:tr>
      <w:tr>
        <w:trPr/>
        <w:tc>
          <w:tcPr>
            <w:gridSpan w:val="2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28" w:type="dxa"/>
              <w:right w:w="0" w:type="dxa"/>
              <w:bottom w:w="0" w:type="dxa"/>
            </w:tcMar>
            <w:tcW w:w="8535" w:type="dxa"/>
            <w:vAlign w:val="center"/>
            <w:textDirection w:val="lrTb"/>
            <w:noWrap w:val="false"/>
          </w:tcPr>
          <w:p w14:paraId="3B62743D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/>
            </w:pPr>
            <w:r>
              <w:t xml:space="preserve"> </w:t>
            </w:r>
            <w:r/>
          </w:p>
          <w:p w14:paraId="3DB6CFE5">
            <w:pPr>
              <w:pStyle w:val="904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20" w:before="120"/>
              <w:ind w:right="0" w:firstLine="0" w:left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SUBOTICA, 202</w:t>
            </w:r>
            <w:r>
              <w:rPr>
                <w:rFonts w:ascii="Times New Roman" w:hAnsi="Times New Roman"/>
                <w:b/>
                <w:color w:val="000000"/>
                <w:sz w:val="24"/>
                <w:lang w:val="sr-Latn"/>
              </w:rPr>
              <w:t xml:space="preserve">6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.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</w:tbl>
    <w:p w14:paraId="557C7017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8994CE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F54BF26">
      <w:pPr>
        <w:pBdr/>
        <w:spacing/>
        <w:ind/>
        <w:jc w:val="both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lang w:val="sr-Latn"/>
        </w:rPr>
        <w:t xml:space="preserve">Sadržaj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0359BB8D">
          <w:pPr>
            <w:pStyle w:val="88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/>
              </w:rPr>
              <w:t xml:space="preserve">1. Opis projekta</w:t>
            </w:r>
            <w:r>
              <w:rPr>
                <w:rStyle w:val="884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7DCBE65A">
          <w:pPr>
            <w:pStyle w:val="886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2. Realizacija Zadatka</w:t>
            </w:r>
            <w:r>
              <w:rPr>
                <w:rStyle w:val="884"/>
                <w:highlight w:val="none"/>
                <w:lang w:val="sr-Latn" w:bidi="sr-Latn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sr-Latn" w:bidi="sr-Latn"/>
            </w:rPr>
          </w:r>
        </w:p>
        <w:p w14:paraId="3D45EE87">
          <w:pPr>
            <w:pStyle w:val="887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Tehnologije i biblioteke</w:t>
            </w:r>
            <w:r>
              <w:rPr>
                <w:rStyle w:val="884"/>
                <w:lang w:val="sr-Latn" w:bidi="sr-Latn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lang w:val="sr-Latn" w:bidi="sr-Latn"/>
            </w:rPr>
          </w:r>
        </w:p>
        <w:p w14:paraId="3CB452F8">
          <w:pPr>
            <w:pStyle w:val="887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Struktura projekta</w:t>
            </w:r>
            <w:r>
              <w:rPr>
                <w:rStyle w:val="884"/>
                <w:highlight w:val="none"/>
                <w:lang w:val="sr-Latn" w:bidi="sr-Lat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sr-Latn" w:bidi="sr-Latn"/>
            </w:rPr>
          </w:r>
        </w:p>
        <w:p w14:paraId="5A9862B6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Backend</w:t>
            </w:r>
            <w:r>
              <w:rPr>
                <w:rStyle w:val="884"/>
                <w:lang w:val="sr-Latn" w:bidi="sr-Lat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lang w:val="sr-Latn" w:bidi="sr-Latn"/>
            </w:rPr>
          </w:r>
        </w:p>
        <w:p w14:paraId="03CBB8CB">
          <w:pPr>
            <w:pStyle w:val="888"/>
            <w:pBdr/>
            <w:tabs>
              <w:tab w:val="right" w:leader="dot" w:pos="9360"/>
            </w:tabs>
            <w:spacing/>
            <w:ind/>
            <w:rPr>
              <w:rFonts w:ascii="Arial" w:hAnsi="Arial" w:cs="Arial"/>
            </w:rPr>
          </w:pPr>
          <w:hyperlink w:tooltip="#_Toc6" w:anchor="_Toc6" w:history="1">
            <w:r>
              <w:rPr>
                <w:rStyle w:val="884"/>
              </w:rPr>
            </w:r>
            <w:r>
              <w:rPr>
                <w:rStyle w:val="884"/>
                <w:rFonts w:ascii="Arial" w:hAnsi="Arial" w:eastAsia="Arial" w:cs="Arial"/>
                <w:highlight w:val="none"/>
                <w:lang w:val="sr-Latn"/>
              </w:rPr>
              <w:t xml:space="preserve">Frontend</w:t>
            </w:r>
            <w:r>
              <w:rPr>
                <w:rStyle w:val="884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60D61173">
          <w:pPr>
            <w:pStyle w:val="886"/>
            <w:pBdr/>
            <w:tabs>
              <w:tab w:val="right" w:leader="dot" w:pos="9360"/>
            </w:tabs>
            <w:spacing/>
            <w:ind/>
            <w:rPr>
              <w:rFonts w:ascii="Arial" w:hAnsi="Arial" w:eastAsia="Arial" w:cs="Arial"/>
              <w:highlight w:val="none"/>
            </w:rPr>
          </w:pPr>
          <w:hyperlink w:tooltip="#_Toc7" w:anchor="_Toc7" w:history="1">
            <w:r>
              <w:rPr>
                <w:rStyle w:val="884"/>
              </w:rPr>
            </w:r>
            <w:r>
              <w:rPr>
                <w:rStyle w:val="884"/>
                <w:rFonts w:ascii="Arial" w:hAnsi="Arial" w:eastAsia="Arial" w:cs="Arial"/>
                <w:highlight w:val="none"/>
                <w:lang w:val="sr-Latn"/>
              </w:rPr>
              <w:t xml:space="preserve">3. Struktura baze podataka</w:t>
            </w:r>
            <w:r>
              <w:rPr>
                <w:rStyle w:val="884"/>
                <w:rFonts w:ascii="Arial" w:hAnsi="Arial" w:eastAsia="Arial" w:cs="Arial"/>
                <w:highlight w:val="none"/>
                <w:lang w:val="sr-Lat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eastAsia="Arial" w:cs="Arial"/>
              <w:highlight w:val="none"/>
              <w:lang w:val="sr-Latn"/>
            </w:rPr>
          </w:r>
        </w:p>
        <w:p w14:paraId="21EC0585">
          <w:pPr>
            <w:pStyle w:val="886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Style w:val="884"/>
              </w:rPr>
            </w:r>
            <w:r>
              <w:rPr>
                <w:rStyle w:val="884"/>
                <w:lang w:val="sr-Latn" w:bidi="sr-Latn"/>
              </w:rPr>
              <w:t xml:space="preserve">4. Opis funkcionalnosti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lang w:val="sr-Latn"/>
            </w:rPr>
          </w:r>
        </w:p>
        <w:p w14:paraId="4BE85615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9" w:anchor="_Toc9" w:history="1">
            <w:r>
              <w:rPr>
                <w:rStyle w:val="884"/>
              </w:rPr>
            </w:r>
            <w:r>
              <w:rPr>
                <w:rStyle w:val="884"/>
                <w:lang w:val="sr-Latn"/>
              </w:rPr>
              <w:t xml:space="preserve">LiveData widget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lang w:val="sr-Latn"/>
            </w:rPr>
          </w:r>
        </w:p>
        <w:p w14:paraId="3027BBB4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HistoryTable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:lang w:val="sr-Latn"/>
            </w:rPr>
          </w:r>
        </w:p>
        <w:p w14:paraId="10BE4AD6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11" w:anchor="_Toc11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WeatherChart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lang w:val="sr-Latn"/>
            </w:rPr>
          </w:r>
        </w:p>
        <w:p w14:paraId="07BD2D4E">
          <w:pPr>
            <w:pStyle w:val="888"/>
            <w:pBdr/>
            <w:tabs>
              <w:tab w:val="right" w:leader="dot" w:pos="9360"/>
            </w:tabs>
            <w:spacing/>
            <w:ind/>
            <w:rPr/>
          </w:pPr>
          <w:hyperlink w:tooltip="#_Toc12" w:anchor="_Toc12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MeteoData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lang w:val="sr-Latn"/>
            </w:rPr>
          </w:r>
        </w:p>
        <w:p w14:paraId="399AD95D">
          <w:pPr>
            <w:pStyle w:val="886"/>
            <w:pBdr/>
            <w:tabs>
              <w:tab w:val="right" w:leader="dot" w:pos="9360"/>
            </w:tabs>
            <w:spacing/>
            <w:ind/>
            <w:rPr/>
          </w:pPr>
          <w:hyperlink w:tooltip="#_Toc13" w:anchor="_Toc13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5. Korišćena Literatura</w:t>
            </w:r>
            <w:r>
              <w:rPr>
                <w:rStyle w:val="884"/>
                <w:lang w:val="sr-Latn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13</w:t>
              <w:fldChar w:fldCharType="end"/>
            </w:r>
          </w:hyperlink>
          <w:r>
            <w:rPr>
              <w:lang w:val="sr-Latn"/>
            </w:rPr>
          </w:r>
        </w:p>
        <w:p w14:paraId="71410A9E">
          <w:pPr>
            <w:pStyle w:val="888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884"/>
              </w:rPr>
            </w:r>
            <w:r>
              <w:rPr>
                <w:rStyle w:val="884"/>
                <w:highlight w:val="none"/>
                <w:lang w:val="sr-Latn" w:bidi="sr-Latn"/>
              </w:rPr>
              <w:t xml:space="preserve">Web izvori</w:t>
            </w:r>
            <w:r>
              <w:rPr>
                <w:rStyle w:val="884"/>
                <w:highlight w:val="none"/>
                <w:lang w:val="sr-Latn" w:bidi="sr-Latn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sr-Latn" w:bidi="sr-Latn"/>
            </w:rPr>
          </w:r>
        </w:p>
        <w:p w14:paraId="1849AEA1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12CA8A8C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904CFA4">
      <w:pPr>
        <w:pStyle w:val="839"/>
        <w:pBdr/>
        <w:spacing/>
        <w:ind/>
        <w:jc w:val="both"/>
        <w:rPr>
          <w:highlight w:val="none"/>
        </w:rPr>
      </w:pPr>
      <w:r/>
      <w:bookmarkStart w:id="1" w:name="_Toc1"/>
      <w:r>
        <w:rPr>
          <w:highlight w:val="none"/>
          <w:lang w:val="sr-Latn"/>
        </w:rPr>
        <w:t xml:space="preserve">1. Opis projekta</w:t>
      </w:r>
      <w:r>
        <w:rPr>
          <w:highlight w:val="none"/>
        </w:rPr>
      </w:r>
      <w:bookmarkEnd w:id="1"/>
      <w:r/>
      <w:r>
        <w:rPr>
          <w:highlight w:val="none"/>
        </w:rPr>
      </w:r>
    </w:p>
    <w:p w14:paraId="34B58C4A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  <w:t xml:space="preserve">Projekat “LycoWeather” predstavlja rešenje za nadgledanje i praćanje temperature i vlažnosti vazduha, vlažnosti zemljišta i nivoa svetlosti. Same podatke o vremenu sakuplja mikrokontroler ESP-32 sa senzorima za temperaturu i vlažnost vazduha (</w:t>
      </w:r>
      <w:r>
        <w:rPr>
          <w:highlight w:val="none"/>
          <w:lang w:val="sr-Latn"/>
        </w:rPr>
        <w:t xml:space="preserve">DHT22), senzor za vlažnost vazduha i senzor za svetlo (foto-otpornik)</w:t>
      </w:r>
      <w:r>
        <w:rPr>
          <w:highlight w:val="none"/>
          <w:lang w:val="sr-Latn"/>
        </w:rPr>
        <w:t xml:space="preserve">. </w:t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26EA4302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  <w:t xml:space="preserve">N</w:t>
      </w:r>
      <w:r>
        <w:rPr>
          <w:highlight w:val="none"/>
          <w:lang w:val="sr-Latn"/>
        </w:rPr>
        <w:t xml:space="preserve">akon što mikrokontroler prikupi sirove podatke, on ih obrađuje i konvertuje u čitljive vrednosti, izražene u stepenima Celzijusa za temperaturu i u procentima za vlažnost vazduha, vlažnost zemljišta i nivo svetlosti. Tako formatirani podaci se zatim šalju </w:t>
      </w:r>
      <w:r>
        <w:rPr>
          <w:highlight w:val="none"/>
          <w:lang w:val="sr-Latn"/>
        </w:rPr>
        <w:t xml:space="preserve">na backend u JSON formatu, a istovremeno se prikazuju i u Serial Monitoru radi praćenja u realnom vremenu.</w:t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0122026D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  <w:t xml:space="preserve">B</w:t>
      </w:r>
      <w:r>
        <w:rPr>
          <w:highlight w:val="none"/>
          <w:lang w:val="sr-Latn"/>
        </w:rPr>
        <w:t xml:space="preserve">ackend sistem prima podatke sa mikrokontrolera i čuva ih u bazi podataka, pružajući pritom različite načine za pristup tim podacima. Korisnik može dobiti podatke u realnom vremenu, što prikazuje trenutno stanje senzora mikrokontrolera, pregledati istorijsk</w:t>
      </w:r>
      <w:r>
        <w:rPr>
          <w:highlight w:val="none"/>
          <w:lang w:val="sr-Latn"/>
        </w:rPr>
        <w:t xml:space="preserve">e</w:t>
      </w:r>
      <w:r>
        <w:rPr>
          <w:highlight w:val="none"/>
          <w:lang w:val="sr-Latn"/>
        </w:rPr>
        <w:t xml:space="preserve"> podatke uz podršku za paginaciju, ili filtrirati podatke po vremenskom periodu u rasponu od 10 minuta do 24 sata. Pored lokalno prikupljenih podataka, backend integriše i informacije sa Open-Meteo API-ja, omogućavajući poređenje i analizu odstupanja izmeđ</w:t>
      </w:r>
      <w:r>
        <w:rPr>
          <w:highlight w:val="none"/>
          <w:lang w:val="sr-Latn"/>
        </w:rPr>
        <w:t xml:space="preserve">u sopstvenih merenja i zvaničnih meteoroloških podataka.</w:t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44650314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F</w:t>
      </w:r>
      <w:r>
        <w:rPr>
          <w:highlight w:val="none"/>
          <w:lang w:val="sr-Latn" w:bidi="sr-Latn"/>
        </w:rPr>
        <w:t xml:space="preserve">rontend aplikacija dobija podatke od backend sistema i prikazuje ih korisniku na više načina. Podaci u realnom vremenu prikazuju se u malom widget-u, dok se istorija podataka može pregledati u tabelarnom formatu sa paginacijom. Podaci po vremenskom periodu</w:t>
      </w:r>
      <w:r>
        <w:rPr>
          <w:highlight w:val="none"/>
          <w:lang w:val="sr-Latn" w:bidi="sr-Latn"/>
        </w:rPr>
        <w:t xml:space="preserve"> </w:t>
      </w:r>
      <w:r>
        <w:rPr>
          <w:highlight w:val="none"/>
          <w:lang w:val="sr-Latn" w:bidi="sr-Latn"/>
        </w:rPr>
        <w:t xml:space="preserve">vizuelno se prikazuju putem grafikona, što omogućava praćenje promena tokom vremena. Pored podataka sa sopstvenih senzora, frontend prikazuje i podatke sa Open-Meteo API-ja za period od pet dana, čime je omogućeno poređenje sa lokalnim merenjima. Za brzu i</w:t>
      </w:r>
      <w:r>
        <w:rPr>
          <w:highlight w:val="none"/>
          <w:lang w:val="sr-Latn" w:bidi="sr-Latn"/>
        </w:rPr>
        <w:t xml:space="preserve"> </w:t>
      </w:r>
      <w:r>
        <w:rPr>
          <w:highlight w:val="none"/>
          <w:lang w:val="sr-Latn" w:bidi="sr-Latn"/>
        </w:rPr>
        <w:t xml:space="preserve">intuitivnu procenu stanja, podaci su kolor-kodirani: naranžasta boja označava nizak nivo, crvena boja označava opasne ili kritične vrednosti, dok bela boja označava normalne ili prihvatljive vrednosti. Ovakav prikaz omogućava korisniku da odmah uoči odstup</w:t>
      </w:r>
      <w:r>
        <w:rPr>
          <w:highlight w:val="none"/>
          <w:lang w:val="sr-Latn" w:bidi="sr-Latn"/>
        </w:rPr>
        <w:t xml:space="preserve">anja i potencijalno problematična stanja u merenjima.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31CADC5F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K</w:t>
      </w:r>
      <w:r>
        <w:rPr>
          <w:highlight w:val="none"/>
          <w:lang w:val="sr-Latn" w:bidi="sr-Latn"/>
        </w:rPr>
        <w:t xml:space="preserve">ako bi se obezbedila autentičnost poslatih podataka i sprečilo neovlašćeno slanje podataka na otvoreni API, implementiran je mehanizam autentifikacije putem X-Micro-Secret-Key HTTP zaglavlja. Ovaj tajni ključ se šalje sa mikrokontrolera zajedno sa svakim z</w:t>
      </w:r>
      <w:r>
        <w:rPr>
          <w:highlight w:val="none"/>
          <w:lang w:val="sr-Latn" w:bidi="sr-Latn"/>
        </w:rPr>
        <w:t xml:space="preserve">ahtevom ka backendu, čime se obezbeđuje da backend prihvata podatke isključivo sa autorizovanog mikrokontrolera i onemogućava ubacivanje lažnih ili neautorizovanih podataka.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7D6FF59F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Projekat se razvija timski uz korišćenje Git verzionog sistema za kolaboraciju i arhiviranje koda. Ceo projekat je dostupan putem Git repozitorijuma na: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160BB5F5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hyperlink r:id="rId13" w:tooltip="https://gitea.steve-dekart.xyz/Weather-Mikro-Project" w:history="1">
        <w:r>
          <w:rPr>
            <w:rStyle w:val="884"/>
            <w:highlight w:val="none"/>
            <w:lang w:val="sr-Latn" w:bidi="sr-Latn"/>
          </w:rPr>
          <w:t xml:space="preserve">https://gitea.steve-dekart.xyz/Weather-Mikro-Project</w:t>
        </w:r>
        <w:r>
          <w:rPr>
            <w:rStyle w:val="884"/>
            <w:highlight w:val="none"/>
            <w:lang w:val="sr-Latn" w:bidi="sr-Latn"/>
          </w:rPr>
        </w:r>
      </w:hyperlink>
      <w:r>
        <w:rPr>
          <w:highlight w:val="none"/>
          <w:lang w:val="sr-Latn" w:bidi="sr-Latn"/>
        </w:rPr>
        <w:t xml:space="preserve"> 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7FDF6778">
      <w:pPr>
        <w:pBdr/>
        <w:shd w:val="nil" w:color="auto"/>
        <w:spacing/>
        <w:ind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br w:type="page" w:clear="all"/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7D52834C">
      <w:pPr>
        <w:pStyle w:val="839"/>
        <w:pBdr/>
        <w:spacing/>
        <w:ind/>
        <w:rPr>
          <w:highlight w:val="none"/>
          <w:lang w:val="sr-Latn" w:bidi="sr-Latn"/>
        </w:rPr>
      </w:pPr>
      <w:r/>
      <w:bookmarkStart w:id="2" w:name="_Toc2"/>
      <w:r>
        <w:rPr>
          <w:highlight w:val="none"/>
          <w:lang w:val="sr-Latn" w:bidi="sr-Latn"/>
        </w:rPr>
        <w:t xml:space="preserve">2. Realizacija Zadatka</w:t>
      </w:r>
      <w:r>
        <w:rPr>
          <w:highlight w:val="none"/>
          <w:lang w:val="sr-Latn" w:bidi="sr-Latn"/>
        </w:rPr>
      </w:r>
      <w:bookmarkEnd w:id="2"/>
      <w:r/>
      <w:r>
        <w:rPr>
          <w:highlight w:val="none"/>
          <w:lang w:val="sr-Latn" w:bidi="sr-Latn"/>
        </w:rPr>
      </w:r>
    </w:p>
    <w:p w14:paraId="74453294">
      <w:pPr>
        <w:pBdr/>
        <w:spacing/>
        <w:ind/>
        <w:rPr>
          <w:lang w:val="sr-Latn" w:bidi="sr-Latn"/>
        </w:rPr>
      </w:pPr>
      <w:r>
        <w:rPr>
          <w:lang w:val="sr-Latn" w:bidi="sr-Latn"/>
        </w:rPr>
      </w:r>
      <w:r>
        <w:rPr>
          <w:lang w:val="sr-Latn" w:bidi="sr-Latn"/>
        </w:rPr>
      </w:r>
      <w:r>
        <w:rPr>
          <w:lang w:val="sr-Latn" w:bidi="sr-Latn"/>
        </w:rPr>
      </w:r>
    </w:p>
    <w:p w14:paraId="3A4F7571">
      <w:pPr>
        <w:pStyle w:val="840"/>
        <w:pBdr/>
        <w:spacing/>
        <w:ind/>
        <w:jc w:val="both"/>
        <w:rPr>
          <w:lang w:val="sr-Latn" w:bidi="sr-Latn"/>
        </w:rPr>
      </w:pPr>
      <w:r/>
      <w:bookmarkStart w:id="3" w:name="_Toc3"/>
      <w:r>
        <w:rPr>
          <w:highlight w:val="none"/>
          <w:lang w:val="sr-Latn" w:bidi="sr-Latn"/>
        </w:rPr>
        <w:t xml:space="preserve">Tehnologije i biblioteke</w:t>
      </w:r>
      <w:r>
        <w:rPr>
          <w:lang w:val="sr-Latn" w:bidi="sr-Latn"/>
        </w:rPr>
      </w:r>
      <w:bookmarkEnd w:id="3"/>
      <w:r/>
      <w:r>
        <w:rPr>
          <w:lang w:val="sr-Latn" w:bidi="sr-Latn"/>
        </w:rPr>
      </w:r>
    </w:p>
    <w:p w14:paraId="2A4438B9">
      <w:pPr>
        <w:pBdr/>
        <w:spacing/>
        <w:ind/>
        <w:jc w:val="both"/>
        <w:rPr/>
      </w:pPr>
      <w:r>
        <w:rPr>
          <w:b/>
          <w:bCs/>
          <w:highlight w:val="none"/>
          <w:lang w:val="sr-Latn" w:bidi="sr-Latn"/>
        </w:rPr>
        <w:t xml:space="preserve">Frontend aplikacije</w:t>
      </w:r>
      <w:r>
        <w:rPr>
          <w:highlight w:val="none"/>
          <w:lang w:val="sr-Latn" w:bidi="sr-Latn"/>
        </w:rPr>
        <w:t xml:space="preserve"> je razvijen korišćenjem React biblioteke, dok je za vizuelni izgled i UI komponente korišćen Material UI framework </w:t>
      </w:r>
      <w:r>
        <w:rPr>
          <w:highlight w:val="none"/>
          <w:lang w:val="sr-Latn" w:bidi="sr-Latn"/>
        </w:rPr>
        <w:t xml:space="preserve">i TypeScript je korišćen za strožu tipizaciju i bolju preglednost koda</w:t>
      </w:r>
      <w:r>
        <w:rPr>
          <w:highlight w:val="none"/>
          <w:lang w:val="sr-Latn" w:bidi="sr-Latn"/>
        </w:rPr>
        <w:t xml:space="preserve">. Ovaj pristup omogućava kreiranje modernog i preglednog korisničkog interfejsa, uključujući grafičke prikaze podataka (gra</w:t>
      </w:r>
      <w:r>
        <w:rPr>
          <w:highlight w:val="none"/>
          <w:lang w:val="sr-Latn" w:bidi="sr-Latn"/>
        </w:rPr>
        <w:t xml:space="preserve">fikone) koji vizualizuju temperature, vlažnost i osvetljenost.</w:t>
      </w:r>
      <w:r>
        <w:rPr>
          <w:highlight w:val="none"/>
          <w:lang w:val="sr-Latn" w:bidi="sr-Latn"/>
        </w:rPr>
      </w:r>
      <w:r/>
    </w:p>
    <w:p w14:paraId="2C8E9D4D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P</w:t>
      </w:r>
      <w:r>
        <w:rPr>
          <w:highlight w:val="none"/>
          <w:lang w:val="sr-Latn" w:bidi="sr-Latn"/>
        </w:rPr>
        <w:t xml:space="preserve">odaci za prikaz na grafikonu preuzimaju se sa backend endpoint-ova, gde se vrši i neophodna obrada i izračunavanje statistike. Grafikoni omogućavaju pregled istorijskih podataka u različitim vremenskim intervalima: prošlih 10 minuta, 30 minuta, 1 sat, 6 sa</w:t>
      </w:r>
      <w:r>
        <w:rPr>
          <w:highlight w:val="none"/>
          <w:lang w:val="sr-Latn" w:bidi="sr-Latn"/>
        </w:rPr>
        <w:t xml:space="preserve">ti, 12 sati i 24 sata.</w:t>
      </w:r>
      <w:r>
        <w:rPr>
          <w:highlight w:val="none"/>
          <w:lang w:val="sr-Latn" w:bidi="sr-Latn"/>
        </w:rPr>
      </w:r>
      <w:r/>
    </w:p>
    <w:p w14:paraId="7F40D473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Aplikacija je implementirana kao SPA (Single Page Application), što korisnicima omogućava brzo i neprekidno pregledanje podataka bez ponovnog učitavanja stranice.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06414EE0">
      <w:pPr>
        <w:pBdr/>
        <w:spacing/>
        <w:ind/>
        <w:jc w:val="both"/>
        <w:rPr>
          <w:lang w:val="sr-Latn" w:bidi="sr-Latn"/>
        </w:rPr>
      </w:pPr>
      <w:r>
        <w:rPr>
          <w:lang w:val="sr-Latn" w:bidi="sr-Latn"/>
        </w:rPr>
      </w:r>
      <w:r>
        <w:rPr>
          <w:lang w:val="sr-Latn" w:bidi="sr-Latn"/>
        </w:rPr>
      </w:r>
      <w:r>
        <w:rPr>
          <w:lang w:val="sr-Latn" w:bidi="sr-Latn"/>
        </w:rPr>
      </w:r>
    </w:p>
    <w:p w14:paraId="2E8333DE">
      <w:pPr>
        <w:pBdr/>
        <w:spacing/>
        <w:ind/>
        <w:jc w:val="both"/>
        <w:rPr/>
      </w:pPr>
      <w:r>
        <w:rPr>
          <w:b/>
          <w:bCs/>
          <w:highlight w:val="none"/>
          <w:lang w:val="sr-Latn" w:bidi="sr-Latn"/>
        </w:rPr>
        <w:t xml:space="preserve">Backend aplikacije</w:t>
      </w:r>
      <w:r>
        <w:rPr>
          <w:highlight w:val="none"/>
          <w:lang w:val="sr-Latn" w:bidi="sr-Latn"/>
        </w:rPr>
        <w:t xml:space="preserve"> razvijen je korišćenjem Django framework-a, dok je za kreiranje REST API-ja korišćen Django REST Framework (DRF). Django omogućava definisanje endpoint-ova za mikrokontroler i frontend aplikaciju (sa automatski generisanim Swagger dokumen</w:t>
      </w:r>
      <w:r>
        <w:rPr>
          <w:highlight w:val="none"/>
          <w:lang w:val="sr-Latn" w:bidi="sr-Latn"/>
        </w:rPr>
        <w:t xml:space="preserve">tacijama), dok Django Admin panel pruža jednostavan način za upravljanje podacima kroz CRUD operacije za administrativne korisnike.</w:t>
      </w:r>
      <w:r>
        <w:rPr>
          <w:highlight w:val="none"/>
          <w:lang w:val="sr-Latn" w:bidi="sr-Latn"/>
        </w:rPr>
      </w:r>
      <w:r/>
    </w:p>
    <w:p w14:paraId="6926C043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Django REST Framework se koristi za kreiranje API endpoint-ova, serijalizaciju modela i obradu HTTP zahteva. Za slanje obaveštenja u Telegram koristi Telegram API, koji je podešen da se izvršava</w:t>
      </w:r>
      <w:r>
        <w:rPr>
          <w:highlight w:val="none"/>
          <w:lang w:val="sr-Latn" w:bidi="sr-Latn"/>
        </w:rPr>
        <w:t xml:space="preserve"> periodično kao cron job na serveru.</w:t>
      </w:r>
      <w:r>
        <w:rPr>
          <w:highlight w:val="none"/>
          <w:lang w:val="sr-Latn" w:bidi="sr-Latn"/>
        </w:rPr>
      </w:r>
      <w:r/>
    </w:p>
    <w:p w14:paraId="47AD1FE7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U projektu je definisan model: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522E2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WeatherStats:</w:t>
      </w:r>
      <w:r/>
    </w:p>
    <w:p w14:paraId="20874A46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id</w:t>
      </w:r>
      <w:r/>
    </w:p>
    <w:p w14:paraId="0AA71DD8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temperature</w:t>
      </w:r>
      <w:r/>
    </w:p>
    <w:p w14:paraId="2907D9CB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humidityGround</w:t>
      </w:r>
      <w:r/>
    </w:p>
    <w:p w14:paraId="2988D21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humidityAir</w:t>
      </w:r>
      <w:r/>
    </w:p>
    <w:p w14:paraId="49691E93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light</w:t>
      </w:r>
      <w:r/>
    </w:p>
    <w:p w14:paraId="51C8B368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Za produkciju je korišćena MySQL baza podataka, dok je za testiranje i razvoj korišćen SQLite.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23E11889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7F612386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C531B25">
      <w:p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Za projekat je korišćen</w:t>
      </w:r>
      <w:r>
        <w:rPr>
          <w:b/>
          <w:bCs/>
          <w:highlight w:val="none"/>
          <w:lang w:val="sr-Latn" w:bidi="sr-Latn"/>
        </w:rPr>
        <w:t xml:space="preserve"> ESP32 (NodeMCU) </w:t>
      </w:r>
      <w:r>
        <w:rPr>
          <w:highlight w:val="none"/>
          <w:lang w:val="sr-Latn" w:bidi="sr-Latn"/>
        </w:rPr>
        <w:t xml:space="preserve">mikrokontroler, koji prikuplja podatke sa senzora i šalje ih na backend aplikaciju.</w:t>
      </w:r>
      <w:r>
        <w:rPr>
          <w:highlight w:val="none"/>
          <w:lang w:val="sr-Latn" w:bidi="sr-Latn"/>
        </w:rPr>
      </w:r>
      <w:r/>
    </w:p>
    <w:p w14:paraId="150C7D72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w:t xml:space="preserve">Za implementaciju softverskog dela na mikrokontroleru korišćene su sledeće biblioteke: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021E807">
      <w:pPr>
        <w:pStyle w:val="902"/>
        <w:numPr>
          <w:ilvl w:val="0"/>
          <w:numId w:val="5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WiFi.h – omogućava povezivanje mikrokontrolera na Wi-Fi mrežu i pristup internetu.</w:t>
      </w:r>
      <w:r>
        <w:rPr>
          <w:highlight w:val="none"/>
          <w:lang w:val="sr-Latn" w:bidi="sr-Latn"/>
        </w:rPr>
      </w:r>
      <w:r/>
    </w:p>
    <w:p w14:paraId="1BF0DEEC">
      <w:pPr>
        <w:pStyle w:val="902"/>
        <w:numPr>
          <w:ilvl w:val="0"/>
          <w:numId w:val="5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HTTPClient.h – koristi se za slanje podataka ka API endpoint-ovima backend-a.</w:t>
      </w:r>
      <w:r>
        <w:rPr>
          <w:highlight w:val="none"/>
          <w:lang w:val="sr-Latn" w:bidi="sr-Latn"/>
        </w:rPr>
      </w:r>
      <w:r/>
    </w:p>
    <w:p w14:paraId="2F922720">
      <w:pPr>
        <w:pStyle w:val="902"/>
        <w:numPr>
          <w:ilvl w:val="0"/>
          <w:numId w:val="5"/>
        </w:numPr>
        <w:pBdr/>
        <w:spacing/>
        <w:ind/>
        <w:jc w:val="both"/>
        <w:rPr>
          <w:lang w:val="sr-Latn" w:bidi="sr-Latn"/>
        </w:rPr>
      </w:pPr>
      <w:r>
        <w:rPr>
          <w:highlight w:val="none"/>
          <w:lang w:val="sr-Latn" w:bidi="sr-Latn"/>
        </w:rPr>
        <w:t xml:space="preserve">DHT.h – biblioteka za komunikaciju sa DHT22 senzorom i očitavanje temperature i vlažnosti vazduha.</w:t>
      </w:r>
      <w:r>
        <w:rPr>
          <w:lang w:val="sr-Latn" w:bidi="sr-Latn"/>
        </w:rPr>
      </w:r>
      <w:r>
        <w:rPr>
          <w:lang w:val="sr-Latn" w:bidi="sr-Latn"/>
        </w:rPr>
      </w:r>
    </w:p>
    <w:p w14:paraId="092EA127">
      <w:pPr>
        <w:pBdr/>
        <w:spacing/>
        <w:ind w:firstLine="0" w:left="0"/>
        <w:jc w:val="both"/>
        <w:rPr/>
      </w:pPr>
      <w:r>
        <w:rPr>
          <w:highlight w:val="none"/>
          <w:lang w:val="sr-Latn" w:bidi="sr-Latn"/>
        </w:rPr>
        <w:t xml:space="preserve">Pored navedenih, koriste se i analogni pinovi za očitavanje dodatnih senzora:</w:t>
      </w:r>
      <w:r>
        <w:rPr>
          <w:highlight w:val="none"/>
          <w:lang w:val="sr-Latn" w:bidi="sr-Latn"/>
        </w:rPr>
      </w:r>
      <w:r/>
    </w:p>
    <w:p w14:paraId="29554F8C">
      <w:pPr>
        <w:pStyle w:val="902"/>
        <w:numPr>
          <w:ilvl w:val="0"/>
          <w:numId w:val="6"/>
        </w:numPr>
        <w:pBdr/>
        <w:spacing/>
        <w:ind/>
        <w:jc w:val="both"/>
        <w:rPr/>
      </w:pPr>
      <w:r>
        <w:rPr>
          <w:highlight w:val="none"/>
          <w:lang w:val="sr-Latn" w:bidi="sr-Latn"/>
        </w:rPr>
        <w:t xml:space="preserve">Senzor vlažnosti zemljišta (povezan na analogni pin SOIL_PIN)</w:t>
      </w:r>
      <w:r>
        <w:rPr>
          <w:highlight w:val="none"/>
          <w:lang w:val="sr-Latn" w:bidi="sr-Latn"/>
        </w:rPr>
      </w:r>
      <w:r/>
    </w:p>
    <w:p w14:paraId="4EC3D3D5">
      <w:pPr>
        <w:pStyle w:val="902"/>
        <w:numPr>
          <w:ilvl w:val="0"/>
          <w:numId w:val="6"/>
        </w:numPr>
        <w:pBdr/>
        <w:spacing/>
        <w:ind/>
        <w:jc w:val="both"/>
        <w:rPr>
          <w:lang w:val="sr-Latn" w:bidi="sr-Latn"/>
        </w:rPr>
      </w:pPr>
      <w:r>
        <w:rPr>
          <w:highlight w:val="none"/>
          <w:lang w:val="sr-Latn" w:bidi="sr-Latn"/>
        </w:rPr>
        <w:t xml:space="preserve">Foto-otpornik (LDR) za merenje nivoa svetlosti (povezan na analogni pin LDR_PIN)</w:t>
      </w:r>
      <w:r>
        <w:rPr>
          <w:lang w:val="sr-Latn" w:bidi="sr-Latn"/>
        </w:rPr>
      </w:r>
      <w:r>
        <w:rPr>
          <w:lang w:val="sr-Latn" w:bidi="sr-Latn"/>
        </w:rPr>
      </w:r>
    </w:p>
    <w:p w14:paraId="59F4D701">
      <w:pPr>
        <w:pBdr/>
        <w:spacing/>
        <w:ind w:firstLine="0" w:left="0"/>
        <w:rPr>
          <w:lang w:val="sr-Latn" w:bidi="sr-Latn"/>
        </w:rPr>
      </w:pPr>
      <w:r>
        <w:rPr>
          <w:highlight w:val="none"/>
          <w:lang w:val="sr-Latn" w:bidi="sr-Latn"/>
        </w:rPr>
      </w:r>
      <w:r>
        <w:rPr>
          <w:lang w:val="sr-Latn" w:bidi="sr-Latn"/>
        </w:rPr>
      </w:r>
      <w:r>
        <w:rPr>
          <w:lang w:val="sr-Latn" w:bidi="sr-Latn"/>
        </w:rPr>
      </w:r>
    </w:p>
    <w:p w14:paraId="5FDEA10F">
      <w:pPr>
        <w:pBdr/>
        <w:shd w:val="nil" w:color="auto"/>
        <w:spacing/>
        <w:ind/>
        <w:rPr>
          <w:lang w:val="sr-Latn" w:bidi="sr-Latn"/>
        </w:rPr>
      </w:pPr>
      <w:r>
        <w:rPr>
          <w:highlight w:val="none"/>
          <w:lang w:val="sr-Latn" w:bidi="sr-Latn"/>
        </w:rPr>
        <w:br w:type="page" w:clear="all"/>
      </w:r>
      <w:r>
        <w:rPr>
          <w:lang w:val="sr-Latn" w:bidi="sr-Latn"/>
        </w:rPr>
      </w:r>
      <w:r>
        <w:rPr>
          <w:lang w:val="sr-Latn" w:bidi="sr-Latn"/>
        </w:rPr>
      </w:r>
    </w:p>
    <w:p w14:paraId="32D1BBDC">
      <w:pPr>
        <w:pStyle w:val="840"/>
        <w:pBdr/>
        <w:spacing/>
        <w:ind/>
        <w:rPr>
          <w:highlight w:val="none"/>
          <w:lang w:val="sr-Latn" w:bidi="sr-Latn"/>
        </w:rPr>
      </w:pPr>
      <w:r/>
      <w:bookmarkStart w:id="4" w:name="_Toc4"/>
      <w:r>
        <w:rPr>
          <w:highlight w:val="none"/>
          <w:lang w:val="sr-Latn" w:bidi="sr-Latn"/>
        </w:rPr>
        <w:t xml:space="preserve">Struktura projekta</w:t>
      </w:r>
      <w:r>
        <w:rPr>
          <w:highlight w:val="none"/>
          <w:lang w:val="sr-Latn" w:bidi="sr-Latn"/>
        </w:rPr>
      </w:r>
      <w:bookmarkEnd w:id="4"/>
      <w:r/>
      <w:r>
        <w:rPr>
          <w:highlight w:val="none"/>
          <w:lang w:val="sr-Latn" w:bidi="sr-Latn"/>
        </w:rPr>
      </w:r>
    </w:p>
    <w:p w14:paraId="7C4DD7DA">
      <w:pPr>
        <w:pStyle w:val="841"/>
        <w:pBdr/>
        <w:spacing/>
        <w:ind/>
        <w:jc w:val="both"/>
        <w:rPr>
          <w:lang w:val="sr-Latn" w:bidi="sr-Latn"/>
        </w:rPr>
      </w:pPr>
      <w:r/>
      <w:bookmarkStart w:id="5" w:name="_Toc5"/>
      <w:r>
        <w:rPr>
          <w:highlight w:val="none"/>
          <w:lang w:val="sr-Latn" w:bidi="sr-Latn"/>
        </w:rPr>
        <w:t xml:space="preserve">Backend</w:t>
      </w:r>
      <w:r>
        <w:rPr>
          <w:lang w:val="sr-Latn" w:bidi="sr-Latn"/>
        </w:rPr>
      </w:r>
      <w:bookmarkEnd w:id="5"/>
      <w:r/>
      <w:r>
        <w:rPr>
          <w:lang w:val="sr-Latn" w:bidi="sr-Latn"/>
        </w:rPr>
      </w:r>
    </w:p>
    <w:p w14:paraId="084884C3">
      <w:pPr>
        <w:pBdr/>
        <w:spacing/>
        <w:ind/>
        <w:jc w:val="both"/>
        <w:rPr>
          <w:lang w:val="sr-Latn" w:bidi="sr-Latn"/>
        </w:rPr>
      </w:pPr>
      <w:r>
        <w:rPr>
          <w:lang w:val="sr-Latn" w:bidi="sr-Latn"/>
        </w:rPr>
      </w:r>
      <w:r>
        <w:rPr>
          <w:lang w:val="sr-Latn" w:bidi="sr-Latn"/>
        </w:rPr>
        <w:t xml:space="preserve">Backend deo projekta organizovan je na modularan način kako bi razvoj i održavanje bili jednostavni. Glavni folderi i fajlovi su:</w:t>
      </w:r>
      <w:r>
        <w:rPr>
          <w:lang w:val="sr-Latn" w:bidi="sr-Latn"/>
        </w:rPr>
      </w:r>
      <w:r>
        <w:rPr>
          <w:lang w:val="sr-Latn" w:bidi="sr-Latn"/>
        </w:rPr>
      </w:r>
    </w:p>
    <w:p w14:paraId="393FBF6B">
      <w:pPr>
        <w:pBdr/>
        <w:spacing/>
        <w:ind/>
        <w:jc w:val="left"/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pPr>
      <w:r>
        <w:rPr>
          <w:highlight w:val="none"/>
          <w:lang w:val="sr-Latn" w:bidi="sr-Latn"/>
        </w:rPr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br/>
        <w:t xml:space="preserve">├──</w:t>
      </w:r>
      <w:r>
        <w:rPr>
          <w:rFonts w:ascii="Courier New" w:hAnsi="Courier New" w:eastAsia="Courier New" w:cs="Courier New"/>
          <w:color w:val="4472c4" w:themeColor="accent5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b/>
          <w:color w:val="4472c4" w:themeColor="accent5"/>
          <w:sz w:val="20"/>
          <w:highlight w:val="white"/>
        </w:rPr>
        <w:t xml:space="preserve">manage_dev.py</w:t>
      </w:r>
      <w:r>
        <w:rPr>
          <w:rFonts w:ascii="Courier New" w:hAnsi="Courier New" w:eastAsia="Courier New" w:cs="Courier New"/>
          <w:color w:val="4472c4" w:themeColor="accent5"/>
          <w:sz w:val="20"/>
          <w:highlight w:val="white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br/>
        <w:t xml:space="preserve">├── manage.py </w:t>
        <w:br/>
        <w:t xml:space="preserve">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project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├── asgi.py </w:t>
        <w:br/>
        <w:t xml:space="preserve">│   ├── __init__.py </w:t>
        <w:br/>
        <w:t xml:space="preserve">│   ├── serializers.py </w:t>
        <w:br/>
        <w:t xml:space="preserve">│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settings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│   ├── base.py </w:t>
        <w:br/>
        <w:t xml:space="preserve">│   │   ├── dev.py </w:t>
        <w:br/>
        <w:t xml:space="preserve">│   │   ├── __init__.py </w:t>
        <w:br/>
        <w:t xml:space="preserve">│   │   └── prod.py </w:t>
        <w:br/>
        <w:t xml:space="preserve">│   ├── settings_context.py </w:t>
        <w:br/>
        <w:t xml:space="preserve">│   ├── urls.py </w:t>
        <w:br/>
        <w:t xml:space="preserve">│   └── wsgi.py </w:t>
        <w:br/>
        <w:t xml:space="preserve">├── requirements.txt </w:t>
        <w:br/>
        <w:t xml:space="preserve">└──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weather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├── admin.py </w:t>
        <w:br/>
        <w:t xml:space="preserve">    ├── apps.py </w:t>
        <w:br/>
        <w:t xml:space="preserve">    ├── __init__.py </w:t>
        <w:br/>
        <w:t xml:space="preserve"> 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management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│   └──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commands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│       └── send_telegram_stats.py </w:t>
        <w:br/>
        <w:t xml:space="preserve"> 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migrations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    │   ├── 0001_initial.py </w:t>
        <w:br/>
        <w:t xml:space="preserve">    │   ├── 0002_rename_humidityair_weatherstats_humidity_air_and_more.py </w:t>
        <w:br/>
        <w:t xml:space="preserve">    │   └── __init__.py </w:t>
        <w:br/>
        <w:t xml:space="preserve">    ├── models.py </w:t>
        <w:br/>
        <w:t xml:space="preserve">    ├── serializers.py </w:t>
        <w:br/>
        <w:t xml:space="preserve">    ├── tests.py </w:t>
        <w:br/>
        <w:t xml:space="preserve">    ├── urls.py </w:t>
        <w:br/>
        <w:t xml:space="preserve">    ├── utils.py </w:t>
        <w:br/>
        <w:t xml:space="preserve">    └── views.py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r>
    </w:p>
    <w:p w14:paraId="1D8DF67D">
      <w:pPr>
        <w:pBdr/>
        <w:spacing/>
        <w:ind/>
        <w:jc w:val="both"/>
        <w:rPr>
          <w:rFonts w:ascii="Arial" w:hAnsi="Arial" w:cs="Arial"/>
          <w:color w:val="000000"/>
          <w:sz w:val="22"/>
          <w:szCs w:val="22"/>
          <w:highlight w:val="white"/>
        </w:rPr>
      </w:pPr>
      <w:r>
        <w:rPr>
          <w:rFonts w:ascii="Courier New" w:hAnsi="Courier New" w:eastAsia="Courier New" w:cs="Courier New"/>
          <w:color w:val="000000"/>
          <w:sz w:val="22"/>
          <w:szCs w:val="22"/>
          <w:highlight w:val="white"/>
        </w:rPr>
      </w: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models.py – definicija glavnog modela WeatherStats koji čuva podatke sa mikrokontrolera.</w:t>
      </w:r>
      <w:r>
        <w:rPr>
          <w:rFonts w:ascii="Arial" w:hAnsi="Arial" w:cs="Arial"/>
          <w:color w:val="000000"/>
          <w:sz w:val="22"/>
          <w:szCs w:val="22"/>
          <w:highlight w:val="white"/>
        </w:rPr>
      </w:r>
      <w:r>
        <w:rPr>
          <w:rFonts w:ascii="Arial" w:hAnsi="Arial" w:cs="Arial"/>
          <w:color w:val="000000"/>
          <w:sz w:val="22"/>
          <w:szCs w:val="22"/>
          <w:highlight w:val="white"/>
        </w:rPr>
      </w:r>
    </w:p>
    <w:p w14:paraId="11A21E90">
      <w:p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serializers.py – pretvaranje modela u JSON za API endpoint-ove.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FD4439E">
      <w:p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views.py / urls.py – logika i rute API-ja za mikrokontroler i frontend.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704CE2E">
      <w:pPr>
        <w:pBdr/>
        <w:spacing/>
        <w:ind/>
        <w:jc w:val="both"/>
        <w:rPr>
          <w:rFonts w:ascii="Arial" w:hAnsi="Arial" w:cs="Arial"/>
          <w:color w:val="000000"/>
          <w:sz w:val="22"/>
          <w:szCs w:val="22"/>
          <w:highlight w:val="white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admin.py – upravljanje podacima kroz Django Admin panel.</w:t>
      </w:r>
      <w:r>
        <w:rPr>
          <w:rFonts w:ascii="Arial" w:hAnsi="Arial" w:cs="Arial"/>
          <w:color w:val="000000"/>
          <w:sz w:val="22"/>
          <w:szCs w:val="22"/>
          <w:highlight w:val="white"/>
        </w:rPr>
      </w:r>
      <w:r>
        <w:rPr>
          <w:rFonts w:ascii="Arial" w:hAnsi="Arial" w:cs="Arial"/>
          <w:color w:val="000000"/>
          <w:sz w:val="22"/>
          <w:szCs w:val="22"/>
          <w:highlight w:val="white"/>
        </w:rPr>
      </w:r>
    </w:p>
    <w:p w14:paraId="18D9FF50">
      <w:pPr>
        <w:pBdr/>
        <w:spacing/>
        <w:ind/>
        <w:jc w:val="both"/>
        <w:rPr>
          <w:rFonts w:ascii="Arial" w:hAnsi="Arial" w:cs="Arial"/>
          <w:color w:val="000000"/>
          <w:sz w:val="22"/>
          <w:szCs w:val="22"/>
          <w:highlight w:val="white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</w: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management/commands/send_telegram_stats.py – skripta za slanje periodičnih obaveštenja na Telegram (cron job).</w:t>
      </w:r>
      <w:r>
        <w:rPr>
          <w:rFonts w:ascii="Arial" w:hAnsi="Arial" w:cs="Arial"/>
          <w:color w:val="000000"/>
          <w:sz w:val="22"/>
          <w:szCs w:val="22"/>
          <w:highlight w:val="white"/>
        </w:rPr>
      </w:r>
      <w:r>
        <w:rPr>
          <w:rFonts w:ascii="Arial" w:hAnsi="Arial" w:cs="Arial"/>
          <w:color w:val="000000"/>
          <w:sz w:val="22"/>
          <w:szCs w:val="22"/>
          <w:highlight w:val="white"/>
        </w:rPr>
      </w:r>
    </w:p>
    <w:p w14:paraId="3BAEC1F3">
      <w:pPr>
        <w:pBdr/>
        <w:spacing/>
        <w:ind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settings/ – konfiguracija projekta po okruženju (razvoj / produkcija).</w:t>
      </w: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3BE3D5E4"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42094A2">
      <w:pPr>
        <w:pStyle w:val="841"/>
        <w:pBdr/>
        <w:spacing/>
        <w:ind/>
        <w:rPr>
          <w:rFonts w:ascii="Arial" w:hAnsi="Arial" w:cs="Arial"/>
        </w:rPr>
      </w:pPr>
      <w:r/>
      <w:bookmarkStart w:id="6" w:name="_Toc6"/>
      <w:r>
        <w:rPr>
          <w:rFonts w:ascii="Arial" w:hAnsi="Arial" w:eastAsia="Arial" w:cs="Arial"/>
          <w:highlight w:val="none"/>
          <w:lang w:val="sr-Latn"/>
        </w:rPr>
        <w:t xml:space="preserve">Frontend</w:t>
      </w:r>
      <w:r>
        <w:rPr>
          <w:rFonts w:ascii="Arial" w:hAnsi="Arial" w:cs="Arial"/>
        </w:rPr>
      </w:r>
      <w:bookmarkEnd w:id="6"/>
      <w:r/>
      <w:r>
        <w:rPr>
          <w:rFonts w:ascii="Arial" w:hAnsi="Arial" w:cs="Arial"/>
        </w:rPr>
      </w:r>
    </w:p>
    <w:p w14:paraId="4ECD563D">
      <w:pPr>
        <w:pBdr/>
        <w:spacing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Frontend aplikacija je razvijena korišćenjem React biblioteke i Vite alata za izgradnju projekta, dok je TypeScript korišćen za strožu tipizaciju i bolju preglednost koda. Glavna hijerarhija foldera i fajlova je: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1765572C">
      <w:pPr>
        <w:pBdr/>
        <w:spacing/>
        <w:ind/>
        <w:jc w:val="left"/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pPr>
      <w:r>
        <w:rPr>
          <w:rFonts w:ascii="Courier New" w:hAnsi="Courier New" w:eastAsia="Courier New" w:cs="Courier New"/>
          <w:color w:val="000000"/>
          <w:sz w:val="20"/>
          <w:highlight w:val="white"/>
        </w:rPr>
        <w:br/>
        <w:t xml:space="preserve">├── eslint.config.js </w:t>
        <w:br/>
        <w:t xml:space="preserve">├── index.html </w:t>
        <w:br/>
        <w:t xml:space="preserve">├── package.json </w:t>
        <w:br/>
        <w:t xml:space="preserve">├── package-lock.json </w:t>
        <w:br/>
        <w:t xml:space="preserve">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public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└── </w:t>
      </w:r>
      <w:r>
        <w:rPr>
          <w:rFonts w:ascii="Courier New" w:hAnsi="Courier New" w:eastAsia="Courier New" w:cs="Courier New"/>
          <w:b/>
          <w:color w:val="ff54ff"/>
          <w:sz w:val="20"/>
          <w:highlight w:val="white"/>
        </w:rPr>
        <w:t xml:space="preserve">vite.svg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├── README.md </w:t>
        <w:br/>
        <w:t xml:space="preserve">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src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api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│   └── getWeatherData.ts </w:t>
        <w:br/>
        <w:t xml:space="preserve">│   ├── App.css </w:t>
        <w:br/>
        <w:t xml:space="preserve">│   ├── App.tsx </w:t>
        <w:br/>
        <w:t xml:space="preserve">│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assets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│   └── </w:t>
      </w:r>
      <w:r>
        <w:rPr>
          <w:rFonts w:ascii="Courier New" w:hAnsi="Courier New" w:eastAsia="Courier New" w:cs="Courier New"/>
          <w:b/>
          <w:color w:val="ff54ff"/>
          <w:sz w:val="20"/>
          <w:highlight w:val="white"/>
        </w:rPr>
        <w:t xml:space="preserve">react.svg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├──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components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│   ├── HistoryTable.tsx </w:t>
        <w:br/>
        <w:t xml:space="preserve">│   │   ├── LiveData.tsx </w:t>
        <w:br/>
        <w:t xml:space="preserve">│   │   ├── MeteoData.tsx </w:t>
        <w:br/>
        <w:t xml:space="preserve">│   │   ├── Title.tsx </w:t>
        <w:br/>
        <w:t xml:space="preserve">│   │   └── WeatherChart.tsx </w:t>
        <w:br/>
        <w:t xml:space="preserve">│   ├── index.css </w:t>
        <w:br/>
        <w:t xml:space="preserve">│   ├── main.tsx </w:t>
        <w:br/>
        <w:t xml:space="preserve">│   └── </w:t>
      </w:r>
      <w:r>
        <w:rPr>
          <w:rFonts w:ascii="Courier New" w:hAnsi="Courier New" w:eastAsia="Courier New" w:cs="Courier New"/>
          <w:b/>
          <w:color w:val="5454ff"/>
          <w:sz w:val="20"/>
          <w:highlight w:val="white"/>
        </w:rPr>
        <w:t xml:space="preserve">utils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 </w:t>
        <w:br/>
        <w:t xml:space="preserve">│       └── functions.ts </w:t>
        <w:br/>
        <w:t xml:space="preserve">├── tsconfig.app.json </w:t>
        <w:br/>
        <w:t xml:space="preserve">├── tsconfig.json </w:t>
        <w:br/>
        <w:t xml:space="preserve">├── tsconfig.node.json </w:t>
        <w:br/>
        <w:t xml:space="preserve">└── vite.config.ts 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white"/>
        </w:rPr>
      </w:r>
    </w:p>
    <w:p w14:paraId="38148FF6">
      <w:pPr>
        <w:pBdr/>
        <w:spacing/>
        <w:ind/>
        <w:jc w:val="both"/>
        <w:rPr>
          <w:rFonts w:ascii="Arial" w:hAnsi="Arial" w:eastAsia="Arial" w:cs="Arial"/>
          <w:highlight w:val="none"/>
          <w:lang w:val="sr-Latn"/>
        </w:rPr>
      </w:pPr>
      <w:r>
        <w:rPr>
          <w:rFonts w:ascii="Courier New" w:hAnsi="Courier New" w:eastAsia="Courier New" w:cs="Courier New"/>
          <w:color w:val="000000"/>
          <w:sz w:val="20"/>
          <w:highlight w:val="white"/>
        </w:rPr>
        <w:br/>
      </w:r>
      <w:r>
        <w:rPr>
          <w:rFonts w:ascii="Arial" w:hAnsi="Arial" w:eastAsia="Arial" w:cs="Arial"/>
          <w:highlight w:val="none"/>
          <w:lang w:val="sr-Latn"/>
        </w:rPr>
        <w:t xml:space="preserve">src/api/ – sadrži funkcije za preuzimanje podataka sa backend API-ja (REST endpoint-ova).</w:t>
      </w:r>
      <w:r>
        <w:rPr>
          <w:rFonts w:ascii="Arial" w:hAnsi="Arial" w:eastAsia="Arial" w:cs="Arial"/>
          <w:highlight w:val="none"/>
          <w:lang w:val="sr-Latn"/>
        </w:rPr>
      </w:r>
      <w:r>
        <w:rPr>
          <w:rFonts w:ascii="Arial" w:hAnsi="Arial" w:eastAsia="Arial" w:cs="Arial"/>
          <w:highlight w:val="none"/>
          <w:lang w:val="sr-Latn"/>
        </w:rPr>
      </w:r>
    </w:p>
    <w:p w14:paraId="5BD15D6C">
      <w:pPr>
        <w:pBdr/>
        <w:spacing/>
        <w:ind/>
        <w:jc w:val="both"/>
        <w:rPr/>
      </w:pPr>
      <w:r>
        <w:rPr>
          <w:rFonts w:ascii="Arial" w:hAnsi="Arial" w:eastAsia="Arial" w:cs="Arial"/>
          <w:highlight w:val="none"/>
          <w:lang w:val="sr-Latn"/>
        </w:rPr>
        <w:t xml:space="preserve">src/components/ – modularne React komponente za prikaz podataka i grafikona.</w:t>
      </w:r>
      <w:r>
        <w:rPr>
          <w:rFonts w:ascii="Arial" w:hAnsi="Arial" w:eastAsia="Arial" w:cs="Arial"/>
          <w:highlight w:val="none"/>
          <w:lang w:val="sr-Latn"/>
        </w:rPr>
      </w:r>
      <w:r/>
    </w:p>
    <w:p w14:paraId="2A2B3C35">
      <w:pPr>
        <w:pBdr/>
        <w:spacing/>
        <w:ind/>
        <w:jc w:val="both"/>
        <w:rPr/>
      </w:pPr>
      <w:r>
        <w:rPr>
          <w:rFonts w:ascii="Arial" w:hAnsi="Arial" w:eastAsia="Arial" w:cs="Arial"/>
          <w:highlight w:val="none"/>
          <w:lang w:val="sr-Latn"/>
        </w:rPr>
        <w:t xml:space="preserve">src/utils/ – pomoćne funkcije koje se koriste unutar više komponenti.</w:t>
      </w:r>
      <w:r>
        <w:rPr>
          <w:rFonts w:ascii="Arial" w:hAnsi="Arial" w:eastAsia="Arial" w:cs="Arial"/>
          <w:highlight w:val="none"/>
          <w:lang w:val="sr-Latn"/>
        </w:rPr>
      </w:r>
      <w:r/>
    </w:p>
    <w:p w14:paraId="711F2F7E">
      <w:pPr>
        <w:pBdr/>
        <w:spacing/>
        <w:ind/>
        <w:jc w:val="both"/>
        <w:rPr/>
      </w:pPr>
      <w:r>
        <w:rPr>
          <w:rFonts w:ascii="Arial" w:hAnsi="Arial" w:eastAsia="Arial" w:cs="Arial"/>
          <w:highlight w:val="none"/>
          <w:lang w:val="sr-Latn"/>
        </w:rPr>
        <w:t xml:space="preserve">App.tsx i main.tsx – centralne tačke aplikacije koje kombinuju komponente i pokreću SPA.</w:t>
      </w:r>
      <w:r>
        <w:rPr>
          <w:rFonts w:ascii="Arial" w:hAnsi="Arial" w:eastAsia="Arial" w:cs="Arial"/>
          <w:highlight w:val="none"/>
          <w:lang w:val="sr-Latn"/>
        </w:rPr>
      </w:r>
      <w:r/>
    </w:p>
    <w:p w14:paraId="24A24862">
      <w:pPr>
        <w:pBdr/>
        <w:spacing/>
        <w:ind/>
        <w:jc w:val="both"/>
        <w:rPr>
          <w:rFonts w:ascii="Arial" w:hAnsi="Arial" w:eastAsia="Arial" w:cs="Arial"/>
          <w:highlight w:val="none"/>
          <w:lang w:val="sr-Latn"/>
        </w:rPr>
      </w:pPr>
      <w:r>
        <w:rPr>
          <w:rFonts w:ascii="Arial" w:hAnsi="Arial" w:eastAsia="Arial" w:cs="Arial"/>
          <w:highlight w:val="none"/>
          <w:lang w:val="sr-Latn"/>
        </w:rPr>
        <w:t xml:space="preserve">Vite + TypeScript konfiguracije – omogućavaju brzu izgradnju, moderni razvojni workflow i tipizaciju koda</w:t>
      </w:r>
      <w:r>
        <w:rPr>
          <w:rFonts w:ascii="Arial" w:hAnsi="Arial" w:eastAsia="Arial" w:cs="Arial"/>
          <w:highlight w:val="none"/>
          <w:lang w:val="sr-Latn"/>
        </w:rPr>
      </w:r>
      <w:r>
        <w:rPr>
          <w:rFonts w:ascii="Arial" w:hAnsi="Arial" w:eastAsia="Arial" w:cs="Arial"/>
          <w:highlight w:val="none"/>
          <w:lang w:val="sr-Latn"/>
        </w:rPr>
      </w:r>
    </w:p>
    <w:p w14:paraId="61AAAE04">
      <w:pPr>
        <w:pBdr/>
        <w:shd w:val="nil" w:color="auto"/>
        <w:spacing/>
        <w:ind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highlight w:val="none"/>
          <w:lang w:val="sr-Latn"/>
        </w:rPr>
        <w:br w:type="page" w:clear="all"/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 w14:paraId="6813FB84">
      <w:pPr>
        <w:pStyle w:val="839"/>
        <w:pBdr/>
        <w:spacing/>
        <w:ind/>
        <w:rPr>
          <w:rFonts w:ascii="Arial" w:hAnsi="Arial" w:eastAsia="Arial" w:cs="Arial"/>
          <w:highlight w:val="none"/>
          <w:lang w:val="sr-Latn"/>
        </w:rPr>
      </w:pPr>
      <w:r/>
      <w:bookmarkStart w:id="7" w:name="_Toc7"/>
      <w:r>
        <w:rPr>
          <w:rFonts w:ascii="Arial" w:hAnsi="Arial" w:eastAsia="Arial" w:cs="Arial"/>
          <w:highlight w:val="none"/>
          <w:lang w:val="sr-Latn"/>
        </w:rPr>
        <w:t xml:space="preserve">3. Struktura baze podataka</w:t>
      </w:r>
      <w:r>
        <w:rPr>
          <w:rFonts w:ascii="Arial" w:hAnsi="Arial" w:eastAsia="Arial" w:cs="Arial"/>
          <w:highlight w:val="none"/>
          <w:lang w:val="sr-Latn"/>
        </w:rPr>
      </w:r>
      <w:bookmarkEnd w:id="7"/>
      <w:r/>
      <w:r>
        <w:rPr>
          <w:rFonts w:ascii="Arial" w:hAnsi="Arial" w:eastAsia="Arial" w:cs="Arial"/>
          <w:highlight w:val="none"/>
          <w:lang w:val="sr-Latn"/>
        </w:rPr>
      </w:r>
    </w:p>
    <w:p w14:paraId="6F64C8A6">
      <w:pPr>
        <w:pBdr/>
        <w:shd w:val="nil" w:color="auto"/>
        <w:spacing/>
        <w:ind/>
        <w:rPr>
          <w:lang w:val="sr-Latn"/>
        </w:rPr>
      </w:pPr>
      <w:r>
        <w:rPr>
          <w:lang w:val="sr-Lat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454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971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445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1.2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  <w:br w:type="page" w:clear="all"/>
      </w:r>
      <w:r>
        <w:rPr>
          <w:lang w:val="sr-Latn"/>
        </w:rPr>
      </w:r>
      <w:r>
        <w:rPr>
          <w:lang w:val="sr-Latn"/>
        </w:rPr>
      </w:r>
    </w:p>
    <w:p w14:paraId="5DA9C0A8">
      <w:pPr>
        <w:pStyle w:val="839"/>
        <w:pBdr/>
        <w:spacing/>
        <w:ind/>
        <w:rPr>
          <w:lang w:val="sr-Latn"/>
        </w:rPr>
      </w:pPr>
      <w:r/>
      <w:bookmarkStart w:id="8" w:name="_Toc8"/>
      <w:r>
        <w:rPr>
          <w:lang w:val="sr-Latn" w:bidi="sr-Latn"/>
        </w:rPr>
        <w:t xml:space="preserve">4. Opis funkcionalnosti</w:t>
      </w:r>
      <w:r>
        <w:rPr>
          <w:lang w:val="sr-Latn"/>
        </w:rPr>
      </w:r>
      <w:bookmarkEnd w:id="8"/>
      <w:r/>
      <w:r>
        <w:rPr>
          <w:lang w:val="sr-Latn"/>
        </w:rPr>
      </w:r>
    </w:p>
    <w:p w14:paraId="6ED3A678">
      <w:pPr>
        <w:pBdr/>
        <w:spacing/>
        <w:ind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0EB4FD78">
      <w:pPr>
        <w:pStyle w:val="841"/>
        <w:pBdr/>
        <w:spacing/>
        <w:ind/>
        <w:jc w:val="both"/>
        <w:rPr>
          <w:lang w:val="sr-Latn"/>
        </w:rPr>
      </w:pPr>
      <w:r/>
      <w:bookmarkStart w:id="9" w:name="_Toc9"/>
      <w:r>
        <w:rPr>
          <w:lang w:val="sr-Latn"/>
        </w:rPr>
        <w:t xml:space="preserve">LiveData widget</w:t>
      </w:r>
      <w:r>
        <w:rPr>
          <w:lang w:val="sr-Latn"/>
        </w:rPr>
      </w:r>
      <w:bookmarkEnd w:id="9"/>
      <w:r/>
      <w:r>
        <w:rPr>
          <w:lang w:val="sr-Latn"/>
        </w:rPr>
      </w:r>
    </w:p>
    <w:p w14:paraId="75482EE0">
      <w:pPr>
        <w:pBdr/>
        <w:spacing/>
        <w:ind/>
        <w:jc w:val="both"/>
        <w:rPr>
          <w:highlight w:val="none"/>
          <w:lang w:val="sr-Latn"/>
        </w:rPr>
      </w:pPr>
      <w:r>
        <w:rPr>
          <w:lang w:val="sr-Latn"/>
        </w:rPr>
      </w:r>
      <w:r>
        <w:rPr>
          <w:lang w:val="sr-Latn"/>
        </w:rPr>
        <w:t xml:space="preserve">L</w:t>
      </w:r>
      <w:r>
        <w:rPr>
          <w:lang w:val="sr-Latn"/>
        </w:rPr>
        <w:t xml:space="preserve">iveData je React komponenta koja prikazuje trenutne vrednosti senzora sa mikrokontrolera u realnom vremenu. Komponenta periodično poziva backend API da preuzme najnovije podatke i automatski osvežava tabelu sa temperaturom, vlažnošću vazduha, vlažnošću zem</w:t>
      </w:r>
      <w:r>
        <w:rPr>
          <w:lang w:val="sr-Latn"/>
        </w:rPr>
        <w:t xml:space="preserve">ljišta i nivoom svetlosti. Ako podaci nisu dostupni, korisniku se prikazuje obaveštenje da mikrokontroler možda nije povezan. Tabela je napravljena pomoću Material UI biblioteke, što omogućava pregledan i moderan prikaz.</w:t>
      </w:r>
      <w:r>
        <w:rPr>
          <w:highlight w:val="none"/>
          <w:lang w:val="sr-Latn"/>
        </w:rPr>
        <w:t xml:space="preserve"> </w:t>
      </w:r>
      <w:r>
        <w:rPr>
          <w:highlight w:val="none"/>
          <w:lang w:val="en-US"/>
        </w:rPr>
        <w:t xml:space="preserve">Na osnovu o</w:t>
      </w:r>
      <w:r>
        <w:rPr>
          <w:highlight w:val="none"/>
          <w:lang w:val="sr-Latn"/>
        </w:rPr>
        <w:t xml:space="preserve">čitanih vrednosti pozadinska boja reda se menja da obavesti korisnika o statusu.</w:t>
      </w:r>
      <w:r/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3BD2353E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68539" cy="34051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7964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</pic:blipFill>
                      <pic:spPr bwMode="auto">
                        <a:xfrm flipH="0" flipV="0">
                          <a:off x="0" y="0"/>
                          <a:ext cx="2768538" cy="3405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8.00pt;height:268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sr-Latn" w:bidi="sr-Latn"/>
        </w:rPr>
      </w:r>
    </w:p>
    <w:p w14:paraId="142B96CA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en-US"/>
        </w:rPr>
        <w:t xml:space="preserve">Slika 1. </w:t>
      </w:r>
      <w:r>
        <w:rPr>
          <w:highlight w:val="none"/>
          <w:lang w:val="sr-Latn"/>
        </w:rPr>
        <w:t xml:space="preserve">Podaci uživo</w:t>
      </w:r>
      <w:r>
        <w:rPr>
          <w:highlight w:val="none"/>
          <w:lang w:val="sr-Latn" w:bidi="sr-Latn"/>
        </w:rPr>
      </w:r>
    </w:p>
    <w:p w14:paraId="50A105CF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222F0E49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1BF845D2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0A891866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1E704967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5EF1459F">
      <w:pPr>
        <w:pBdr/>
        <w:spacing/>
        <w:ind/>
        <w:jc w:val="both"/>
        <w:rPr>
          <w:highlight w:val="none"/>
          <w:lang w:val="sr-Latn"/>
        </w:rPr>
      </w:pPr>
      <w:r>
        <w:rPr>
          <w:highlight w:val="none"/>
          <w:lang w:val="sr-Latn"/>
        </w:rPr>
      </w:r>
      <w:r>
        <w:rPr>
          <w:highlight w:val="none"/>
          <w:lang w:val="sr-Latn"/>
        </w:rPr>
      </w:r>
    </w:p>
    <w:p w14:paraId="71921FBD">
      <w:pPr>
        <w:pStyle w:val="841"/>
        <w:pBdr/>
        <w:spacing/>
        <w:ind/>
        <w:jc w:val="both"/>
        <w:rPr>
          <w:highlight w:val="none"/>
          <w:lang w:val="sr-Latn"/>
        </w:rPr>
      </w:pPr>
      <w:r/>
      <w:bookmarkStart w:id="10" w:name="_Toc10"/>
      <w:r/>
      <w:r>
        <w:rPr>
          <w:highlight w:val="none"/>
          <w:lang w:val="sr-Latn" w:bidi="sr-Latn"/>
        </w:rPr>
        <w:t xml:space="preserve">HistoryTable</w:t>
      </w:r>
      <w:r>
        <w:rPr>
          <w:lang w:val="sr-Latn"/>
        </w:rPr>
      </w:r>
      <w:bookmarkEnd w:id="10"/>
      <w:r/>
      <w:r>
        <w:rPr>
          <w:lang w:val="sr-Latn"/>
        </w:rPr>
      </w:r>
    </w:p>
    <w:p w14:paraId="6875FE74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H</w:t>
      </w:r>
      <w:r>
        <w:rPr>
          <w:highlight w:val="none"/>
          <w:lang w:val="sr-Latn" w:bidi="sr-Latn"/>
        </w:rPr>
        <w:t xml:space="preserve">istoryTable je React komponenta koja prikazuje istorijske podatke sa mikrokontrolera u tabelarnom formatu. Komponenta učitava podatke sa backend API-ja za određenu stranicu i omogućava pregled starih očitavanja, uključujući temperaturu, vlažnost vazduha, v</w:t>
      </w:r>
      <w:r>
        <w:rPr>
          <w:highlight w:val="none"/>
          <w:lang w:val="sr-Latn" w:bidi="sr-Latn"/>
        </w:rPr>
        <w:t xml:space="preserve">lažnost zemljišta, nivo svetlosti i vremenski pečat. Pagination komponenta omogućava jednostavno prebacivanje između stranica istorije, dok je tabela kreirana pomoću Material UI biblioteke za pregledan i moderan prikaz.</w:t>
      </w:r>
      <w:r>
        <w:rPr>
          <w:highlight w:val="none"/>
          <w:lang w:val="en-US"/>
        </w:rPr>
        <w:t xml:space="preserve"> Na osnovu o</w:t>
      </w:r>
      <w:r>
        <w:rPr>
          <w:highlight w:val="none"/>
          <w:lang w:val="sr-Latn"/>
        </w:rPr>
        <w:t xml:space="preserve">čitanih vrednosti pozadinska boja ćelije se menja da obavesti korisnika o statusu.</w:t>
      </w:r>
      <w:r>
        <w:rPr>
          <w:highlight w:val="none"/>
          <w:lang w:val="sr-Latn" w:bidi="sr-Latn"/>
        </w:rPr>
      </w:r>
    </w:p>
    <w:p w14:paraId="60887977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30737" cy="60648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767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</pic:blipFill>
                      <pic:spPr bwMode="auto">
                        <a:xfrm flipH="0" flipV="0">
                          <a:off x="0" y="0"/>
                          <a:ext cx="5630737" cy="606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3.37pt;height:477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2749A23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en-US"/>
        </w:rPr>
        <w:t xml:space="preserve">Slika 2. Istorija o</w:t>
      </w:r>
      <w:r>
        <w:rPr>
          <w:highlight w:val="none"/>
          <w:lang w:val="sr-Latn"/>
        </w:rPr>
        <w:t xml:space="preserve">čitavanja</w:t>
      </w:r>
      <w:r>
        <w:rPr>
          <w:highlight w:val="none"/>
          <w:lang w:val="sr-Latn" w:bidi="sr-Latn"/>
        </w:rPr>
      </w:r>
    </w:p>
    <w:p w14:paraId="795C6748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10450A56">
      <w:pPr>
        <w:pStyle w:val="841"/>
        <w:pBdr/>
        <w:spacing/>
        <w:ind/>
        <w:jc w:val="both"/>
        <w:rPr>
          <w:lang w:val="sr-Latn"/>
        </w:rPr>
      </w:pPr>
      <w:r/>
      <w:bookmarkStart w:id="11" w:name="_Toc11"/>
      <w:r>
        <w:rPr>
          <w:highlight w:val="none"/>
          <w:lang w:val="sr-Latn" w:bidi="sr-Latn"/>
        </w:rPr>
        <w:t xml:space="preserve">WeatherChart</w:t>
      </w:r>
      <w:r>
        <w:rPr>
          <w:lang w:val="sr-Latn"/>
        </w:rPr>
      </w:r>
      <w:bookmarkEnd w:id="11"/>
      <w:r/>
      <w:r>
        <w:rPr>
          <w:lang w:val="sr-Latn"/>
        </w:rPr>
      </w:r>
    </w:p>
    <w:p w14:paraId="7EB6A9F5">
      <w:pPr>
        <w:pBdr/>
        <w:spacing/>
        <w:ind/>
        <w:jc w:val="both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W</w:t>
      </w:r>
      <w:r>
        <w:rPr>
          <w:highlight w:val="none"/>
          <w:lang w:val="sr-Latn" w:bidi="sr-Latn"/>
        </w:rPr>
        <w:t xml:space="preserve">eatherChart je React komponenta koja prikazuje istorijske podatke sa mikrokontrolera u obliku linijskog grafikona. Komponenta preuzima statistiku sa backend API-ja za različite vremenske intervale (od 10 minuta do 24 sata) i omogućava prikaz različitih tip</w:t>
      </w:r>
      <w:r>
        <w:rPr>
          <w:highlight w:val="none"/>
          <w:lang w:val="sr-Latn" w:bidi="sr-Latn"/>
        </w:rPr>
        <w:t xml:space="preserve">o</w:t>
      </w:r>
      <w:r>
        <w:rPr>
          <w:highlight w:val="none"/>
          <w:lang w:val="sr-Latn" w:bidi="sr-Latn"/>
        </w:rPr>
        <w:t xml:space="preserve">va podataka: temperatura, vlažnost vazduha, vlažnost zemljišta i nivo svetlosti. Korisnik može odabrati interval i tip podataka, a grafikon se automatski osvežava. Vizuelni prikaz koristi Material UI X-Charts sa gradientnom bojom i preglednim formatiranjem</w:t>
      </w:r>
      <w:r>
        <w:rPr>
          <w:highlight w:val="none"/>
          <w:lang w:val="sr-Latn" w:bidi="sr-Latn"/>
        </w:rPr>
        <w:t xml:space="preserve"> ose X, što omogućava jasan i moderan prikaz promena u vremenskom toku.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0263B19F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6770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491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5677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0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3C45C8D4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Slika 3. Grafikon</w:t>
      </w:r>
      <w:r>
        <w:rPr>
          <w:highlight w:val="none"/>
          <w:lang w:val="sr-Latn" w:bidi="sr-Latn"/>
        </w:rPr>
      </w:r>
    </w:p>
    <w:p w14:paraId="52E34D7F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51CA7A3A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26FF964B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570C6540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47F6BEBC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  <w:r>
        <w:rPr>
          <w:lang w:val="sr-Latn"/>
        </w:rPr>
      </w:r>
    </w:p>
    <w:p w14:paraId="1506DE25">
      <w:pPr>
        <w:pBdr/>
        <w:spacing/>
        <w:ind/>
        <w:jc w:val="both"/>
        <w:rPr>
          <w:lang w:val="sr-Latn"/>
        </w:rPr>
      </w:pPr>
      <w:r>
        <w:rPr>
          <w:lang w:val="sr-Latn"/>
        </w:rPr>
      </w:r>
      <w:r>
        <w:rPr>
          <w:lang w:val="sr-Latn"/>
        </w:rPr>
      </w:r>
    </w:p>
    <w:p w14:paraId="3DA5BFEC">
      <w:pPr>
        <w:pStyle w:val="841"/>
        <w:pBdr/>
        <w:spacing/>
        <w:ind/>
        <w:jc w:val="both"/>
        <w:rPr>
          <w:lang w:val="sr-Latn"/>
        </w:rPr>
      </w:pPr>
      <w:r/>
      <w:bookmarkStart w:id="12" w:name="_Toc12"/>
      <w:r>
        <w:rPr>
          <w:highlight w:val="none"/>
          <w:lang w:val="sr-Latn" w:bidi="sr-Latn"/>
        </w:rPr>
        <w:t xml:space="preserve">MeteoData</w:t>
      </w:r>
      <w:r>
        <w:rPr>
          <w:lang w:val="sr-Latn"/>
        </w:rPr>
      </w:r>
      <w:bookmarkEnd w:id="12"/>
      <w:r/>
      <w:r>
        <w:rPr>
          <w:lang w:val="sr-Latn"/>
        </w:rPr>
      </w:r>
    </w:p>
    <w:p w14:paraId="46AE3CDC">
      <w:pPr>
        <w:pBdr/>
        <w:spacing/>
        <w:ind/>
        <w:jc w:val="both"/>
        <w:rPr>
          <w:highlight w:val="none"/>
          <w:lang w:val="en-US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M</w:t>
      </w:r>
      <w:r>
        <w:rPr>
          <w:highlight w:val="none"/>
          <w:lang w:val="sr-Latn" w:bidi="sr-Latn"/>
        </w:rPr>
        <w:t xml:space="preserve">eteoData je React komponenta koja prikazuje vremenske podatke preuzete sa Open Meteo API-ja za određene koordinate. Komponenta učitava prognozu i prikazuje je u tabeli sa dnevnom i noćnom temperaturom, vlažnošću i brzinom vetra. U slučaju greške ili dok po</w:t>
      </w:r>
      <w:r>
        <w:rPr>
          <w:highlight w:val="none"/>
          <w:lang w:val="sr-Latn" w:bidi="sr-Latn"/>
        </w:rPr>
        <w:t xml:space="preserve">daci ne stignu, korisniku se prikazuje odgovarajuća poruka. Tabela koristi Material UI komponente za pregledan i moderan prikaz meteo informacija.</w:t>
      </w:r>
      <w:r>
        <w:rPr>
          <w:highlight w:val="none"/>
          <w:lang w:val="en-US"/>
        </w:rPr>
      </w:r>
      <w:r>
        <w:rPr>
          <w:highlight w:val="none"/>
          <w:lang w:val="sr-Latn" w:bidi="sr-Latn"/>
        </w:rPr>
      </w:r>
    </w:p>
    <w:p w14:paraId="0F1FAAEA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064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254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80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20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56AD876">
      <w:pPr>
        <w:pBdr/>
        <w:spacing/>
        <w:ind/>
        <w:jc w:val="center"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Slika 4. Meteo api prognoza</w:t>
      </w:r>
      <w:r>
        <w:rPr>
          <w:highlight w:val="none"/>
          <w:lang w:val="sr-Latn" w:bidi="sr-Latn"/>
        </w:rPr>
      </w:r>
    </w:p>
    <w:p w14:paraId="24E3785E">
      <w:pPr>
        <w:pBdr/>
        <w:shd w:val="nil" w:color="auto"/>
        <w:spacing/>
        <w:ind/>
        <w:rPr>
          <w:lang w:val="sr-Latn"/>
        </w:rPr>
      </w:pPr>
      <w:r>
        <w:rPr>
          <w:lang w:val="sr-Latn"/>
        </w:rPr>
        <w:br w:type="page" w:clear="all"/>
      </w:r>
      <w:r>
        <w:rPr>
          <w:lang w:val="sr-Latn"/>
        </w:rPr>
      </w:r>
      <w:r>
        <w:rPr>
          <w:lang w:val="sr-Latn"/>
        </w:rPr>
      </w:r>
    </w:p>
    <w:p w14:paraId="3B5A1D40">
      <w:pPr>
        <w:pStyle w:val="839"/>
        <w:pBdr/>
        <w:spacing/>
        <w:ind/>
        <w:rPr>
          <w:lang w:val="sr-Latn"/>
        </w:rPr>
      </w:pPr>
      <w:r/>
      <w:bookmarkStart w:id="13" w:name="_Toc13"/>
      <w:r>
        <w:rPr>
          <w:highlight w:val="none"/>
          <w:lang w:val="sr-Latn" w:bidi="sr-Latn"/>
        </w:rPr>
        <w:t xml:space="preserve">5. Korišćena Literatura</w:t>
      </w:r>
      <w:r>
        <w:rPr>
          <w:lang w:val="sr-Latn"/>
        </w:rPr>
      </w:r>
      <w:bookmarkEnd w:id="13"/>
      <w:r/>
      <w:r>
        <w:rPr>
          <w:lang w:val="sr-Latn"/>
        </w:rPr>
      </w:r>
    </w:p>
    <w:p w14:paraId="624094FB">
      <w:pPr>
        <w:pStyle w:val="841"/>
        <w:pBdr/>
        <w:spacing/>
        <w:ind/>
        <w:rPr>
          <w:highlight w:val="none"/>
          <w:lang w:val="sr-Latn" w:bidi="sr-Latn"/>
        </w:rPr>
      </w:pPr>
      <w:r/>
      <w:bookmarkStart w:id="14" w:name="_Toc14"/>
      <w:r>
        <w:rPr>
          <w:highlight w:val="none"/>
          <w:lang w:val="sr-Latn" w:bidi="sr-Latn"/>
        </w:rPr>
        <w:t xml:space="preserve">Web izvori</w:t>
      </w:r>
      <w:r>
        <w:rPr>
          <w:highlight w:val="none"/>
          <w:lang w:val="sr-Latn" w:bidi="sr-Latn"/>
        </w:rPr>
      </w:r>
      <w:bookmarkEnd w:id="14"/>
      <w:r/>
      <w:r>
        <w:rPr>
          <w:highlight w:val="none"/>
          <w:lang w:val="sr-Latn" w:bidi="sr-Latn"/>
        </w:rPr>
      </w:r>
    </w:p>
    <w:p w14:paraId="58203C3D">
      <w:pPr>
        <w:pBdr/>
        <w:spacing/>
        <w:ind/>
        <w:rPr>
          <w:highlight w:val="none"/>
          <w:lang w:val="sr-Latn" w:bidi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W1. </w:t>
      </w:r>
      <w:r>
        <w:rPr>
          <w:highlight w:val="none"/>
          <w:lang w:val="sr-Latn" w:bidi="sr-Latn"/>
        </w:rPr>
      </w:r>
      <w:hyperlink r:id="rId19" w:tooltip="https://web.archive.org/web/20240208091140/https://docs.espressif.com/projects/esp-idf/en/latest/esp32/_images/esp32-devkitC-v4-pinout.png" w:history="1">
        <w:r>
          <w:rPr>
            <w:rStyle w:val="884"/>
            <w:highlight w:val="none"/>
            <w:lang w:val="sr-Latn" w:bidi="sr-Latn"/>
          </w:rPr>
          <w:t xml:space="preserve">https://web.archive.org/web/20240208091140/https://docs.espressif.com/projects/esp-idf/en/latest/esp32/_images/esp32-devkitC-v4-pinout.png</w:t>
        </w:r>
        <w:r>
          <w:rPr>
            <w:rStyle w:val="884"/>
            <w:highlight w:val="none"/>
            <w:lang w:val="sr-Latn" w:bidi="sr-Latn"/>
          </w:rPr>
        </w:r>
      </w:hyperlink>
      <w:r>
        <w:rPr>
          <w:highlight w:val="none"/>
          <w:lang w:val="sr-Latn" w:bidi="sr-Latn"/>
        </w:rPr>
        <w:t xml:space="preserve">  - Datasheet za esp32 WROOM mikrokontroler</w:t>
      </w: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</w:r>
    </w:p>
    <w:p w14:paraId="4187E781">
      <w:pPr>
        <w:pBdr/>
        <w:spacing/>
        <w:ind/>
        <w:rPr>
          <w:lang w:val="sr-Latn"/>
        </w:rPr>
      </w:pPr>
      <w:r>
        <w:rPr>
          <w:highlight w:val="none"/>
          <w:lang w:val="sr-Latn" w:bidi="sr-Latn"/>
        </w:rPr>
      </w:r>
      <w:r>
        <w:rPr>
          <w:highlight w:val="none"/>
          <w:lang w:val="sr-Latn" w:bidi="sr-Latn"/>
        </w:rPr>
        <w:t xml:space="preserve">W2 </w:t>
      </w:r>
      <w:r>
        <w:rPr>
          <w:highlight w:val="none"/>
          <w:lang w:val="sr-Latn" w:bidi="sr-Latn"/>
        </w:rPr>
      </w:r>
      <w:hyperlink r:id="rId20" w:tooltip="https://randomnerdtutorials.com/esp32-http-get-post-arduino/" w:history="1">
        <w:r>
          <w:rPr>
            <w:rStyle w:val="884"/>
            <w:highlight w:val="none"/>
            <w:lang w:val="sr-Latn" w:bidi="sr-Latn"/>
          </w:rPr>
          <w:t xml:space="preserve">https://randomnerdtutorials.com/esp32-http-get-post-arduino/</w:t>
        </w:r>
        <w:r>
          <w:rPr>
            <w:rStyle w:val="884"/>
            <w:highlight w:val="none"/>
            <w:lang w:val="sr-Latn" w:bidi="sr-Latn"/>
          </w:rPr>
        </w:r>
      </w:hyperlink>
      <w:r>
        <w:rPr>
          <w:highlight w:val="none"/>
          <w:lang w:val="sr-Latn" w:bidi="sr-Latn"/>
        </w:rPr>
        <w:t xml:space="preserve"> – HTTP metode za esp32</w:t>
      </w:r>
      <w:r>
        <w:rPr>
          <w:lang w:val="sr-Latn"/>
        </w:rPr>
      </w:r>
      <w:r>
        <w:rPr>
          <w:lang w:val="sr-Latn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Noto Serif CJK SC">
    <w:panose1 w:val="02020502060505020204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CDE791">
    <w:pPr>
      <w:pStyle w:val="87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26B24E3">
    <w:pPr>
      <w:pStyle w:val="875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41CA01">
    <w:pPr>
      <w:pStyle w:val="87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876AB3A">
    <w:pPr>
      <w:pStyle w:val="8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10B7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40C24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D7B5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60DCE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5BE22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83A15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  <w:style w:type="paragraph" w:styleId="903" w:customStyle="1">
    <w:name w:val="Text body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40" w:afterAutospacing="0" w:before="0" w:beforeAutospacing="0" w:line="276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  <w:style w:type="paragraph" w:styleId="904" w:customStyle="1">
    <w:name w:val="Table Contents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gitea.steve-dekart.xyz/Weather-Mikro-Project" TargetMode="External"/><Relationship Id="rId14" Type="http://schemas.openxmlformats.org/officeDocument/2006/relationships/image" Target="media/image1.jp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eb.archive.org/web/20240208091140/https://docs.espressif.com/projects/esp-idf/en/latest/esp32/_images/esp32-devkitC-v4-pinout.png" TargetMode="External"/><Relationship Id="rId20" Type="http://schemas.openxmlformats.org/officeDocument/2006/relationships/hyperlink" Target="https://randomnerdtutorials.com/esp32-http-get-post-arduin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Table Grid"/>
    <w:basedOn w:val="14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Table Grid Light"/>
    <w:basedOn w:val="14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Plain Table 1"/>
    <w:basedOn w:val="14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Plain Table 2"/>
    <w:basedOn w:val="14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Plain Table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1 Light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1 Light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1 Light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2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2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3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3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4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4 - Accent 1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4 - Accent 2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 - Accent 3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4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5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6"/>
    <w:basedOn w:val="14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5 Dark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5 Dark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5 Dark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6 Colorful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6 Colorful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6 Colorful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7 Colorful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7 Colorful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7 Colorful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1 Light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1 Light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1 Light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2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2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3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3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4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4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5 Dark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5 Dark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5 Dark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6 Colorful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6 Colorful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6 Colorful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7 Colorful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7 Colorful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7 Colorful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ned - Accent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ned - Accent 1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ned - Accent 2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 3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4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5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6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&amp; Lined - Accent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&amp; Lined - Accent 1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&amp; Lined - Accent 2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 3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4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5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6"/>
    <w:basedOn w:val="14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- Accent 1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- Accent 2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- Accent 3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4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5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6"/>
    <w:basedOn w:val="14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4" w:default="1">
    <w:name w:val="Normal"/>
    <w:qFormat/>
    <w:pPr>
      <w:pBdr/>
      <w:spacing/>
      <w:ind/>
    </w:pPr>
  </w:style>
  <w:style w:type="paragraph" w:styleId="1535">
    <w:name w:val="Heading 1"/>
    <w:basedOn w:val="1534"/>
    <w:next w:val="1534"/>
    <w:link w:val="15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6">
    <w:name w:val="Heading 2"/>
    <w:basedOn w:val="1534"/>
    <w:next w:val="1534"/>
    <w:link w:val="15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7">
    <w:name w:val="Heading 3"/>
    <w:basedOn w:val="1534"/>
    <w:next w:val="1534"/>
    <w:link w:val="15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8">
    <w:name w:val="Heading 4"/>
    <w:basedOn w:val="1534"/>
    <w:next w:val="1534"/>
    <w:link w:val="15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9">
    <w:name w:val="Heading 5"/>
    <w:basedOn w:val="1534"/>
    <w:next w:val="1534"/>
    <w:link w:val="15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0">
    <w:name w:val="Heading 6"/>
    <w:basedOn w:val="1534"/>
    <w:next w:val="1534"/>
    <w:link w:val="15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1">
    <w:name w:val="Heading 7"/>
    <w:basedOn w:val="1534"/>
    <w:next w:val="1534"/>
    <w:link w:val="15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2">
    <w:name w:val="Heading 8"/>
    <w:basedOn w:val="1534"/>
    <w:next w:val="1534"/>
    <w:link w:val="15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3">
    <w:name w:val="Heading 9"/>
    <w:basedOn w:val="1534"/>
    <w:next w:val="1534"/>
    <w:link w:val="15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4" w:default="1">
    <w:name w:val="Default Paragraph Font"/>
    <w:uiPriority w:val="1"/>
    <w:semiHidden/>
    <w:unhideWhenUsed/>
    <w:pPr>
      <w:pBdr/>
      <w:spacing/>
      <w:ind/>
    </w:pPr>
  </w:style>
  <w:style w:type="numbering" w:styleId="1545" w:default="1">
    <w:name w:val="No List"/>
    <w:uiPriority w:val="99"/>
    <w:semiHidden/>
    <w:unhideWhenUsed/>
    <w:pPr>
      <w:pBdr/>
      <w:spacing/>
      <w:ind/>
    </w:pPr>
  </w:style>
  <w:style w:type="character" w:styleId="1546">
    <w:name w:val="Heading 1 Char"/>
    <w:basedOn w:val="1544"/>
    <w:link w:val="15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7">
    <w:name w:val="Heading 2 Char"/>
    <w:basedOn w:val="1544"/>
    <w:link w:val="15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8">
    <w:name w:val="Heading 3 Char"/>
    <w:basedOn w:val="1544"/>
    <w:link w:val="15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9">
    <w:name w:val="Heading 4 Char"/>
    <w:basedOn w:val="1544"/>
    <w:link w:val="15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0">
    <w:name w:val="Heading 5 Char"/>
    <w:basedOn w:val="1544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1">
    <w:name w:val="Heading 6 Char"/>
    <w:basedOn w:val="1544"/>
    <w:link w:val="15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2">
    <w:name w:val="Heading 7 Char"/>
    <w:basedOn w:val="1544"/>
    <w:link w:val="15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3">
    <w:name w:val="Heading 8 Char"/>
    <w:basedOn w:val="1544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4">
    <w:name w:val="Heading 9 Char"/>
    <w:basedOn w:val="1544"/>
    <w:link w:val="15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5">
    <w:name w:val="Title"/>
    <w:basedOn w:val="1534"/>
    <w:next w:val="1534"/>
    <w:link w:val="15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6">
    <w:name w:val="Title Char"/>
    <w:basedOn w:val="1544"/>
    <w:link w:val="15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7">
    <w:name w:val="Subtitle"/>
    <w:basedOn w:val="1534"/>
    <w:next w:val="1534"/>
    <w:link w:val="15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8">
    <w:name w:val="Subtitle Char"/>
    <w:basedOn w:val="1544"/>
    <w:link w:val="15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9">
    <w:name w:val="Quote"/>
    <w:basedOn w:val="1534"/>
    <w:next w:val="1534"/>
    <w:link w:val="15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0">
    <w:name w:val="Quote Char"/>
    <w:basedOn w:val="1544"/>
    <w:link w:val="155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1">
    <w:name w:val="List Paragraph"/>
    <w:basedOn w:val="1534"/>
    <w:uiPriority w:val="34"/>
    <w:qFormat/>
    <w:pPr>
      <w:pBdr/>
      <w:spacing/>
      <w:ind w:left="720"/>
      <w:contextualSpacing w:val="true"/>
    </w:pPr>
  </w:style>
  <w:style w:type="character" w:styleId="1562">
    <w:name w:val="Intense Emphasis"/>
    <w:basedOn w:val="15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3">
    <w:name w:val="Intense Quote"/>
    <w:basedOn w:val="1534"/>
    <w:next w:val="1534"/>
    <w:link w:val="15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4">
    <w:name w:val="Intense Quote Char"/>
    <w:basedOn w:val="1544"/>
    <w:link w:val="15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5">
    <w:name w:val="Intense Reference"/>
    <w:basedOn w:val="15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6">
    <w:name w:val="No Spacing"/>
    <w:basedOn w:val="1534"/>
    <w:uiPriority w:val="1"/>
    <w:qFormat/>
    <w:pPr>
      <w:pBdr/>
      <w:spacing w:after="0" w:line="240" w:lineRule="auto"/>
      <w:ind/>
    </w:pPr>
  </w:style>
  <w:style w:type="character" w:styleId="1567">
    <w:name w:val="Subtle Emphasis"/>
    <w:basedOn w:val="15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8">
    <w:name w:val="Emphasis"/>
    <w:basedOn w:val="1544"/>
    <w:uiPriority w:val="20"/>
    <w:qFormat/>
    <w:pPr>
      <w:pBdr/>
      <w:spacing/>
      <w:ind/>
    </w:pPr>
    <w:rPr>
      <w:i/>
      <w:iCs/>
    </w:rPr>
  </w:style>
  <w:style w:type="character" w:styleId="1569">
    <w:name w:val="Strong"/>
    <w:basedOn w:val="1544"/>
    <w:uiPriority w:val="22"/>
    <w:qFormat/>
    <w:pPr>
      <w:pBdr/>
      <w:spacing/>
      <w:ind/>
    </w:pPr>
    <w:rPr>
      <w:b/>
      <w:bCs/>
    </w:rPr>
  </w:style>
  <w:style w:type="character" w:styleId="1570">
    <w:name w:val="Subtle Reference"/>
    <w:basedOn w:val="15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1">
    <w:name w:val="Book Title"/>
    <w:basedOn w:val="15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2">
    <w:name w:val="Header"/>
    <w:basedOn w:val="1534"/>
    <w:link w:val="15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3">
    <w:name w:val="Header Char"/>
    <w:basedOn w:val="1544"/>
    <w:link w:val="1572"/>
    <w:uiPriority w:val="99"/>
    <w:pPr>
      <w:pBdr/>
      <w:spacing/>
      <w:ind/>
    </w:pPr>
  </w:style>
  <w:style w:type="paragraph" w:styleId="1574">
    <w:name w:val="Footer"/>
    <w:basedOn w:val="1534"/>
    <w:link w:val="15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5">
    <w:name w:val="Footer Char"/>
    <w:basedOn w:val="1544"/>
    <w:link w:val="1574"/>
    <w:uiPriority w:val="99"/>
    <w:pPr>
      <w:pBdr/>
      <w:spacing/>
      <w:ind/>
    </w:pPr>
  </w:style>
  <w:style w:type="paragraph" w:styleId="1576">
    <w:name w:val="Caption"/>
    <w:basedOn w:val="1534"/>
    <w:next w:val="15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7">
    <w:name w:val="footnote text"/>
    <w:basedOn w:val="1534"/>
    <w:link w:val="15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8">
    <w:name w:val="Footnote Text Char"/>
    <w:basedOn w:val="1544"/>
    <w:link w:val="1577"/>
    <w:uiPriority w:val="99"/>
    <w:semiHidden/>
    <w:pPr>
      <w:pBdr/>
      <w:spacing/>
      <w:ind/>
    </w:pPr>
    <w:rPr>
      <w:sz w:val="20"/>
      <w:szCs w:val="20"/>
    </w:rPr>
  </w:style>
  <w:style w:type="character" w:styleId="1579">
    <w:name w:val="footnote reference"/>
    <w:basedOn w:val="1544"/>
    <w:uiPriority w:val="99"/>
    <w:semiHidden/>
    <w:unhideWhenUsed/>
    <w:pPr>
      <w:pBdr/>
      <w:spacing/>
      <w:ind/>
    </w:pPr>
    <w:rPr>
      <w:vertAlign w:val="superscript"/>
    </w:rPr>
  </w:style>
  <w:style w:type="paragraph" w:styleId="1580">
    <w:name w:val="endnote text"/>
    <w:basedOn w:val="1534"/>
    <w:link w:val="15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1">
    <w:name w:val="Endnote Text Char"/>
    <w:basedOn w:val="1544"/>
    <w:link w:val="1580"/>
    <w:uiPriority w:val="99"/>
    <w:semiHidden/>
    <w:pPr>
      <w:pBdr/>
      <w:spacing/>
      <w:ind/>
    </w:pPr>
    <w:rPr>
      <w:sz w:val="20"/>
      <w:szCs w:val="20"/>
    </w:rPr>
  </w:style>
  <w:style w:type="character" w:styleId="1582">
    <w:name w:val="endnote reference"/>
    <w:basedOn w:val="1544"/>
    <w:uiPriority w:val="99"/>
    <w:semiHidden/>
    <w:unhideWhenUsed/>
    <w:pPr>
      <w:pBdr/>
      <w:spacing/>
      <w:ind/>
    </w:pPr>
    <w:rPr>
      <w:vertAlign w:val="superscript"/>
    </w:rPr>
  </w:style>
  <w:style w:type="character" w:styleId="1583">
    <w:name w:val="Hyperlink"/>
    <w:basedOn w:val="15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4">
    <w:name w:val="FollowedHyperlink"/>
    <w:basedOn w:val="15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5">
    <w:name w:val="toc 1"/>
    <w:basedOn w:val="1534"/>
    <w:next w:val="1534"/>
    <w:uiPriority w:val="39"/>
    <w:unhideWhenUsed/>
    <w:pPr>
      <w:pBdr/>
      <w:spacing w:after="100"/>
      <w:ind/>
    </w:pPr>
  </w:style>
  <w:style w:type="paragraph" w:styleId="1586">
    <w:name w:val="toc 2"/>
    <w:basedOn w:val="1534"/>
    <w:next w:val="1534"/>
    <w:uiPriority w:val="39"/>
    <w:unhideWhenUsed/>
    <w:pPr>
      <w:pBdr/>
      <w:spacing w:after="100"/>
      <w:ind w:left="220"/>
    </w:pPr>
  </w:style>
  <w:style w:type="paragraph" w:styleId="1587">
    <w:name w:val="toc 3"/>
    <w:basedOn w:val="1534"/>
    <w:next w:val="1534"/>
    <w:uiPriority w:val="39"/>
    <w:unhideWhenUsed/>
    <w:pPr>
      <w:pBdr/>
      <w:spacing w:after="100"/>
      <w:ind w:left="440"/>
    </w:pPr>
  </w:style>
  <w:style w:type="paragraph" w:styleId="1588">
    <w:name w:val="toc 4"/>
    <w:basedOn w:val="1534"/>
    <w:next w:val="1534"/>
    <w:uiPriority w:val="39"/>
    <w:unhideWhenUsed/>
    <w:pPr>
      <w:pBdr/>
      <w:spacing w:after="100"/>
      <w:ind w:left="660"/>
    </w:pPr>
  </w:style>
  <w:style w:type="paragraph" w:styleId="1589">
    <w:name w:val="toc 5"/>
    <w:basedOn w:val="1534"/>
    <w:next w:val="1534"/>
    <w:uiPriority w:val="39"/>
    <w:unhideWhenUsed/>
    <w:pPr>
      <w:pBdr/>
      <w:spacing w:after="100"/>
      <w:ind w:left="880"/>
    </w:pPr>
  </w:style>
  <w:style w:type="paragraph" w:styleId="1590">
    <w:name w:val="toc 6"/>
    <w:basedOn w:val="1534"/>
    <w:next w:val="1534"/>
    <w:uiPriority w:val="39"/>
    <w:unhideWhenUsed/>
    <w:pPr>
      <w:pBdr/>
      <w:spacing w:after="100"/>
      <w:ind w:left="1100"/>
    </w:pPr>
  </w:style>
  <w:style w:type="paragraph" w:styleId="1591">
    <w:name w:val="toc 7"/>
    <w:basedOn w:val="1534"/>
    <w:next w:val="1534"/>
    <w:uiPriority w:val="39"/>
    <w:unhideWhenUsed/>
    <w:pPr>
      <w:pBdr/>
      <w:spacing w:after="100"/>
      <w:ind w:left="1320"/>
    </w:pPr>
  </w:style>
  <w:style w:type="paragraph" w:styleId="1592">
    <w:name w:val="toc 8"/>
    <w:basedOn w:val="1534"/>
    <w:next w:val="1534"/>
    <w:uiPriority w:val="39"/>
    <w:unhideWhenUsed/>
    <w:pPr>
      <w:pBdr/>
      <w:spacing w:after="100"/>
      <w:ind w:left="1540"/>
    </w:pPr>
  </w:style>
  <w:style w:type="paragraph" w:styleId="1593">
    <w:name w:val="toc 9"/>
    <w:basedOn w:val="1534"/>
    <w:next w:val="1534"/>
    <w:uiPriority w:val="39"/>
    <w:unhideWhenUsed/>
    <w:pPr>
      <w:pBdr/>
      <w:spacing w:after="100"/>
      <w:ind w:left="1760"/>
    </w:pPr>
  </w:style>
  <w:style w:type="character" w:styleId="1594">
    <w:name w:val="Placeholder Text"/>
    <w:basedOn w:val="1544"/>
    <w:uiPriority w:val="99"/>
    <w:semiHidden/>
    <w:pPr>
      <w:pBdr/>
      <w:spacing/>
      <w:ind/>
    </w:pPr>
    <w:rPr>
      <w:color w:val="666666"/>
    </w:rPr>
  </w:style>
  <w:style w:type="paragraph" w:styleId="1595">
    <w:name w:val="TOC Heading"/>
    <w:uiPriority w:val="39"/>
    <w:unhideWhenUsed/>
    <w:pPr>
      <w:pBdr/>
      <w:spacing/>
      <w:ind/>
    </w:pPr>
  </w:style>
  <w:style w:type="paragraph" w:styleId="1596">
    <w:name w:val="table of figures"/>
    <w:basedOn w:val="1534"/>
    <w:next w:val="153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2026-01-16T10:49:00Z</dcterms:modified>
</cp:coreProperties>
</file>