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b/>
          <w:bCs/>
        </w:rPr>
      </w:pPr>
      <w:r>
        <w:rPr>
          <w:b/>
          <w:bCs/>
        </w:rPr>
        <w:t xml:space="preserve">NAPREDNO WEB PROGRAMIRANJE</w:t>
      </w:r>
      <w:r>
        <w:rPr>
          <w:b/>
          <w:bCs/>
        </w:rPr>
      </w:r>
    </w:p>
    <w:p>
      <w:pPr>
        <w:pBdr/>
        <w:spacing/>
        <w:ind/>
        <w:jc w:val="center"/>
        <w:rPr>
          <w:b/>
          <w:bCs/>
        </w:rPr>
      </w:pPr>
      <w:r>
        <w:rPr>
          <w:b/>
          <w:bCs/>
        </w:rPr>
        <w:t xml:space="preserve">INTEGRISANI WEB SISTEMI</w:t>
      </w:r>
      <w:r>
        <w:rPr>
          <w:b/>
          <w:bCs/>
        </w:rPr>
      </w:r>
    </w:p>
    <w:p>
      <w:pPr>
        <w:pBdr/>
        <w:spacing/>
        <w:ind/>
        <w:jc w:val="center"/>
        <w:rPr>
          <w:b/>
          <w:bCs/>
          <w:lang w:val="sr-Latn"/>
        </w:rPr>
      </w:pPr>
      <w:r>
        <w:rPr>
          <w:b/>
          <w:bCs/>
        </w:rPr>
        <w:t xml:space="preserve">I prezentacija</w:t>
      </w:r>
      <w:r>
        <w:rPr>
          <w:b/>
          <w:bCs/>
          <w:lang w:val="sr-Latn"/>
        </w:rPr>
        <w:t xml:space="preserve"> </w:t>
      </w:r>
      <w:r>
        <w:rPr>
          <w:b/>
          <w:bCs/>
          <w:highlight w:val="none"/>
        </w:rPr>
      </w:r>
    </w:p>
    <w:p>
      <w:pPr>
        <w:pBdr/>
        <w:spacing/>
        <w:ind/>
        <w:jc w:val="center"/>
        <w:rPr>
          <w:b/>
          <w:bCs/>
          <w:highlight w:val="none"/>
        </w:rPr>
      </w:pPr>
      <w:r>
        <w:rPr>
          <w:b/>
          <w:bCs/>
          <w:lang w:val="sr-Latn"/>
        </w:rPr>
        <w:t xml:space="preserve">Stepan Turicin i David Katrinka</w:t>
      </w:r>
      <w:r>
        <w:rPr>
          <w:b/>
          <w:bCs/>
        </w:rPr>
      </w:r>
      <w:r>
        <w:rPr>
          <w:b/>
          <w:bCs/>
          <w:highlight w:val="none"/>
        </w:rPr>
      </w:r>
      <w:r>
        <w:rPr>
          <w:b/>
          <w:bCs/>
          <w:highlight w:val="none"/>
        </w:rPr>
      </w:r>
      <w:r>
        <w:rPr>
          <w:b/>
          <w:bCs/>
          <w:highlight w:val="none"/>
        </w:rPr>
      </w:r>
      <w:r>
        <w:rPr>
          <w:b/>
          <w:bCs/>
          <w:highlight w:val="none"/>
        </w:rPr>
      </w:r>
    </w:p>
    <w:p>
      <w:pPr>
        <w:pBdr/>
        <w:tabs>
          <w:tab w:val="left" w:leader="none" w:pos="6227"/>
        </w:tabs>
        <w:spacing/>
        <w:ind/>
        <w:jc w:val="center"/>
        <w:rPr>
          <w:highlight w:val="none"/>
        </w:rPr>
      </w:pPr>
      <w:r>
        <w:rPr>
          <w:b/>
          <w:bCs/>
          <w:sz w:val="28"/>
          <w:szCs w:val="28"/>
          <w:lang w:val="sr-Latn"/>
        </w:rPr>
        <w:t xml:space="preserve">Web sajt</w:t>
      </w:r>
    </w:p>
    <w:p>
      <w:pPr>
        <w:pBdr/>
        <w:tabs>
          <w:tab w:val="left" w:leader="none" w:pos="6227"/>
        </w:tabs>
        <w:spacing/>
        <w:ind/>
        <w:jc w:val="both"/>
        <w:rPr>
          <w:b/>
          <w:bCs/>
          <w:highlight w:val="none"/>
        </w:rPr>
      </w:pPr>
      <w:r>
        <w:rPr>
          <w:b/>
          <w:bCs/>
          <w:highlight w:val="none"/>
        </w:rPr>
      </w:r>
      <w:r>
        <w:rPr>
          <w:b/>
          <w:bCs/>
          <w:highlight w:val="none"/>
        </w:rPr>
        <w:t xml:space="preserve">Istra</w:t>
      </w:r>
      <w:r>
        <w:rPr>
          <w:b/>
          <w:bCs/>
          <w:highlight w:val="none"/>
          <w:lang w:val="sr-Latn"/>
        </w:rPr>
        <w:t xml:space="preserve">živanje tržišta:</w:t>
      </w:r>
      <w:r>
        <w:rPr>
          <w:b/>
          <w:bCs/>
        </w:rPr>
      </w:r>
    </w:p>
    <w:p>
      <w:pPr>
        <w:pBdr/>
        <w:tabs>
          <w:tab w:val="left" w:leader="none" w:pos="6227"/>
        </w:tabs>
        <w:spacing/>
        <w:ind/>
        <w:jc w:val="both"/>
        <w:rPr>
          <w:highlight w:val="none"/>
          <w:lang w:val="sr-Latn"/>
        </w:rPr>
      </w:pPr>
      <w:r>
        <w:rPr>
          <w:highlight w:val="none"/>
          <w:lang w:val="sr-Latn"/>
        </w:rPr>
        <w:t xml:space="preserve">Uzeta je inspiracija od popularnih platformi za testiranje studenata kao što je Moodle2 za funkcije vezane za </w:t>
      </w:r>
      <w:r>
        <w:rPr>
          <w:highlight w:val="none"/>
          <w:lang w:val="sr-Latn"/>
        </w:rPr>
        <w:t xml:space="preserve">stvaranje novih testova od strane kreatora (profesora) i mogućnost limitiranja dostupnosti tih tesova na određeni vremenski period. Kahoot je takođe bio inspiracija za brzi pristup testovima unutar učionice, ali korišćenjem QR koda umesto tradicionalnog šestocifrenog koda koji Kahoot koristi. Još jedna inspiracija bio je Google od koga smo uzeli </w:t>
      </w:r>
      <w:r>
        <w:rPr>
          <w:i/>
          <w:iCs/>
          <w:highlight w:val="none"/>
          <w:lang w:val="sr-Latn"/>
        </w:rPr>
        <w:t xml:space="preserve">Im feeling lucky</w:t>
      </w:r>
      <w:r>
        <w:rPr>
          <w:highlight w:val="none"/>
          <w:lang w:val="sr-Latn"/>
        </w:rPr>
        <w:t xml:space="preserve"> duge uz pomoću koga on stvara test iz nasumične kategorije koji ima nasumičnu težinu. Ovakva funkija je dobra za korisnike koji žele da urade nešto odmah, klikom samo jednog dugmeta kao i za korisnike koji žele široko znanje.</w:t>
      </w:r>
    </w:p>
    <w:p>
      <w:pPr>
        <w:pBdr/>
        <w:tabs>
          <w:tab w:val="left" w:leader="none" w:pos="6227"/>
        </w:tabs>
        <w:spacing/>
        <w:ind/>
        <w:jc w:val="both"/>
        <w:rPr>
          <w:b/>
          <w:bCs/>
          <w:highlight w:val="none"/>
        </w:rPr>
      </w:pPr>
      <w:r>
        <w:rPr>
          <w:b/>
          <w:bCs/>
          <w:highlight w:val="none"/>
          <w:lang w:val="sr-Latn"/>
        </w:rPr>
        <w:t xml:space="preserve">Dodatne funkcionalnosti detaljnije:</w:t>
      </w:r>
      <w:r>
        <w:rPr>
          <w:b/>
          <w:bCs/>
        </w:rPr>
      </w:r>
    </w:p>
    <w:p>
      <w:pPr>
        <w:pStyle w:val="668"/>
        <w:numPr>
          <w:ilvl w:val="0"/>
          <w:numId w:val="1"/>
        </w:numPr>
        <w:pBdr/>
        <w:tabs>
          <w:tab w:val="left" w:leader="none" w:pos="6227"/>
        </w:tabs>
        <w:spacing/>
        <w:ind/>
        <w:jc w:val="both"/>
        <w:rPr/>
      </w:pPr>
      <w:r>
        <w:rPr>
          <w:highlight w:val="none"/>
          <w:lang w:val="sr-Latn"/>
        </w:rPr>
        <w:t xml:space="preserve">Kreiranje testova</w:t>
      </w:r>
    </w:p>
    <w:p>
      <w:pPr>
        <w:pBdr/>
        <w:tabs>
          <w:tab w:val="left" w:leader="none" w:pos="6227"/>
        </w:tabs>
        <w:spacing/>
        <w:ind w:firstLine="0" w:left="1417"/>
        <w:jc w:val="both"/>
        <w:rPr/>
      </w:pPr>
      <w:r>
        <w:rPr>
          <w:highlight w:val="none"/>
          <w:lang w:val="sr-Latn"/>
        </w:rPr>
      </w:r>
      <w:r>
        <w:rPr>
          <w:highlight w:val="none"/>
          <w:lang w:val="sr-Latn"/>
        </w:rPr>
        <w:t xml:space="preserve">Kreator pitanja je takođe i kreator testova, pa pored stvaranja pitanja (samostalno ili uz pomoć veštačke inteligencije) on može da stvara testove od određenih pitanja. Kada kreator stvara test on jednostavno bira koja pitanja želi da budu na testu i pritis</w:t>
      </w:r>
      <w:r>
        <w:rPr>
          <w:highlight w:val="none"/>
          <w:lang w:val="sr-Latn"/>
        </w:rPr>
        <w:t xml:space="preserve">ka dugme za stvaranje.</w:t>
      </w:r>
      <w:r>
        <w:rPr>
          <w:highlight w:val="none"/>
          <w:lang w:val="sr-Latn"/>
        </w:rPr>
      </w:r>
      <w:r>
        <w:rPr>
          <w:highlight w:val="none"/>
          <w:lang w:val="sr-Latn"/>
        </w:rPr>
      </w:r>
      <w:r>
        <w:rPr>
          <w:highlight w:val="none"/>
          <w:lang w:val="sr-Latn"/>
        </w:rPr>
      </w:r>
      <w:r>
        <w:rPr>
          <w:highlight w:val="none"/>
          <w:lang w:val="sr-Latn"/>
        </w:rPr>
      </w:r>
      <w:r>
        <w:rPr>
          <w:highlight w:val="none"/>
          <w:lang w:val="sr-Latn"/>
        </w:rPr>
      </w:r>
      <w:r>
        <w:rPr>
          <w:highlight w:val="none"/>
          <w:lang w:val="sr-Latn"/>
        </w:rPr>
      </w:r>
    </w:p>
    <w:p>
      <w:pPr>
        <w:pStyle w:val="668"/>
        <w:numPr>
          <w:ilvl w:val="0"/>
          <w:numId w:val="1"/>
        </w:numPr>
        <w:pBdr/>
        <w:tabs>
          <w:tab w:val="left" w:leader="none" w:pos="6227"/>
        </w:tabs>
        <w:spacing/>
        <w:ind/>
        <w:jc w:val="both"/>
        <w:rPr/>
      </w:pPr>
      <w:r>
        <w:rPr>
          <w:highlight w:val="none"/>
          <w:lang w:val="sr-Latn"/>
        </w:rPr>
        <w:t xml:space="preserve">Vremenski limit za testove</w:t>
      </w:r>
    </w:p>
    <w:p>
      <w:pPr>
        <w:pBdr/>
        <w:tabs>
          <w:tab w:val="left" w:leader="none" w:pos="6227"/>
        </w:tabs>
        <w:spacing/>
        <w:ind w:firstLine="0" w:left="1417"/>
        <w:jc w:val="both"/>
        <w:rPr/>
      </w:pPr>
      <w:r>
        <w:rPr>
          <w:highlight w:val="none"/>
          <w:lang w:val="sr-Latn"/>
        </w:rPr>
      </w:r>
      <w:r>
        <w:rPr>
          <w:highlight w:val="none"/>
          <w:lang w:val="sr-Latn"/>
        </w:rPr>
        <w:t xml:space="preserve">Pošto korisnik može da stvori testove sa nasumičnim pitanjima koliko god puta želi postoji podrazumevani limit od 24 sata nakog čega test neće više biti dostupan. Ovo pomaže u tome što korisnik ne može da “zatrpa” svoj nalog u velikoj količini pitanja i sma</w:t>
      </w:r>
      <w:r>
        <w:rPr>
          <w:highlight w:val="none"/>
          <w:lang w:val="sr-Latn"/>
        </w:rPr>
        <w:t xml:space="preserve">njuje opterećenje jer admin može da izbriše neaktivne testove koje korisnik nije završio. Ako je korisnik završio test i dobio svoje rezultate test će imati završeni status i njega admin neće brisati.</w:t>
      </w:r>
      <w:r>
        <w:rPr>
          <w:highlight w:val="none"/>
          <w:lang w:val="sr-Latn"/>
        </w:rPr>
      </w:r>
      <w:r>
        <w:rPr>
          <w:highlight w:val="none"/>
          <w:lang w:val="sr-Latn"/>
        </w:rPr>
      </w:r>
      <w:r>
        <w:rPr>
          <w:highlight w:val="none"/>
          <w:lang w:val="sr-Latn"/>
        </w:rPr>
      </w:r>
    </w:p>
    <w:p>
      <w:pPr>
        <w:pStyle w:val="668"/>
        <w:numPr>
          <w:ilvl w:val="0"/>
          <w:numId w:val="1"/>
        </w:numPr>
        <w:pBdr/>
        <w:tabs>
          <w:tab w:val="left" w:leader="none" w:pos="6227"/>
        </w:tabs>
        <w:spacing/>
        <w:ind/>
        <w:jc w:val="both"/>
        <w:rPr/>
      </w:pPr>
      <w:r>
        <w:rPr>
          <w:highlight w:val="none"/>
          <w:lang w:val="sr-Latn"/>
        </w:rPr>
      </w:r>
      <w:r>
        <w:rPr>
          <w:highlight w:val="none"/>
          <w:lang w:val="sr-Latn"/>
        </w:rPr>
      </w:r>
      <w:r>
        <w:rPr>
          <w:highlight w:val="none"/>
          <w:lang w:val="sr-Latn"/>
        </w:rPr>
        <w:t xml:space="preserve">QR kodovi za testove</w:t>
      </w:r>
    </w:p>
    <w:p>
      <w:pPr>
        <w:pBdr/>
        <w:tabs>
          <w:tab w:val="left" w:leader="none" w:pos="6227"/>
        </w:tabs>
        <w:spacing/>
        <w:ind w:firstLine="0" w:left="1417"/>
        <w:jc w:val="both"/>
        <w:rPr/>
      </w:pPr>
      <w:r>
        <w:rPr>
          <w:highlight w:val="none"/>
          <w:lang w:val="sr-Latn"/>
        </w:rPr>
      </w:r>
      <w:r>
        <w:rPr>
          <w:highlight w:val="none"/>
          <w:lang w:val="sr-Latn"/>
        </w:rPr>
        <w:t xml:space="preserve">Kreator može da prikaže QR kod stvorenog testa koji se nakon skeniranja pokreće na nalogu osobe koja ga je skenirala. Korisnički testovi takođe poseduju QR kod. Međutim, za razliku od standardnih testova kreatora, skeniranjem ovog koda pristup može dobiti s</w:t>
      </w:r>
      <w:r>
        <w:rPr>
          <w:highlight w:val="none"/>
          <w:lang w:val="sr-Latn"/>
        </w:rPr>
        <w:t xml:space="preserve">amo korisnik kome test pripada.</w:t>
      </w:r>
      <w:r>
        <w:rPr>
          <w:highlight w:val="none"/>
          <w:lang w:val="sr-Latn"/>
        </w:rPr>
      </w:r>
      <w:r>
        <w:rPr>
          <w:highlight w:val="none"/>
          <w:lang w:val="sr-Latn"/>
        </w:rPr>
      </w:r>
      <w:r>
        <w:rPr>
          <w:highlight w:val="none"/>
          <w:lang w:val="sr-Latn"/>
        </w:rPr>
      </w:r>
    </w:p>
    <w:p>
      <w:pPr>
        <w:pBdr/>
        <w:tabs>
          <w:tab w:val="left" w:leader="none" w:pos="6227"/>
        </w:tabs>
        <w:spacing/>
        <w:ind w:firstLine="0" w:left="0"/>
        <w:jc w:val="both"/>
        <w:rPr/>
      </w:pPr>
    </w:p>
    <w:p>
      <w:pPr>
        <w:pBdr/>
        <w:tabs>
          <w:tab w:val="left" w:leader="none" w:pos="6227"/>
        </w:tabs>
        <w:spacing/>
        <w:ind w:firstLine="0" w:left="0"/>
        <w:jc w:val="center"/>
        <w:rPr>
          <w:b/>
          <w:bCs/>
          <w:sz w:val="28"/>
          <w:szCs w:val="28"/>
          <w:highlight w:val="none"/>
          <w:lang w:val="sr-Latn"/>
        </w:rPr>
      </w:pPr>
      <w:r>
        <w:rPr>
          <w:b/>
          <w:bCs/>
          <w:sz w:val="28"/>
          <w:szCs w:val="28"/>
          <w:highlight w:val="none"/>
          <w:lang w:val="sr-Latn"/>
        </w:rPr>
        <w:t xml:space="preserve">Mobilna aplikacija/API</w:t>
      </w:r>
      <w:r>
        <w:rPr>
          <w:b/>
          <w:bCs/>
          <w:sz w:val="28"/>
          <w:szCs w:val="28"/>
        </w:rPr>
      </w:r>
    </w:p>
    <w:p>
      <w:pPr>
        <w:pBdr/>
        <w:tabs>
          <w:tab w:val="left" w:leader="none" w:pos="6227"/>
        </w:tabs>
        <w:spacing/>
        <w:ind w:firstLine="0" w:left="709"/>
        <w:jc w:val="both"/>
        <w:rPr>
          <w:b w:val="0"/>
          <w:bCs w:val="0"/>
          <w:sz w:val="22"/>
          <w:szCs w:val="22"/>
        </w:rPr>
      </w:pPr>
      <w:r>
        <w:rPr>
          <w:b w:val="0"/>
          <w:bCs w:val="0"/>
          <w:sz w:val="22"/>
          <w:szCs w:val="22"/>
        </w:rPr>
      </w:r>
      <w:r>
        <w:rPr>
          <w:b w:val="0"/>
          <w:bCs w:val="0"/>
          <w:sz w:val="22"/>
          <w:szCs w:val="22"/>
        </w:rPr>
      </w:r>
      <w:r>
        <w:rPr>
          <w:b w:val="0"/>
          <w:bCs w:val="0"/>
          <w:sz w:val="22"/>
          <w:szCs w:val="22"/>
        </w:rPr>
      </w:r>
    </w:p>
    <w:p>
      <w:pPr>
        <w:pBdr/>
        <w:tabs>
          <w:tab w:val="left" w:leader="none" w:pos="6227"/>
        </w:tabs>
        <w:spacing/>
        <w:ind w:firstLine="0" w:left="0"/>
        <w:jc w:val="both"/>
        <w:rPr>
          <w:b w:val="0"/>
          <w:bCs w:val="0"/>
          <w:sz w:val="22"/>
          <w:szCs w:val="22"/>
          <w:highlight w:val="none"/>
          <w:lang w:val="sr-Latn"/>
        </w:rPr>
      </w:pPr>
      <w:r>
        <w:rPr>
          <w:b/>
          <w:bCs/>
          <w:sz w:val="22"/>
          <w:szCs w:val="22"/>
          <w:highlight w:val="none"/>
          <w:lang w:val="sr-Latn"/>
        </w:rPr>
        <w:t xml:space="preserve">Istraživanje tržišta:</w:t>
      </w:r>
      <w:r>
        <w:rPr>
          <w:b w:val="0"/>
          <w:bCs w:val="0"/>
          <w:sz w:val="22"/>
          <w:szCs w:val="22"/>
          <w:highlight w:val="none"/>
          <w:lang w:val="sr-Latn"/>
        </w:rPr>
      </w:r>
      <w:r>
        <w:rPr>
          <w:b w:val="0"/>
          <w:bCs w:val="0"/>
          <w:sz w:val="22"/>
          <w:szCs w:val="22"/>
        </w:rPr>
      </w:r>
    </w:p>
    <w:p>
      <w:pPr>
        <w:pBdr/>
        <w:tabs>
          <w:tab w:val="left" w:leader="none" w:pos="6227"/>
        </w:tabs>
        <w:spacing/>
        <w:ind w:firstLine="0" w:left="0"/>
        <w:jc w:val="both"/>
        <w:rPr>
          <w:b w:val="0"/>
          <w:bCs w:val="0"/>
          <w:sz w:val="22"/>
          <w:szCs w:val="22"/>
          <w:highlight w:val="none"/>
          <w:lang w:val="sr-Latn"/>
        </w:rPr>
      </w:pPr>
      <w:r>
        <w:rPr>
          <w:b w:val="0"/>
          <w:bCs w:val="0"/>
          <w:sz w:val="22"/>
          <w:szCs w:val="22"/>
          <w:highlight w:val="none"/>
          <w:lang w:val="sr-Latn"/>
        </w:rPr>
        <w:t xml:space="preserve">Uzeta je inspiracija od </w:t>
      </w:r>
      <w:r>
        <w:rPr>
          <w:b w:val="0"/>
          <w:bCs w:val="0"/>
          <w:sz w:val="22"/>
          <w:szCs w:val="22"/>
          <w:highlight w:val="none"/>
          <w:lang w:val="sr-Latn"/>
        </w:rPr>
        <w:t xml:space="preserve">raznih aplikacija sa mogućnošću očitavanja podataka kroz QR kod kao što su WhatsApp, Telegram i Spotify za mogućnost studenata da skeniraju test i započnu ga uz pomoć mobilnog telefona. Pretraživači kao Google ili Bing inspirisali su mogućnost paginacije podataka koje dobijamo iz API poziva za manji stres na server i bolje iskustvo korisnika jer im se aplikacija i sajt učitavaju mnogo brže. Isprisan aplikacijama za edukaciju dece dizajn aplikacije je jednostavniji u poređenju sa web satom radi lakšeg korišćenja od mlađih korisnika.</w:t>
      </w:r>
      <w:r>
        <w:rPr>
          <w:b w:val="0"/>
          <w:bCs w:val="0"/>
          <w:sz w:val="22"/>
          <w:szCs w:val="22"/>
          <w:highlight w:val="none"/>
          <w:lang w:val="sr-Latn"/>
        </w:rPr>
      </w:r>
    </w:p>
    <w:p>
      <w:pPr>
        <w:pBdr/>
        <w:tabs>
          <w:tab w:val="left" w:leader="none" w:pos="6227"/>
        </w:tabs>
        <w:spacing/>
        <w:ind w:firstLine="0" w:left="0"/>
        <w:jc w:val="both"/>
        <w:rPr>
          <w:b w:val="0"/>
          <w:bCs w:val="0"/>
          <w:sz w:val="22"/>
          <w:szCs w:val="22"/>
          <w:highlight w:val="none"/>
          <w:lang w:val="sr-Latn"/>
        </w:rPr>
      </w:pPr>
      <w:r>
        <w:rPr>
          <w:b w:val="0"/>
          <w:bCs w:val="0"/>
          <w:sz w:val="22"/>
          <w:szCs w:val="22"/>
          <w:highlight w:val="none"/>
          <w:lang w:val="sr-Latn"/>
        </w:rPr>
      </w:r>
      <w:r>
        <w:rPr>
          <w:b/>
          <w:bCs/>
          <w:sz w:val="22"/>
          <w:szCs w:val="22"/>
          <w:highlight w:val="none"/>
          <w:lang w:val="sr-Latn"/>
        </w:rPr>
        <w:t xml:space="preserve">Dodatne funkcije detaljnije:</w:t>
      </w:r>
      <w:r>
        <w:rPr>
          <w:b w:val="0"/>
          <w:bCs w:val="0"/>
          <w:sz w:val="22"/>
          <w:szCs w:val="22"/>
          <w:highlight w:val="none"/>
          <w:lang w:val="sr-Latn"/>
        </w:rPr>
      </w:r>
    </w:p>
    <w:p>
      <w:pPr>
        <w:pStyle w:val="668"/>
        <w:numPr>
          <w:ilvl w:val="0"/>
          <w:numId w:val="4"/>
        </w:numPr>
        <w:pBdr/>
        <w:tabs>
          <w:tab w:val="left" w:leader="none" w:pos="6227"/>
        </w:tabs>
        <w:spacing/>
        <w:ind/>
        <w:jc w:val="both"/>
        <w:rPr>
          <w:b w:val="0"/>
          <w:bCs w:val="0"/>
          <w:sz w:val="22"/>
          <w:szCs w:val="22"/>
        </w:rPr>
      </w:pPr>
      <w:r>
        <w:rPr>
          <w:b w:val="0"/>
          <w:bCs w:val="0"/>
          <w:sz w:val="22"/>
          <w:szCs w:val="22"/>
          <w:highlight w:val="none"/>
          <w:lang w:val="sr-Latn"/>
        </w:rPr>
        <w:t xml:space="preserve">Skeniranje QR kodova</w:t>
      </w:r>
      <w:r>
        <w:rPr>
          <w:b w:val="0"/>
          <w:bCs w:val="0"/>
          <w:sz w:val="22"/>
          <w:szCs w:val="22"/>
        </w:rPr>
      </w:r>
    </w:p>
    <w:p>
      <w:pPr>
        <w:pBdr/>
        <w:tabs>
          <w:tab w:val="left" w:leader="none" w:pos="6227"/>
        </w:tabs>
        <w:spacing/>
        <w:ind w:firstLine="0" w:left="1417"/>
        <w:jc w:val="both"/>
        <w:rPr/>
      </w:pPr>
      <w:r>
        <w:rPr>
          <w:b w:val="0"/>
          <w:bCs w:val="0"/>
          <w:sz w:val="22"/>
          <w:szCs w:val="22"/>
          <w:highlight w:val="none"/>
          <w:lang w:val="sr-Latn"/>
        </w:rPr>
        <w:t xml:space="preserve">Korisnici mobilne aplikacije mogu da skeniraju QR kod i odmah započnu test koji im je dodeljen od strane profesora. </w:t>
      </w:r>
      <w:r>
        <w:rPr>
          <w:b w:val="0"/>
          <w:bCs w:val="0"/>
          <w:sz w:val="22"/>
          <w:szCs w:val="22"/>
          <w:highlight w:val="none"/>
          <w:lang w:val="sr-Latn"/>
        </w:rPr>
        <w:t xml:space="preserve">Pored toga, ova funkcionalnost omogućava studentima da, ukoliko žele, pređu sa rešavanja trenutnog korisničkog testa na računaru direktno na mobilni uređaj, bez potrebe za ponovnim traženjem testa.</w:t>
      </w:r>
      <w:r>
        <w:rPr>
          <w:b w:val="0"/>
          <w:bCs w:val="0"/>
          <w:sz w:val="22"/>
          <w:szCs w:val="22"/>
          <w:highlight w:val="none"/>
          <w:lang w:val="sr-Latn"/>
        </w:rPr>
      </w:r>
      <w:r>
        <w:rPr>
          <w:b w:val="0"/>
          <w:bCs w:val="0"/>
          <w:sz w:val="22"/>
          <w:szCs w:val="22"/>
        </w:rPr>
      </w:r>
      <w:r>
        <w:rPr>
          <w:b w:val="0"/>
          <w:bCs w:val="0"/>
          <w:sz w:val="22"/>
          <w:szCs w:val="22"/>
          <w:highlight w:val="none"/>
          <w:lang w:val="sr-Latn"/>
        </w:rPr>
      </w:r>
    </w:p>
    <w:p>
      <w:pPr>
        <w:pStyle w:val="668"/>
        <w:numPr>
          <w:ilvl w:val="0"/>
          <w:numId w:val="4"/>
        </w:numPr>
        <w:pBdr/>
        <w:tabs>
          <w:tab w:val="left" w:leader="none" w:pos="6227"/>
        </w:tabs>
        <w:spacing/>
        <w:ind/>
        <w:jc w:val="both"/>
        <w:rPr>
          <w:b w:val="0"/>
          <w:bCs w:val="0"/>
          <w:sz w:val="22"/>
          <w:szCs w:val="22"/>
        </w:rPr>
      </w:pPr>
      <w:r>
        <w:rPr>
          <w:b w:val="0"/>
          <w:bCs w:val="0"/>
          <w:sz w:val="22"/>
          <w:szCs w:val="22"/>
          <w:highlight w:val="none"/>
          <w:lang w:val="sr-Latn"/>
        </w:rPr>
      </w:r>
      <w:r>
        <w:rPr>
          <w:b w:val="0"/>
          <w:bCs w:val="0"/>
          <w:sz w:val="22"/>
          <w:szCs w:val="22"/>
          <w:highlight w:val="none"/>
          <w:lang w:val="sr-Latn"/>
        </w:rPr>
        <w:t xml:space="preserve">Paginacija</w:t>
      </w:r>
      <w:r>
        <w:rPr>
          <w:b w:val="0"/>
          <w:bCs w:val="0"/>
          <w:sz w:val="22"/>
          <w:szCs w:val="22"/>
        </w:rPr>
      </w:r>
    </w:p>
    <w:p>
      <w:pPr>
        <w:pBdr/>
        <w:tabs>
          <w:tab w:val="left" w:leader="none" w:pos="6227"/>
        </w:tabs>
        <w:spacing/>
        <w:ind w:firstLine="0" w:left="1417"/>
        <w:jc w:val="both"/>
        <w:rPr>
          <w:b w:val="0"/>
          <w:bCs w:val="0"/>
          <w:sz w:val="22"/>
          <w:szCs w:val="22"/>
        </w:rPr>
      </w:pPr>
      <w:r>
        <w:rPr>
          <w:b w:val="0"/>
          <w:bCs w:val="0"/>
          <w:sz w:val="22"/>
          <w:szCs w:val="22"/>
          <w:highlight w:val="none"/>
          <w:lang w:val="sr-Latn"/>
        </w:rPr>
        <w:t xml:space="preserve">Uz pomoć paginacije korisnici imaju bolje iskustvo jer dobijaju podatke o pitanjima i testovima. Takođe manji je opterećenje za server jer ne mora svaki put kada neki korisnik dođe na stranicu da učita sve podatke nego samo jednu stranicu.</w:t>
      </w:r>
      <w:r>
        <w:rPr>
          <w:b w:val="0"/>
          <w:bCs w:val="0"/>
          <w:sz w:val="22"/>
          <w:szCs w:val="22"/>
        </w:rPr>
      </w:r>
    </w:p>
    <w:p>
      <w:pPr>
        <w:pStyle w:val="668"/>
        <w:numPr>
          <w:ilvl w:val="0"/>
          <w:numId w:val="4"/>
        </w:numPr>
        <w:pBdr/>
        <w:tabs>
          <w:tab w:val="left" w:leader="none" w:pos="6227"/>
        </w:tabs>
        <w:spacing/>
        <w:ind/>
        <w:jc w:val="both"/>
        <w:rPr>
          <w:b w:val="0"/>
          <w:bCs w:val="0"/>
          <w:sz w:val="22"/>
          <w:szCs w:val="22"/>
        </w:rPr>
      </w:pPr>
      <w:r>
        <w:rPr>
          <w:b w:val="0"/>
          <w:bCs w:val="0"/>
          <w:sz w:val="22"/>
          <w:szCs w:val="22"/>
          <w:highlight w:val="none"/>
          <w:lang w:val="sr-Latn"/>
        </w:rPr>
      </w:r>
      <w:r>
        <w:rPr>
          <w:b w:val="0"/>
          <w:bCs w:val="0"/>
          <w:sz w:val="22"/>
          <w:szCs w:val="22"/>
          <w:highlight w:val="none"/>
          <w:lang w:val="sr-Latn"/>
        </w:rPr>
        <w:t xml:space="preserve">Jednostavan dizajn</w:t>
      </w:r>
      <w:r>
        <w:rPr>
          <w:b w:val="0"/>
          <w:bCs w:val="0"/>
          <w:sz w:val="22"/>
          <w:szCs w:val="22"/>
        </w:rPr>
      </w:r>
    </w:p>
    <w:p>
      <w:pPr>
        <w:pBdr/>
        <w:tabs>
          <w:tab w:val="left" w:leader="none" w:pos="6227"/>
        </w:tabs>
        <w:spacing/>
        <w:ind w:firstLine="0" w:left="1417"/>
        <w:jc w:val="both"/>
        <w:rPr>
          <w:b w:val="0"/>
          <w:bCs w:val="0"/>
          <w:sz w:val="22"/>
          <w:szCs w:val="22"/>
        </w:rPr>
      </w:pPr>
      <w:r>
        <w:rPr>
          <w:b w:val="0"/>
          <w:bCs w:val="0"/>
          <w:sz w:val="22"/>
          <w:szCs w:val="22"/>
          <w:highlight w:val="none"/>
          <w:lang w:val="sr-Latn"/>
        </w:rPr>
      </w:r>
      <w:r>
        <w:rPr>
          <w:b w:val="0"/>
          <w:bCs w:val="0"/>
          <w:sz w:val="22"/>
          <w:szCs w:val="22"/>
          <w:highlight w:val="none"/>
          <w:lang w:val="sr-Latn"/>
        </w:rPr>
        <w:t xml:space="preserve">Mobilna aplikacija koristi jednostavan i intuitivan dizajn, koji omogućava lako korišćenje kako mlađim učenicima, tako i starijim korisnicima.</w:t>
      </w:r>
      <w:r>
        <w:rPr>
          <w:b w:val="0"/>
          <w:bCs w:val="0"/>
          <w:sz w:val="22"/>
          <w:szCs w:val="22"/>
          <w:highlight w:val="none"/>
          <w:lang w:val="sr-Latn"/>
        </w:rPr>
        <w:t xml:space="preserve"> </w:t>
      </w:r>
      <w:r>
        <w:rPr>
          <w:b w:val="0"/>
          <w:bCs w:val="0"/>
          <w:sz w:val="22"/>
          <w:szCs w:val="22"/>
          <w:highlight w:val="none"/>
          <w:lang w:val="sr-Latn"/>
        </w:rPr>
        <w:t xml:space="preserve">Ovaj pristup čini aplikaciju pristupačnom širokom spektru korisnika, a istovremeno zadržava funkcionalnosti potrebne za obrazovne aktivnosti.</w:t>
      </w:r>
      <w:r>
        <w:rPr>
          <w:b w:val="0"/>
          <w:bCs w:val="0"/>
          <w:sz w:val="22"/>
          <w:szCs w:val="22"/>
          <w:highlight w:val="none"/>
          <w:lang w:val="sr-Latn"/>
        </w:rPr>
      </w:r>
      <w:r>
        <w:rPr>
          <w:b w:val="0"/>
          <w:bCs w:val="0"/>
          <w:sz w:val="22"/>
          <w:szCs w:val="22"/>
          <w:highlight w:val="none"/>
          <w:lang w:val="sr-Latn"/>
        </w:rPr>
      </w:r>
    </w:p>
    <w:p>
      <w:pPr>
        <w:pBdr/>
        <w:tabs>
          <w:tab w:val="left" w:leader="none" w:pos="6227"/>
        </w:tabs>
        <w:spacing/>
        <w:ind w:firstLine="0" w:left="0"/>
        <w:jc w:val="both"/>
        <w:rPr>
          <w:b w:val="0"/>
          <w:bCs w:val="0"/>
          <w:sz w:val="22"/>
          <w:szCs w:val="22"/>
        </w:rPr>
      </w:pPr>
      <w:r>
        <w:rPr>
          <w:b w:val="0"/>
          <w:bCs w:val="0"/>
          <w:sz w:val="22"/>
          <w:szCs w:val="22"/>
          <w:highlight w:val="none"/>
          <w:lang w:val="sr-Latn"/>
        </w:rPr>
      </w:r>
      <w:r>
        <w:rPr>
          <w:b w:val="0"/>
          <w:bCs w:val="0"/>
          <w:sz w:val="22"/>
          <w:szCs w:val="22"/>
          <w:highlight w:val="none"/>
          <w:lang w:val="sr-Latn"/>
        </w:rPr>
        <w:tab/>
      </w:r>
      <w:r>
        <w:rPr>
          <w:b w:val="0"/>
          <w:bCs w:val="0"/>
          <w:sz w:val="22"/>
          <w:szCs w:val="22"/>
          <w:highlight w:val="none"/>
          <w:lang w:val="sr-Latn"/>
        </w:rPr>
      </w:r>
    </w:p>
    <w:p>
      <w:pPr>
        <w:pBdr/>
        <w:tabs>
          <w:tab w:val="left" w:leader="none" w:pos="6227"/>
        </w:tabs>
        <w:spacing/>
        <w:ind w:firstLine="0" w:left="709"/>
        <w:jc w:val="both"/>
        <w:rPr/>
      </w:pPr>
    </w:p>
    <w:p>
      <w:pPr>
        <w:pBdr/>
        <w:tabs>
          <w:tab w:val="left" w:leader="none" w:pos="6227"/>
        </w:tabs>
        <w:spacing/>
        <w:ind w:firstLine="0" w:left="709"/>
        <w:jc w:val="both"/>
        <w:rPr/>
      </w:pPr>
    </w:p>
    <w:p>
      <w:pPr>
        <w:pBdr/>
        <w:tabs>
          <w:tab w:val="left" w:leader="none" w:pos="6227"/>
        </w:tabs>
        <w:spacing/>
        <w:ind w:firstLine="0" w:left="709"/>
        <w:jc w:val="both"/>
        <w:rPr/>
      </w:pPr>
    </w:p>
    <w:p>
      <w:pPr>
        <w:pBdr/>
        <w:tabs>
          <w:tab w:val="left" w:leader="none" w:pos="6227"/>
        </w:tabs>
        <w:spacing/>
        <w:ind w:firstLine="0" w:left="709"/>
        <w:jc w:val="both"/>
        <w:rPr/>
      </w:pPr>
    </w:p>
    <w:p>
      <w:pPr>
        <w:pBdr/>
        <w:tabs>
          <w:tab w:val="left" w:leader="none" w:pos="6227"/>
        </w:tabs>
        <w:spacing/>
        <w:ind w:firstLine="0" w:left="709"/>
        <w:jc w:val="both"/>
        <w:rPr/>
      </w:pPr>
    </w:p>
    <w:p>
      <w:pPr>
        <w:pBdr/>
        <w:tabs>
          <w:tab w:val="left" w:leader="none" w:pos="6227"/>
        </w:tabs>
        <w:spacing/>
        <w:ind w:firstLine="0" w:left="0"/>
        <w:jc w:val="both"/>
        <w:rPr/>
      </w:pPr>
    </w:p>
    <w:p>
      <w:pPr>
        <w:pBdr/>
        <w:tabs>
          <w:tab w:val="left" w:leader="none" w:pos="6227"/>
        </w:tabs>
        <w:spacing/>
        <w:ind w:firstLine="0" w:left="0"/>
        <w:jc w:val="center"/>
        <w:rPr>
          <w:b/>
          <w:bCs/>
          <w:sz w:val="28"/>
          <w:szCs w:val="28"/>
          <w:highlight w:val="none"/>
        </w:rPr>
      </w:pPr>
      <w:r>
        <w:rPr>
          <w:b/>
          <w:bCs/>
          <w:sz w:val="28"/>
          <w:szCs w:val="28"/>
          <w:highlight w:val="none"/>
          <w:lang w:val="sr-Latn"/>
        </w:rPr>
        <w:t xml:space="preserve">Frameworkovi, klase i biblioteke</w:t>
      </w:r>
      <w:r>
        <w:rPr>
          <w:b/>
          <w:bCs/>
          <w:sz w:val="28"/>
          <w:szCs w:val="28"/>
        </w:rPr>
      </w:r>
    </w:p>
    <w:p>
      <w:pPr>
        <w:pBdr/>
        <w:tabs>
          <w:tab w:val="left" w:leader="none" w:pos="6227"/>
        </w:tabs>
        <w:spacing/>
        <w:ind w:firstLine="0" w:left="0"/>
        <w:jc w:val="left"/>
        <w:rPr/>
      </w:pPr>
      <w:r>
        <w:rPr>
          <w:sz w:val="22"/>
          <w:szCs w:val="22"/>
          <w:highlight w:val="none"/>
          <w:lang w:val="sr-Latn"/>
        </w:rPr>
        <w:t xml:space="preserve">Za frontend web aplikacije korišćeni su sledeći alati:</w:t>
      </w:r>
      <w:r>
        <w:rPr>
          <w:sz w:val="22"/>
          <w:szCs w:val="22"/>
          <w:highlight w:val="none"/>
          <w:lang w:val="sr-Latn"/>
        </w:rPr>
      </w:r>
      <w:r>
        <w:rPr>
          <w:sz w:val="22"/>
          <w:szCs w:val="22"/>
          <w:highlight w:val="none"/>
          <w:lang w:val="sr-Latn"/>
        </w:rPr>
      </w:r>
    </w:p>
    <w:p>
      <w:pPr>
        <w:pBdr/>
        <w:tabs>
          <w:tab w:val="left" w:leader="none" w:pos="6227"/>
        </w:tabs>
        <w:spacing/>
        <w:ind w:firstLine="0" w:left="0"/>
        <w:jc w:val="left"/>
        <w:rPr>
          <w:b/>
          <w:bCs/>
          <w:sz w:val="22"/>
          <w:szCs w:val="22"/>
          <w:highlight w:val="none"/>
        </w:rPr>
      </w:pPr>
      <w:r>
        <w:rPr>
          <w:b/>
          <w:bCs/>
          <w:sz w:val="22"/>
          <w:szCs w:val="22"/>
          <w:highlight w:val="none"/>
          <w:lang w:val="sr-Latn"/>
        </w:rPr>
        <w:t xml:space="preserve">React: </w:t>
      </w:r>
      <w:r>
        <w:rPr>
          <w:b/>
          <w:bCs/>
          <w:sz w:val="22"/>
          <w:szCs w:val="22"/>
          <w:highlight w:val="none"/>
          <w:lang w:val="sr-Latn"/>
        </w:rPr>
      </w:r>
    </w:p>
    <w:p>
      <w:pPr>
        <w:pBdr/>
        <w:tabs>
          <w:tab w:val="left" w:leader="none" w:pos="6227"/>
        </w:tabs>
        <w:spacing/>
        <w:ind w:firstLine="0" w:left="0"/>
        <w:jc w:val="left"/>
        <w:rPr>
          <w:sz w:val="22"/>
          <w:szCs w:val="22"/>
          <w:highlight w:val="none"/>
          <w:lang w:val="sr-Latn"/>
        </w:rPr>
      </w:pPr>
      <w:r>
        <w:rPr>
          <w:sz w:val="22"/>
          <w:szCs w:val="22"/>
          <w:highlight w:val="none"/>
          <w:lang w:val="sr-Latn"/>
        </w:rPr>
        <w:t xml:space="preserve">JavaScript biblioteka za izgradnju korisničkog interfejsa. Omogućava razvoj komponentnog sistema, lakše održavanje koda i brzu interaktivnost aplikacije.</w:t>
      </w:r>
      <w:r>
        <w:rPr>
          <w:sz w:val="22"/>
          <w:szCs w:val="22"/>
          <w:highlight w:val="none"/>
          <w:lang w:val="sr-Latn"/>
        </w:rPr>
      </w:r>
      <w:r>
        <w:rPr>
          <w:sz w:val="22"/>
          <w:szCs w:val="22"/>
          <w:highlight w:val="none"/>
          <w:lang w:val="sr-Latn"/>
        </w:rPr>
      </w:r>
    </w:p>
    <w:p>
      <w:pPr>
        <w:pBdr/>
        <w:tabs>
          <w:tab w:val="left" w:leader="none" w:pos="6227"/>
        </w:tabs>
        <w:spacing/>
        <w:ind w:firstLine="0" w:left="0"/>
        <w:jc w:val="left"/>
        <w:rPr>
          <w:b/>
          <w:bCs/>
          <w:sz w:val="22"/>
          <w:szCs w:val="22"/>
          <w:highlight w:val="none"/>
        </w:rPr>
      </w:pPr>
      <w:r>
        <w:rPr>
          <w:b/>
          <w:bCs/>
          <w:sz w:val="22"/>
          <w:szCs w:val="22"/>
          <w:highlight w:val="none"/>
          <w:lang w:val="sr-Latn"/>
        </w:rPr>
        <w:t xml:space="preserve">MUI (Material UI):</w:t>
      </w:r>
      <w:r>
        <w:rPr>
          <w:b/>
          <w:bCs/>
          <w:sz w:val="22"/>
          <w:szCs w:val="22"/>
          <w:highlight w:val="none"/>
          <w:lang w:val="sr-Latn"/>
        </w:rPr>
      </w:r>
    </w:p>
    <w:p>
      <w:pPr>
        <w:pBdr/>
        <w:tabs>
          <w:tab w:val="left" w:leader="none" w:pos="6227"/>
        </w:tabs>
        <w:spacing/>
        <w:ind w:firstLine="0" w:left="0"/>
        <w:jc w:val="left"/>
        <w:rPr>
          <w:sz w:val="22"/>
          <w:szCs w:val="22"/>
          <w:highlight w:val="none"/>
          <w:lang w:val="sr-Latn"/>
        </w:rPr>
      </w:pPr>
      <w:r>
        <w:rPr>
          <w:sz w:val="22"/>
          <w:szCs w:val="22"/>
          <w:highlight w:val="none"/>
          <w:lang w:val="sr-Latn"/>
        </w:rPr>
        <w:t xml:space="preserve">Frontend framework zasnovan na React-u koji pruža gotove UI komponente i stilove u skladu sa Material Design principima. Olakšava kreiranje modernog i konzistentnog izgleda aplikacije, uključujući tabele, dugmad, forme i navigacione elem</w:t>
      </w:r>
      <w:r>
        <w:rPr>
          <w:sz w:val="22"/>
          <w:szCs w:val="22"/>
          <w:highlight w:val="none"/>
          <w:lang w:val="sr-Latn"/>
        </w:rPr>
        <w:t xml:space="preserve">ente.</w:t>
      </w:r>
      <w:r>
        <w:rPr>
          <w:sz w:val="22"/>
          <w:szCs w:val="22"/>
          <w:highlight w:val="none"/>
          <w:lang w:val="sr-Latn"/>
        </w:rPr>
      </w:r>
      <w:r>
        <w:rPr>
          <w:sz w:val="22"/>
          <w:szCs w:val="22"/>
          <w:highlight w:val="none"/>
          <w:lang w:val="sr-Latn"/>
        </w:rPr>
      </w:r>
    </w:p>
    <w:p>
      <w:pPr>
        <w:pBdr/>
        <w:tabs>
          <w:tab w:val="left" w:leader="none" w:pos="6227"/>
        </w:tabs>
        <w:spacing/>
        <w:ind w:firstLine="0" w:left="0"/>
        <w:jc w:val="left"/>
        <w:rPr>
          <w:sz w:val="22"/>
          <w:szCs w:val="22"/>
          <w:highlight w:val="none"/>
          <w:lang w:val="sr-Latn"/>
        </w:rPr>
      </w:pPr>
      <w:r>
        <w:rPr>
          <w:sz w:val="22"/>
          <w:szCs w:val="22"/>
          <w:highlight w:val="none"/>
          <w:lang w:val="sr-Latn"/>
        </w:rPr>
        <w:t xml:space="preserve">Ovi alati su omogućili brzo razvijanje responzivnog i vizuelno preglednog web interfejsa, uz minimalno ručno kodiranje stilova i komponenti.</w:t>
      </w:r>
      <w:r>
        <w:rPr>
          <w:sz w:val="22"/>
          <w:szCs w:val="22"/>
          <w:highlight w:val="none"/>
          <w:lang w:val="sr-Latn"/>
        </w:rPr>
      </w:r>
      <w:r>
        <w:rPr>
          <w:sz w:val="18"/>
          <w:szCs w:val="18"/>
        </w:rPr>
      </w:r>
    </w:p>
    <w:p>
      <w:pPr>
        <w:pBdr/>
        <w:tabs>
          <w:tab w:val="left" w:leader="none" w:pos="6227"/>
        </w:tabs>
        <w:spacing/>
        <w:ind w:firstLine="0" w:left="0"/>
        <w:jc w:val="left"/>
        <w:rPr>
          <w:sz w:val="18"/>
          <w:szCs w:val="18"/>
        </w:rPr>
      </w:pPr>
      <w:r>
        <w:rPr>
          <w:sz w:val="18"/>
          <w:szCs w:val="18"/>
        </w:rPr>
      </w:r>
      <w:r>
        <w:rPr>
          <w:sz w:val="18"/>
          <w:szCs w:val="18"/>
        </w:rPr>
      </w:r>
      <w:r>
        <w:rPr>
          <w:sz w:val="18"/>
          <w:szCs w:val="18"/>
        </w:rPr>
      </w:r>
    </w:p>
    <w:p>
      <w:pPr>
        <w:pBdr/>
        <w:tabs>
          <w:tab w:val="left" w:leader="none" w:pos="6227"/>
        </w:tabs>
        <w:spacing/>
        <w:ind w:firstLine="0" w:left="0"/>
        <w:jc w:val="left"/>
        <w:rPr>
          <w:sz w:val="22"/>
          <w:szCs w:val="22"/>
          <w:highlight w:val="none"/>
          <w:lang w:val="sr-Latn"/>
        </w:rPr>
      </w:pPr>
      <w:r>
        <w:rPr>
          <w:sz w:val="22"/>
          <w:szCs w:val="22"/>
          <w:highlight w:val="none"/>
          <w:lang w:val="sr-Latn"/>
        </w:rPr>
        <w:t xml:space="preserve">Za backend web aplikacije korišćeni su sledeći alati:</w:t>
      </w:r>
      <w:r>
        <w:rPr>
          <w:sz w:val="22"/>
          <w:szCs w:val="22"/>
          <w:highlight w:val="none"/>
          <w:lang w:val="sr-Latn"/>
        </w:rPr>
      </w:r>
      <w:r>
        <w:rPr>
          <w:sz w:val="22"/>
          <w:szCs w:val="22"/>
          <w:highlight w:val="none"/>
          <w:lang w:val="sr-Latn"/>
        </w:rPr>
      </w:r>
      <w:r>
        <w:rPr>
          <w:sz w:val="18"/>
          <w:szCs w:val="18"/>
        </w:rPr>
      </w:r>
      <w:r>
        <w:rPr>
          <w:sz w:val="18"/>
          <w:szCs w:val="18"/>
        </w:rPr>
      </w:r>
      <w:r>
        <w:rPr>
          <w:sz w:val="18"/>
          <w:szCs w:val="18"/>
        </w:rPr>
      </w:r>
      <w:r>
        <w:rPr>
          <w:sz w:val="22"/>
          <w:szCs w:val="22"/>
          <w:highlight w:val="none"/>
          <w:lang w:val="sr-Latn"/>
        </w:rPr>
      </w:r>
    </w:p>
    <w:p>
      <w:pPr>
        <w:pBdr/>
        <w:tabs>
          <w:tab w:val="left" w:leader="none" w:pos="6227"/>
        </w:tabs>
        <w:spacing/>
        <w:ind w:firstLine="0" w:left="0"/>
        <w:jc w:val="left"/>
        <w:rPr>
          <w:sz w:val="22"/>
          <w:szCs w:val="22"/>
          <w:highlight w:val="none"/>
          <w:lang w:val="sr-Latn"/>
        </w:rPr>
      </w:pPr>
      <w:r>
        <w:rPr>
          <w:b/>
          <w:bCs/>
          <w:sz w:val="22"/>
          <w:szCs w:val="22"/>
          <w:highlight w:val="none"/>
          <w:lang w:val="sr-Latn"/>
        </w:rPr>
        <w:t xml:space="preserve">Laravel: </w:t>
      </w:r>
      <w:r>
        <w:rPr>
          <w:sz w:val="22"/>
          <w:szCs w:val="22"/>
          <w:highlight w:val="none"/>
          <w:lang w:val="sr-Latn"/>
        </w:rPr>
      </w:r>
    </w:p>
    <w:p>
      <w:pPr>
        <w:pBdr/>
        <w:tabs>
          <w:tab w:val="left" w:leader="none" w:pos="6227"/>
        </w:tabs>
        <w:spacing/>
        <w:ind w:firstLine="0" w:left="0"/>
        <w:jc w:val="left"/>
        <w:rPr>
          <w:sz w:val="22"/>
          <w:szCs w:val="22"/>
          <w:highlight w:val="none"/>
          <w:lang w:val="sr-Latn"/>
        </w:rPr>
      </w:pPr>
      <w:r>
        <w:rPr>
          <w:sz w:val="22"/>
          <w:szCs w:val="22"/>
          <w:highlight w:val="none"/>
          <w:lang w:val="sr-Latn"/>
        </w:rPr>
        <w:t xml:space="preserve">PHP framework koji koristi MVC arhitekturu i olakšava razvoj web aplikacija, sa ugrađenim funkcionalnostima za routing, rad sa bazom podataka preko Eloquent ORM-a, autentifikaciju i validaciju podataka.</w:t>
      </w:r>
      <w:r>
        <w:rPr>
          <w:b/>
          <w:bCs/>
          <w:sz w:val="22"/>
          <w:szCs w:val="22"/>
          <w:highlight w:val="none"/>
          <w:lang w:val="sr-Latn"/>
        </w:rPr>
      </w:r>
      <w:r>
        <w:rPr>
          <w:b/>
          <w:bCs/>
        </w:rPr>
      </w:r>
      <w:r>
        <w:rPr>
          <w:sz w:val="22"/>
          <w:szCs w:val="22"/>
          <w:highlight w:val="none"/>
          <w:lang w:val="sr-Latn"/>
        </w:rPr>
      </w:r>
    </w:p>
    <w:p>
      <w:pPr>
        <w:pBdr/>
        <w:tabs>
          <w:tab w:val="left" w:leader="none" w:pos="6227"/>
        </w:tabs>
        <w:spacing/>
        <w:ind w:firstLine="0" w:left="0"/>
        <w:jc w:val="left"/>
        <w:rPr>
          <w:b/>
          <w:bCs/>
          <w:sz w:val="22"/>
          <w:szCs w:val="22"/>
          <w:highlight w:val="none"/>
        </w:rPr>
      </w:pPr>
      <w:r>
        <w:rPr>
          <w:b/>
          <w:bCs/>
          <w:sz w:val="22"/>
          <w:szCs w:val="22"/>
          <w:highlight w:val="none"/>
          <w:lang w:val="sr-Latn"/>
        </w:rPr>
        <w:t xml:space="preserve">Laravel Sanctum</w:t>
      </w:r>
      <w:r>
        <w:rPr>
          <w:b/>
          <w:bCs/>
          <w:sz w:val="18"/>
          <w:szCs w:val="18"/>
          <w:lang w:val="sr-Latn"/>
        </w:rPr>
        <w:t xml:space="preserve">:</w:t>
      </w:r>
      <w:r>
        <w:rPr>
          <w:b/>
          <w:bCs/>
          <w:sz w:val="18"/>
          <w:szCs w:val="18"/>
        </w:rPr>
      </w:r>
    </w:p>
    <w:p>
      <w:pPr>
        <w:pBdr/>
        <w:tabs>
          <w:tab w:val="left" w:leader="none" w:pos="6227"/>
        </w:tabs>
        <w:spacing/>
        <w:ind w:firstLine="0" w:left="0"/>
        <w:jc w:val="left"/>
        <w:rPr>
          <w:sz w:val="22"/>
          <w:szCs w:val="22"/>
          <w:highlight w:val="none"/>
          <w:lang w:val="sr-Latn"/>
        </w:rPr>
      </w:pPr>
      <w:r>
        <w:rPr>
          <w:sz w:val="22"/>
          <w:szCs w:val="22"/>
          <w:highlight w:val="none"/>
          <w:lang w:val="sr-Latn"/>
        </w:rPr>
        <w:t xml:space="preserve">Biblioteka za API autentifikaciju koja omogućava sigurno upravljanje tokenima i sesijama korisnika, pružajući zaštitu API endpoint-a i kompatibilnost sa web i mobilnim aplikacijama.</w:t>
      </w:r>
      <w:r>
        <w:rPr>
          <w:sz w:val="22"/>
          <w:szCs w:val="22"/>
          <w:highlight w:val="none"/>
          <w:lang w:val="sr-Latn"/>
        </w:rPr>
      </w:r>
      <w:r>
        <w:rPr>
          <w:sz w:val="18"/>
          <w:szCs w:val="18"/>
        </w:rPr>
      </w:r>
    </w:p>
    <w:p>
      <w:pPr>
        <w:pBdr/>
        <w:tabs>
          <w:tab w:val="left" w:leader="none" w:pos="6227"/>
        </w:tabs>
        <w:spacing/>
        <w:ind w:firstLine="0" w:left="0"/>
        <w:jc w:val="left"/>
        <w:rPr>
          <w:sz w:val="18"/>
          <w:szCs w:val="18"/>
        </w:rPr>
      </w:pPr>
      <w:r>
        <w:rPr>
          <w:sz w:val="18"/>
          <w:szCs w:val="18"/>
        </w:rPr>
      </w:r>
      <w:r>
        <w:rPr>
          <w:sz w:val="18"/>
          <w:szCs w:val="18"/>
        </w:rPr>
      </w:r>
      <w:r>
        <w:rPr>
          <w:sz w:val="18"/>
          <w:szCs w:val="18"/>
        </w:rPr>
      </w:r>
    </w:p>
    <w:p>
      <w:pPr>
        <w:pBdr/>
        <w:tabs>
          <w:tab w:val="left" w:leader="none" w:pos="6227"/>
        </w:tabs>
        <w:spacing/>
        <w:ind w:firstLine="0" w:left="0"/>
        <w:jc w:val="left"/>
        <w:rPr>
          <w:sz w:val="18"/>
          <w:szCs w:val="18"/>
        </w:rPr>
      </w:pPr>
      <w:r>
        <w:rPr>
          <w:sz w:val="18"/>
          <w:szCs w:val="18"/>
        </w:rPr>
      </w:r>
      <w:r>
        <w:rPr>
          <w:sz w:val="18"/>
          <w:szCs w:val="18"/>
        </w:rPr>
      </w:r>
      <w:r>
        <w:rPr>
          <w:sz w:val="18"/>
          <w:szCs w:val="18"/>
        </w:rPr>
      </w:r>
    </w:p>
    <w:p>
      <w:pPr>
        <w:pBdr/>
        <w:tabs>
          <w:tab w:val="left" w:leader="none" w:pos="6227"/>
        </w:tabs>
        <w:spacing/>
        <w:ind w:firstLine="0" w:left="0"/>
        <w:jc w:val="left"/>
        <w:rPr>
          <w:sz w:val="18"/>
          <w:szCs w:val="18"/>
        </w:rPr>
      </w:pPr>
      <w:r>
        <w:rPr>
          <w:sz w:val="18"/>
          <w:szCs w:val="18"/>
        </w:rPr>
      </w:r>
      <w:r>
        <w:rPr>
          <w:sz w:val="18"/>
          <w:szCs w:val="18"/>
        </w:rPr>
      </w:r>
      <w:r>
        <w:rPr>
          <w:sz w:val="18"/>
          <w:szCs w:val="18"/>
        </w:rPr>
      </w:r>
    </w:p>
    <w:p>
      <w:pPr>
        <w:pBdr/>
        <w:tabs>
          <w:tab w:val="left" w:leader="none" w:pos="6227"/>
        </w:tabs>
        <w:spacing/>
        <w:ind w:firstLine="0" w:left="0"/>
        <w:jc w:val="left"/>
        <w:rPr>
          <w:sz w:val="18"/>
          <w:szCs w:val="18"/>
        </w:rPr>
      </w:pPr>
      <w:r>
        <w:rPr>
          <w:sz w:val="18"/>
          <w:szCs w:val="18"/>
        </w:rPr>
      </w:r>
      <w:r>
        <w:rPr>
          <w:sz w:val="18"/>
          <w:szCs w:val="18"/>
        </w:rPr>
      </w:r>
      <w:r>
        <w:rPr>
          <w:sz w:val="18"/>
          <w:szCs w:val="18"/>
        </w:rPr>
      </w:r>
    </w:p>
    <w:p>
      <w:pPr>
        <w:pBdr/>
        <w:tabs>
          <w:tab w:val="left" w:leader="none" w:pos="6227"/>
        </w:tabs>
        <w:spacing/>
        <w:ind w:firstLine="0" w:left="0"/>
        <w:jc w:val="left"/>
        <w:rPr>
          <w:sz w:val="18"/>
          <w:szCs w:val="18"/>
        </w:rPr>
      </w:pPr>
      <w:r>
        <w:rPr>
          <w:sz w:val="18"/>
          <w:szCs w:val="18"/>
        </w:rPr>
      </w:r>
      <w:r>
        <w:rPr>
          <w:sz w:val="18"/>
          <w:szCs w:val="18"/>
        </w:rPr>
      </w:r>
      <w:r>
        <w:rPr>
          <w:sz w:val="18"/>
          <w:szCs w:val="18"/>
        </w:rPr>
      </w:r>
    </w:p>
    <w:p>
      <w:pPr>
        <w:pBdr/>
        <w:tabs>
          <w:tab w:val="left" w:leader="none" w:pos="6227"/>
        </w:tabs>
        <w:spacing/>
        <w:ind w:firstLine="0" w:left="0"/>
        <w:jc w:val="left"/>
        <w:rPr>
          <w:sz w:val="18"/>
          <w:szCs w:val="18"/>
        </w:rPr>
      </w:pPr>
      <w:r>
        <w:rPr>
          <w:sz w:val="18"/>
          <w:szCs w:val="18"/>
        </w:rPr>
      </w:r>
      <w:r>
        <w:rPr>
          <w:sz w:val="18"/>
          <w:szCs w:val="18"/>
        </w:rPr>
      </w:r>
      <w:r>
        <w:rPr>
          <w:sz w:val="18"/>
          <w:szCs w:val="18"/>
        </w:rPr>
      </w:r>
    </w:p>
    <w:p>
      <w:pPr>
        <w:pBdr/>
        <w:tabs>
          <w:tab w:val="left" w:leader="none" w:pos="6227"/>
        </w:tabs>
        <w:spacing/>
        <w:ind w:firstLine="0" w:left="0"/>
        <w:jc w:val="left"/>
        <w:rPr>
          <w:sz w:val="18"/>
          <w:szCs w:val="18"/>
        </w:rPr>
      </w:pPr>
      <w:r>
        <w:rPr>
          <w:sz w:val="18"/>
          <w:szCs w:val="18"/>
        </w:rPr>
      </w:r>
      <w:r>
        <w:rPr>
          <w:sz w:val="18"/>
          <w:szCs w:val="18"/>
        </w:rPr>
      </w:r>
      <w:r>
        <w:rPr>
          <w:sz w:val="18"/>
          <w:szCs w:val="18"/>
        </w:rPr>
      </w:r>
    </w:p>
    <w:p>
      <w:pPr>
        <w:pBdr/>
        <w:tabs>
          <w:tab w:val="left" w:leader="none" w:pos="6227"/>
        </w:tabs>
        <w:spacing/>
        <w:ind w:firstLine="0" w:left="0"/>
        <w:jc w:val="left"/>
        <w:rPr>
          <w:sz w:val="18"/>
          <w:szCs w:val="18"/>
        </w:rPr>
      </w:pPr>
      <w:r>
        <w:rPr>
          <w:sz w:val="18"/>
          <w:szCs w:val="18"/>
        </w:rPr>
      </w:r>
      <w:r>
        <w:rPr>
          <w:sz w:val="18"/>
          <w:szCs w:val="18"/>
        </w:rPr>
      </w:r>
      <w:r>
        <w:rPr>
          <w:sz w:val="18"/>
          <w:szCs w:val="18"/>
        </w:rPr>
      </w:r>
    </w:p>
    <w:p>
      <w:pPr>
        <w:pBdr/>
        <w:tabs>
          <w:tab w:val="left" w:leader="none" w:pos="6227"/>
        </w:tabs>
        <w:spacing/>
        <w:ind w:firstLine="0" w:left="0"/>
        <w:jc w:val="left"/>
        <w:rPr>
          <w:sz w:val="18"/>
          <w:szCs w:val="18"/>
        </w:rPr>
      </w:pPr>
      <w:r>
        <w:rPr>
          <w:sz w:val="18"/>
          <w:szCs w:val="18"/>
        </w:rPr>
      </w:r>
      <w:r>
        <w:rPr>
          <w:sz w:val="18"/>
          <w:szCs w:val="18"/>
        </w:rPr>
      </w:r>
      <w:r>
        <w:rPr>
          <w:sz w:val="18"/>
          <w:szCs w:val="18"/>
        </w:rPr>
      </w:r>
    </w:p>
    <w:p>
      <w:pPr>
        <w:pBdr/>
        <w:tabs>
          <w:tab w:val="left" w:leader="none" w:pos="6227"/>
        </w:tabs>
        <w:spacing/>
        <w:ind w:firstLine="0" w:left="0"/>
        <w:jc w:val="left"/>
        <w:rPr>
          <w:sz w:val="18"/>
          <w:szCs w:val="18"/>
        </w:rPr>
      </w:pPr>
      <w:r>
        <w:rPr>
          <w:sz w:val="18"/>
          <w:szCs w:val="18"/>
        </w:rPr>
      </w:r>
      <w:r>
        <w:rPr>
          <w:sz w:val="18"/>
          <w:szCs w:val="18"/>
        </w:rPr>
      </w:r>
      <w:r>
        <w:rPr>
          <w:sz w:val="18"/>
          <w:szCs w:val="18"/>
        </w:rPr>
      </w:r>
    </w:p>
    <w:p>
      <w:pPr>
        <w:pBdr/>
        <w:tabs>
          <w:tab w:val="left" w:leader="none" w:pos="6227"/>
        </w:tabs>
        <w:spacing/>
        <w:ind w:firstLine="0" w:left="0"/>
        <w:jc w:val="center"/>
        <w:rPr>
          <w:b/>
          <w:bCs/>
          <w:sz w:val="28"/>
          <w:szCs w:val="28"/>
          <w:highlight w:val="none"/>
          <w:lang w:val="sr-Latn"/>
        </w:rPr>
      </w:pPr>
      <w:r>
        <w:rPr>
          <w:b/>
          <w:bCs/>
          <w:sz w:val="28"/>
          <w:szCs w:val="28"/>
          <w:highlight w:val="none"/>
          <w:lang w:val="sr-Latn"/>
        </w:rPr>
        <w:t xml:space="preserve">Baza Podataka</w:t>
      </w:r>
      <w:r>
        <w:rPr>
          <w:b/>
          <w:bCs/>
          <w:sz w:val="22"/>
          <w:szCs w:val="22"/>
        </w:rPr>
      </w:r>
    </w:p>
    <w:p>
      <w:pPr>
        <w:pBdr/>
        <w:tabs>
          <w:tab w:val="left" w:leader="none" w:pos="6227"/>
        </w:tabs>
        <w:spacing/>
        <w:ind w:firstLine="0" w:left="0"/>
        <w:jc w:val="center"/>
        <w:rPr>
          <w:b/>
          <w:bCs/>
          <w:sz w:val="22"/>
          <w:szCs w:val="22"/>
          <w:highlight w:val="none"/>
          <w:lang w:val="sr-Latn"/>
        </w:rPr>
      </w:pPr>
      <w:r>
        <w:rPr>
          <w:b w:val="0"/>
          <w:bCs w:val="0"/>
          <w:sz w:val="22"/>
          <w:szCs w:val="22"/>
          <w:highlight w:val="none"/>
          <w:lang w:val="sr-Latn"/>
        </w:rPr>
      </w:r>
      <w:r>
        <w:rPr>
          <w:b/>
          <w:bCs/>
          <w:sz w:val="22"/>
          <w:szCs w:val="22"/>
          <w:highlight w:val="none"/>
          <w:lang w:val="sr-Latn"/>
        </w:rPr>
        <mc:AlternateContent>
          <mc:Choice Requires="wpg">
            <w:drawing>
              <wp:inline xmlns:wp="http://schemas.openxmlformats.org/drawingml/2006/wordprocessingDrawing" distT="0" distB="0" distL="0" distR="0">
                <wp:extent cx="5943600" cy="3219186"/>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54062" name=""/>
                        <pic:cNvPicPr>
                          <a:picLocks noChangeAspect="1"/>
                        </pic:cNvPicPr>
                        <pic:nvPr/>
                      </pic:nvPicPr>
                      <pic:blipFill rotWithShape="1">
                        <a:blip r:embed="rId9"/>
                        <a:stretch/>
                      </pic:blipFill>
                      <pic:spPr bwMode="auto">
                        <a:xfrm>
                          <a:off x="0" y="0"/>
                          <a:ext cx="5943599" cy="32191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53.48pt;mso-wrap-distance-left:0.00pt;mso-wrap-distance-top:0.00pt;mso-wrap-distance-right:0.00pt;mso-wrap-distance-bottom:0.00pt;z-index:1;" stroked="false">
                <v:imagedata r:id="rId9" o:title=""/>
                <o:lock v:ext="edit" rotation="t"/>
              </v:shape>
            </w:pict>
          </mc:Fallback>
        </mc:AlternateContent>
      </w:r>
      <w:r>
        <w:rPr>
          <w:b/>
          <w:bCs/>
          <w:sz w:val="22"/>
          <w:szCs w:val="22"/>
          <w:highlight w:val="none"/>
          <w:lang w:val="sr-Latn"/>
        </w:rPr>
      </w:r>
      <w:r>
        <w:rPr>
          <w:b/>
          <w:bCs/>
          <w:sz w:val="22"/>
          <w:szCs w:val="22"/>
          <w:highlight w:val="none"/>
          <w:lang w:val="sr-Latn"/>
        </w:rPr>
      </w:r>
      <w:r>
        <w:rPr>
          <w:b/>
          <w:bCs/>
          <w:sz w:val="22"/>
          <w:szCs w:val="22"/>
          <w:highlight w:val="none"/>
          <w:lang w:val="sr-Latn"/>
        </w:rPr>
      </w:r>
    </w:p>
    <w:p>
      <w:pPr>
        <w:pBdr/>
        <w:tabs>
          <w:tab w:val="left" w:leader="none" w:pos="6227"/>
        </w:tabs>
        <w:spacing/>
        <w:ind w:firstLine="0" w:left="0"/>
        <w:jc w:val="center"/>
        <w:rPr>
          <w:b w:val="0"/>
          <w:bCs/>
          <w:i/>
          <w:sz w:val="22"/>
          <w:szCs w:val="22"/>
          <w:highlight w:val="none"/>
          <w:lang w:val="sr-Latn" w:bidi="sr-Latn"/>
        </w:rPr>
      </w:pPr>
      <w:r>
        <w:rPr>
          <w:b w:val="0"/>
          <w:bCs w:val="0"/>
          <w:i/>
          <w:iCs/>
          <w:sz w:val="22"/>
          <w:szCs w:val="22"/>
          <w:highlight w:val="none"/>
          <w:lang w:val="sr-Latn" w:bidi="sr-Latn"/>
        </w:rPr>
        <w:t xml:space="preserve">Slika 1 – prikaz baze podataka</w:t>
      </w:r>
      <w:r>
        <w:rPr>
          <w:b w:val="0"/>
          <w:bCs w:val="0"/>
          <w:i/>
          <w:iCs/>
          <w:sz w:val="22"/>
          <w:szCs w:val="22"/>
          <w:highlight w:val="none"/>
          <w:lang w:val="sr-Latn" w:bidi="sr-Latn"/>
        </w:rPr>
      </w:r>
      <w:r>
        <w:rPr>
          <w:b w:val="0"/>
          <w:bCs/>
          <w:i/>
          <w:sz w:val="22"/>
          <w:szCs w:val="22"/>
          <w:highlight w:val="none"/>
        </w:rPr>
      </w:r>
    </w:p>
    <w:p>
      <w:pPr>
        <w:pBdr/>
        <w:tabs>
          <w:tab w:val="left" w:leader="none" w:pos="6227"/>
        </w:tabs>
        <w:spacing/>
        <w:ind w:firstLine="0" w:left="0"/>
        <w:jc w:val="center"/>
        <w:rPr>
          <w:b w:val="0"/>
          <w:bCs/>
          <w:i/>
          <w:sz w:val="22"/>
          <w:szCs w:val="22"/>
          <w:highlight w:val="none"/>
        </w:rPr>
      </w:pPr>
      <w:r>
        <w:rPr>
          <w:b w:val="0"/>
          <w:bCs/>
          <w:i/>
          <w:sz w:val="22"/>
          <w:szCs w:val="22"/>
          <w:highlight w:val="none"/>
          <w:lang w:val="sr-Latn"/>
        </w:rPr>
        <w:t xml:space="preserve">Napomena: nisu sve tabele na dijagramu radi čitljivosti</w:t>
      </w:r>
      <w:r>
        <w:rPr>
          <w:b w:val="0"/>
          <w:bCs/>
          <w:i/>
          <w:sz w:val="22"/>
          <w:szCs w:val="22"/>
          <w:highlight w:val="none"/>
        </w:rPr>
      </w:r>
    </w:p>
    <w:p>
      <w:pPr>
        <w:pBdr/>
        <w:tabs>
          <w:tab w:val="left" w:leader="none" w:pos="6227"/>
        </w:tabs>
        <w:spacing/>
        <w:ind w:firstLine="0" w:left="0"/>
        <w:jc w:val="both"/>
        <w:rPr>
          <w:b/>
          <w:bCs w:val="0"/>
          <w:i w:val="0"/>
          <w:sz w:val="22"/>
          <w:szCs w:val="22"/>
          <w:highlight w:val="none"/>
          <w:lang w:val="sr-Latn" w:bidi="sr-Latn"/>
        </w:rPr>
      </w:pPr>
      <w:r>
        <w:rPr>
          <w:b/>
          <w:bCs/>
          <w:i w:val="0"/>
          <w:iCs w:val="0"/>
          <w:sz w:val="22"/>
          <w:szCs w:val="22"/>
          <w:highlight w:val="none"/>
          <w:lang w:val="sr-Latn" w:bidi="sr-Latn"/>
        </w:rPr>
        <w:t xml:space="preserve">Opisi svih tabela:</w:t>
      </w:r>
      <w:r>
        <w:rPr>
          <w:b/>
          <w:bCs/>
          <w:i w:val="0"/>
          <w:sz w:val="22"/>
          <w:szCs w:val="22"/>
          <w:highlight w:val="none"/>
        </w:rPr>
      </w:r>
    </w:p>
    <w:p>
      <w:pPr>
        <w:pStyle w:val="668"/>
        <w:numPr>
          <w:ilvl w:val="0"/>
          <w:numId w:val="5"/>
        </w:numPr>
        <w:pBdr/>
        <w:tabs>
          <w:tab w:val="left" w:leader="none" w:pos="6227"/>
        </w:tabs>
        <w:spacing/>
        <w:ind/>
        <w:jc w:val="both"/>
        <w:rPr/>
      </w:pPr>
      <w:r>
        <w:rPr>
          <w:b w:val="0"/>
          <w:bCs w:val="0"/>
          <w:i w:val="0"/>
          <w:iCs w:val="0"/>
          <w:sz w:val="22"/>
          <w:szCs w:val="22"/>
          <w:highlight w:val="none"/>
          <w:lang w:val="sr-Latn" w:bidi="sr-Latn"/>
        </w:rPr>
        <w:t xml:space="preserve">cache - Čuva privremene podatke (key-value) sa definisanim vremenom isteka, radi bržeg učitavanja i smanjenja opterećenja servera.</w:t>
      </w:r>
      <w:r>
        <w:rPr>
          <w:b w:val="0"/>
          <w:bCs w:val="0"/>
          <w:i w:val="0"/>
          <w:iCs w:val="0"/>
          <w:sz w:val="22"/>
          <w:szCs w:val="22"/>
          <w:highlight w:val="none"/>
          <w:lang w:val="sr-Latn" w:bidi="sr-Latn"/>
        </w:rPr>
      </w:r>
    </w:p>
    <w:p>
      <w:pPr>
        <w:pStyle w:val="668"/>
        <w:numPr>
          <w:ilvl w:val="0"/>
          <w:numId w:val="5"/>
        </w:numPr>
        <w:pBdr/>
        <w:tabs>
          <w:tab w:val="left" w:leader="none" w:pos="6227"/>
        </w:tabs>
        <w:spacing/>
        <w:ind/>
        <w:jc w:val="both"/>
        <w:rPr/>
      </w:pPr>
      <w:r>
        <w:rPr>
          <w:b w:val="0"/>
          <w:bCs w:val="0"/>
          <w:i w:val="0"/>
          <w:iCs w:val="0"/>
          <w:sz w:val="22"/>
          <w:szCs w:val="22"/>
          <w:highlight w:val="none"/>
          <w:lang w:val="sr-Latn" w:bidi="sr-Latn"/>
        </w:rPr>
        <w:t xml:space="preserve">cache_locks - Evidentira zaključavanja cache-a kako bi se sprečile kolizije prilikom istovremenog pristupa podacima.</w:t>
      </w:r>
      <w:r>
        <w:rPr>
          <w:b w:val="0"/>
          <w:bCs w:val="0"/>
          <w:i w:val="0"/>
          <w:iCs w:val="0"/>
          <w:sz w:val="22"/>
          <w:szCs w:val="22"/>
          <w:highlight w:val="none"/>
          <w:lang w:val="sr-Latn" w:bidi="sr-Latn"/>
        </w:rPr>
      </w:r>
      <w:r>
        <w:rPr>
          <w:b w:val="0"/>
          <w:bCs w:val="0"/>
          <w:i w:val="0"/>
          <w:iCs w:val="0"/>
          <w:sz w:val="22"/>
          <w:szCs w:val="22"/>
          <w:highlight w:val="none"/>
          <w:lang w:val="sr-Latn" w:bidi="sr-Latn"/>
        </w:rPr>
      </w:r>
    </w:p>
    <w:p>
      <w:pPr>
        <w:pStyle w:val="668"/>
        <w:numPr>
          <w:ilvl w:val="0"/>
          <w:numId w:val="5"/>
        </w:numPr>
        <w:pBdr/>
        <w:tabs>
          <w:tab w:val="left" w:leader="none" w:pos="6227"/>
        </w:tabs>
        <w:spacing/>
        <w:ind/>
        <w:jc w:val="both"/>
        <w:rPr/>
      </w:pPr>
      <w:r>
        <w:rPr>
          <w:b w:val="0"/>
          <w:bCs w:val="0"/>
          <w:i w:val="0"/>
          <w:iCs w:val="0"/>
          <w:sz w:val="22"/>
          <w:szCs w:val="22"/>
          <w:highlight w:val="none"/>
          <w:lang w:val="sr-Latn" w:bidi="sr-Latn"/>
        </w:rPr>
        <w:t xml:space="preserve">categories - Sadrži kategorije pitanja i testova, uključujući naziv i vremenske oznake kreiranja i izmene.</w:t>
      </w:r>
      <w:r>
        <w:rPr>
          <w:b w:val="0"/>
          <w:bCs w:val="0"/>
          <w:i w:val="0"/>
          <w:iCs w:val="0"/>
          <w:sz w:val="22"/>
          <w:szCs w:val="22"/>
          <w:highlight w:val="none"/>
          <w:lang w:val="sr-Latn" w:bidi="sr-Latn"/>
        </w:rPr>
      </w:r>
      <w:r>
        <w:rPr>
          <w:b w:val="0"/>
          <w:bCs w:val="0"/>
          <w:i w:val="0"/>
          <w:iCs w:val="0"/>
          <w:sz w:val="22"/>
          <w:szCs w:val="22"/>
          <w:highlight w:val="none"/>
          <w:lang w:val="sr-Latn" w:bidi="sr-Latn"/>
        </w:rPr>
      </w:r>
    </w:p>
    <w:p>
      <w:pPr>
        <w:pStyle w:val="668"/>
        <w:numPr>
          <w:ilvl w:val="0"/>
          <w:numId w:val="5"/>
        </w:numPr>
        <w:pBdr/>
        <w:tabs>
          <w:tab w:val="left" w:leader="none" w:pos="6227"/>
        </w:tabs>
        <w:spacing/>
        <w:ind/>
        <w:jc w:val="both"/>
        <w:rPr/>
      </w:pPr>
      <w:r>
        <w:rPr>
          <w:b w:val="0"/>
          <w:bCs w:val="0"/>
          <w:i w:val="0"/>
          <w:iCs w:val="0"/>
          <w:sz w:val="22"/>
          <w:szCs w:val="22"/>
          <w:highlight w:val="none"/>
          <w:lang w:val="sr-Latn" w:bidi="sr-Latn"/>
        </w:rPr>
        <w:t xml:space="preserve">failed_jobs - Beleži neuspešne pozive background poslova (jobs), uključujući detalje o greškama i vremenu neuspeha.</w:t>
      </w:r>
      <w:r>
        <w:rPr>
          <w:b w:val="0"/>
          <w:bCs w:val="0"/>
          <w:i w:val="0"/>
          <w:iCs w:val="0"/>
          <w:sz w:val="22"/>
          <w:szCs w:val="22"/>
          <w:highlight w:val="none"/>
          <w:lang w:val="sr-Latn" w:bidi="sr-Latn"/>
        </w:rPr>
      </w:r>
      <w:r>
        <w:rPr>
          <w:b w:val="0"/>
          <w:bCs w:val="0"/>
          <w:i w:val="0"/>
          <w:iCs w:val="0"/>
          <w:sz w:val="22"/>
          <w:szCs w:val="22"/>
          <w:highlight w:val="none"/>
          <w:lang w:val="sr-Latn" w:bidi="sr-Latn"/>
        </w:rPr>
      </w:r>
    </w:p>
    <w:p>
      <w:pPr>
        <w:pStyle w:val="668"/>
        <w:numPr>
          <w:ilvl w:val="0"/>
          <w:numId w:val="5"/>
        </w:numPr>
        <w:pBdr/>
        <w:tabs>
          <w:tab w:val="left" w:leader="none" w:pos="6227"/>
        </w:tabs>
        <w:spacing/>
        <w:ind/>
        <w:jc w:val="both"/>
        <w:rPr/>
      </w:pPr>
      <w:r>
        <w:rPr>
          <w:b w:val="0"/>
          <w:bCs w:val="0"/>
          <w:i w:val="0"/>
          <w:iCs w:val="0"/>
          <w:sz w:val="22"/>
          <w:szCs w:val="22"/>
          <w:highlight w:val="none"/>
          <w:lang w:val="sr-Latn" w:bidi="sr-Latn"/>
        </w:rPr>
        <w:t xml:space="preserve">hitcounts - Čuva statistiku poseta sajtu ili aplikaciji, sa IP adresom, tipom uređaja, URL-om i vremenskim oznakama.</w:t>
      </w:r>
      <w:r>
        <w:rPr>
          <w:b w:val="0"/>
          <w:bCs w:val="0"/>
          <w:i w:val="0"/>
          <w:iCs w:val="0"/>
          <w:sz w:val="22"/>
          <w:szCs w:val="22"/>
          <w:highlight w:val="none"/>
          <w:lang w:val="sr-Latn" w:bidi="sr-Latn"/>
        </w:rPr>
      </w:r>
      <w:r>
        <w:rPr>
          <w:b w:val="0"/>
          <w:bCs w:val="0"/>
          <w:i w:val="0"/>
          <w:iCs w:val="0"/>
          <w:sz w:val="22"/>
          <w:szCs w:val="22"/>
          <w:highlight w:val="none"/>
          <w:lang w:val="sr-Latn" w:bidi="sr-Latn"/>
        </w:rPr>
      </w:r>
    </w:p>
    <w:p>
      <w:pPr>
        <w:pStyle w:val="668"/>
        <w:numPr>
          <w:ilvl w:val="0"/>
          <w:numId w:val="5"/>
        </w:numPr>
        <w:pBdr/>
        <w:tabs>
          <w:tab w:val="left" w:leader="none" w:pos="6227"/>
        </w:tabs>
        <w:spacing/>
        <w:ind/>
        <w:jc w:val="both"/>
        <w:rPr/>
      </w:pPr>
      <w:r>
        <w:rPr>
          <w:b w:val="0"/>
          <w:bCs w:val="0"/>
          <w:i w:val="0"/>
          <w:iCs w:val="0"/>
          <w:sz w:val="22"/>
          <w:szCs w:val="22"/>
          <w:highlight w:val="none"/>
          <w:lang w:val="sr-Latn" w:bidi="sr-Latn"/>
        </w:rPr>
        <w:t xml:space="preserve">jobs - Lista background poslova koji se izvršavaju asinhrono, sa informacijama o pokušajima i statusu.</w:t>
      </w:r>
      <w:r>
        <w:rPr>
          <w:b w:val="0"/>
          <w:bCs w:val="0"/>
          <w:i w:val="0"/>
          <w:iCs w:val="0"/>
          <w:sz w:val="22"/>
          <w:szCs w:val="22"/>
          <w:highlight w:val="none"/>
          <w:lang w:val="sr-Latn" w:bidi="sr-Latn"/>
        </w:rPr>
      </w:r>
      <w:r>
        <w:rPr>
          <w:b w:val="0"/>
          <w:bCs w:val="0"/>
          <w:i w:val="0"/>
          <w:iCs w:val="0"/>
          <w:sz w:val="22"/>
          <w:szCs w:val="22"/>
          <w:highlight w:val="none"/>
          <w:lang w:val="sr-Latn" w:bidi="sr-Latn"/>
        </w:rPr>
      </w:r>
    </w:p>
    <w:p>
      <w:pPr>
        <w:pStyle w:val="668"/>
        <w:numPr>
          <w:ilvl w:val="0"/>
          <w:numId w:val="5"/>
        </w:numPr>
        <w:pBdr/>
        <w:tabs>
          <w:tab w:val="left" w:leader="none" w:pos="6227"/>
        </w:tabs>
        <w:spacing/>
        <w:ind/>
        <w:jc w:val="both"/>
        <w:rPr/>
      </w:pPr>
      <w:r>
        <w:rPr>
          <w:b w:val="0"/>
          <w:bCs w:val="0"/>
          <w:i w:val="0"/>
          <w:iCs w:val="0"/>
          <w:sz w:val="22"/>
          <w:szCs w:val="22"/>
          <w:highlight w:val="none"/>
          <w:lang w:val="sr-Latn" w:bidi="sr-Latn"/>
        </w:rPr>
        <w:t xml:space="preserve">job_batches - Grupisani background poslovi, uključujući broj ukupnih, pending i neuspešnih poslova.</w:t>
      </w:r>
      <w:r>
        <w:rPr>
          <w:b w:val="0"/>
          <w:bCs w:val="0"/>
          <w:i w:val="0"/>
          <w:iCs w:val="0"/>
          <w:sz w:val="22"/>
          <w:szCs w:val="22"/>
          <w:highlight w:val="none"/>
          <w:lang w:val="sr-Latn" w:bidi="sr-Latn"/>
        </w:rPr>
      </w:r>
      <w:r>
        <w:rPr>
          <w:b w:val="0"/>
          <w:bCs w:val="0"/>
          <w:i w:val="0"/>
          <w:iCs w:val="0"/>
          <w:sz w:val="22"/>
          <w:szCs w:val="22"/>
          <w:highlight w:val="none"/>
          <w:lang w:val="sr-Latn" w:bidi="sr-Latn"/>
        </w:rPr>
      </w:r>
    </w:p>
    <w:p>
      <w:pPr>
        <w:pStyle w:val="668"/>
        <w:numPr>
          <w:ilvl w:val="0"/>
          <w:numId w:val="5"/>
        </w:numPr>
        <w:pBdr/>
        <w:tabs>
          <w:tab w:val="left" w:leader="none" w:pos="6227"/>
        </w:tabs>
        <w:spacing/>
        <w:ind/>
        <w:jc w:val="both"/>
        <w:rPr/>
      </w:pPr>
      <w:r>
        <w:rPr>
          <w:b w:val="0"/>
          <w:bCs w:val="0"/>
          <w:i w:val="0"/>
          <w:iCs w:val="0"/>
          <w:sz w:val="22"/>
          <w:szCs w:val="22"/>
          <w:highlight w:val="none"/>
          <w:lang w:val="sr-Latn" w:bidi="sr-Latn"/>
        </w:rPr>
        <w:t xml:space="preserve">logs - Evidencija aktivnosti i grešaka sistema, sa opisom i tipom zapisa (error ili access).</w:t>
      </w:r>
      <w:r>
        <w:rPr>
          <w:b w:val="0"/>
          <w:bCs w:val="0"/>
          <w:i w:val="0"/>
          <w:iCs w:val="0"/>
          <w:sz w:val="22"/>
          <w:szCs w:val="22"/>
          <w:highlight w:val="none"/>
          <w:lang w:val="sr-Latn" w:bidi="sr-Latn"/>
        </w:rPr>
      </w:r>
      <w:r>
        <w:rPr>
          <w:b w:val="0"/>
          <w:bCs w:val="0"/>
          <w:i w:val="0"/>
          <w:iCs w:val="0"/>
          <w:sz w:val="22"/>
          <w:szCs w:val="22"/>
          <w:highlight w:val="none"/>
          <w:lang w:val="sr-Latn" w:bidi="sr-Latn"/>
        </w:rPr>
      </w:r>
    </w:p>
    <w:p>
      <w:pPr>
        <w:pStyle w:val="668"/>
        <w:numPr>
          <w:ilvl w:val="0"/>
          <w:numId w:val="5"/>
        </w:numPr>
        <w:pBdr/>
        <w:tabs>
          <w:tab w:val="left" w:leader="none" w:pos="6227"/>
        </w:tabs>
        <w:spacing/>
        <w:ind/>
        <w:jc w:val="both"/>
        <w:rPr/>
      </w:pPr>
      <w:r>
        <w:rPr>
          <w:b w:val="0"/>
          <w:bCs w:val="0"/>
          <w:i w:val="0"/>
          <w:iCs w:val="0"/>
          <w:sz w:val="22"/>
          <w:szCs w:val="22"/>
          <w:highlight w:val="none"/>
          <w:lang w:val="sr-Latn" w:bidi="sr-Latn"/>
        </w:rPr>
        <w:t xml:space="preserve">migrations - Čuva informacije o migracijama baze podataka i redosledu njihovog izvršavanja.</w:t>
      </w:r>
      <w:r>
        <w:rPr>
          <w:b w:val="0"/>
          <w:bCs w:val="0"/>
          <w:i w:val="0"/>
          <w:iCs w:val="0"/>
          <w:sz w:val="22"/>
          <w:szCs w:val="22"/>
          <w:highlight w:val="none"/>
          <w:lang w:val="sr-Latn" w:bidi="sr-Latn"/>
        </w:rPr>
      </w:r>
      <w:r>
        <w:rPr>
          <w:b w:val="0"/>
          <w:bCs w:val="0"/>
          <w:i w:val="0"/>
          <w:iCs w:val="0"/>
          <w:sz w:val="22"/>
          <w:szCs w:val="22"/>
          <w:highlight w:val="none"/>
          <w:lang w:val="sr-Latn" w:bidi="sr-Latn"/>
        </w:rPr>
      </w:r>
    </w:p>
    <w:p>
      <w:pPr>
        <w:pStyle w:val="668"/>
        <w:numPr>
          <w:ilvl w:val="0"/>
          <w:numId w:val="5"/>
        </w:numPr>
        <w:pBdr/>
        <w:tabs>
          <w:tab w:val="left" w:leader="none" w:pos="6227"/>
        </w:tabs>
        <w:spacing/>
        <w:ind/>
        <w:jc w:val="both"/>
        <w:rPr/>
      </w:pPr>
      <w:r>
        <w:rPr>
          <w:b w:val="0"/>
          <w:bCs w:val="0"/>
          <w:i w:val="0"/>
          <w:iCs w:val="0"/>
          <w:sz w:val="22"/>
          <w:szCs w:val="22"/>
          <w:highlight w:val="none"/>
          <w:lang w:val="sr-Latn" w:bidi="sr-Latn"/>
        </w:rPr>
        <w:t xml:space="preserve">personal_access_tokens - Sadrži pristupne tokene za korisnike, uključujući dozvole i datume isteka.</w:t>
      </w:r>
    </w:p>
    <w:p>
      <w:pPr>
        <w:pBdr/>
        <w:tabs>
          <w:tab w:val="left" w:leader="none" w:pos="6227"/>
        </w:tabs>
        <w:spacing/>
        <w:ind w:firstLine="0" w:left="0"/>
        <w:jc w:val="both"/>
        <w:rPr/>
      </w:pPr>
      <w:r>
        <w:rPr>
          <w:b w:val="0"/>
          <w:bCs w:val="0"/>
          <w:i w:val="0"/>
          <w:iCs w:val="0"/>
          <w:sz w:val="22"/>
          <w:szCs w:val="22"/>
          <w:highlight w:val="none"/>
          <w:lang w:val="sr-Latn" w:bidi="sr-Latn"/>
        </w:rPr>
      </w:r>
    </w:p>
    <w:p>
      <w:pPr>
        <w:pStyle w:val="668"/>
        <w:numPr>
          <w:ilvl w:val="0"/>
          <w:numId w:val="5"/>
        </w:numPr>
        <w:pBdr/>
        <w:tabs>
          <w:tab w:val="left" w:leader="none" w:pos="6227"/>
        </w:tabs>
        <w:spacing/>
        <w:ind/>
        <w:jc w:val="both"/>
        <w:rPr/>
      </w:pPr>
      <w:r>
        <w:rPr>
          <w:b w:val="0"/>
          <w:bCs w:val="0"/>
          <w:i w:val="0"/>
          <w:iCs w:val="0"/>
          <w:sz w:val="22"/>
          <w:szCs w:val="22"/>
          <w:highlight w:val="none"/>
          <w:lang w:val="sr-Latn" w:bidi="sr-Latn"/>
        </w:rPr>
        <w:t xml:space="preserve">questions - Tabela pitanja sa naslovom, opisom, tipom, težinom, kategorijom, autorom i mogućim odgovorima.</w:t>
      </w:r>
      <w:r>
        <w:rPr>
          <w:b w:val="0"/>
          <w:bCs w:val="0"/>
          <w:i w:val="0"/>
          <w:iCs w:val="0"/>
          <w:sz w:val="22"/>
          <w:szCs w:val="22"/>
          <w:highlight w:val="none"/>
          <w:lang w:val="sr-Latn" w:bidi="sr-Latn"/>
        </w:rPr>
      </w:r>
      <w:r>
        <w:rPr>
          <w:b w:val="0"/>
          <w:bCs w:val="0"/>
          <w:i w:val="0"/>
          <w:iCs w:val="0"/>
          <w:sz w:val="22"/>
          <w:szCs w:val="22"/>
          <w:highlight w:val="none"/>
          <w:lang w:val="sr-Latn" w:bidi="sr-Latn"/>
        </w:rPr>
      </w:r>
    </w:p>
    <w:p>
      <w:pPr>
        <w:pStyle w:val="668"/>
        <w:numPr>
          <w:ilvl w:val="0"/>
          <w:numId w:val="5"/>
        </w:numPr>
        <w:pBdr/>
        <w:tabs>
          <w:tab w:val="left" w:leader="none" w:pos="6227"/>
        </w:tabs>
        <w:spacing/>
        <w:ind/>
        <w:jc w:val="both"/>
        <w:rPr/>
      </w:pPr>
      <w:r>
        <w:rPr>
          <w:b w:val="0"/>
          <w:bCs w:val="0"/>
          <w:i w:val="0"/>
          <w:iCs w:val="0"/>
          <w:sz w:val="22"/>
          <w:szCs w:val="22"/>
          <w:highlight w:val="none"/>
          <w:lang w:val="sr-Latn" w:bidi="sr-Latn"/>
        </w:rPr>
        <w:t xml:space="preserve">question_test - Veza između pitanja i testova (many-to-many), evidencija koja pitanja pripadaju kojim testovima.</w:t>
      </w:r>
      <w:r>
        <w:rPr>
          <w:b w:val="0"/>
          <w:bCs w:val="0"/>
          <w:i w:val="0"/>
          <w:iCs w:val="0"/>
          <w:sz w:val="22"/>
          <w:szCs w:val="22"/>
          <w:highlight w:val="none"/>
          <w:lang w:val="sr-Latn" w:bidi="sr-Latn"/>
        </w:rPr>
      </w:r>
      <w:r>
        <w:rPr>
          <w:b w:val="0"/>
          <w:bCs w:val="0"/>
          <w:i w:val="0"/>
          <w:iCs w:val="0"/>
          <w:sz w:val="22"/>
          <w:szCs w:val="22"/>
          <w:highlight w:val="none"/>
          <w:lang w:val="sr-Latn" w:bidi="sr-Latn"/>
        </w:rPr>
      </w:r>
    </w:p>
    <w:p>
      <w:pPr>
        <w:pStyle w:val="668"/>
        <w:numPr>
          <w:ilvl w:val="0"/>
          <w:numId w:val="5"/>
        </w:numPr>
        <w:pBdr/>
        <w:tabs>
          <w:tab w:val="left" w:leader="none" w:pos="6227"/>
        </w:tabs>
        <w:spacing/>
        <w:ind/>
        <w:jc w:val="both"/>
        <w:rPr/>
      </w:pPr>
      <w:r>
        <w:rPr>
          <w:b w:val="0"/>
          <w:bCs w:val="0"/>
          <w:i w:val="0"/>
          <w:iCs w:val="0"/>
          <w:sz w:val="22"/>
          <w:szCs w:val="22"/>
          <w:highlight w:val="none"/>
          <w:lang w:val="sr-Latn" w:bidi="sr-Latn"/>
        </w:rPr>
        <w:t xml:space="preserve">sessions - Čuva aktivne sesije korisnika, uključujući IP, user agent i poslednju aktivnost.</w:t>
      </w:r>
      <w:r>
        <w:rPr>
          <w:b w:val="0"/>
          <w:bCs w:val="0"/>
          <w:i w:val="0"/>
          <w:iCs w:val="0"/>
          <w:sz w:val="22"/>
          <w:szCs w:val="22"/>
          <w:highlight w:val="none"/>
          <w:lang w:val="sr-Latn" w:bidi="sr-Latn"/>
        </w:rPr>
      </w:r>
      <w:r>
        <w:rPr>
          <w:b w:val="0"/>
          <w:bCs w:val="0"/>
          <w:i w:val="0"/>
          <w:iCs w:val="0"/>
          <w:sz w:val="22"/>
          <w:szCs w:val="22"/>
          <w:highlight w:val="none"/>
          <w:lang w:val="sr-Latn" w:bidi="sr-Latn"/>
        </w:rPr>
      </w:r>
    </w:p>
    <w:p>
      <w:pPr>
        <w:pStyle w:val="668"/>
        <w:numPr>
          <w:ilvl w:val="0"/>
          <w:numId w:val="5"/>
        </w:numPr>
        <w:pBdr/>
        <w:tabs>
          <w:tab w:val="left" w:leader="none" w:pos="6227"/>
        </w:tabs>
        <w:spacing/>
        <w:ind/>
        <w:jc w:val="both"/>
        <w:rPr/>
      </w:pPr>
      <w:r>
        <w:rPr>
          <w:b w:val="0"/>
          <w:bCs w:val="0"/>
          <w:i w:val="0"/>
          <w:iCs w:val="0"/>
          <w:sz w:val="22"/>
          <w:szCs w:val="22"/>
          <w:highlight w:val="none"/>
          <w:lang w:val="sr-Latn" w:bidi="sr-Latn"/>
        </w:rPr>
        <w:t xml:space="preserve">tests - Sadrži informacije o testovima, uključujući naslov, opis, autora, kategoriju i datum zatvaranja.</w:t>
      </w:r>
      <w:r>
        <w:rPr>
          <w:b w:val="0"/>
          <w:bCs w:val="0"/>
          <w:i w:val="0"/>
          <w:iCs w:val="0"/>
          <w:sz w:val="22"/>
          <w:szCs w:val="22"/>
          <w:highlight w:val="none"/>
          <w:lang w:val="sr-Latn" w:bidi="sr-Latn"/>
        </w:rPr>
      </w:r>
      <w:r>
        <w:rPr>
          <w:b w:val="0"/>
          <w:bCs w:val="0"/>
          <w:i w:val="0"/>
          <w:iCs w:val="0"/>
          <w:sz w:val="22"/>
          <w:szCs w:val="22"/>
          <w:highlight w:val="none"/>
          <w:lang w:val="sr-Latn" w:bidi="sr-Latn"/>
        </w:rPr>
      </w:r>
    </w:p>
    <w:p>
      <w:pPr>
        <w:pStyle w:val="668"/>
        <w:numPr>
          <w:ilvl w:val="0"/>
          <w:numId w:val="5"/>
        </w:numPr>
        <w:pBdr/>
        <w:tabs>
          <w:tab w:val="left" w:leader="none" w:pos="6227"/>
        </w:tabs>
        <w:spacing/>
        <w:ind/>
        <w:jc w:val="both"/>
        <w:rPr/>
      </w:pPr>
      <w:r>
        <w:rPr>
          <w:b w:val="0"/>
          <w:bCs w:val="0"/>
          <w:i w:val="0"/>
          <w:iCs w:val="0"/>
          <w:sz w:val="22"/>
          <w:szCs w:val="22"/>
          <w:highlight w:val="none"/>
          <w:lang w:val="sr-Latn" w:bidi="sr-Latn"/>
        </w:rPr>
        <w:t xml:space="preserve">tokens - Sadrži privremene tokene za verifikaciju emaila ili reset lozinke korisnika.</w:t>
      </w:r>
      <w:r>
        <w:rPr>
          <w:b w:val="0"/>
          <w:bCs w:val="0"/>
          <w:i w:val="0"/>
          <w:iCs w:val="0"/>
          <w:sz w:val="22"/>
          <w:szCs w:val="22"/>
          <w:highlight w:val="none"/>
          <w:lang w:val="sr-Latn" w:bidi="sr-Latn"/>
        </w:rPr>
      </w:r>
      <w:r>
        <w:rPr>
          <w:b w:val="0"/>
          <w:bCs w:val="0"/>
          <w:i w:val="0"/>
          <w:iCs w:val="0"/>
          <w:sz w:val="22"/>
          <w:szCs w:val="22"/>
          <w:highlight w:val="none"/>
          <w:lang w:val="sr-Latn" w:bidi="sr-Latn"/>
        </w:rPr>
      </w:r>
    </w:p>
    <w:p>
      <w:pPr>
        <w:pStyle w:val="668"/>
        <w:numPr>
          <w:ilvl w:val="0"/>
          <w:numId w:val="5"/>
        </w:numPr>
        <w:pBdr/>
        <w:tabs>
          <w:tab w:val="left" w:leader="none" w:pos="6227"/>
        </w:tabs>
        <w:spacing/>
        <w:ind/>
        <w:jc w:val="both"/>
        <w:rPr/>
      </w:pPr>
      <w:r>
        <w:rPr>
          <w:b w:val="0"/>
          <w:bCs w:val="0"/>
          <w:i w:val="0"/>
          <w:iCs w:val="0"/>
          <w:sz w:val="22"/>
          <w:szCs w:val="22"/>
          <w:highlight w:val="none"/>
          <w:lang w:val="sr-Latn" w:bidi="sr-Latn"/>
        </w:rPr>
        <w:t xml:space="preserve">users - Evidencija korisnika sa osnovnim podacima: username, email, tip korisnika, lozinka i datum kreiranja.</w:t>
      </w:r>
      <w:r>
        <w:rPr>
          <w:b w:val="0"/>
          <w:bCs w:val="0"/>
          <w:i w:val="0"/>
          <w:iCs w:val="0"/>
          <w:sz w:val="22"/>
          <w:szCs w:val="22"/>
          <w:highlight w:val="none"/>
          <w:lang w:val="sr-Latn" w:bidi="sr-Latn"/>
        </w:rPr>
      </w:r>
      <w:r>
        <w:rPr>
          <w:b w:val="0"/>
          <w:bCs w:val="0"/>
          <w:i w:val="0"/>
          <w:iCs w:val="0"/>
          <w:sz w:val="22"/>
          <w:szCs w:val="22"/>
          <w:highlight w:val="none"/>
          <w:lang w:val="sr-Latn" w:bidi="sr-Latn"/>
        </w:rPr>
      </w:r>
    </w:p>
    <w:p>
      <w:pPr>
        <w:pStyle w:val="668"/>
        <w:numPr>
          <w:ilvl w:val="0"/>
          <w:numId w:val="5"/>
        </w:numPr>
        <w:pBdr/>
        <w:tabs>
          <w:tab w:val="left" w:leader="none" w:pos="6227"/>
        </w:tabs>
        <w:spacing/>
        <w:ind/>
        <w:jc w:val="both"/>
        <w:rPr/>
      </w:pPr>
      <w:r>
        <w:rPr>
          <w:b w:val="0"/>
          <w:bCs w:val="0"/>
          <w:i w:val="0"/>
          <w:iCs w:val="0"/>
          <w:sz w:val="22"/>
          <w:szCs w:val="22"/>
          <w:highlight w:val="none"/>
          <w:lang w:val="sr-Latn" w:bidi="sr-Latn"/>
        </w:rPr>
        <w:t xml:space="preserve">user_tests - Čuva testove koje su korisnici pokrenuli, sa statusom završetka, rezultatom i povezanim kategorijama i testovima.</w:t>
      </w:r>
      <w:r>
        <w:rPr>
          <w:b w:val="0"/>
          <w:bCs w:val="0"/>
          <w:i w:val="0"/>
          <w:iCs w:val="0"/>
          <w:sz w:val="22"/>
          <w:szCs w:val="22"/>
          <w:highlight w:val="none"/>
          <w:lang w:val="sr-Latn" w:bidi="sr-Latn"/>
        </w:rPr>
      </w:r>
      <w:r>
        <w:rPr>
          <w:b w:val="0"/>
          <w:bCs w:val="0"/>
          <w:i w:val="0"/>
          <w:iCs w:val="0"/>
          <w:sz w:val="22"/>
          <w:szCs w:val="22"/>
          <w:highlight w:val="none"/>
          <w:lang w:val="sr-Latn" w:bidi="sr-Latn"/>
        </w:rPr>
      </w:r>
    </w:p>
    <w:p>
      <w:pPr>
        <w:pStyle w:val="668"/>
        <w:numPr>
          <w:ilvl w:val="0"/>
          <w:numId w:val="5"/>
        </w:numPr>
        <w:pBdr/>
        <w:tabs>
          <w:tab w:val="left" w:leader="none" w:pos="6227"/>
        </w:tabs>
        <w:spacing/>
        <w:ind/>
        <w:jc w:val="both"/>
        <w:rPr>
          <w:b w:val="0"/>
          <w:bCs w:val="0"/>
          <w:i w:val="0"/>
          <w:sz w:val="22"/>
          <w:szCs w:val="22"/>
          <w:highlight w:val="none"/>
        </w:rPr>
      </w:pPr>
      <w:r>
        <w:rPr>
          <w:b w:val="0"/>
          <w:bCs w:val="0"/>
          <w:i w:val="0"/>
          <w:iCs w:val="0"/>
          <w:sz w:val="22"/>
          <w:szCs w:val="22"/>
          <w:highlight w:val="none"/>
          <w:lang w:val="sr-Latn" w:bidi="sr-Latn"/>
        </w:rPr>
        <w:t xml:space="preserve">user_test_answers - Beleži odgovore korisnika na pitanja unutar testova, sa referencama na korisnika, test i pitanje.</w:t>
      </w:r>
      <w:r>
        <w:rPr>
          <w:b/>
          <w:bCs/>
          <w:i w:val="0"/>
          <w:iCs w:val="0"/>
          <w:sz w:val="22"/>
          <w:szCs w:val="22"/>
          <w:highlight w:val="none"/>
          <w:lang w:val="sr-Latn" w:bidi="sr-Latn"/>
        </w:rPr>
      </w:r>
      <w:r>
        <w:rPr>
          <w:b w:val="0"/>
          <w:bCs w:val="0"/>
          <w:i w:val="0"/>
          <w:iCs w:val="0"/>
          <w:sz w:val="22"/>
          <w:szCs w:val="22"/>
          <w:highlight w:val="none"/>
          <w:lang w:val="sr-Latn" w:bidi="sr-Latn"/>
        </w:rPr>
      </w:r>
      <w:r>
        <w:rPr>
          <w:b w:val="0"/>
          <w:bCs w:val="0"/>
          <w:i w:val="0"/>
          <w:sz w:val="22"/>
          <w:szCs w:val="22"/>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p>
  </w:endnote>
  <w:endnote w:type="continuationSeparator" w:id="0">
    <w:p>
      <w:pPr>
        <w:pBdr/>
        <w:spacing w:after="0" w:line="240" w:lineRule="auto"/>
        <w:ind/>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Arial">
    <w:panose1 w:val="020B0604020202020204"/>
  </w:font>
  <w:font w:name="Calibri">
    <w:panose1 w:val="020F0502020204030204"/>
  </w:font>
  <w:font w:name="Times New Roman">
    <w:panose1 w:val="020206030504050203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p>
  </w:footnote>
  <w:footnote w:type="continuationSeparator" w:id="0">
    <w:p>
      <w:pPr>
        <w:pBdr/>
        <w:spacing w:after="0" w:line="240" w:lineRule="auto"/>
        <w:ind/>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DA704E4"/>
    <w:lvl w:ilvl="0">
      <w:isLgl w:val="false"/>
      <w:lvlJc w:val="left"/>
      <w:lvlText w:val="%1."/>
      <w:numFmt w:val="decimal"/>
      <w:pPr>
        <w:pBdr/>
        <w:spacing/>
        <w:ind w:hanging="360" w:left="1417"/>
      </w:pPr>
      <w:rPr/>
      <w:start w:val="1"/>
      <w:suff w:val="tab"/>
    </w:lvl>
    <w:lvl w:ilvl="1">
      <w:isLgl w:val="false"/>
      <w:lvlJc w:val="left"/>
      <w:lvlText w:val="·"/>
      <w:numFmt w:val="bullet"/>
      <w:pPr>
        <w:pBdr/>
        <w:spacing/>
        <w:ind w:hanging="360" w:left="2137"/>
      </w:pPr>
      <w:rPr>
        <w:rFonts w:hint="default" w:ascii="Symbol" w:hAnsi="Symbol" w:eastAsia="Symbol" w:cs="Symbol"/>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1">
    <w:nsid w:val="2AD40A7A"/>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2">
    <w:nsid w:val="44B3CD0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731"/>
      </w:pPr>
      <w:rPr/>
      <w:start w:val="1"/>
      <w:suff w:val="tab"/>
    </w:lvl>
    <w:lvl w:ilvl="2">
      <w:isLgl w:val="false"/>
      <w:lvlJc w:val="right"/>
      <w:lvlText w:val="%3."/>
      <w:numFmt w:val="lowerRoman"/>
      <w:pPr>
        <w:pBdr/>
        <w:spacing/>
        <w:ind w:hanging="180" w:left="1451"/>
      </w:pPr>
      <w:rPr/>
      <w:start w:val="1"/>
      <w:suff w:val="tab"/>
    </w:lvl>
    <w:lvl w:ilvl="3">
      <w:isLgl w:val="false"/>
      <w:lvlJc w:val="left"/>
      <w:lvlText w:val="%4."/>
      <w:numFmt w:val="decimal"/>
      <w:pPr>
        <w:pBdr/>
        <w:spacing/>
        <w:ind w:hanging="360" w:left="2171"/>
      </w:pPr>
      <w:rPr/>
      <w:start w:val="1"/>
      <w:suff w:val="tab"/>
    </w:lvl>
    <w:lvl w:ilvl="4">
      <w:isLgl w:val="false"/>
      <w:lvlJc w:val="left"/>
      <w:lvlText w:val="%5."/>
      <w:numFmt w:val="lowerLetter"/>
      <w:pPr>
        <w:pBdr/>
        <w:spacing/>
        <w:ind w:hanging="360" w:left="2891"/>
      </w:pPr>
      <w:rPr/>
      <w:start w:val="1"/>
      <w:suff w:val="tab"/>
    </w:lvl>
    <w:lvl w:ilvl="5">
      <w:isLgl w:val="false"/>
      <w:lvlJc w:val="right"/>
      <w:lvlText w:val="%6."/>
      <w:numFmt w:val="lowerRoman"/>
      <w:pPr>
        <w:pBdr/>
        <w:spacing/>
        <w:ind w:hanging="180" w:left="3611"/>
      </w:pPr>
      <w:rPr/>
      <w:start w:val="1"/>
      <w:suff w:val="tab"/>
    </w:lvl>
    <w:lvl w:ilvl="6">
      <w:isLgl w:val="false"/>
      <w:lvlJc w:val="left"/>
      <w:lvlText w:val="%7."/>
      <w:numFmt w:val="decimal"/>
      <w:pPr>
        <w:pBdr/>
        <w:spacing/>
        <w:ind w:hanging="360" w:left="4331"/>
      </w:pPr>
      <w:rPr/>
      <w:start w:val="1"/>
      <w:suff w:val="tab"/>
    </w:lvl>
    <w:lvl w:ilvl="7">
      <w:isLgl w:val="false"/>
      <w:lvlJc w:val="left"/>
      <w:lvlText w:val="%8."/>
      <w:numFmt w:val="lowerLetter"/>
      <w:pPr>
        <w:pBdr/>
        <w:spacing/>
        <w:ind w:hanging="360" w:left="5051"/>
      </w:pPr>
      <w:rPr/>
      <w:start w:val="1"/>
      <w:suff w:val="tab"/>
    </w:lvl>
    <w:lvl w:ilvl="8">
      <w:isLgl w:val="false"/>
      <w:lvlJc w:val="right"/>
      <w:lvlText w:val="%9."/>
      <w:numFmt w:val="lowerRoman"/>
      <w:pPr>
        <w:pBdr/>
        <w:spacing/>
        <w:ind w:hanging="180" w:left="5771"/>
      </w:pPr>
      <w:rPr/>
      <w:start w:val="1"/>
      <w:suff w:val="tab"/>
    </w:lvl>
  </w:abstractNum>
  <w:abstractNum w:abstractNumId="3">
    <w:nsid w:val="21AF2A9F"/>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4">
    <w:nsid w:val="1893AC5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right w:val="single" w:color="404040" w:sz="4" w:space="0"/>
        </w:tcBorders>
        <w:shd w:val="clear" w:color="ffffff"/>
      </w:tcPr>
    </w:tblStylePr>
    <w:tblStylePr w:type="firstRow">
      <w:rPr>
        <w:i/>
        <w:color w:val="404040"/>
      </w:rPr>
      <w:pPr>
        <w:pBdr/>
        <w:spacing/>
        <w:ind/>
      </w:pPr>
      <w:tblPr>
        <w:tblBorders/>
      </w:tblPr>
      <w:tcPr>
        <w:tcBorders>
          <w:left w:val="none" w:color="000000" w:sz="4" w:space="0"/>
          <w:bottom w:val="single" w:color="404040" w:sz="4" w:space="0"/>
          <w:right w:val="none" w:color="000000" w:sz="4" w:space="0"/>
        </w:tcBorders>
        <w:shd w:val="clear" w:color="ffffff"/>
      </w:tcPr>
    </w:tblStylePr>
    <w:tblStylePr w:type="lastCol">
      <w:rPr>
        <w:i/>
        <w:color w:val="404040"/>
      </w:rPr>
      <w:pPr>
        <w:pBdr/>
        <w:spacing/>
        <w:ind/>
      </w:pPr>
      <w:tblPr>
        <w:tblBorders/>
      </w:tblPr>
      <w:tcPr>
        <w:tcBorders>
          <w:left w:val="single" w:color="404040" w:sz="4" w:space="0"/>
        </w:tcBorders>
        <w:shd w:val="clear" w:color="ffffff"/>
      </w:tcPr>
    </w:tblStylePr>
    <w:tblStylePr w:type="lastRow">
      <w:rPr>
        <w:i/>
        <w:color w:val="404040"/>
      </w:rPr>
      <w:pPr>
        <w:pBdr/>
        <w:spacing/>
        <w:ind/>
      </w:pPr>
      <w:tblPr>
        <w:tblBorders/>
      </w:tblPr>
      <w:tcPr>
        <w:tcBorders>
          <w:top w:val="single" w:color="404040" w:sz="4" w:space="0"/>
          <w:left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themeTint="9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themeTint="9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eebf6"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eebf6"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themeTint="E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themeTint="97"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themeTint="FE"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themeTint="9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eebf6"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eebf6"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2" w:fill="dfebf7" w:themeFill="accent1" w:themeFillTint="32"/>
      </w:tcPr>
    </w:tblStylePr>
    <w:tblStylePr w:type="band1Vert">
      <w:rPr>
        <w:rFonts w:ascii="Arial" w:hAnsi="Arial"/>
        <w:color w:val="404040"/>
        <w:sz w:val="22"/>
      </w:rPr>
      <w:pPr>
        <w:pBdr/>
        <w:spacing/>
        <w:ind/>
      </w:pPr>
      <w:tblPr>
        <w:tblBorders/>
      </w:tblPr>
      <w:tcPr>
        <w:tcBorders/>
        <w:shd w:val="clear" w:color="ffffff" w:themeColor="accent1" w:themeTint="32" w:fill="dfebf7" w:themeFill="accent1"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shd w:val="clear" w:color="ffffff" w:themeColor="accent1" w:themeTint="EA" w:fill="69a3d8" w:themeFill="accent1" w:themeFillTint="E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shd w:val="clear" w:color="ffffff" w:themeColor="accent2" w:themeTint="97" w:fill="f4b285"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shd w:val="clear" w:color="ffffff" w:themeColor="accent3" w:themeTint="FE" w:fill="a5a5a5" w:themeFill="accent3" w:themeFillTint="FE"/>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shd w:val="clear" w:color="ffffff" w:themeColor="accent4" w:themeTint="9A" w:fill="ffd965"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themeColor="accent5" w:fill="4472c4"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themeColor="accent6" w:fill="70ad47"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tcBorders/>
        <w:shd w:val="clear" w:color="ffffff" w:themeColor="text1" w:themeTint="75" w:fill="8a8a8a" w:themeFill="text1" w:themeFillTint="75"/>
      </w:tcPr>
    </w:tblStylePr>
    <w:tblStylePr w:type="band1Vert">
      <w:pPr>
        <w:pBdr/>
        <w:spacing/>
        <w:ind/>
      </w:pPr>
      <w:tblPr>
        <w:tblBorders/>
      </w:tblPr>
      <w:tcPr>
        <w:tcBorders/>
        <w:shd w:val="clear" w:color="ffffff" w:themeColor="text1" w:themeTint="75" w:fill="8a8a8a" w:themeFill="tex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text1" w:fill="000000" w:themeFill="text1"/>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rFonts w:ascii="Arial" w:hAnsi="Arial"/>
        <w:b/>
        <w:color w:val="ffffff"/>
        <w:sz w:val="22"/>
      </w:rPr>
      <w:pPr>
        <w:pBdr/>
        <w:spacing/>
        <w:ind/>
      </w:pPr>
      <w:tblPr>
        <w:tblBorders/>
      </w:tblPr>
      <w:tcPr>
        <w:tcBorders/>
        <w:shd w:val="clear" w:color="ffffff" w:themeColor="text1" w:fill="000000" w:themeFill="tex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text1" w:fill="000000" w:themeFill="tex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tcBorders/>
        <w:shd w:val="clear" w:color="ffffff" w:themeColor="accent1" w:themeTint="75" w:fill="b4d1ec" w:themeFill="accent1" w:themeFillTint="75"/>
      </w:tcPr>
    </w:tblStylePr>
    <w:tblStylePr w:type="band1Vert">
      <w:pPr>
        <w:pBdr/>
        <w:spacing/>
        <w:ind/>
      </w:pPr>
      <w:tblPr>
        <w:tblBorders/>
      </w:tblPr>
      <w:tcPr>
        <w:tcBorders/>
        <w:shd w:val="clear" w:color="ffffff" w:themeColor="accent1" w:themeTint="75" w:fill="b4d1ec" w:themeFill="accen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1" w:fill="5b9bd5" w:themeFill="accent1"/>
      </w:tcPr>
    </w:tblStylePr>
    <w:tblStylePr w:type="firstRow">
      <w:rPr>
        <w:rFonts w:ascii="Arial" w:hAnsi="Arial"/>
        <w:b/>
        <w:color w:val="ffffff"/>
        <w:sz w:val="22"/>
      </w:rPr>
      <w:pPr>
        <w:pBdr/>
        <w:spacing/>
        <w:ind/>
      </w:pPr>
      <w:tblPr>
        <w:tblBorders/>
      </w:tblPr>
      <w:tcPr>
        <w:tcBorders/>
        <w:shd w:val="clear" w:color="ffffff" w:themeColor="accent1" w:fill="5b9bd5" w:themeFill="accent1"/>
      </w:tcPr>
    </w:tblStylePr>
    <w:tblStylePr w:type="lastCol">
      <w:rPr>
        <w:rFonts w:ascii="Arial" w:hAnsi="Arial"/>
        <w:b/>
        <w:color w:val="ffffff"/>
        <w:sz w:val="22"/>
      </w:rPr>
      <w:pPr>
        <w:pBdr/>
        <w:spacing/>
        <w:ind/>
      </w:pPr>
      <w:tblPr>
        <w:tblBorders/>
      </w:tblPr>
      <w:tcPr>
        <w:tcBorders/>
        <w:shd w:val="clear" w:color="ffffff" w:themeColor="accent1" w:fill="5b9bd5" w:themeFill="accen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1" w:fill="5b9bd5" w:themeFill="accen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tcBorders/>
        <w:shd w:val="clear" w:color="ffffff" w:themeColor="accent2" w:themeTint="75" w:fill="f7c3a0" w:themeFill="accent2" w:themeFillTint="75"/>
      </w:tcPr>
    </w:tblStylePr>
    <w:tblStylePr w:type="band1Vert">
      <w:pPr>
        <w:pBdr/>
        <w:spacing/>
        <w:ind/>
      </w:pPr>
      <w:tblPr>
        <w:tblBorders/>
      </w:tblPr>
      <w:tcPr>
        <w:tcBorders/>
        <w:shd w:val="clear" w:color="ffffff" w:themeColor="accent2" w:themeTint="75" w:fill="f7c3a0" w:themeFill="accent2"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2" w:fill="ed7d31" w:themeFill="accent2"/>
      </w:tcPr>
    </w:tblStylePr>
    <w:tblStylePr w:type="firstRow">
      <w:rPr>
        <w:rFonts w:ascii="Arial" w:hAnsi="Arial"/>
        <w:b/>
        <w:color w:val="ffffff"/>
        <w:sz w:val="22"/>
      </w:rPr>
      <w:pPr>
        <w:pBdr/>
        <w:spacing/>
        <w:ind/>
      </w:pPr>
      <w:tblPr>
        <w:tblBorders/>
      </w:tblPr>
      <w:tcPr>
        <w:tcBorders/>
        <w:shd w:val="clear" w:color="ffffff" w:themeColor="accent2" w:fill="ed7d31" w:themeFill="accent2"/>
      </w:tcPr>
    </w:tblStylePr>
    <w:tblStylePr w:type="lastCol">
      <w:rPr>
        <w:rFonts w:ascii="Arial" w:hAnsi="Arial"/>
        <w:b/>
        <w:color w:val="ffffff"/>
        <w:sz w:val="22"/>
      </w:rPr>
      <w:pPr>
        <w:pBdr/>
        <w:spacing/>
        <w:ind/>
      </w:pPr>
      <w:tblPr>
        <w:tblBorders/>
      </w:tblPr>
      <w:tcPr>
        <w:tcBorders/>
        <w:shd w:val="clear" w:color="ffffff" w:themeColor="accent2" w:fill="ed7d31" w:themeFill="accent2"/>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2" w:fill="ed7d31" w:themeFill="accent2"/>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tcBorders/>
        <w:shd w:val="clear" w:color="ffffff" w:themeColor="accent3" w:themeTint="75" w:fill="d6d6d6" w:themeFill="accent3" w:themeFillTint="75"/>
      </w:tcPr>
    </w:tblStylePr>
    <w:tblStylePr w:type="band1Vert">
      <w:pPr>
        <w:pBdr/>
        <w:spacing/>
        <w:ind/>
      </w:pPr>
      <w:tblPr>
        <w:tblBorders/>
      </w:tblPr>
      <w:tcPr>
        <w:tcBorders/>
        <w:shd w:val="clear" w:color="ffffff" w:themeColor="accent3" w:themeTint="75" w:fill="d6d6d6" w:themeFill="accent3"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3" w:fill="a5a5a5" w:themeFill="accent3"/>
      </w:tcPr>
    </w:tblStylePr>
    <w:tblStylePr w:type="firstRow">
      <w:rPr>
        <w:rFonts w:ascii="Arial" w:hAnsi="Arial"/>
        <w:b/>
        <w:color w:val="ffffff"/>
        <w:sz w:val="22"/>
      </w:rPr>
      <w:pPr>
        <w:pBdr/>
        <w:spacing/>
        <w:ind/>
      </w:pPr>
      <w:tblPr>
        <w:tblBorders/>
      </w:tblPr>
      <w:tcPr>
        <w:tcBorders/>
        <w:shd w:val="clear" w:color="ffffff" w:themeColor="accent3" w:fill="a5a5a5" w:themeFill="accent3"/>
      </w:tcPr>
    </w:tblStylePr>
    <w:tblStylePr w:type="lastCol">
      <w:rPr>
        <w:rFonts w:ascii="Arial" w:hAnsi="Arial"/>
        <w:b/>
        <w:color w:val="ffffff"/>
        <w:sz w:val="22"/>
      </w:rPr>
      <w:pPr>
        <w:pBdr/>
        <w:spacing/>
        <w:ind/>
      </w:pPr>
      <w:tblPr>
        <w:tblBorders/>
      </w:tblPr>
      <w:tcPr>
        <w:tcBorders/>
        <w:shd w:val="clear" w:color="ffffff" w:themeColor="accent3" w:fill="a5a5a5" w:themeFill="accent3"/>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3" w:fill="a5a5a5" w:themeFill="accent3"/>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tcBorders/>
        <w:shd w:val="clear" w:color="ffffff" w:themeColor="accent4" w:themeTint="75" w:fill="ffe28a" w:themeFill="accent4" w:themeFillTint="75"/>
      </w:tcPr>
    </w:tblStylePr>
    <w:tblStylePr w:type="band1Vert">
      <w:pPr>
        <w:pBdr/>
        <w:spacing/>
        <w:ind/>
      </w:pPr>
      <w:tblPr>
        <w:tblBorders/>
      </w:tblPr>
      <w:tcPr>
        <w:tcBorders/>
        <w:shd w:val="clear" w:color="ffffff" w:themeColor="accent4" w:themeTint="75" w:fill="ffe28a" w:themeFill="accent4"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4" w:fill="ffc000" w:themeFill="accent4"/>
      </w:tcPr>
    </w:tblStylePr>
    <w:tblStylePr w:type="firstRow">
      <w:rPr>
        <w:rFonts w:ascii="Arial" w:hAnsi="Arial"/>
        <w:b/>
        <w:color w:val="ffffff"/>
        <w:sz w:val="22"/>
      </w:rPr>
      <w:pPr>
        <w:pBdr/>
        <w:spacing/>
        <w:ind/>
      </w:pPr>
      <w:tblPr>
        <w:tblBorders/>
      </w:tblPr>
      <w:tcPr>
        <w:tcBorders/>
        <w:shd w:val="clear" w:color="ffffff" w:themeColor="accent4" w:fill="ffc000" w:themeFill="accent4"/>
      </w:tcPr>
    </w:tblStylePr>
    <w:tblStylePr w:type="lastCol">
      <w:rPr>
        <w:rFonts w:ascii="Arial" w:hAnsi="Arial"/>
        <w:b/>
        <w:color w:val="ffffff"/>
        <w:sz w:val="22"/>
      </w:rPr>
      <w:pPr>
        <w:pBdr/>
        <w:spacing/>
        <w:ind/>
      </w:pPr>
      <w:tblPr>
        <w:tblBorders/>
      </w:tblPr>
      <w:tcPr>
        <w:tcBorders/>
        <w:shd w:val="clear" w:color="ffffff" w:themeColor="accent4" w:fill="ffc000" w:themeFill="accent4"/>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4" w:fill="ffc000" w:themeFill="accent4"/>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tcBorders/>
        <w:shd w:val="clear" w:color="ffffff" w:themeColor="accent5" w:themeTint="75" w:fill="a9bee4" w:themeFill="accent5" w:themeFillTint="75"/>
      </w:tcPr>
    </w:tblStylePr>
    <w:tblStylePr w:type="band1Vert">
      <w:pPr>
        <w:pBdr/>
        <w:spacing/>
        <w:ind/>
      </w:pPr>
      <w:tblPr>
        <w:tblBorders/>
      </w:tblPr>
      <w:tcPr>
        <w:tcBorders/>
        <w:shd w:val="clear" w:color="ffffff" w:themeColor="accent5" w:themeTint="75" w:fill="a9bee4" w:themeFill="accent5"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5" w:fill="4472c4" w:themeFill="accent5"/>
      </w:tcPr>
    </w:tblStylePr>
    <w:tblStylePr w:type="firstRow">
      <w:rPr>
        <w:rFonts w:ascii="Arial" w:hAnsi="Arial"/>
        <w:b/>
        <w:color w:val="ffffff"/>
        <w:sz w:val="22"/>
      </w:rPr>
      <w:pPr>
        <w:pBdr/>
        <w:spacing/>
        <w:ind/>
      </w:pPr>
      <w:tblPr>
        <w:tblBorders/>
      </w:tblPr>
      <w:tcPr>
        <w:tcBorders/>
        <w:shd w:val="clear" w:color="ffffff" w:themeColor="accent5" w:fill="4472c4" w:themeFill="accent5"/>
      </w:tcPr>
    </w:tblStylePr>
    <w:tblStylePr w:type="lastCol">
      <w:rPr>
        <w:rFonts w:ascii="Arial" w:hAnsi="Arial"/>
        <w:b/>
        <w:color w:val="ffffff"/>
        <w:sz w:val="22"/>
      </w:rPr>
      <w:pPr>
        <w:pBdr/>
        <w:spacing/>
        <w:ind/>
      </w:pPr>
      <w:tblPr>
        <w:tblBorders/>
      </w:tblPr>
      <w:tcPr>
        <w:tcBorders/>
        <w:shd w:val="clear" w:color="ffffff" w:themeColor="accent5" w:fill="4472c4" w:themeFill="accent5"/>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5" w:fill="4472c4"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tcBorders/>
        <w:shd w:val="clear" w:color="ffffff" w:themeColor="accent6" w:themeTint="75" w:fill="bddba8" w:themeFill="accent6" w:themeFillTint="75"/>
      </w:tcPr>
    </w:tblStylePr>
    <w:tblStylePr w:type="band1Vert">
      <w:pPr>
        <w:pBdr/>
        <w:spacing/>
        <w:ind/>
      </w:pPr>
      <w:tblPr>
        <w:tblBorders/>
      </w:tblPr>
      <w:tcPr>
        <w:tcBorders/>
        <w:shd w:val="clear" w:color="ffffff" w:themeColor="accent6" w:themeTint="75" w:fill="bddba8" w:themeFill="accent6"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6" w:fill="70ad47" w:themeFill="accent6"/>
      </w:tcPr>
    </w:tblStylePr>
    <w:tblStylePr w:type="firstRow">
      <w:rPr>
        <w:rFonts w:ascii="Arial" w:hAnsi="Arial"/>
        <w:b/>
        <w:color w:val="ffffff"/>
        <w:sz w:val="22"/>
      </w:rPr>
      <w:pPr>
        <w:pBdr/>
        <w:spacing/>
        <w:ind/>
      </w:pPr>
      <w:tblPr>
        <w:tblBorders/>
      </w:tblPr>
      <w:tcPr>
        <w:tcBorders/>
        <w:shd w:val="clear" w:color="ffffff" w:themeColor="accent6" w:fill="70ad47" w:themeFill="accent6"/>
      </w:tcPr>
    </w:tblStylePr>
    <w:tblStylePr w:type="lastCol">
      <w:rPr>
        <w:rFonts w:ascii="Arial" w:hAnsi="Arial"/>
        <w:b/>
        <w:color w:val="ffffff"/>
        <w:sz w:val="22"/>
      </w:rPr>
      <w:pPr>
        <w:pBdr/>
        <w:spacing/>
        <w:ind/>
      </w:pPr>
      <w:tblPr>
        <w:tblBorders/>
      </w:tblPr>
      <w:tcPr>
        <w:tcBorders/>
        <w:shd w:val="clear" w:color="ffffff" w:themeColor="accent6" w:fill="70ad47" w:themeFill="accent6"/>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6" w:fill="70ad47"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tcBorders/>
        <w:shd w:val="clear" w:color="ffffff" w:themeColor="text1" w:themeTint="34" w:fill="cbcbcb" w:themeFill="text1" w:themeFillTint="34"/>
      </w:tcPr>
    </w:tblStylePr>
    <w:tblStylePr w:type="band1Vert">
      <w:pPr>
        <w:pBdr/>
        <w:spacing/>
        <w:ind/>
      </w:pPr>
      <w:tblPr>
        <w:tblBorders/>
      </w:tblPr>
      <w:tcPr>
        <w:tcBorders/>
        <w:shd w:val="clear" w:color="ffffff" w:themeColor="text1" w:themeTint="34" w:fill="cbcbcb" w:themeFill="text1" w:themeFillTint="34"/>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tcBorders/>
        <w:shd w:val="clear" w:color="ffffff" w:themeColor="accent1" w:themeTint="34" w:fill="deebf6" w:themeFill="accent1" w:themeFillTint="34"/>
      </w:tcPr>
    </w:tblStylePr>
    <w:tblStylePr w:type="band1Vert">
      <w:pPr>
        <w:pBdr/>
        <w:spacing/>
        <w:ind/>
      </w:pPr>
      <w:tblPr>
        <w:tblBorders/>
      </w:tblPr>
      <w:tcPr>
        <w:tcBorders/>
        <w:shd w:val="clear" w:color="ffffff" w:themeColor="accent1" w:themeTint="34" w:fill="deebf6" w:themeFill="accent1" w:themeFillTint="34"/>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32" w:fill="fbe6d7" w:themeFill="accent2" w:themeFillTint="32"/>
      </w:tcPr>
    </w:tblStylePr>
    <w:tblStylePr w:type="band1Vert">
      <w:pPr>
        <w:pBdr/>
        <w:spacing/>
        <w:ind/>
      </w:pPr>
      <w:tblPr>
        <w:tblBorders/>
      </w:tblPr>
      <w:tcPr>
        <w:tcBorders/>
        <w:shd w:val="clear" w:color="ffffff" w:themeColor="accent2" w:themeTint="32" w:fill="fbe6d7" w:themeFill="accent2" w:themeFillTint="32"/>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tcBorders/>
        <w:shd w:val="clear" w:color="ffffff" w:themeColor="accent3" w:themeTint="34" w:fill="ededed" w:themeFill="accent3" w:themeFillTint="34"/>
      </w:tcPr>
    </w:tblStylePr>
    <w:tblStylePr w:type="band1Vert">
      <w:pPr>
        <w:pBdr/>
        <w:spacing/>
        <w:ind/>
      </w:pPr>
      <w:tblPr>
        <w:tblBorders/>
      </w:tblPr>
      <w:tcPr>
        <w:tcBorders/>
        <w:shd w:val="clear" w:color="ffffff" w:themeColor="accent3" w:themeTint="34" w:fill="ededed" w:themeFill="accent3" w:themeFillTint="34"/>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34" w:fill="fff2cb" w:themeFill="accent4" w:themeFillTint="34"/>
      </w:tcPr>
    </w:tblStylePr>
    <w:tblStylePr w:type="band1Vert">
      <w:pPr>
        <w:pBdr/>
        <w:spacing/>
        <w:ind/>
      </w:pPr>
      <w:tblPr>
        <w:tblBorders/>
      </w:tblPr>
      <w:tcPr>
        <w:tcBorders/>
        <w:shd w:val="clear" w:color="ffffff" w:themeColor="accent4" w:themeTint="34" w:fill="fff2cb" w:themeFill="accent4" w:themeFillTint="34"/>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5" w:themeTint="34" w:fill="d9e2f3" w:themeFill="accent5" w:themeFillTint="34"/>
      </w:tcPr>
    </w:tblStylePr>
    <w:tblStylePr w:type="band1Vert">
      <w:pPr>
        <w:pBdr/>
        <w:spacing/>
        <w:ind/>
      </w:pPr>
      <w:tblPr>
        <w:tblBorders/>
      </w:tblPr>
      <w:tcPr>
        <w:tcBorders/>
        <w:shd w:val="clear" w:color="ffffff" w:themeColor="accent5" w:themeTint="34" w:fill="d9e2f3" w:themeFill="accent5"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6" w:themeTint="34" w:fill="e2efd9" w:themeFill="accent6" w:themeFillTint="34"/>
      </w:tcPr>
    </w:tblStylePr>
    <w:tblStylePr w:type="band1Vert">
      <w:pPr>
        <w:pBdr/>
        <w:spacing/>
        <w:ind/>
      </w:pPr>
      <w:tblPr>
        <w:tblBorders/>
      </w:tblPr>
      <w:tcPr>
        <w:tcBorders/>
        <w:shd w:val="clear" w:color="ffffff" w:themeColor="accent6" w:themeTint="34" w:fill="e2efd9" w:themeFill="accent6"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left w:val="none"/>
          <w:bottom w:val="none"/>
          <w:right w:val="single" w:color="000000" w:themeColor="text1" w:themeTint="80" w:sz="4" w:space="0"/>
        </w:tcBorders>
        <w:shd w:color="ffffff"/>
      </w:tcPr>
    </w:tblStylePr>
    <w:tblStylePr w:type="firstRow">
      <w:rPr>
        <w:rFonts w:ascii="Arial" w:hAnsi="Arial"/>
        <w:b/>
        <w:color w:val="4a4a4a" w:themeColor="text1" w:themeTint="80" w:themeShade="95"/>
        <w:sz w:val="22"/>
      </w:rPr>
      <w:pPr>
        <w:pBdr/>
        <w:spacing/>
        <w:ind/>
      </w:pPr>
      <w:tblPr>
        <w:tblBorders/>
      </w:tblPr>
      <w:tcPr>
        <w:tcBorders>
          <w:top w:val="none"/>
          <w:left w:val="none"/>
          <w:bottom w:val="single" w:color="000000" w:themeColor="text1" w:themeTint="80" w:sz="4" w:space="0"/>
          <w:right w:val="none"/>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left w:val="single" w:color="000000" w:themeColor="text1" w:themeTint="80" w:sz="4" w:space="0"/>
          <w:bottom w:val="none"/>
          <w:right w:val="none"/>
        </w:tcBorders>
        <w:shd w:color="ffffff"/>
      </w:tcPr>
    </w:tblStylePr>
    <w:tblStylePr w:type="lastRow">
      <w:rPr>
        <w:rFonts w:ascii="Arial" w:hAnsi="Arial"/>
        <w:b/>
        <w:color w:val="4a4a4a" w:themeColor="text1" w:themeTint="80" w:themeShade="95"/>
        <w:sz w:val="22"/>
      </w:rPr>
      <w:pPr>
        <w:pBdr/>
        <w:spacing/>
        <w:ind/>
      </w:pPr>
      <w:tblPr>
        <w:tblBorders/>
      </w:tblPr>
      <w:tcPr>
        <w:tcBorders>
          <w:top w:val="single" w:color="000000" w:themeColor="text1" w:themeTint="8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tcBorders/>
        <w:shd w:val="clear" w:color="ffffff" w:themeColor="accent1" w:themeTint="34" w:fill="deebf6" w:themeFill="accent1" w:themeFillTint="34"/>
      </w:tcPr>
    </w:tblStylePr>
    <w:tblStylePr w:type="band1Vert">
      <w:pPr>
        <w:pBdr/>
        <w:spacing/>
        <w:ind/>
      </w:pPr>
      <w:tblPr>
        <w:tblBorders/>
      </w:tblPr>
      <w:tcPr>
        <w:tcBorders/>
        <w:shd w:val="clear" w:color="ffffff" w:themeColor="accent1" w:themeTint="34" w:fill="deebf6" w:themeFill="accent1" w:themeFillTint="34"/>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tcBorders>
          <w:top w:val="none"/>
          <w:left w:val="none"/>
          <w:bottom w:val="none"/>
          <w:right w:val="single" w:color="000000" w:themeColor="accent1" w:themeTint="80" w:sz="4" w:space="0"/>
        </w:tcBorders>
        <w:shd w:color="ffffff"/>
      </w:tcPr>
    </w:tblStylePr>
    <w:tblStylePr w:type="firstRow">
      <w:rPr>
        <w:rFonts w:ascii="Arial" w:hAnsi="Arial"/>
        <w:b/>
        <w:color w:val="307abd" w:themeColor="accent1" w:themeTint="80" w:themeShade="95"/>
        <w:sz w:val="22"/>
      </w:rPr>
      <w:pPr>
        <w:pBdr/>
        <w:spacing/>
        <w:ind/>
      </w:pPr>
      <w:tblPr>
        <w:tblBorders/>
      </w:tblPr>
      <w:tcPr>
        <w:tcBorders>
          <w:top w:val="none"/>
          <w:left w:val="none"/>
          <w:bottom w:val="single" w:color="000000" w:themeColor="accent1" w:themeTint="80" w:sz="4" w:space="0"/>
          <w:right w:val="none"/>
        </w:tcBorders>
        <w:shd w:val="clear" w:color="ffffff" w:themeColor="light1" w:fill="ffffff" w:themeFill="light1"/>
      </w:tcPr>
    </w:tblStylePr>
    <w:tblStylePr w:type="lastCol">
      <w:rPr>
        <w:rFonts w:ascii="Arial" w:hAnsi="Arial"/>
        <w:i/>
        <w:color w:val="307abd" w:themeColor="accent1" w:themeTint="80" w:themeShade="95"/>
        <w:sz w:val="22"/>
      </w:rPr>
      <w:pPr>
        <w:pBdr/>
        <w:spacing/>
        <w:ind/>
      </w:pPr>
      <w:tblPr>
        <w:tblBorders/>
      </w:tblPr>
      <w:tcPr>
        <w:tcBorders>
          <w:top w:val="none"/>
          <w:left w:val="single" w:color="000000" w:themeColor="accent1" w:themeTint="80" w:sz="4" w:space="0"/>
          <w:bottom w:val="none"/>
          <w:right w:val="none"/>
        </w:tcBorders>
        <w:shd w:color="ffffff"/>
      </w:tcPr>
    </w:tblStylePr>
    <w:tblStylePr w:type="lastRow">
      <w:rPr>
        <w:rFonts w:ascii="Arial" w:hAnsi="Arial"/>
        <w:b/>
        <w:color w:val="307abd" w:themeColor="accent1" w:themeTint="80" w:themeShade="95"/>
        <w:sz w:val="22"/>
      </w:rPr>
      <w:pPr>
        <w:pBdr/>
        <w:spacing/>
        <w:ind/>
      </w:pPr>
      <w:tblPr>
        <w:tblBorders/>
      </w:tblPr>
      <w:tcPr>
        <w:tcBorders>
          <w:top w:val="single" w:color="000000" w:themeColor="accent1" w:themeTint="8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tcBorders/>
        <w:shd w:val="clear" w:color="ffffff" w:themeColor="accent2" w:themeTint="32" w:fill="fbe6d7" w:themeFill="accent2" w:themeFillTint="32"/>
      </w:tcPr>
    </w:tblStylePr>
    <w:tblStylePr w:type="band1Vert">
      <w:pPr>
        <w:pBdr/>
        <w:spacing/>
        <w:ind/>
      </w:pPr>
      <w:tblPr>
        <w:tblBorders/>
      </w:tblPr>
      <w:tcPr>
        <w:tcBorders/>
        <w:shd w:val="clear" w:color="ffffff" w:themeColor="accent2" w:themeTint="32" w:fill="fbe6d7" w:themeFill="accent2" w:themeFillTint="32"/>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tcBorders>
          <w:top w:val="none"/>
          <w:left w:val="none"/>
          <w:bottom w:val="none"/>
          <w:right w:val="single" w:color="000000" w:themeColor="accent2" w:themeTint="97" w:sz="4" w:space="0"/>
        </w:tcBorders>
        <w:shd w:color="ffffff"/>
      </w:tcPr>
    </w:tblStylePr>
    <w:tblStylePr w:type="firstRow">
      <w:rPr>
        <w:rFonts w:ascii="Arial" w:hAnsi="Arial"/>
        <w:b/>
        <w:color w:val="cb5d12" w:themeColor="accent2" w:themeTint="97" w:themeShade="95"/>
        <w:sz w:val="22"/>
      </w:rPr>
      <w:pPr>
        <w:pBdr/>
        <w:spacing/>
        <w:ind/>
      </w:pPr>
      <w:tblPr>
        <w:tblBorders/>
      </w:tblPr>
      <w:tcPr>
        <w:tcBorders>
          <w:top w:val="none"/>
          <w:left w:val="none"/>
          <w:bottom w:val="single" w:color="000000" w:themeColor="accent2" w:themeTint="97" w:sz="4" w:space="0"/>
          <w:right w:val="none"/>
        </w:tcBorders>
        <w:shd w:val="clear" w:color="ffffff" w:themeColor="light1" w:fill="ffffff" w:themeFill="light1"/>
      </w:tcPr>
    </w:tblStylePr>
    <w:tblStylePr w:type="lastCol">
      <w:rPr>
        <w:rFonts w:ascii="Arial" w:hAnsi="Arial"/>
        <w:i/>
        <w:color w:val="cb5d12" w:themeColor="accent2" w:themeTint="97" w:themeShade="95"/>
        <w:sz w:val="22"/>
      </w:rPr>
      <w:pPr>
        <w:pBdr/>
        <w:spacing/>
        <w:ind/>
      </w:pPr>
      <w:tblPr>
        <w:tblBorders/>
      </w:tblPr>
      <w:tcPr>
        <w:tcBorders>
          <w:top w:val="none"/>
          <w:left w:val="single" w:color="000000" w:themeColor="accent2" w:themeTint="97" w:sz="4" w:space="0"/>
          <w:bottom w:val="none"/>
          <w:right w:val="none"/>
        </w:tcBorders>
        <w:shd w:color="ffffff"/>
      </w:tcPr>
    </w:tblStylePr>
    <w:tblStylePr w:type="lastRow">
      <w:rPr>
        <w:rFonts w:ascii="Arial" w:hAnsi="Arial"/>
        <w:b/>
        <w:color w:val="cb5d12" w:themeColor="accent2" w:themeTint="97" w:themeShade="95"/>
        <w:sz w:val="22"/>
      </w:rPr>
      <w:pPr>
        <w:pBdr/>
        <w:spacing/>
        <w:ind/>
      </w:pPr>
      <w:tblPr>
        <w:tblBorders/>
      </w:tblPr>
      <w:tcPr>
        <w:tcBorders>
          <w:top w:val="single" w:color="000000" w:themeColor="accent2" w:themeTint="97"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tcBorders/>
        <w:shd w:val="clear" w:color="ffffff" w:themeColor="accent3" w:themeTint="34" w:fill="ededed" w:themeFill="accent3" w:themeFillTint="34"/>
      </w:tcPr>
    </w:tblStylePr>
    <w:tblStylePr w:type="band1Vert">
      <w:pPr>
        <w:pBdr/>
        <w:spacing/>
        <w:ind/>
      </w:pPr>
      <w:tblPr>
        <w:tblBorders/>
      </w:tblPr>
      <w:tcPr>
        <w:tcBorders/>
        <w:shd w:val="clear" w:color="ffffff" w:themeColor="accent3" w:themeTint="34" w:fill="ededed" w:themeFill="accent3" w:themeFillTint="34"/>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tcBorders>
          <w:top w:val="none"/>
          <w:left w:val="none"/>
          <w:bottom w:val="none"/>
          <w:right w:val="single" w:color="000000" w:themeColor="accent3" w:themeTint="FE" w:sz="4" w:space="0"/>
        </w:tcBorders>
        <w:shd w:color="ffffff"/>
      </w:tcPr>
    </w:tblStylePr>
    <w:tblStylePr w:type="firstRow">
      <w:rPr>
        <w:rFonts w:ascii="Arial" w:hAnsi="Arial"/>
        <w:b/>
        <w:color w:val="616161" w:themeColor="accent3" w:themeTint="FE" w:themeShade="95"/>
        <w:sz w:val="22"/>
      </w:rPr>
      <w:pPr>
        <w:pBdr/>
        <w:spacing/>
        <w:ind/>
      </w:pPr>
      <w:tblPr>
        <w:tblBorders/>
      </w:tblPr>
      <w:tcPr>
        <w:tcBorders>
          <w:top w:val="none"/>
          <w:left w:val="none"/>
          <w:bottom w:val="single" w:color="000000" w:themeColor="accent3" w:themeTint="FE" w:sz="4" w:space="0"/>
          <w:right w:val="none"/>
        </w:tcBorders>
        <w:shd w:val="clear" w:color="ffffff" w:themeColor="light1" w:fill="ffffff" w:themeFill="light1"/>
      </w:tcPr>
    </w:tblStylePr>
    <w:tblStylePr w:type="lastCol">
      <w:rPr>
        <w:rFonts w:ascii="Arial" w:hAnsi="Arial"/>
        <w:i/>
        <w:color w:val="616161" w:themeColor="accent3" w:themeTint="FE" w:themeShade="95"/>
        <w:sz w:val="22"/>
      </w:rPr>
      <w:pPr>
        <w:pBdr/>
        <w:spacing/>
        <w:ind/>
      </w:pPr>
      <w:tblPr>
        <w:tblBorders/>
      </w:tblPr>
      <w:tcPr>
        <w:tcBorders>
          <w:top w:val="none"/>
          <w:left w:val="single" w:color="000000" w:themeColor="accent3" w:themeTint="FE" w:sz="4" w:space="0"/>
          <w:bottom w:val="none"/>
          <w:right w:val="none"/>
        </w:tcBorders>
        <w:shd w:color="ffffff"/>
      </w:tcPr>
    </w:tblStylePr>
    <w:tblStylePr w:type="lastRow">
      <w:rPr>
        <w:rFonts w:ascii="Arial" w:hAnsi="Arial"/>
        <w:b/>
        <w:color w:val="616161" w:themeColor="accent3" w:themeTint="FE" w:themeShade="95"/>
        <w:sz w:val="22"/>
      </w:rPr>
      <w:pPr>
        <w:pBdr/>
        <w:spacing/>
        <w:ind/>
      </w:pPr>
      <w:tblPr>
        <w:tblBorders/>
      </w:tblPr>
      <w:tcPr>
        <w:tcBorders>
          <w:top w:val="single" w:color="000000" w:themeColor="accent3" w:themeTint="FE"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tcBorders/>
        <w:shd w:val="clear" w:color="ffffff" w:themeColor="accent4" w:themeTint="34" w:fill="fff2cb" w:themeFill="accent4" w:themeFillTint="34"/>
      </w:tcPr>
    </w:tblStylePr>
    <w:tblStylePr w:type="band1Vert">
      <w:pPr>
        <w:pBdr/>
        <w:spacing/>
        <w:ind/>
      </w:pPr>
      <w:tblPr>
        <w:tblBorders/>
      </w:tblPr>
      <w:tcPr>
        <w:tcBorders/>
        <w:shd w:val="clear" w:color="ffffff" w:themeColor="accent4" w:themeTint="34" w:fill="fff2cb" w:themeFill="accent4" w:themeFillTint="34"/>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tcBorders>
          <w:top w:val="none"/>
          <w:left w:val="none"/>
          <w:bottom w:val="none"/>
          <w:right w:val="single" w:color="000000" w:themeColor="accent4" w:themeTint="9A" w:sz="4" w:space="0"/>
        </w:tcBorders>
        <w:shd w:color="ffffff"/>
      </w:tcPr>
    </w:tblStylePr>
    <w:tblStylePr w:type="firstRow">
      <w:rPr>
        <w:rFonts w:ascii="Arial" w:hAnsi="Arial"/>
        <w:b/>
        <w:color w:val="d09d00" w:themeColor="accent4" w:themeTint="9A" w:themeShade="95"/>
        <w:sz w:val="22"/>
      </w:rPr>
      <w:pPr>
        <w:pBdr/>
        <w:spacing/>
        <w:ind/>
      </w:pPr>
      <w:tblPr>
        <w:tblBorders/>
      </w:tblPr>
      <w:tcPr>
        <w:tcBorders>
          <w:top w:val="none"/>
          <w:left w:val="none"/>
          <w:bottom w:val="single" w:color="000000" w:themeColor="accent4" w:themeTint="9A" w:sz="4" w:space="0"/>
          <w:right w:val="none"/>
        </w:tcBorders>
        <w:shd w:val="clear" w:color="ffffff" w:themeColor="light1" w:fill="ffffff" w:themeFill="light1"/>
      </w:tcPr>
    </w:tblStylePr>
    <w:tblStylePr w:type="lastCol">
      <w:rPr>
        <w:rFonts w:ascii="Arial" w:hAnsi="Arial"/>
        <w:i/>
        <w:color w:val="d09d00" w:themeColor="accent4" w:themeTint="9A" w:themeShade="95"/>
        <w:sz w:val="22"/>
      </w:rPr>
      <w:pPr>
        <w:pBdr/>
        <w:spacing/>
        <w:ind/>
      </w:pPr>
      <w:tblPr>
        <w:tblBorders/>
      </w:tblPr>
      <w:tcPr>
        <w:tcBorders>
          <w:top w:val="none"/>
          <w:left w:val="single" w:color="000000" w:themeColor="accent4" w:themeTint="9A" w:sz="4" w:space="0"/>
          <w:bottom w:val="none"/>
          <w:right w:val="none"/>
        </w:tcBorders>
        <w:shd w:color="ffffff"/>
      </w:tcPr>
    </w:tblStylePr>
    <w:tblStylePr w:type="lastRow">
      <w:rPr>
        <w:rFonts w:ascii="Arial" w:hAnsi="Arial"/>
        <w:b/>
        <w:color w:val="d09d00" w:themeColor="accent4" w:themeTint="9A" w:themeShade="95"/>
        <w:sz w:val="22"/>
      </w:rPr>
      <w:pPr>
        <w:pBdr/>
        <w:spacing/>
        <w:ind/>
      </w:pPr>
      <w:tblPr>
        <w:tblBorders/>
      </w:tblPr>
      <w:tcPr>
        <w:tcBorders>
          <w:top w:val="single" w:color="000000" w:themeColor="accent4" w:themeTint="9A"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tcBorders/>
        <w:shd w:val="clear" w:color="ffffff" w:themeColor="accent5" w:themeTint="34" w:fill="d9e2f3" w:themeFill="accent5" w:themeFillTint="34"/>
      </w:tcPr>
    </w:tblStylePr>
    <w:tblStylePr w:type="band1Vert">
      <w:pPr>
        <w:pBdr/>
        <w:spacing/>
        <w:ind/>
      </w:pPr>
      <w:tblPr>
        <w:tblBorders/>
      </w:tblPr>
      <w:tcPr>
        <w:tcBorders/>
        <w:shd w:val="clear" w:color="ffffff" w:themeColor="accent5" w:themeTint="34" w:fill="d9e2f3" w:themeFill="accent5" w:themeFillTint="34"/>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tcBorders>
          <w:top w:val="none"/>
          <w:left w:val="none"/>
          <w:bottom w:val="none"/>
          <w:right w:val="single" w:color="000000" w:themeColor="accent5" w:themeTint="90" w:sz="4" w:space="0"/>
        </w:tcBorders>
        <w:shd w:color="ffffff"/>
      </w:tcPr>
    </w:tblStylePr>
    <w:tblStylePr w:type="firstRow">
      <w:rPr>
        <w:rFonts w:ascii="Arial" w:hAnsi="Arial"/>
        <w:b/>
        <w:color w:val="254275" w:themeColor="accent5" w:themeShade="95"/>
        <w:sz w:val="22"/>
      </w:rPr>
      <w:pPr>
        <w:pBdr/>
        <w:spacing/>
        <w:ind/>
      </w:pPr>
      <w:tblPr>
        <w:tblBorders/>
      </w:tblPr>
      <w:tcPr>
        <w:tcBorders>
          <w:top w:val="none"/>
          <w:left w:val="none"/>
          <w:bottom w:val="single" w:color="000000" w:themeColor="accent5" w:themeTint="90" w:sz="4" w:space="0"/>
          <w:right w:val="none"/>
        </w:tcBorders>
        <w:shd w:val="clear" w:color="ffffff" w:themeColor="light1" w:fill="ffffff" w:themeFill="light1"/>
      </w:tcPr>
    </w:tblStylePr>
    <w:tblStylePr w:type="lastCol">
      <w:rPr>
        <w:rFonts w:ascii="Arial" w:hAnsi="Arial"/>
        <w:i/>
        <w:color w:val="254275" w:themeColor="accent5" w:themeShade="95"/>
        <w:sz w:val="22"/>
      </w:rPr>
      <w:pPr>
        <w:pBdr/>
        <w:spacing/>
        <w:ind/>
      </w:pPr>
      <w:tblPr>
        <w:tblBorders/>
      </w:tblPr>
      <w:tcPr>
        <w:tcBorders>
          <w:top w:val="none"/>
          <w:left w:val="single" w:color="000000" w:themeColor="accent5" w:themeTint="90" w:sz="4" w:space="0"/>
          <w:bottom w:val="none"/>
          <w:right w:val="none"/>
        </w:tcBorders>
        <w:shd w:color="ffffff"/>
      </w:tcPr>
    </w:tblStylePr>
    <w:tblStylePr w:type="lastRow">
      <w:rPr>
        <w:rFonts w:ascii="Arial" w:hAnsi="Arial"/>
        <w:b/>
        <w:color w:val="254275" w:themeColor="accent5" w:themeShade="95"/>
        <w:sz w:val="22"/>
      </w:rPr>
      <w:pPr>
        <w:pBdr/>
        <w:spacing/>
        <w:ind/>
      </w:pPr>
      <w:tblPr>
        <w:tblBorders/>
      </w:tblPr>
      <w:tcPr>
        <w:tcBorders>
          <w:top w:val="single" w:color="000000" w:themeColor="accent5" w:themeTint="9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tcBorders/>
        <w:shd w:val="clear" w:color="ffffff" w:themeColor="accent6" w:themeTint="34" w:fill="e2efd9" w:themeFill="accent6" w:themeFillTint="34"/>
      </w:tcPr>
    </w:tblStylePr>
    <w:tblStylePr w:type="band1Vert">
      <w:pPr>
        <w:pBdr/>
        <w:spacing/>
        <w:ind/>
      </w:pPr>
      <w:tblPr>
        <w:tblBorders/>
      </w:tblPr>
      <w:tcPr>
        <w:tcBorders/>
        <w:shd w:val="clear" w:color="ffffff" w:themeColor="accent6" w:themeTint="34" w:fill="e2efd9" w:themeFill="accent6" w:themeFillTint="34"/>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tcBorders>
          <w:top w:val="none"/>
          <w:left w:val="none"/>
          <w:bottom w:val="none"/>
          <w:right w:val="single" w:color="000000" w:themeColor="accent6" w:themeTint="90" w:sz="4" w:space="0"/>
        </w:tcBorders>
        <w:shd w:color="ffffff"/>
      </w:tcPr>
    </w:tblStylePr>
    <w:tblStylePr w:type="firstRow">
      <w:rPr>
        <w:rFonts w:ascii="Arial" w:hAnsi="Arial"/>
        <w:b/>
        <w:color w:val="416529" w:themeColor="accent6" w:themeShade="95"/>
        <w:sz w:val="22"/>
      </w:rPr>
      <w:pPr>
        <w:pBdr/>
        <w:spacing/>
        <w:ind/>
      </w:pPr>
      <w:tblPr>
        <w:tblBorders/>
      </w:tblPr>
      <w:tcPr>
        <w:tcBorders>
          <w:top w:val="none"/>
          <w:left w:val="none"/>
          <w:bottom w:val="single" w:color="000000" w:themeColor="accent6" w:themeTint="90" w:sz="4" w:space="0"/>
          <w:right w:val="none"/>
        </w:tcBorders>
        <w:shd w:val="clear" w:color="ffffff" w:themeColor="light1" w:fill="ffffff" w:themeFill="light1"/>
      </w:tcPr>
    </w:tblStylePr>
    <w:tblStylePr w:type="lastCol">
      <w:rPr>
        <w:rFonts w:ascii="Arial" w:hAnsi="Arial"/>
        <w:i/>
        <w:color w:val="416529" w:themeColor="accent6" w:themeShade="95"/>
        <w:sz w:val="22"/>
      </w:rPr>
      <w:pPr>
        <w:pBdr/>
        <w:spacing/>
        <w:ind/>
      </w:pPr>
      <w:tblPr>
        <w:tblBorders/>
      </w:tblPr>
      <w:tcPr>
        <w:tcBorders>
          <w:top w:val="none"/>
          <w:left w:val="single" w:color="000000" w:themeColor="accent6" w:themeTint="90" w:sz="4" w:space="0"/>
          <w:bottom w:val="none"/>
          <w:right w:val="none"/>
        </w:tcBorders>
        <w:shd w:color="ffffff"/>
      </w:tcPr>
    </w:tblStylePr>
    <w:tblStylePr w:type="lastRow">
      <w:rPr>
        <w:rFonts w:ascii="Arial" w:hAnsi="Arial"/>
        <w:b/>
        <w:color w:val="416529" w:themeColor="accent6" w:themeShade="95"/>
        <w:sz w:val="22"/>
      </w:rPr>
      <w:pPr>
        <w:pBdr/>
        <w:spacing/>
        <w:ind/>
      </w:pPr>
      <w:tblPr>
        <w:tblBorders/>
      </w:tblPr>
      <w:tcPr>
        <w:tcBorders>
          <w:top w:val="single" w:color="000000" w:themeColor="accent6" w:themeTint="9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1" w:themeTint="40" w:fill="d6e6f4" w:themeFill="accent1" w:themeFillTint="40"/>
      </w:tcPr>
    </w:tblStylePr>
    <w:tblStylePr w:type="band1Vert">
      <w:pPr>
        <w:pBdr/>
        <w:spacing/>
        <w:ind/>
      </w:pPr>
      <w:tblPr>
        <w:tblBorders/>
      </w:tblPr>
      <w:tcPr>
        <w:tcBorders/>
        <w:shd w:val="clear" w:color="ffffff" w:themeColor="accent1" w:themeTint="40" w:fill="d6e6f4"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2" w:themeTint="40" w:fill="fadecb" w:themeFill="accent2" w:themeFillTint="40"/>
      </w:tcPr>
    </w:tblStylePr>
    <w:tblStylePr w:type="band1Vert">
      <w:pPr>
        <w:pBdr/>
        <w:spacing/>
        <w:ind/>
      </w:pPr>
      <w:tblPr>
        <w:tblBorders/>
      </w:tblPr>
      <w:tcPr>
        <w:tcBorders/>
        <w:shd w:val="clear" w:color="ffffff" w:themeColor="accent2" w:themeTint="40" w:fill="fadecb"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3" w:themeTint="40" w:fill="e8e8e8" w:themeFill="accent3" w:themeFillTint="40"/>
      </w:tcPr>
    </w:tblStylePr>
    <w:tblStylePr w:type="band1Vert">
      <w:pPr>
        <w:pBdr/>
        <w:spacing/>
        <w:ind/>
      </w:pPr>
      <w:tblPr>
        <w:tblBorders/>
      </w:tblPr>
      <w:tcPr>
        <w:tcBorders/>
        <w:shd w:val="clear" w:color="ffffff" w:themeColor="accent3" w:themeTint="40" w:fill="e8e8e8"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4" w:themeTint="40" w:fill="ffefbf" w:themeFill="accent4" w:themeFillTint="40"/>
      </w:tcPr>
    </w:tblStylePr>
    <w:tblStylePr w:type="band1Vert">
      <w:pPr>
        <w:pBdr/>
        <w:spacing/>
        <w:ind/>
      </w:pPr>
      <w:tblPr>
        <w:tblBorders/>
      </w:tblPr>
      <w:tcPr>
        <w:tcBorders/>
        <w:shd w:val="clear" w:color="ffffff" w:themeColor="accent4" w:themeTint="40" w:fill="ffefbf"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5" w:themeTint="40" w:fill="d0dcf0" w:themeFill="accent5" w:themeFillTint="40"/>
      </w:tcPr>
    </w:tblStylePr>
    <w:tblStylePr w:type="band1Vert">
      <w:pPr>
        <w:pBdr/>
        <w:spacing/>
        <w:ind/>
      </w:pPr>
      <w:tblPr>
        <w:tblBorders/>
      </w:tblPr>
      <w:tcPr>
        <w:tcBorders/>
        <w:shd w:val="clear" w:color="ffffff" w:themeColor="accent5" w:themeTint="40" w:fill="d0dcf0"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6" w:themeTint="40" w:fill="dbecd0" w:themeFill="accent6" w:themeFillTint="40"/>
      </w:tcPr>
    </w:tblStylePr>
    <w:tblStylePr w:type="band1Vert">
      <w:pPr>
        <w:pBdr/>
        <w:spacing/>
        <w:ind/>
      </w:pPr>
      <w:tblPr>
        <w:tblBorders/>
      </w:tblPr>
      <w:tcPr>
        <w:tcBorders/>
        <w:shd w:val="clear" w:color="ffffff" w:themeColor="accent6" w:themeTint="40" w:fill="dbecd0"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6e6f4"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6e6f4"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fadecb"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fadecb"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8e8e8"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8e8e8"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ffefbf"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ffefbf"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0dcf0"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0dcf0"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dbecd0"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dbecd0"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5b9bd5"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themeTint="97" w:fill="f4b285"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themeTint="98" w:fill="c9c9c9" w:themeFill="accent3"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themeTint="9A" w:fill="ffd965"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themeTint="9A" w:fill="8eaadb" w:themeFill="accent5"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themeTint="98" w:fill="a9d18f" w:themeFill="accent6"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6e6f4"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6e6f4"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5b9bd5"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fadecb"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fadecb"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fill="ed7d31" w:themeFill="accent2"/>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8e8e8"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8e8e8"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fill="a5a5a5" w:themeFill="accent3"/>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ffefbf"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ffefbf"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fill="ffc000" w:themeFill="accent4"/>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0dcf0"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0dcf0"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fill="4472c4"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dbecd0"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dbecd0"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fill="70ad47"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text1" w:themeTint="80" w:fill="7f7f7f" w:themeFill="text1" w:themeFillTint="80"/>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text1" w:themeTint="80" w:sz="32" w:space="0"/>
          <w:bottom w:val="single" w:color="000000" w:themeColor="light1" w:sz="12" w:space="0"/>
        </w:tcBorders>
        <w:shd w:val="clear" w:color="ffffff" w:themeColor="text1" w:themeTint="80" w:fill="7f7f7f" w:themeFill="text1" w:themeFillTint="80"/>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1" w:fill="5b9bd5" w:themeFill="accent1"/>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1" w:fill="5b9bd5" w:themeFill="accent1"/>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1" w:fill="5b9bd5" w:themeFill="accent1"/>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1" w:sz="32" w:space="0"/>
          <w:bottom w:val="single" w:color="000000" w:themeColor="light1" w:sz="12" w:space="0"/>
        </w:tcBorders>
        <w:shd w:val="clear" w:color="ffffff" w:themeColor="accent1" w:fill="5b9bd5" w:themeFill="accent1"/>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2" w:themeTint="97" w:fill="f4b285" w:themeFill="accent2" w:themeFillTint="97"/>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2" w:themeTint="97" w:fill="f4b285" w:themeFill="accent2" w:themeFillTint="97"/>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2" w:themeTint="97" w:fill="f4b285" w:themeFill="accent2" w:themeFillTint="97"/>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2" w:themeTint="97" w:sz="32" w:space="0"/>
          <w:bottom w:val="single" w:color="000000" w:themeColor="light1" w:sz="12" w:space="0"/>
        </w:tcBorders>
        <w:shd w:val="clear" w:color="ffffff" w:themeColor="accent2" w:themeTint="97" w:fill="f4b285" w:themeFill="accent2" w:themeFillTint="97"/>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3" w:themeTint="98" w:fill="c9c9c9" w:themeFill="accent3"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3" w:themeTint="98" w:fill="c9c9c9" w:themeFill="accent3"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3" w:themeTint="98" w:fill="c9c9c9" w:themeFill="accent3"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3" w:themeTint="98" w:sz="32" w:space="0"/>
          <w:bottom w:val="single" w:color="000000" w:themeColor="light1" w:sz="12" w:space="0"/>
        </w:tcBorders>
        <w:shd w:val="clear" w:color="ffffff" w:themeColor="accent3" w:themeTint="98" w:fill="c9c9c9" w:themeFill="accent3" w:themeFillTint="98"/>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4" w:themeTint="9A" w:fill="ffd965" w:themeFill="accent4"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4" w:themeTint="9A" w:fill="ffd965" w:themeFill="accent4"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4" w:themeTint="9A" w:fill="ffd965" w:themeFill="accent4"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4" w:themeTint="9A" w:sz="32" w:space="0"/>
          <w:bottom w:val="single" w:color="000000" w:themeColor="light1" w:sz="12" w:space="0"/>
        </w:tcBorders>
        <w:shd w:val="clear" w:color="ffffff" w:themeColor="accent4" w:themeTint="9A" w:fill="ffd965" w:themeFill="accent4" w:themeFillTint="9A"/>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5" w:themeTint="9A" w:fill="8eaadb" w:themeFill="accent5"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5" w:themeTint="9A" w:fill="8eaadb" w:themeFill="accent5"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5" w:themeTint="9A" w:fill="8eaadb" w:themeFill="accent5"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5" w:themeTint="9A" w:sz="32" w:space="0"/>
          <w:bottom w:val="single" w:color="000000" w:themeColor="light1" w:sz="12" w:space="0"/>
        </w:tcBorders>
        <w:shd w:val="clear" w:color="ffffff" w:themeColor="accent5" w:themeTint="9A" w:fill="8eaadb" w:themeFill="accent5" w:themeFillTint="9A"/>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6" w:themeTint="98" w:fill="a9d18f" w:themeFill="accent6"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6" w:themeTint="98" w:fill="a9d18f" w:themeFill="accent6"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6" w:themeTint="98" w:fill="a9d18f" w:themeFill="accent6"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6" w:themeTint="98" w:sz="32" w:space="0"/>
          <w:bottom w:val="single" w:color="000000" w:themeColor="light1" w:sz="12" w:space="0"/>
        </w:tcBorders>
        <w:shd w:val="clear" w:color="ffffff" w:themeColor="accent6" w:themeTint="98" w:fill="a9d18f" w:themeFill="accent6" w:themeFillTint="98"/>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tcBorders/>
        <w:shd w:val="clear" w:color="ffffff" w:themeColor="accent1" w:themeTint="40" w:fill="d6e6f4" w:themeFill="accent1" w:themeFillTint="40"/>
      </w:tcPr>
    </w:tblStylePr>
    <w:tblStylePr w:type="band1Vert">
      <w:pPr>
        <w:pBdr/>
        <w:spacing/>
        <w:ind/>
      </w:pPr>
      <w:tblPr>
        <w:tblBorders/>
      </w:tblPr>
      <w:tcPr>
        <w:tcBorders/>
        <w:shd w:val="clear" w:color="ffffff" w:themeColor="accent1" w:themeTint="40" w:fill="d6e6f4" w:themeFill="accent1" w:themeFillTint="40"/>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40" w:fill="fadecb" w:themeFill="accent2" w:themeFillTint="40"/>
      </w:tcPr>
    </w:tblStylePr>
    <w:tblStylePr w:type="band1Vert">
      <w:pPr>
        <w:pBdr/>
        <w:spacing/>
        <w:ind/>
      </w:pPr>
      <w:tblPr>
        <w:tblBorders/>
      </w:tblPr>
      <w:tcPr>
        <w:tcBorders/>
        <w:shd w:val="clear" w:color="ffffff" w:themeColor="accent2" w:themeTint="40" w:fill="fadecb" w:themeFill="accent2" w:themeFillTint="40"/>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tcBorders/>
        <w:shd w:val="clear" w:color="ffffff" w:themeColor="accent3" w:themeTint="40" w:fill="e8e8e8" w:themeFill="accent3" w:themeFillTint="40"/>
      </w:tcPr>
    </w:tblStylePr>
    <w:tblStylePr w:type="band1Vert">
      <w:pPr>
        <w:pBdr/>
        <w:spacing/>
        <w:ind/>
      </w:pPr>
      <w:tblPr>
        <w:tblBorders/>
      </w:tblPr>
      <w:tcPr>
        <w:tcBorders/>
        <w:shd w:val="clear" w:color="ffffff" w:themeColor="accent3" w:themeTint="40" w:fill="e8e8e8" w:themeFill="accent3" w:themeFillTint="40"/>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40" w:fill="ffefbf" w:themeFill="accent4" w:themeFillTint="40"/>
      </w:tcPr>
    </w:tblStylePr>
    <w:tblStylePr w:type="band1Vert">
      <w:pPr>
        <w:pBdr/>
        <w:spacing/>
        <w:ind/>
      </w:pPr>
      <w:tblPr>
        <w:tblBorders/>
      </w:tblPr>
      <w:tcPr>
        <w:tcBorders/>
        <w:shd w:val="clear" w:color="ffffff" w:themeColor="accent4" w:themeTint="40" w:fill="ffefbf" w:themeFill="accent4" w:themeFillTint="40"/>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tcBorders/>
        <w:shd w:val="clear" w:color="ffffff" w:themeColor="accent5" w:themeTint="40" w:fill="d0dcf0" w:themeFill="accent5" w:themeFillTint="40"/>
      </w:tcPr>
    </w:tblStylePr>
    <w:tblStylePr w:type="band1Vert">
      <w:pPr>
        <w:pBdr/>
        <w:spacing/>
        <w:ind/>
      </w:pPr>
      <w:tblPr>
        <w:tblBorders/>
      </w:tblPr>
      <w:tcPr>
        <w:tcBorders/>
        <w:shd w:val="clear" w:color="ffffff" w:themeColor="accent5" w:themeTint="40" w:fill="d0dcf0" w:themeFill="accent5" w:themeFillTint="40"/>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tcBorders/>
        <w:shd w:val="clear" w:color="ffffff" w:themeColor="accent6" w:themeTint="40" w:fill="dbecd0" w:themeFill="accent6" w:themeFillTint="40"/>
      </w:tcPr>
    </w:tblStylePr>
    <w:tblStylePr w:type="band1Vert">
      <w:pPr>
        <w:pBdr/>
        <w:spacing/>
        <w:ind/>
      </w:pPr>
      <w:tblPr>
        <w:tblBorders/>
      </w:tblPr>
      <w:tcPr>
        <w:tcBorders/>
        <w:shd w:val="clear" w:color="ffffff" w:themeColor="accent6" w:themeTint="40" w:fill="dbecd0" w:themeFill="accent6" w:themeFillTint="40"/>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left w:val="none"/>
          <w:bottom w:val="none"/>
          <w:right w:val="single" w:color="000000" w:themeColor="text1" w:themeTint="80" w:sz="4" w:space="0"/>
        </w:tcBorders>
        <w:shd w:color="ffffff"/>
      </w:tcPr>
    </w:tblStylePr>
    <w:tblStylePr w:type="firstRow">
      <w:rPr>
        <w:rFonts w:ascii="Arial" w:hAnsi="Arial"/>
        <w:i/>
        <w:color w:val="4a4a4a" w:themeColor="text1" w:themeTint="80" w:themeShade="95"/>
        <w:sz w:val="22"/>
      </w:rPr>
      <w:pPr>
        <w:pBdr/>
        <w:spacing/>
        <w:ind/>
      </w:pPr>
      <w:tblPr>
        <w:tblBorders/>
      </w:tblPr>
      <w:tcPr>
        <w:tcBorders>
          <w:top w:val="none"/>
          <w:left w:val="none"/>
          <w:bottom w:val="single" w:color="000000" w:themeColor="text1" w:themeTint="80" w:sz="4" w:space="0"/>
          <w:right w:val="none"/>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left w:val="single" w:color="000000" w:themeColor="text1" w:themeTint="80" w:sz="4" w:space="0"/>
          <w:bottom w:val="none"/>
          <w:right w:val="none"/>
        </w:tcBorders>
        <w:shd w:color="ffffff"/>
      </w:tcPr>
    </w:tblStylePr>
    <w:tblStylePr w:type="lastRow">
      <w:rPr>
        <w:rFonts w:ascii="Arial" w:hAnsi="Arial"/>
        <w:i/>
        <w:color w:val="4a4a4a" w:themeColor="text1" w:themeTint="80" w:themeShade="95"/>
        <w:sz w:val="22"/>
      </w:rPr>
      <w:pPr>
        <w:pBdr/>
        <w:spacing/>
        <w:ind/>
      </w:pPr>
      <w:tblPr>
        <w:tblBorders/>
      </w:tblPr>
      <w:tcPr>
        <w:tcBorders>
          <w:top w:val="single" w:color="000000" w:themeColor="text1" w:themeTint="8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tcBorders/>
        <w:shd w:val="clear" w:color="ffffff" w:themeColor="accent1" w:themeTint="40" w:fill="d6e6f4" w:themeFill="accent1" w:themeFillTint="40"/>
      </w:tcPr>
    </w:tblStylePr>
    <w:tblStylePr w:type="band1Vert">
      <w:pPr>
        <w:pBdr/>
        <w:spacing/>
        <w:ind/>
      </w:pPr>
      <w:tblPr>
        <w:tblBorders/>
      </w:tblPr>
      <w:tcPr>
        <w:tcBorders/>
        <w:shd w:val="clear" w:color="ffffff" w:themeColor="accent1" w:themeTint="40" w:fill="d6e6f4" w:themeFill="accent1" w:themeFillTint="40"/>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tcBorders>
          <w:top w:val="none"/>
          <w:left w:val="none"/>
          <w:bottom w:val="none"/>
          <w:right w:val="single" w:color="000000" w:themeColor="accent1" w:sz="4" w:space="0"/>
        </w:tcBorders>
        <w:shd w:color="ffffff"/>
      </w:tcPr>
    </w:tblStylePr>
    <w:tblStylePr w:type="firstRow">
      <w:rPr>
        <w:rFonts w:ascii="Arial" w:hAnsi="Arial"/>
        <w:i/>
        <w:color w:val="245b8d" w:themeColor="accent1" w:themeShade="95"/>
        <w:sz w:val="22"/>
      </w:rPr>
      <w:pPr>
        <w:pBdr/>
        <w:spacing/>
        <w:ind/>
      </w:pPr>
      <w:tblPr>
        <w:tblBorders/>
      </w:tblPr>
      <w:tcPr>
        <w:tcBorders>
          <w:top w:val="none"/>
          <w:left w:val="none"/>
          <w:bottom w:val="single" w:color="000000" w:themeColor="accent1" w:sz="4" w:space="0"/>
          <w:right w:val="none"/>
        </w:tcBorders>
        <w:shd w:val="clear" w:color="ffffff" w:themeColor="light1" w:fill="ffffff" w:themeFill="light1"/>
      </w:tcPr>
    </w:tblStylePr>
    <w:tblStylePr w:type="lastCol">
      <w:rPr>
        <w:rFonts w:ascii="Arial" w:hAnsi="Arial"/>
        <w:i/>
        <w:color w:val="245b8d" w:themeColor="accent1" w:themeShade="95"/>
        <w:sz w:val="22"/>
      </w:rPr>
      <w:pPr>
        <w:pBdr/>
        <w:spacing/>
        <w:ind/>
      </w:pPr>
      <w:tblPr>
        <w:tblBorders/>
      </w:tblPr>
      <w:tcPr>
        <w:tcBorders>
          <w:top w:val="none"/>
          <w:left w:val="single" w:color="000000" w:themeColor="accent1" w:sz="4" w:space="0"/>
          <w:bottom w:val="none"/>
          <w:right w:val="none"/>
        </w:tcBorders>
        <w:shd w:color="ffffff"/>
      </w:tcPr>
    </w:tblStylePr>
    <w:tblStylePr w:type="lastRow">
      <w:rPr>
        <w:rFonts w:ascii="Arial" w:hAnsi="Arial"/>
        <w:i/>
        <w:color w:val="245b8d" w:themeColor="accent1" w:themeShade="95"/>
        <w:sz w:val="22"/>
      </w:rPr>
      <w:pPr>
        <w:pBdr/>
        <w:spacing/>
        <w:ind/>
      </w:pPr>
      <w:tblPr>
        <w:tblBorders/>
      </w:tblPr>
      <w:tcPr>
        <w:tcBorders>
          <w:top w:val="single" w:color="000000" w:themeColor="accent1"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tcBorders/>
        <w:shd w:val="clear" w:color="ffffff" w:themeColor="accent2" w:themeTint="40" w:fill="fadecb" w:themeFill="accent2" w:themeFillTint="40"/>
      </w:tcPr>
    </w:tblStylePr>
    <w:tblStylePr w:type="band1Vert">
      <w:pPr>
        <w:pBdr/>
        <w:spacing/>
        <w:ind/>
      </w:pPr>
      <w:tblPr>
        <w:tblBorders/>
      </w:tblPr>
      <w:tcPr>
        <w:tcBorders/>
        <w:shd w:val="clear" w:color="ffffff" w:themeColor="accent2" w:themeTint="40" w:fill="fadecb" w:themeFill="accent2" w:themeFillTint="40"/>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tcBorders>
          <w:top w:val="none"/>
          <w:left w:val="none"/>
          <w:bottom w:val="none"/>
          <w:right w:val="single" w:color="000000" w:themeColor="accent2" w:themeTint="97" w:sz="4" w:space="0"/>
        </w:tcBorders>
        <w:shd w:color="ffffff"/>
      </w:tcPr>
    </w:tblStylePr>
    <w:tblStylePr w:type="firstRow">
      <w:rPr>
        <w:rFonts w:ascii="Arial" w:hAnsi="Arial"/>
        <w:i/>
        <w:color w:val="cb5d12" w:themeColor="accent2" w:themeTint="97" w:themeShade="95"/>
        <w:sz w:val="22"/>
      </w:rPr>
      <w:pPr>
        <w:pBdr/>
        <w:spacing/>
        <w:ind/>
      </w:pPr>
      <w:tblPr>
        <w:tblBorders/>
      </w:tblPr>
      <w:tcPr>
        <w:tcBorders>
          <w:top w:val="none"/>
          <w:left w:val="none"/>
          <w:bottom w:val="single" w:color="000000" w:themeColor="accent2" w:themeTint="97" w:sz="4" w:space="0"/>
          <w:right w:val="none"/>
        </w:tcBorders>
        <w:shd w:val="clear" w:color="ffffff" w:themeColor="light1" w:fill="ffffff" w:themeFill="light1"/>
      </w:tcPr>
    </w:tblStylePr>
    <w:tblStylePr w:type="lastCol">
      <w:rPr>
        <w:rFonts w:ascii="Arial" w:hAnsi="Arial"/>
        <w:i/>
        <w:color w:val="cb5d12" w:themeColor="accent2" w:themeTint="97" w:themeShade="95"/>
        <w:sz w:val="22"/>
      </w:rPr>
      <w:pPr>
        <w:pBdr/>
        <w:spacing/>
        <w:ind/>
      </w:pPr>
      <w:tblPr>
        <w:tblBorders/>
      </w:tblPr>
      <w:tcPr>
        <w:tcBorders>
          <w:top w:val="none"/>
          <w:left w:val="single" w:color="000000" w:themeColor="accent2" w:themeTint="97" w:sz="4" w:space="0"/>
          <w:bottom w:val="none"/>
          <w:right w:val="none"/>
        </w:tcBorders>
        <w:shd w:color="ffffff"/>
      </w:tcPr>
    </w:tblStylePr>
    <w:tblStylePr w:type="lastRow">
      <w:rPr>
        <w:rFonts w:ascii="Arial" w:hAnsi="Arial"/>
        <w:i/>
        <w:color w:val="cb5d12" w:themeColor="accent2" w:themeTint="97" w:themeShade="95"/>
        <w:sz w:val="22"/>
      </w:rPr>
      <w:pPr>
        <w:pBdr/>
        <w:spacing/>
        <w:ind/>
      </w:pPr>
      <w:tblPr>
        <w:tblBorders/>
      </w:tblPr>
      <w:tcPr>
        <w:tcBorders>
          <w:top w:val="single" w:color="000000" w:themeColor="accent2" w:themeTint="97"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tcBorders/>
        <w:shd w:val="clear" w:color="ffffff" w:themeColor="accent3" w:themeTint="40" w:fill="e8e8e8" w:themeFill="accent3" w:themeFillTint="40"/>
      </w:tcPr>
    </w:tblStylePr>
    <w:tblStylePr w:type="band1Vert">
      <w:pPr>
        <w:pBdr/>
        <w:spacing/>
        <w:ind/>
      </w:pPr>
      <w:tblPr>
        <w:tblBorders/>
      </w:tblPr>
      <w:tcPr>
        <w:tcBorders/>
        <w:shd w:val="clear" w:color="ffffff" w:themeColor="accent3" w:themeTint="40" w:fill="e8e8e8" w:themeFill="accent3" w:themeFillTint="40"/>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tcBorders>
          <w:top w:val="none"/>
          <w:left w:val="none"/>
          <w:bottom w:val="none"/>
          <w:right w:val="single" w:color="000000" w:themeColor="accent3" w:themeTint="98" w:sz="4" w:space="0"/>
        </w:tcBorders>
        <w:shd w:color="ffffff"/>
      </w:tcPr>
    </w:tblStylePr>
    <w:tblStylePr w:type="firstRow">
      <w:rPr>
        <w:rFonts w:ascii="Arial" w:hAnsi="Arial"/>
        <w:i/>
        <w:color w:val="767676" w:themeColor="accent3" w:themeTint="98" w:themeShade="95"/>
        <w:sz w:val="22"/>
      </w:rPr>
      <w:pPr>
        <w:pBdr/>
        <w:spacing/>
        <w:ind/>
      </w:pPr>
      <w:tblPr>
        <w:tblBorders/>
      </w:tblPr>
      <w:tcPr>
        <w:tcBorders>
          <w:top w:val="none"/>
          <w:left w:val="none"/>
          <w:bottom w:val="single" w:color="000000" w:themeColor="accent3" w:themeTint="98" w:sz="4" w:space="0"/>
          <w:right w:val="none"/>
        </w:tcBorders>
        <w:shd w:val="clear" w:color="ffffff" w:themeColor="light1" w:fill="ffffff" w:themeFill="light1"/>
      </w:tcPr>
    </w:tblStylePr>
    <w:tblStylePr w:type="lastCol">
      <w:rPr>
        <w:rFonts w:ascii="Arial" w:hAnsi="Arial"/>
        <w:i/>
        <w:color w:val="767676" w:themeColor="accent3" w:themeTint="98" w:themeShade="95"/>
        <w:sz w:val="22"/>
      </w:rPr>
      <w:pPr>
        <w:pBdr/>
        <w:spacing/>
        <w:ind/>
      </w:pPr>
      <w:tblPr>
        <w:tblBorders/>
      </w:tblPr>
      <w:tcPr>
        <w:tcBorders>
          <w:top w:val="none"/>
          <w:left w:val="single" w:color="000000" w:themeColor="accent3" w:themeTint="98" w:sz="4" w:space="0"/>
          <w:bottom w:val="none"/>
          <w:right w:val="none"/>
        </w:tcBorders>
        <w:shd w:color="ffffff"/>
      </w:tcPr>
    </w:tblStylePr>
    <w:tblStylePr w:type="lastRow">
      <w:rPr>
        <w:rFonts w:ascii="Arial" w:hAnsi="Arial"/>
        <w:i/>
        <w:color w:val="767676" w:themeColor="accent3" w:themeTint="98" w:themeShade="95"/>
        <w:sz w:val="22"/>
      </w:rPr>
      <w:pPr>
        <w:pBdr/>
        <w:spacing/>
        <w:ind/>
      </w:pPr>
      <w:tblPr>
        <w:tblBorders/>
      </w:tblPr>
      <w:tcPr>
        <w:tcBorders>
          <w:top w:val="single" w:color="000000" w:themeColor="accent3" w:themeTint="98"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tcBorders/>
        <w:shd w:val="clear" w:color="ffffff" w:themeColor="accent4" w:themeTint="40" w:fill="ffefbf" w:themeFill="accent4" w:themeFillTint="40"/>
      </w:tcPr>
    </w:tblStylePr>
    <w:tblStylePr w:type="band1Vert">
      <w:pPr>
        <w:pBdr/>
        <w:spacing/>
        <w:ind/>
      </w:pPr>
      <w:tblPr>
        <w:tblBorders/>
      </w:tblPr>
      <w:tcPr>
        <w:tcBorders/>
        <w:shd w:val="clear" w:color="ffffff" w:themeColor="accent4" w:themeTint="40" w:fill="ffefbf" w:themeFill="accent4" w:themeFillTint="40"/>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tcBorders>
          <w:top w:val="none"/>
          <w:left w:val="none"/>
          <w:bottom w:val="none"/>
          <w:right w:val="single" w:color="000000" w:themeColor="accent4" w:themeTint="9A" w:sz="4" w:space="0"/>
        </w:tcBorders>
        <w:shd w:color="ffffff"/>
      </w:tcPr>
    </w:tblStylePr>
    <w:tblStylePr w:type="firstRow">
      <w:rPr>
        <w:rFonts w:ascii="Arial" w:hAnsi="Arial"/>
        <w:i/>
        <w:color w:val="d09d00" w:themeColor="accent4" w:themeTint="9A" w:themeShade="95"/>
        <w:sz w:val="22"/>
      </w:rPr>
      <w:pPr>
        <w:pBdr/>
        <w:spacing/>
        <w:ind/>
      </w:pPr>
      <w:tblPr>
        <w:tblBorders/>
      </w:tblPr>
      <w:tcPr>
        <w:tcBorders>
          <w:top w:val="none"/>
          <w:left w:val="none"/>
          <w:bottom w:val="single" w:color="000000" w:themeColor="accent4" w:themeTint="9A" w:sz="4" w:space="0"/>
          <w:right w:val="none"/>
        </w:tcBorders>
        <w:shd w:val="clear" w:color="ffffff" w:themeColor="light1" w:fill="ffffff" w:themeFill="light1"/>
      </w:tcPr>
    </w:tblStylePr>
    <w:tblStylePr w:type="lastCol">
      <w:rPr>
        <w:rFonts w:ascii="Arial" w:hAnsi="Arial"/>
        <w:i/>
        <w:color w:val="d09d00" w:themeColor="accent4" w:themeTint="9A" w:themeShade="95"/>
        <w:sz w:val="22"/>
      </w:rPr>
      <w:pPr>
        <w:pBdr/>
        <w:spacing/>
        <w:ind/>
      </w:pPr>
      <w:tblPr>
        <w:tblBorders/>
      </w:tblPr>
      <w:tcPr>
        <w:tcBorders>
          <w:top w:val="none"/>
          <w:left w:val="single" w:color="000000" w:themeColor="accent4" w:themeTint="9A" w:sz="4" w:space="0"/>
          <w:bottom w:val="none"/>
          <w:right w:val="none"/>
        </w:tcBorders>
        <w:shd w:color="ffffff"/>
      </w:tcPr>
    </w:tblStylePr>
    <w:tblStylePr w:type="lastRow">
      <w:rPr>
        <w:rFonts w:ascii="Arial" w:hAnsi="Arial"/>
        <w:i/>
        <w:color w:val="d09d00" w:themeColor="accent4" w:themeTint="9A" w:themeShade="95"/>
        <w:sz w:val="22"/>
      </w:rPr>
      <w:pPr>
        <w:pBdr/>
        <w:spacing/>
        <w:ind/>
      </w:pPr>
      <w:tblPr>
        <w:tblBorders/>
      </w:tblPr>
      <w:tcPr>
        <w:tcBorders>
          <w:top w:val="single" w:color="000000" w:themeColor="accent4" w:themeTint="9A"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tcBorders/>
        <w:shd w:val="clear" w:color="ffffff" w:themeColor="accent5" w:themeTint="40" w:fill="d0dcf0" w:themeFill="accent5" w:themeFillTint="40"/>
      </w:tcPr>
    </w:tblStylePr>
    <w:tblStylePr w:type="band1Vert">
      <w:pPr>
        <w:pBdr/>
        <w:spacing/>
        <w:ind/>
      </w:pPr>
      <w:tblPr>
        <w:tblBorders/>
      </w:tblPr>
      <w:tcPr>
        <w:tcBorders/>
        <w:shd w:val="clear" w:color="ffffff" w:themeColor="accent5" w:themeTint="40" w:fill="d0dcf0" w:themeFill="accent5" w:themeFillTint="40"/>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tcBorders>
          <w:top w:val="none"/>
          <w:left w:val="none"/>
          <w:bottom w:val="none"/>
          <w:right w:val="single" w:color="000000" w:themeColor="accent5" w:themeTint="9A" w:sz="4" w:space="0"/>
        </w:tcBorders>
        <w:shd w:color="ffffff"/>
      </w:tcPr>
    </w:tblStylePr>
    <w:tblStylePr w:type="firstRow">
      <w:rPr>
        <w:rFonts w:ascii="Arial" w:hAnsi="Arial"/>
        <w:i/>
        <w:color w:val="335aa1" w:themeColor="accent5" w:themeTint="9A" w:themeShade="95"/>
        <w:sz w:val="22"/>
      </w:rPr>
      <w:pPr>
        <w:pBdr/>
        <w:spacing/>
        <w:ind/>
      </w:pPr>
      <w:tblPr>
        <w:tblBorders/>
      </w:tblPr>
      <w:tcPr>
        <w:tcBorders>
          <w:top w:val="none"/>
          <w:left w:val="none"/>
          <w:bottom w:val="single" w:color="000000" w:themeColor="accent5" w:themeTint="9A" w:sz="4" w:space="0"/>
          <w:right w:val="none"/>
        </w:tcBorders>
        <w:shd w:val="clear" w:color="ffffff" w:themeColor="light1" w:fill="ffffff" w:themeFill="light1"/>
      </w:tcPr>
    </w:tblStylePr>
    <w:tblStylePr w:type="lastCol">
      <w:rPr>
        <w:rFonts w:ascii="Arial" w:hAnsi="Arial"/>
        <w:i/>
        <w:color w:val="335aa1" w:themeColor="accent5" w:themeTint="9A" w:themeShade="95"/>
        <w:sz w:val="22"/>
      </w:rPr>
      <w:pPr>
        <w:pBdr/>
        <w:spacing/>
        <w:ind/>
      </w:pPr>
      <w:tblPr>
        <w:tblBorders/>
      </w:tblPr>
      <w:tcPr>
        <w:tcBorders>
          <w:top w:val="none"/>
          <w:left w:val="single" w:color="000000" w:themeColor="accent5" w:themeTint="9A" w:sz="4" w:space="0"/>
          <w:bottom w:val="none"/>
          <w:right w:val="none"/>
        </w:tcBorders>
        <w:shd w:color="ffffff"/>
      </w:tcPr>
    </w:tblStylePr>
    <w:tblStylePr w:type="lastRow">
      <w:rPr>
        <w:rFonts w:ascii="Arial" w:hAnsi="Arial"/>
        <w:i/>
        <w:color w:val="335aa1" w:themeColor="accent5" w:themeTint="9A" w:themeShade="95"/>
        <w:sz w:val="22"/>
      </w:rPr>
      <w:pPr>
        <w:pBdr/>
        <w:spacing/>
        <w:ind/>
      </w:pPr>
      <w:tblPr>
        <w:tblBorders/>
      </w:tblPr>
      <w:tcPr>
        <w:tcBorders>
          <w:top w:val="single" w:color="000000" w:themeColor="accent5" w:themeTint="9A"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tcBorders/>
        <w:shd w:val="clear" w:color="ffffff" w:themeColor="accent6" w:themeTint="40" w:fill="dbecd0" w:themeFill="accent6" w:themeFillTint="40"/>
      </w:tcPr>
    </w:tblStylePr>
    <w:tblStylePr w:type="band1Vert">
      <w:pPr>
        <w:pBdr/>
        <w:spacing/>
        <w:ind/>
      </w:pPr>
      <w:tblPr>
        <w:tblBorders/>
      </w:tblPr>
      <w:tcPr>
        <w:tcBorders/>
        <w:shd w:val="clear" w:color="ffffff" w:themeColor="accent6" w:themeTint="40" w:fill="dbecd0" w:themeFill="accent6" w:themeFillTint="40"/>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tcBorders>
          <w:top w:val="none"/>
          <w:left w:val="none"/>
          <w:bottom w:val="none"/>
          <w:right w:val="single" w:color="000000" w:themeColor="accent6" w:themeTint="98" w:sz="4" w:space="0"/>
        </w:tcBorders>
        <w:shd w:color="ffffff"/>
      </w:tcPr>
    </w:tblStylePr>
    <w:tblStylePr w:type="firstRow">
      <w:rPr>
        <w:rFonts w:ascii="Arial" w:hAnsi="Arial"/>
        <w:i/>
        <w:color w:val="5e923c" w:themeColor="accent6" w:themeTint="98" w:themeShade="95"/>
        <w:sz w:val="22"/>
      </w:rPr>
      <w:pPr>
        <w:pBdr/>
        <w:spacing/>
        <w:ind/>
      </w:pPr>
      <w:tblPr>
        <w:tblBorders/>
      </w:tblPr>
      <w:tcPr>
        <w:tcBorders>
          <w:top w:val="none"/>
          <w:left w:val="none"/>
          <w:bottom w:val="single" w:color="000000" w:themeColor="accent6" w:themeTint="98" w:sz="4" w:space="0"/>
          <w:right w:val="none"/>
        </w:tcBorders>
        <w:shd w:val="clear" w:color="ffffff" w:themeColor="light1" w:fill="ffffff" w:themeFill="light1"/>
      </w:tcPr>
    </w:tblStylePr>
    <w:tblStylePr w:type="lastCol">
      <w:rPr>
        <w:rFonts w:ascii="Arial" w:hAnsi="Arial"/>
        <w:i/>
        <w:color w:val="5e923c" w:themeColor="accent6" w:themeTint="98" w:themeShade="95"/>
        <w:sz w:val="22"/>
      </w:rPr>
      <w:pPr>
        <w:pBdr/>
        <w:spacing/>
        <w:ind/>
      </w:pPr>
      <w:tblPr>
        <w:tblBorders/>
      </w:tblPr>
      <w:tcPr>
        <w:tcBorders>
          <w:top w:val="none"/>
          <w:left w:val="single" w:color="000000" w:themeColor="accent6" w:themeTint="98" w:sz="4" w:space="0"/>
          <w:bottom w:val="none"/>
          <w:right w:val="none"/>
        </w:tcBorders>
        <w:shd w:color="ffffff"/>
      </w:tcPr>
    </w:tblStylePr>
    <w:tblStylePr w:type="lastRow">
      <w:rPr>
        <w:rFonts w:ascii="Arial" w:hAnsi="Arial"/>
        <w:i/>
        <w:color w:val="5e923c" w:themeColor="accent6" w:themeTint="98" w:themeShade="95"/>
        <w:sz w:val="22"/>
      </w:rPr>
      <w:pPr>
        <w:pBdr/>
        <w:spacing/>
        <w:ind/>
      </w:pPr>
      <w:tblPr>
        <w:tblBorders/>
      </w:tblPr>
      <w:tcPr>
        <w:tcBorders>
          <w:top w:val="single" w:color="000000" w:themeColor="accent6" w:themeTint="98"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ce0f2"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ce0f2"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firstCol">
      <w:rPr>
        <w:rFonts w:ascii="Arial" w:hAnsi="Arial"/>
        <w:color w:val="f2f2f2"/>
        <w:sz w:val="22"/>
      </w:rPr>
      <w:pPr>
        <w:pBdr/>
        <w:spacing/>
        <w:ind/>
      </w:pPr>
      <w:tblPr>
        <w:tblBorders/>
      </w:tblPr>
      <w:tcPr>
        <w:tcBorders/>
        <w:shd w:val="clear" w:color="ffffff" w:themeColor="accent5" w:fill="4472c4" w:themeFill="accent5"/>
      </w:tcPr>
    </w:tblStylePr>
    <w:tblStylePr w:type="firstRow">
      <w:rPr>
        <w:rFonts w:ascii="Arial" w:hAnsi="Arial"/>
        <w:color w:val="f2f2f2"/>
        <w:sz w:val="22"/>
      </w:rPr>
      <w:pPr>
        <w:pBdr/>
        <w:spacing/>
        <w:ind/>
      </w:pPr>
      <w:tblPr>
        <w:tblBorders/>
      </w:tblPr>
      <w:tcPr>
        <w:tcBorders/>
        <w:shd w:val="clear" w:color="ffffff" w:themeColor="accent5" w:fill="4472c4" w:themeFill="accent5"/>
      </w:tcPr>
    </w:tblStylePr>
    <w:tblStylePr w:type="lastCol">
      <w:rPr>
        <w:rFonts w:ascii="Arial" w:hAnsi="Arial"/>
        <w:color w:val="f2f2f2"/>
        <w:sz w:val="22"/>
      </w:rPr>
      <w:pPr>
        <w:pBdr/>
        <w:spacing/>
        <w:ind/>
      </w:pPr>
      <w:tblPr>
        <w:tblBorders/>
      </w:tblPr>
      <w:tcPr>
        <w:tcBorders/>
        <w:shd w:val="clear" w:color="ffffff" w:themeColor="accent5" w:fill="4472c4" w:themeFill="accent5"/>
      </w:tcPr>
    </w:tblStylePr>
    <w:tblStylePr w:type="lastRow">
      <w:rPr>
        <w:rFonts w:ascii="Arial" w:hAnsi="Arial"/>
        <w:color w:val="f2f2f2"/>
        <w:sz w:val="22"/>
      </w:rPr>
      <w:pPr>
        <w:pBdr/>
        <w:spacing/>
        <w:ind/>
      </w:pPr>
      <w:tblPr>
        <w:tblBorders/>
      </w:tblPr>
      <w:tcPr>
        <w:tcBorders/>
        <w:shd w:val="clear" w:color="ffffff" w:themeColor="accent5" w:fill="4472c4"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firstCol">
      <w:rPr>
        <w:rFonts w:ascii="Arial" w:hAnsi="Arial"/>
        <w:color w:val="f2f2f2"/>
        <w:sz w:val="22"/>
      </w:rPr>
      <w:pPr>
        <w:pBdr/>
        <w:spacing/>
        <w:ind/>
      </w:pPr>
      <w:tblPr>
        <w:tblBorders/>
      </w:tblPr>
      <w:tcPr>
        <w:tcBorders/>
        <w:shd w:val="clear" w:color="ffffff" w:themeColor="accent6" w:fill="70ad47" w:themeFill="accent6"/>
      </w:tcPr>
    </w:tblStylePr>
    <w:tblStylePr w:type="firstRow">
      <w:rPr>
        <w:rFonts w:ascii="Arial" w:hAnsi="Arial"/>
        <w:color w:val="f2f2f2"/>
        <w:sz w:val="22"/>
      </w:rPr>
      <w:pPr>
        <w:pBdr/>
        <w:spacing/>
        <w:ind/>
      </w:pPr>
      <w:tblPr>
        <w:tblBorders/>
      </w:tblPr>
      <w:tcPr>
        <w:tcBorders/>
        <w:shd w:val="clear" w:color="ffffff" w:themeColor="accent6" w:fill="70ad47" w:themeFill="accent6"/>
      </w:tcPr>
    </w:tblStylePr>
    <w:tblStylePr w:type="lastCol">
      <w:rPr>
        <w:rFonts w:ascii="Arial" w:hAnsi="Arial"/>
        <w:color w:val="f2f2f2"/>
        <w:sz w:val="22"/>
      </w:rPr>
      <w:pPr>
        <w:pBdr/>
        <w:spacing/>
        <w:ind/>
      </w:pPr>
      <w:tblPr>
        <w:tblBorders/>
      </w:tblPr>
      <w:tcPr>
        <w:tcBorders/>
        <w:shd w:val="clear" w:color="ffffff" w:themeColor="accent6" w:fill="70ad47" w:themeFill="accent6"/>
      </w:tcPr>
    </w:tblStylePr>
    <w:tblStylePr w:type="lastRow">
      <w:rPr>
        <w:rFonts w:ascii="Arial" w:hAnsi="Arial"/>
        <w:color w:val="f2f2f2"/>
        <w:sz w:val="22"/>
      </w:rPr>
      <w:pPr>
        <w:pBdr/>
        <w:spacing/>
        <w:ind/>
      </w:pPr>
      <w:tblPr>
        <w:tblBorders/>
      </w:tblPr>
      <w:tcPr>
        <w:tcBorders/>
        <w:shd w:val="clear" w:color="ffffff" w:themeColor="accent6" w:fill="70ad47"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ce0f2"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ce0f2"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firstCol">
      <w:rPr>
        <w:rFonts w:ascii="Arial" w:hAnsi="Arial"/>
        <w:color w:val="f2f2f2"/>
        <w:sz w:val="22"/>
      </w:rPr>
      <w:pPr>
        <w:pBdr/>
        <w:spacing/>
        <w:ind/>
      </w:pPr>
      <w:tblPr>
        <w:tblBorders/>
      </w:tblPr>
      <w:tcPr>
        <w:tcBorders/>
        <w:shd w:val="clear" w:color="ffffff" w:themeColor="accent5" w:fill="4472c4" w:themeFill="accent5"/>
      </w:tcPr>
    </w:tblStylePr>
    <w:tblStylePr w:type="firstRow">
      <w:rPr>
        <w:rFonts w:ascii="Arial" w:hAnsi="Arial"/>
        <w:color w:val="f2f2f2"/>
        <w:sz w:val="22"/>
      </w:rPr>
      <w:pPr>
        <w:pBdr/>
        <w:spacing/>
        <w:ind/>
      </w:pPr>
      <w:tblPr>
        <w:tblBorders/>
      </w:tblPr>
      <w:tcPr>
        <w:tcBorders/>
        <w:shd w:val="clear" w:color="ffffff" w:themeColor="accent5" w:fill="4472c4" w:themeFill="accent5"/>
      </w:tcPr>
    </w:tblStylePr>
    <w:tblStylePr w:type="lastCol">
      <w:rPr>
        <w:rFonts w:ascii="Arial" w:hAnsi="Arial"/>
        <w:color w:val="f2f2f2"/>
        <w:sz w:val="22"/>
      </w:rPr>
      <w:pPr>
        <w:pBdr/>
        <w:spacing/>
        <w:ind/>
      </w:pPr>
      <w:tblPr>
        <w:tblBorders/>
      </w:tblPr>
      <w:tcPr>
        <w:tcBorders/>
        <w:shd w:val="clear" w:color="ffffff" w:themeColor="accent5" w:fill="4472c4" w:themeFill="accent5"/>
      </w:tcPr>
    </w:tblStylePr>
    <w:tblStylePr w:type="lastRow">
      <w:rPr>
        <w:rFonts w:ascii="Arial" w:hAnsi="Arial"/>
        <w:color w:val="f2f2f2"/>
        <w:sz w:val="22"/>
      </w:rPr>
      <w:pPr>
        <w:pBdr/>
        <w:spacing/>
        <w:ind/>
      </w:pPr>
      <w:tblPr>
        <w:tblBorders/>
      </w:tblPr>
      <w:tcPr>
        <w:tcBorders/>
        <w:shd w:val="clear" w:color="ffffff" w:themeColor="accent5" w:fill="4472c4"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firstCol">
      <w:rPr>
        <w:rFonts w:ascii="Arial" w:hAnsi="Arial"/>
        <w:color w:val="f2f2f2"/>
        <w:sz w:val="22"/>
      </w:rPr>
      <w:pPr>
        <w:pBdr/>
        <w:spacing/>
        <w:ind/>
      </w:pPr>
      <w:tblPr>
        <w:tblBorders/>
      </w:tblPr>
      <w:tcPr>
        <w:tcBorders/>
        <w:shd w:val="clear" w:color="ffffff" w:themeColor="accent6" w:fill="70ad47" w:themeFill="accent6"/>
      </w:tcPr>
    </w:tblStylePr>
    <w:tblStylePr w:type="firstRow">
      <w:rPr>
        <w:rFonts w:ascii="Arial" w:hAnsi="Arial"/>
        <w:color w:val="f2f2f2"/>
        <w:sz w:val="22"/>
      </w:rPr>
      <w:pPr>
        <w:pBdr/>
        <w:spacing/>
        <w:ind/>
      </w:pPr>
      <w:tblPr>
        <w:tblBorders/>
      </w:tblPr>
      <w:tcPr>
        <w:tcBorders/>
        <w:shd w:val="clear" w:color="ffffff" w:themeColor="accent6" w:fill="70ad47" w:themeFill="accent6"/>
      </w:tcPr>
    </w:tblStylePr>
    <w:tblStylePr w:type="lastCol">
      <w:rPr>
        <w:rFonts w:ascii="Arial" w:hAnsi="Arial"/>
        <w:color w:val="f2f2f2"/>
        <w:sz w:val="22"/>
      </w:rPr>
      <w:pPr>
        <w:pBdr/>
        <w:spacing/>
        <w:ind/>
      </w:pPr>
      <w:tblPr>
        <w:tblBorders/>
      </w:tblPr>
      <w:tcPr>
        <w:tcBorders/>
        <w:shd w:val="clear" w:color="ffffff" w:themeColor="accent6" w:fill="70ad47" w:themeFill="accent6"/>
      </w:tcPr>
    </w:tblStylePr>
    <w:tblStylePr w:type="lastRow">
      <w:rPr>
        <w:rFonts w:ascii="Arial" w:hAnsi="Arial"/>
        <w:color w:val="f2f2f2"/>
        <w:sz w:val="22"/>
      </w:rPr>
      <w:pPr>
        <w:pBdr/>
        <w:spacing/>
        <w:ind/>
      </w:pPr>
      <w:tblPr>
        <w:tblBorders/>
      </w:tblPr>
      <w:tcPr>
        <w:tcBorders/>
        <w:shd w:val="clear" w:color="ffffff" w:themeColor="accent6" w:fill="70ad47"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2025-12-04T18:43:13Z</dcterms:modified>
</cp:coreProperties>
</file>