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D089AA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36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Primena AR i VR tehnologija u obrazovanju</w:t>
      </w:r>
      <w:r>
        <w:rPr>
          <w:rFonts w:ascii="Arial" w:hAnsi="Arial" w:cs="Arial"/>
          <w:sz w:val="36"/>
        </w:rPr>
      </w:r>
      <w:r>
        <w:rPr>
          <w:rFonts w:ascii="Arial" w:hAnsi="Arial" w:cs="Arial"/>
          <w:sz w:val="36"/>
        </w:rPr>
      </w:r>
    </w:p>
    <w:p w14:paraId="055CDCB1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1A4B851B">
      <w:pPr>
        <w:pBdr/>
        <w:spacing/>
        <w:ind/>
        <w:jc w:val="both"/>
        <w:rPr>
          <w:highlight w:val="none"/>
          <w:lang w:val="sr-Latn"/>
        </w:rPr>
      </w:pPr>
      <w:r>
        <w:t xml:space="preserve">AR (</w:t>
      </w:r>
      <w:r>
        <w:rPr>
          <w:lang w:val="sr-Latn"/>
        </w:rPr>
        <w:t xml:space="preserve">Augmented Reality – Proširena Stvarnost) uključuje ubacivanje grafičkih elemenata u stvarni svet, poboljšavajući percepciju okruženja</w:t>
      </w:r>
      <w:r>
        <w:rPr>
          <w:lang w:val="sr-Latn"/>
        </w:rPr>
        <w:t xml:space="preserve">. U edukaciji ovo je ostvareno postavljanjem digitalnih informacija na fizičke objekte, pružanjem obogaćenog iskustva.</w:t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42012FA6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P</w:t>
      </w:r>
      <w:r>
        <w:rPr>
          <w:highlight w:val="none"/>
          <w:lang w:val="sr-Latn" w:bidi="sr-Latn"/>
        </w:rPr>
        <w:t xml:space="preserve">rimer u obrazovanju su interaktivne knjige gde koristeći kameru uređaja se može pristupiti dodatnim informacijama u knjizi, kao i 3D modeli anatomije ili biologije koji studentima omogućavaju da pregledaju i istražuju ljudsko telo, biljke ili životinje iz </w:t>
      </w:r>
      <w:r>
        <w:rPr>
          <w:highlight w:val="none"/>
          <w:lang w:val="sr-Latn" w:bidi="sr-Latn"/>
        </w:rPr>
        <w:t xml:space="preserve">svih uglova, i istorijske rekonstrukcije koje prikazuju drevne građevine ili istorijske događaje preko stvarnih lokacija, čime učenici mogu „hodati“ kroz antički Rim ili videti bitke iz prošlosti u učionici ili kod kuće.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14310877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Cilj VR (virtual reality – virtualne realnosti) je imerzija korisnika u potpuno digitalno okruženje, često koristeći VR naočare.</w:t>
      </w:r>
      <w:r>
        <w:rPr>
          <w:highlight w:val="none"/>
          <w:lang w:val="sr-Latn" w:bidi="sr-Latn"/>
        </w:rPr>
        <w:t xml:space="preserve"> U edukaciji to daje mogućnost rekreiranja virtuelnih situacija za praktično i realistično učenje.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0AAB4DDE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U</w:t>
      </w:r>
      <w:r>
        <w:rPr>
          <w:highlight w:val="none"/>
          <w:lang w:val="sr-Latn" w:bidi="sr-Latn"/>
        </w:rPr>
        <w:t xml:space="preserve"> višem obrazovanju virtualna realnost pruža mogućnost praktičnih simulacija, kao istraživanje virtuelnih laboratorija ili prisustvovanje konferencijama u virtuelnim okruženjima, izvođenje složenih medicinskih ili inženjerskih procedura u bezbednom digitaln</w:t>
      </w:r>
      <w:r>
        <w:rPr>
          <w:highlight w:val="none"/>
          <w:lang w:val="sr-Latn" w:bidi="sr-Latn"/>
        </w:rPr>
        <w:t xml:space="preserve">om okruženju, kao i virtuelna ekskurzija kroz muzeje, istorijske lokalitete ili naučne institute širom sveta, čime studenti mogu učiti kroz iskustvo koje bi u stvarnom životu bilo teško ili nemoguće ostvariti.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559C8F09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P</w:t>
      </w:r>
      <w:r>
        <w:rPr>
          <w:highlight w:val="none"/>
          <w:lang w:val="sr-Latn" w:bidi="sr-Latn"/>
        </w:rPr>
        <w:t xml:space="preserve">roširena stvarnost (AR) i virtuelna stvarnost (VR) se suštinski razlikuju u načinu na koji interaguju sa okruženjem. Dok proširena stvarnost poboljšava stvarni svet dodavanjem virtuelnih elemenata, virtuelna stvarnost stvara potpuno novo okruženje, uranjaj</w:t>
      </w:r>
      <w:r>
        <w:rPr>
          <w:highlight w:val="none"/>
          <w:lang w:val="sr-Latn" w:bidi="sr-Latn"/>
        </w:rPr>
        <w:t xml:space="preserve">ući korisnika u potpuno digitalno iskustvo.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393F3568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t xml:space="preserve">Drugim rečima, proširena stvarnost modifikuje scene stvarnog sveta dodavanjem digitalnih informacija, bez zamenjivanja okoline; dok virtuelna stvarnost, kao što joj i ime kaže, stvara virtuelna okruženja od nule, odvajajući korisnika od fizičke stvarnosti </w:t>
      </w:r>
      <w:r>
        <w:t xml:space="preserve">i premeštajući ga u novi prostor.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1FEEDC11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Još jedna ključna razlika je u tome što proširena stvarnost koristi uređaje poput pametnih telefona za preklapanje informacija preko stvarnog okruženja, dok virtuelna stvarnost zahteva specijalizovaniju opremu, kao što su VR naočare ili viziri.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C280C2D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I</w:t>
      </w:r>
      <w:r>
        <w:rPr>
          <w:highlight w:val="none"/>
          <w:lang w:val="sr-Latn" w:bidi="sr-Latn"/>
        </w:rPr>
        <w:t xml:space="preserve">mplementacija proširene i virtuelne stvarnosti u obrazovanju donosi očigledne koristi. Ove tehnologije ne samo da pozitivno utiču na akademski uspeh, već i transformišu obrazovno iskustvo, čineći učenje pristupačnijim, zanimljivijim i prilagođenim individu</w:t>
      </w:r>
      <w:r>
        <w:rPr>
          <w:highlight w:val="none"/>
          <w:lang w:val="sr-Latn" w:bidi="sr-Latn"/>
        </w:rPr>
        <w:t xml:space="preserve">alnim potrebama učenika.</w:t>
      </w:r>
      <w:r/>
    </w:p>
    <w:p w14:paraId="3C3D5616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49AF8773">
      <w:pPr>
        <w:pStyle w:val="900"/>
        <w:numPr>
          <w:ilvl w:val="0"/>
          <w:numId w:val="1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Veća autonomija u učenju: AR i VR podstiču nezavisnost učenika omogućavajući interaktivno i personalizovano iskustvo učenja.</w:t>
      </w:r>
      <w:r>
        <w:rPr>
          <w:highlight w:val="none"/>
          <w:lang w:val="sr-Latn" w:bidi="sr-Latn"/>
        </w:rPr>
      </w:r>
      <w:r/>
    </w:p>
    <w:p w14:paraId="7207A030">
      <w:pPr>
        <w:pStyle w:val="900"/>
        <w:numPr>
          <w:ilvl w:val="0"/>
          <w:numId w:val="1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Poboljšanje učinka: primena proširene stvarnosti u obrazovanju pokazala se korisnom za postizanje boljih akademskih rezultata, zahvaljujući zanimljivijem i angažujućem sadržaju.</w:t>
      </w:r>
      <w:r/>
    </w:p>
    <w:p w14:paraId="16327E8F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4AB52F5D">
      <w:pPr>
        <w:pStyle w:val="900"/>
        <w:numPr>
          <w:ilvl w:val="0"/>
          <w:numId w:val="1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Personalizacija učenja: virtuelna stvarnost omogućava prilagođavanje obrazovnog sadržaja individualnim potrebama, stvarajući jedinstveno iskustvo za svakog učenika.</w:t>
      </w:r>
      <w:r>
        <w:rPr>
          <w:highlight w:val="none"/>
          <w:lang w:val="sr-Latn" w:bidi="sr-Latn"/>
        </w:rPr>
      </w:r>
      <w:r/>
    </w:p>
    <w:p w14:paraId="36CCA8EE">
      <w:pPr>
        <w:pStyle w:val="900"/>
        <w:numPr>
          <w:ilvl w:val="0"/>
          <w:numId w:val="1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Povećano učešće i motivacija: uključivanje virtuelnih elemenata privlači pažnju učenika, povećavajući njihovu motivaciju i aktivno angažovanje u procesu učenja.</w:t>
      </w:r>
      <w:r>
        <w:rPr>
          <w:highlight w:val="none"/>
          <w:lang w:val="sr-Latn" w:bidi="sr-Latn"/>
        </w:rPr>
      </w:r>
      <w:r/>
    </w:p>
    <w:p w14:paraId="28F34881">
      <w:pPr>
        <w:pStyle w:val="900"/>
        <w:numPr>
          <w:ilvl w:val="0"/>
          <w:numId w:val="1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Obogaćeno iskustvo učenja: i proširena i virtuelna stvarnost unapređuju proces učenja pružajući interaktivna i realistična okruženja.</w:t>
      </w:r>
      <w:r>
        <w:rPr>
          <w:highlight w:val="none"/>
          <w:lang w:val="sr-Latn" w:bidi="sr-Latn"/>
        </w:rPr>
      </w:r>
      <w:r/>
    </w:p>
    <w:p w14:paraId="21E4A8F9">
      <w:pPr>
        <w:pStyle w:val="900"/>
        <w:numPr>
          <w:ilvl w:val="0"/>
          <w:numId w:val="1"/>
        </w:num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Olakšava učenje: proširena stvarnost pojednostavljuje razumevanje složenih pojmova kroz vizuelne i praktične prikaze.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0DDD579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Posebno korisno za: Profesionalna edukacija i razvoj praktičnih veština u realnim kontekstima.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19CB7678">
      <w:pPr>
        <w:pBdr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sr-Latn" w:bidi="sr-Latn"/>
        </w:rPr>
        <w:t xml:space="preserve">Izazovi i rešenja primene AR i VR u obrazovanju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 w14:paraId="257D73B3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Iako proširena (AR) i virtuelna stvarnost (VR) donose brojne prednosti u obrazovanju, njihova primena sa sobom nosi i određene izazove. Najvažnije poteškoće i moguća rešenja su sledeći:</w:t>
      </w:r>
      <w:r/>
    </w:p>
    <w:p w14:paraId="00F43D81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12783B6F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  <w:t xml:space="preserve">1. Visoki troškovi i ograničena dostupnost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76347BA0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Jedan od najvećih izazova je cena opreme, naročito VR naočara, koje mogu biti preskupe za obrazovne institucije sa ograničenim budžetom.</w:t>
      </w:r>
      <w:r/>
    </w:p>
    <w:p w14:paraId="0E1A1798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Rešenje: korišćenje jeftinijih mobilnih VR rešenja i pametnih telefona, kao i AR aplikacija koje rade na tabletima i telefonima koje škole već poseduju.</w:t>
      </w:r>
      <w:r/>
    </w:p>
    <w:p w14:paraId="6A13CF24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0914689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  <w:t xml:space="preserve">2. Nedovoljna tehnološka obučenost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128268E1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Nastavnici i učenici često nisu upoznati sa AR i VR tehnologijama, što može otežati njihovu primenu u nastavi.</w:t>
      </w:r>
      <w:r/>
    </w:p>
    <w:p w14:paraId="66CA8B6D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Rešenje: organizovanje obuka za nastavnike i korišćenje aplikacija sa jednostavnim i intuitivnim korisničkim interfejsom.</w:t>
      </w:r>
      <w:r/>
    </w:p>
    <w:p w14:paraId="5BF1385F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62B400BF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  <w:t xml:space="preserve">3. Integracija u nastavni plan i program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48413C1E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Sama tehnologija nije dovoljna ako nije pravilno uklopljena u postojeći nastavni plan.</w:t>
      </w:r>
      <w:r/>
    </w:p>
    <w:p w14:paraId="2367989D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Rešenje: osmišljavanje nastavnih aktivnosti koje povezuju AR i VR sadržaje sa obrazovnim ciljevima i postepeno uvode učenike u učenje kroz interaktivna iskustva.</w:t>
      </w:r>
      <w:r/>
    </w:p>
    <w:p w14:paraId="4D80A14D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24772295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  <w:t xml:space="preserve">4. Privatnost i bezbednost podataka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2662F57D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AR i VR aplikacije mogu prikupljati lične podatke učenika, što predstavlja potencijalni rizik.</w:t>
      </w:r>
      <w:r/>
    </w:p>
    <w:p w14:paraId="5D7DAF8F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Rešenje: poštovanje propisa o zaštiti podataka i korišćenje aplikacija koje ispunjavaju standarde bezbednosti i privatnosti.</w:t>
      </w:r>
      <w:r/>
    </w:p>
    <w:p w14:paraId="7682CC1B">
      <w:pPr>
        <w:pBdr/>
        <w:spacing/>
        <w:ind/>
        <w:jc w:val="both"/>
        <w:rPr/>
      </w:pPr>
      <w:r>
        <w:rPr>
          <w:highlight w:val="none"/>
          <w:lang w:val="sr-Latn" w:bidi="sr-Latn"/>
        </w:rPr>
      </w:r>
      <w:r/>
    </w:p>
    <w:p w14:paraId="3A618B23"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sr-Latn" w:bidi="sr-Latn"/>
        </w:rPr>
        <w:t xml:space="preserve">5. Kvalitet obrazovnog sadržaja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18E27C30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Neodgovarajući ili nekvalitetan AR/VR sadržaj može umanjiti obrazovnu vrednost tehnologije.</w:t>
      </w:r>
      <w:r/>
    </w:p>
    <w:p w14:paraId="4C1001AF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Rešenje: pažljiv odabir edukativnih, ažurnih i uzrastu prilagođenih sadržaja, posebno u oblastima kao što su medicina i tehničke nauke.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50142C5E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77F08BC6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Najbolja 3 primera za AR (proširenu stvarnost):</w:t>
      </w:r>
      <w:r/>
    </w:p>
    <w:p w14:paraId="65666485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JigSpace</w:t>
      </w:r>
      <w:r/>
    </w:p>
    <w:p w14:paraId="0DD0C992">
      <w:pPr>
        <w:pStyle w:val="90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Omogućava kreiranje i pregled 3D modela i interaktivnih prezentacija u AR-u, što olakšava razumevanje složenih tema (anatomija, inženjering, fizika).</w:t>
      </w:r>
      <w:r/>
    </w:p>
    <w:p w14:paraId="602D9BF9">
      <w:pPr>
        <w:pStyle w:val="90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Vizuelne i praktične prikaze koncepta, brzo kreiranje obrazovnog sadržaja bez programiranja.</w:t>
      </w:r>
      <w:r/>
    </w:p>
    <w:p w14:paraId="13D909C5">
      <w:pPr>
        <w:pStyle w:val="90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 Anatomía 4D+</w:t>
      </w:r>
      <w:r/>
    </w:p>
    <w:p w14:paraId="56315EA7">
      <w:pPr>
        <w:pStyle w:val="90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Omogućava interaktivno istraživanje ljudske anatomije u realnom vremenu, sa mogućnošću pregleda iz različitih uglova i slojeva.</w:t>
      </w:r>
      <w:r/>
    </w:p>
    <w:p w14:paraId="23604B04">
      <w:pPr>
        <w:pStyle w:val="90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Medicina, biologija, zdravstvena edukacija.</w:t>
      </w:r>
      <w:r/>
    </w:p>
    <w:p w14:paraId="64E8F461">
      <w:pPr>
        <w:pStyle w:val="90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Arloopa</w:t>
      </w:r>
      <w:r/>
    </w:p>
    <w:p w14:paraId="720BC8D4">
      <w:pPr>
        <w:pStyle w:val="90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Platforma za kreiranje AR iskustava i prikazivanje 3D modela u stvarnom svetu, dostupna višejezično.</w:t>
      </w:r>
      <w:r/>
    </w:p>
    <w:p w14:paraId="2193A517">
      <w:pPr>
        <w:pStyle w:val="90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Raznovrsne predmete i kreativne projekte u učionici, fleksibilna i univerzalna primena.</w:t>
      </w:r>
      <w:r/>
    </w:p>
    <w:p w14:paraId="0C44E3EB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Najbolja 3 primera za VR (virtuelnu stvarnost):</w:t>
      </w:r>
      <w:r/>
    </w:p>
    <w:p w14:paraId="7B154BAD">
      <w:pPr>
        <w:pStyle w:val="90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VirtualSpeech</w:t>
      </w:r>
      <w:r/>
    </w:p>
    <w:p w14:paraId="639AEC52">
      <w:pPr>
        <w:pStyle w:val="90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Kombinuje VR i AI za vežbanje mekih veština (javnog nastupa, komunikacije, prodaje) u sigurnom, realističnom okruženju.</w:t>
      </w:r>
      <w:r/>
    </w:p>
    <w:p w14:paraId="1B9814CC">
      <w:pPr>
        <w:pStyle w:val="90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Poslovno obrazovanje, trening i profesionalni razvoj.</w:t>
      </w:r>
      <w:r/>
    </w:p>
    <w:p w14:paraId="122AC72F">
      <w:pPr>
        <w:pStyle w:val="90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Bodyswaps</w:t>
      </w:r>
      <w:r/>
    </w:p>
    <w:p w14:paraId="73902AF6">
      <w:pPr>
        <w:pStyle w:val="90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Simulira stvarne radne situacije i omogućava učenicima da uče kroz zamenu uloga i perspektiva.</w:t>
      </w:r>
      <w:r/>
    </w:p>
    <w:p w14:paraId="1DC42CE4">
      <w:pPr>
        <w:pStyle w:val="90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Profesionalna edukacija i razvoj praktičnih veština u realnim kontekstima.</w:t>
      </w:r>
      <w:r/>
    </w:p>
    <w:p w14:paraId="35DA8868">
      <w:pPr>
        <w:pStyle w:val="90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Anatomyou</w:t>
      </w:r>
      <w:r/>
    </w:p>
    <w:p w14:paraId="46E5F72F">
      <w:pPr>
        <w:pStyle w:val="90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Zašto: Omogućava učenje ljudske anatomije u 3D, imerzivno i interaktivno, što poboljšava razumevanje i pamćenje.</w:t>
      </w:r>
      <w:r/>
    </w:p>
    <w:p w14:paraId="24E3CC9C">
      <w:pPr>
        <w:pStyle w:val="90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Posebno korisno za: Medicinu, biologiju i srodne naučne oblasti.</w:t>
      </w:r>
      <w:r/>
    </w:p>
    <w:p w14:paraId="449D3EAA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2101E6B5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2D01B131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Primena AR i VR tehnologija u industriji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5FA9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Proširena (AR) i virtuelna stvarnost (VR), objedinjene pod pojmom proširene realnosti (XR), imaju sve značajniju ulogu u različitim industrijama. Ove tehnologije omogućavaju interaktivna, realistična i efikasna rešenja koja unapređuju dizajn, obuku zaposle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nih, proizvodnju i korisničko iskustvo.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8BD1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U industriji, AR i VR se koriste za vizualizaciju proizvoda, simulacije realnih radnih uslova i unapređenje procesa donošenja odluka, čime se smanjuju troškovi i povećava efikasnost.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570D3CB4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Najznačajnije oblasti primene: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DF4BA8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Automobilska industrija: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VR omogućava kupcima da virtuelno pregledaju i prilagode vozila, dok AR poboljšava korisničke interfejse u vozilima i povećava bezbednost i intuitivnost upravljanja.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2A5C32A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Zdravstvo i farmacija: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VR se koristi za obuku medicinskog osoblja i planiranje operacija u bezbednom okruženju, dok AR pomaže u vizualizaciji anatomije i edukaciji pacijenata. U farmaciji, ove tehnologije ubrzavaju razvoj lekova i unapređuju profesionalnu obuku.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30E3D9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Maloprodaja i moda: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AR omogućava korisnicima da virtuelno isprobaju proizvode ili ih postave u sopstveni prostor, dok VR stvara imerzivna iskustva kupovine, povećavajući zadovoljstvo kupaca i stopu kupovine.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35738A69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Proizvodnja i dizajn: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AR i VR skraćuju razvoj proizvoda kroz realistične simulacije i virtuelno testiranje prototipova, smanjujući potrebu za fizičkim modelima i ubrzavajući izlazak proizvoda na tržište.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68E9E59D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Građevinarstvo i transport:</w:t>
      </w:r>
      <w:r>
        <w:rPr>
          <w:rFonts w:ascii="Arial" w:hAnsi="Arial" w:eastAsia="Arial" w:cs="Arial"/>
          <w:color w:val="000000"/>
          <w:sz w:val="24"/>
        </w:rPr>
        <w:t xml:space="preserve"> Ove tehnologije omogućavaju realističan prikaz projekata, rano otkrivanje grešaka u dizajnu i bezbednu obuku vozača, pilota i operatera u kontrolisanim virtuelnim uslovima.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B1F000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Prednosti primene u industriji: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05A84B6C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povećana efikasnost rada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344D2644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smanjenje troškova razvoja i obuke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7C1205B7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veće angažovanje korisnika i kupaca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08E3E981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sigurnija obuka u rizičnim okruženjima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3C7CB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Primena AR i VR tehnologija u industriji predstavlja važan korak ka digitalnoj transformaciji i postaje ključni faktor konkurentnosti i inovacija u savremenom poslovanju.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2"/>
          <w:szCs w:val="20"/>
        </w:rPr>
      </w:r>
    </w:p>
    <w:p w14:paraId="14AB2FCC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CA7F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593E67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1A125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A4AE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F015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1D8E5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11117E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61EC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771DB4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CA474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83E94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1A0BB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E004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ABBD7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1C3BAC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AB9F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C2548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2026-01-08T18:06:21Z</dcterms:modified>
</cp:coreProperties>
</file>