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Différence entre GitHub Actions, GitHub Pages et Deployments (DavidKRK.github.io)</w:t>
      </w:r>
    </w:p>
    <w:p>
      <w:r>
        <w:t xml:space="preserve"/>
      </w:r>
    </w:p>
    <w:p>
      <w:pPr>
        <w:pStyle w:val="Heading2"/>
      </w:pPr>
      <w:r>
        <w:t xml:space="preserve">1) GitHub Actions</w:t>
      </w:r>
    </w:p>
    <w:p>
      <w:r>
        <w:t xml:space="preserve">GitHub Actions correspond à l’automatisation via les workflows définis dans .github/workflows/*.yml.</w:t>
      </w:r>
    </w:p>
    <w:tbl>
      <w:tblPr>
        <w:tblStyle w:val="TableGrid"/>
        <w:tblW w:w="0" w:type="auto"/>
      </w:tblPr>
      <w:tblGrid>
        <w:gridCol w:w="3500"/>
        <w:gridCol w:w="7000"/>
      </w:tblGrid>
      <w:tr>
        <w:tc>
          <w:tcPr>
            <w:tcW w:w="5250" w:type="dxa"/>
          </w:tcPr>
          <w:p>
            <w:r>
              <w:rPr>
                <w:b/>
              </w:rPr>
              <w:t xml:space="preserve">Élément</w:t>
            </w:r>
          </w:p>
        </w:tc>
        <w:tc>
          <w:tcPr>
            <w:tcW w:w="5250" w:type="dxa"/>
          </w:tcPr>
          <w:p>
            <w:r>
              <w:rPr>
                <w:b/>
              </w:rPr>
              <w:t xml:space="preserve">Dans ce dépôt</w:t>
            </w:r>
          </w:p>
        </w:tc>
      </w:tr>
      <w:tr>
        <w:tc>
          <w:tcPr>
            <w:tcW w:w="5250" w:type="dxa"/>
          </w:tcPr>
          <w:p>
            <w:r>
              <w:t xml:space="preserve">Où ?</w:t>
            </w:r>
          </w:p>
        </w:tc>
        <w:tc>
          <w:tcPr>
            <w:tcW w:w="5250" w:type="dxa"/>
          </w:tcPr>
          <w:p>
            <w:r>
              <w:t xml:space="preserve">.github/workflows/*.yml</w:t>
            </w:r>
          </w:p>
        </w:tc>
      </w:tr>
      <w:tr>
        <w:tc>
          <w:tcPr>
            <w:tcW w:w="5250" w:type="dxa"/>
          </w:tcPr>
          <w:p>
            <w:r>
              <w:t xml:space="preserve">Rôle</w:t>
            </w:r>
          </w:p>
        </w:tc>
        <w:tc>
          <w:tcPr>
            <w:tcW w:w="5250" w:type="dxa"/>
          </w:tcPr>
          <w:p>
            <w:r>
              <w:t xml:space="preserve">Exécuter des tâches automatiques (build, audits, sécurité, synchronisations, etc.)</w:t>
            </w:r>
          </w:p>
        </w:tc>
      </w:tr>
      <w:tr>
        <w:tc>
          <w:tcPr>
            <w:tcW w:w="5250" w:type="dxa"/>
          </w:tcPr>
          <w:p>
            <w:r>
              <w:t xml:space="preserve">Exemple clé</w:t>
            </w:r>
          </w:p>
        </w:tc>
        <w:tc>
          <w:tcPr>
            <w:tcW w:w="5250" w:type="dxa"/>
          </w:tcPr>
          <w:p>
            <w:r>
              <w:t xml:space="preserve">deploy.yml (build + publication)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2) GitHub Pages</w:t>
      </w:r>
    </w:p>
    <w:p>
      <w:r>
        <w:t xml:space="preserve">GitHub Pages est le service qui héberge le site statique construit et publié par le workflow de déploiement.</w:t>
      </w:r>
    </w:p>
    <w:tbl>
      <w:tblPr>
        <w:tblStyle w:val="TableGrid"/>
        <w:tblW w:w="0" w:type="auto"/>
      </w:tblPr>
      <w:tblGrid>
        <w:gridCol w:w="3500"/>
        <w:gridCol w:w="7000"/>
      </w:tblGrid>
      <w:tr>
        <w:tc>
          <w:tcPr>
            <w:tcW w:w="5250" w:type="dxa"/>
          </w:tcPr>
          <w:p>
            <w:r>
              <w:rPr>
                <w:b/>
              </w:rPr>
              <w:t xml:space="preserve">Élément</w:t>
            </w:r>
          </w:p>
        </w:tc>
        <w:tc>
          <w:tcPr>
            <w:tcW w:w="5250" w:type="dxa"/>
          </w:tcPr>
          <w:p>
            <w:r>
              <w:rPr>
                <w:b/>
              </w:rPr>
              <w:t xml:space="preserve">Dans ce dépôt</w:t>
            </w:r>
          </w:p>
        </w:tc>
      </w:tr>
      <w:tr>
        <w:tc>
          <w:tcPr>
            <w:tcW w:w="5250" w:type="dxa"/>
          </w:tcPr>
          <w:p>
            <w:r>
              <w:t xml:space="preserve">Rôle</w:t>
            </w:r>
          </w:p>
        </w:tc>
        <w:tc>
          <w:tcPr>
            <w:tcW w:w="5250" w:type="dxa"/>
          </w:tcPr>
          <w:p>
            <w:r>
              <w:t xml:space="preserve">Héberger la version en ligne du site</w:t>
            </w:r>
          </w:p>
        </w:tc>
      </w:tr>
      <w:tr>
        <w:tc>
          <w:tcPr>
            <w:tcW w:w="5250" w:type="dxa"/>
          </w:tcPr>
          <w:p>
            <w:r>
              <w:t xml:space="preserve">Source publiée</w:t>
            </w:r>
          </w:p>
        </w:tc>
        <w:tc>
          <w:tcPr>
            <w:tcW w:w="5250" w:type="dxa"/>
          </w:tcPr>
          <w:p>
            <w:r>
              <w:t xml:space="preserve">Artifact Pages produit depuis dist/</w:t>
            </w:r>
          </w:p>
        </w:tc>
      </w:tr>
      <w:tr>
        <w:tc>
          <w:tcPr>
            <w:tcW w:w="5250" w:type="dxa"/>
          </w:tcPr>
          <w:p>
            <w:r>
              <w:t xml:space="preserve">URL de production</w:t>
            </w:r>
          </w:p>
        </w:tc>
        <w:tc>
          <w:tcPr>
            <w:tcW w:w="5250" w:type="dxa"/>
          </w:tcPr>
          <w:p>
            <w:r>
              <w:t xml:space="preserve">https://www.davidkrk.com/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3) Deployments</w:t>
      </w:r>
    </w:p>
    <w:p>
      <w:r>
        <w:t xml:space="preserve">Deployments est le tableau de bord d’historique et de statut des mises en production.</w:t>
      </w:r>
    </w:p>
    <w:tbl>
      <w:tblPr>
        <w:tblStyle w:val="TableGrid"/>
        <w:tblW w:w="0" w:type="auto"/>
      </w:tblPr>
      <w:tblGrid>
        <w:gridCol w:w="3500"/>
        <w:gridCol w:w="7000"/>
      </w:tblGrid>
      <w:tr>
        <w:tc>
          <w:tcPr>
            <w:tcW w:w="5250" w:type="dxa"/>
          </w:tcPr>
          <w:p>
            <w:r>
              <w:rPr>
                <w:b/>
              </w:rPr>
              <w:t xml:space="preserve">Élément</w:t>
            </w:r>
          </w:p>
        </w:tc>
        <w:tc>
          <w:tcPr>
            <w:tcW w:w="5250" w:type="dxa"/>
          </w:tcPr>
          <w:p>
            <w:r>
              <w:rPr>
                <w:b/>
              </w:rPr>
              <w:t xml:space="preserve">Dans ce dépôt</w:t>
            </w:r>
          </w:p>
        </w:tc>
      </w:tr>
      <w:tr>
        <w:tc>
          <w:tcPr>
            <w:tcW w:w="5250" w:type="dxa"/>
          </w:tcPr>
          <w:p>
            <w:r>
              <w:t xml:space="preserve">Rôle</w:t>
            </w:r>
          </w:p>
        </w:tc>
        <w:tc>
          <w:tcPr>
            <w:tcW w:w="5250" w:type="dxa"/>
          </w:tcPr>
          <w:p>
            <w:r>
              <w:t xml:space="preserve">Tracer les déploiements de production</w:t>
            </w:r>
          </w:p>
        </w:tc>
      </w:tr>
      <w:tr>
        <w:tc>
          <w:tcPr>
            <w:tcW w:w="5250" w:type="dxa"/>
          </w:tcPr>
          <w:p>
            <w:r>
              <w:t xml:space="preserve">Infos affichées</w:t>
            </w:r>
          </w:p>
        </w:tc>
        <w:tc>
          <w:tcPr>
            <w:tcW w:w="5250" w:type="dxa"/>
          </w:tcPr>
          <w:p>
            <w:r>
              <w:t xml:space="preserve">Commit, date/heure, statut, environnement, lien</w:t>
            </w:r>
          </w:p>
        </w:tc>
      </w:tr>
      <w:tr>
        <w:tc>
          <w:tcPr>
            <w:tcW w:w="5250" w:type="dxa"/>
          </w:tcPr>
          <w:p>
            <w:r>
              <w:t xml:space="preserve">Page GitHub</w:t>
            </w:r>
          </w:p>
        </w:tc>
        <w:tc>
          <w:tcPr>
            <w:tcW w:w="5250" w:type="dxa"/>
          </w:tcPr>
          <w:p>
            <w:r>
              <w:t xml:space="preserve">https://github.com/DavidKRK/DavidKRK.github.io/deployments/production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Schéma (flux global)</w:t>
      </w:r>
    </w:p>
    <w:p>
      <w:r>
        <w:t xml:space="preserve">Push sur gh-pages</w:t>
      </w:r>
    </w:p>
    <w:p>
      <w:r>
        <w:t xml:space="preserve">    ↓</w:t>
      </w:r>
    </w:p>
    <w:p>
      <w:r>
        <w:t xml:space="preserve">GitHub Actions (deploy.yml)</w:t>
      </w:r>
    </w:p>
    <w:p>
      <w:r>
        <w:t xml:space="preserve">    npm ci -&gt; npm run build -&gt; upload artifact</w:t>
      </w:r>
    </w:p>
    <w:p>
      <w:r>
        <w:t xml:space="preserve">    ↓</w:t>
      </w:r>
    </w:p>
    <w:p>
      <w:r>
        <w:t xml:space="preserve">GitHub Pages (site en ligne)</w:t>
      </w:r>
    </w:p>
    <w:p>
      <w:r>
        <w:t xml:space="preserve">    ↓</w:t>
      </w:r>
    </w:p>
    <w:p>
      <w:r>
        <w:t xml:space="preserve">Deployments (historique + statut)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Actions Pages Deployments</dc:title>
  <dc:creator>Copilot Task Agent</dc:creator>
</cp:coreProperties>
</file>