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C35C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i/>
          <w:iCs/>
          <w:color w:val="000000"/>
          <w:sz w:val="30"/>
          <w:szCs w:val="30"/>
        </w:rPr>
        <w:t>Когда мы со Христом</w:t>
      </w:r>
      <w:r>
        <w:rPr>
          <w:rStyle w:val="apple-converted-space"/>
          <w:rFonts w:ascii="Calibri" w:hAnsi="Calibri"/>
          <w:b/>
          <w:bCs/>
          <w:i/>
          <w:iCs/>
          <w:color w:val="000000"/>
          <w:sz w:val="30"/>
          <w:szCs w:val="30"/>
        </w:rPr>
        <w:t> </w:t>
      </w:r>
    </w:p>
    <w:p w14:paraId="7F5D552B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A994E07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1 куплет:  </w:t>
      </w:r>
    </w:p>
    <w:p w14:paraId="265342AE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Когда мы со Христом в свете слова идём,</w:t>
      </w:r>
    </w:p>
    <w:p w14:paraId="6331C269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Что за славу Он даст нам найти!</w:t>
      </w:r>
    </w:p>
    <w:p w14:paraId="06FC0EA3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Повинуясь во всем, все пребудем мы в Нем,</w:t>
      </w:r>
    </w:p>
    <w:p w14:paraId="0ECA4A8D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Кто послушно с Ним хочет идти.</w:t>
      </w:r>
    </w:p>
    <w:p w14:paraId="019AB3B5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6ECC7E0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Припев:  </w:t>
      </w:r>
      <w:r>
        <w:rPr>
          <w:rStyle w:val="apple-converted-space"/>
          <w:rFonts w:ascii="Calibri" w:hAnsi="Calibri"/>
          <w:b/>
          <w:bCs/>
          <w:color w:val="000000"/>
          <w:sz w:val="30"/>
          <w:szCs w:val="30"/>
        </w:rPr>
        <w:t> </w:t>
      </w:r>
    </w:p>
    <w:p w14:paraId="64BC9ACA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Слушайся, верь, Нет другого пути</w:t>
      </w:r>
      <w:r>
        <w:rPr>
          <w:rStyle w:val="apple-converted-space"/>
          <w:rFonts w:ascii="Calibri" w:hAnsi="Calibri"/>
          <w:b/>
          <w:bCs/>
          <w:color w:val="000000"/>
          <w:sz w:val="30"/>
          <w:szCs w:val="30"/>
        </w:rPr>
        <w:t> </w:t>
      </w:r>
    </w:p>
    <w:p w14:paraId="328B287D" w14:textId="260DBA95" w:rsidR="0009235F" w:rsidRDefault="00081CA7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 xml:space="preserve">Чтобы счастье найти </w:t>
      </w:r>
      <w:r w:rsidR="0009235F"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в Иисусе Христе.</w:t>
      </w:r>
    </w:p>
    <w:p w14:paraId="1F9D1143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7AC069D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2 куплет:  </w:t>
      </w:r>
    </w:p>
    <w:p w14:paraId="4D86959E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Если бремя несем иль страдаем в борьбе,</w:t>
      </w:r>
    </w:p>
    <w:p w14:paraId="3F26AD68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Воздаянье</w:t>
      </w:r>
      <w:proofErr w:type="spellEnd"/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 xml:space="preserve"> не медлит прийти;</w:t>
      </w:r>
    </w:p>
    <w:p w14:paraId="49D754E9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Коль утраты нам жаль, встретим горесть, печаль,</w:t>
      </w:r>
    </w:p>
    <w:p w14:paraId="64E13839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Благодать мы в них можем найти.</w:t>
      </w:r>
    </w:p>
    <w:p w14:paraId="2F36CAC9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40E3FF5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3 куплет:  </w:t>
      </w:r>
    </w:p>
    <w:p w14:paraId="11B88A06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Чтоб всю радость познать, нужно все нам отдать</w:t>
      </w:r>
    </w:p>
    <w:p w14:paraId="6F93D0DC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И себя на алтарь принести;</w:t>
      </w:r>
    </w:p>
    <w:p w14:paraId="14C0691B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Бог блаженство дарит только тем, кто спешит</w:t>
      </w:r>
    </w:p>
    <w:p w14:paraId="348CFAEA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Верным быть и послушно идти.</w:t>
      </w:r>
    </w:p>
    <w:p w14:paraId="1F82AF23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3859A2B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4 куплет:  </w:t>
      </w:r>
    </w:p>
    <w:p w14:paraId="67785642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 xml:space="preserve">И в </w:t>
      </w:r>
      <w:proofErr w:type="spellStart"/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общенье</w:t>
      </w:r>
      <w:proofErr w:type="spellEnd"/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 xml:space="preserve"> с Христом к Нему в ноги падем</w:t>
      </w:r>
    </w:p>
    <w:p w14:paraId="0E921EBC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Иль в союзе с Ним будем идти;</w:t>
      </w:r>
    </w:p>
    <w:p w14:paraId="16B1D656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Куда скажет - пойдем, что допустит - снесем:</w:t>
      </w:r>
    </w:p>
    <w:p w14:paraId="3F785205" w14:textId="77777777" w:rsidR="0009235F" w:rsidRDefault="0009235F">
      <w:pPr>
        <w:pStyle w:val="s3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20"/>
          <w:rFonts w:ascii="Calibri" w:hAnsi="Calibri"/>
          <w:b/>
          <w:bCs/>
          <w:color w:val="000000"/>
          <w:sz w:val="30"/>
          <w:szCs w:val="30"/>
        </w:rPr>
        <w:t>Не страшись, но послушно иди!</w:t>
      </w:r>
    </w:p>
    <w:p w14:paraId="05EF6D2D" w14:textId="77777777" w:rsidR="0009235F" w:rsidRDefault="0009235F">
      <w:pPr>
        <w:pStyle w:val="s5"/>
        <w:spacing w:before="135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 </w:t>
      </w:r>
    </w:p>
    <w:p w14:paraId="0B59AAC1" w14:textId="77777777" w:rsidR="007729F5" w:rsidRPr="007729F5" w:rsidRDefault="007729F5">
      <w:pPr>
        <w:rPr>
          <w:sz w:val="30"/>
          <w:szCs w:val="30"/>
        </w:rPr>
      </w:pPr>
    </w:p>
    <w:sectPr w:rsidR="007729F5" w:rsidRPr="0077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F5"/>
    <w:rsid w:val="00081CA7"/>
    <w:rsid w:val="0009235F"/>
    <w:rsid w:val="000A08A3"/>
    <w:rsid w:val="002624EC"/>
    <w:rsid w:val="00745FFB"/>
    <w:rsid w:val="0077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99BCFB"/>
  <w15:chartTrackingRefBased/>
  <w15:docId w15:val="{335AFD31-41FE-294E-B091-B7956847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7729F5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7729F5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7729F5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7729F5"/>
  </w:style>
  <w:style w:type="paragraph" w:customStyle="1" w:styleId="s3">
    <w:name w:val="s3"/>
    <w:basedOn w:val="a"/>
    <w:rsid w:val="000A08A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20">
    <w:name w:val="bumpedfont20"/>
    <w:basedOn w:val="a0"/>
    <w:rsid w:val="000A08A3"/>
  </w:style>
  <w:style w:type="paragraph" w:customStyle="1" w:styleId="s5">
    <w:name w:val="s5"/>
    <w:basedOn w:val="a"/>
    <w:rsid w:val="0009235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3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7</cp:revision>
  <dcterms:created xsi:type="dcterms:W3CDTF">2023-04-28T05:46:00Z</dcterms:created>
  <dcterms:modified xsi:type="dcterms:W3CDTF">2024-08-24T09:20:00Z</dcterms:modified>
</cp:coreProperties>
</file>