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8380" w14:textId="689F0ED6" w:rsidR="009F2592" w:rsidRDefault="00FA1E1C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Cvičenie</w:t>
      </w:r>
      <w:r w:rsidR="00BA6F50">
        <w:rPr>
          <w:rStyle w:val="normaltextrun"/>
          <w:rFonts w:ascii="Calibri" w:hAnsi="Calibri" w:cs="Calibri"/>
          <w:b/>
          <w:bCs/>
          <w:sz w:val="21"/>
          <w:szCs w:val="21"/>
        </w:rPr>
        <w:t xml:space="preserve"> 2 -- </w:t>
      </w:r>
      <w:r w:rsidR="009F2592">
        <w:rPr>
          <w:rStyle w:val="normaltextrun"/>
          <w:rFonts w:ascii="Calibri" w:hAnsi="Calibri" w:cs="Calibri"/>
          <w:b/>
          <w:bCs/>
          <w:sz w:val="21"/>
          <w:szCs w:val="21"/>
        </w:rPr>
        <w:t>Súbojový systém</w:t>
      </w:r>
      <w:r w:rsidR="009F2592">
        <w:rPr>
          <w:rStyle w:val="normaltextrun"/>
          <w:rFonts w:ascii="Calibri" w:hAnsi="Calibri" w:cs="Calibri"/>
          <w:sz w:val="21"/>
          <w:szCs w:val="21"/>
        </w:rPr>
        <w:t> (streľba projektilov + boj na blízko) </w:t>
      </w:r>
      <w:r w:rsidR="009F2592">
        <w:rPr>
          <w:rStyle w:val="eop"/>
          <w:rFonts w:ascii="Calibri" w:hAnsi="Calibri" w:cs="Calibri"/>
          <w:sz w:val="21"/>
          <w:szCs w:val="21"/>
        </w:rPr>
        <w:t> </w:t>
      </w:r>
    </w:p>
    <w:p w14:paraId="11D4A2DB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3CA33" w14:textId="257867BA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Streľba projektilov</w:t>
      </w:r>
      <w:r>
        <w:rPr>
          <w:rStyle w:val="normaltextrun"/>
          <w:rFonts w:ascii="Calibri" w:hAnsi="Calibri" w:cs="Calibri"/>
          <w:sz w:val="21"/>
          <w:szCs w:val="21"/>
        </w:rPr>
        <w:t xml:space="preserve"> - inštancia projektilu počas behu hry, následná kolízia projektilu s nepriateľom, zničenie objektu, vypísanie poškodenia do konzoly (možno spomenúť, prípadne navrhnúť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Object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pooling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projektilov).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RigidBody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 xml:space="preserve"> – aplikovanie sily(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Force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) pre vystrelenie projektilu.</w:t>
      </w:r>
      <w:r>
        <w:rPr>
          <w:rStyle w:val="eop"/>
          <w:rFonts w:ascii="Calibri" w:hAnsi="Calibri" w:cs="Calibri"/>
          <w:color w:val="D13438"/>
          <w:sz w:val="21"/>
          <w:szCs w:val="21"/>
        </w:rPr>
        <w:t> </w:t>
      </w:r>
    </w:p>
    <w:p w14:paraId="17301EF1" w14:textId="2C1FCB42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D13438"/>
          <w:sz w:val="21"/>
          <w:szCs w:val="21"/>
        </w:rPr>
      </w:pPr>
    </w:p>
    <w:p w14:paraId="5AC5764C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E0D461" w14:textId="49F338B6" w:rsidR="009F2592" w:rsidRDefault="009F2592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normaltextrun"/>
          <w:rFonts w:ascii="Calibri" w:hAnsi="Calibri" w:cs="Calibri"/>
          <w:b/>
          <w:bCs/>
          <w:sz w:val="21"/>
          <w:szCs w:val="21"/>
        </w:rPr>
        <w:t>Boj na blízko</w:t>
      </w:r>
      <w:r>
        <w:rPr>
          <w:rStyle w:val="normaltextrun"/>
          <w:rFonts w:ascii="Calibri" w:hAnsi="Calibri" w:cs="Calibri"/>
          <w:sz w:val="21"/>
          <w:szCs w:val="21"/>
        </w:rPr>
        <w:t xml:space="preserve"> –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Trigger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na </w:t>
      </w:r>
      <w:proofErr w:type="spellStart"/>
      <w:r>
        <w:rPr>
          <w:rStyle w:val="normaltextrun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normaltextrun"/>
          <w:rFonts w:ascii="Calibri" w:hAnsi="Calibri" w:cs="Calibri"/>
          <w:sz w:val="21"/>
          <w:szCs w:val="21"/>
        </w:rPr>
        <w:t xml:space="preserve"> dosah, po kliknutí</w:t>
      </w:r>
      <w:r>
        <w:rPr>
          <w:rStyle w:val="normaltextrun"/>
          <w:rFonts w:ascii="Calibri" w:hAnsi="Calibri" w:cs="Calibri"/>
          <w:color w:val="D13438"/>
          <w:sz w:val="21"/>
          <w:szCs w:val="21"/>
          <w:u w:val="single"/>
        </w:rPr>
        <w:t> </w:t>
      </w:r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(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pravy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 xml:space="preserve"> klik na </w:t>
      </w:r>
      <w:proofErr w:type="spellStart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nepriatela</w:t>
      </w:r>
      <w:proofErr w:type="spellEnd"/>
      <w:r w:rsidRPr="00207580">
        <w:rPr>
          <w:rStyle w:val="normaltextrun"/>
          <w:rFonts w:ascii="Calibri" w:hAnsi="Calibri" w:cs="Calibri"/>
          <w:color w:val="D13438"/>
          <w:sz w:val="21"/>
          <w:szCs w:val="21"/>
        </w:rPr>
        <w:t>)</w:t>
      </w:r>
      <w:r>
        <w:rPr>
          <w:rStyle w:val="normaltextrun"/>
          <w:rFonts w:ascii="Calibri" w:hAnsi="Calibri" w:cs="Calibri"/>
          <w:sz w:val="21"/>
          <w:szCs w:val="21"/>
        </w:rPr>
        <w:t> ak je niekto v dosahu (najlepšie niekto kto je pred nami) zinkasuje poškodenie (výpis do konzoly).</w:t>
      </w:r>
    </w:p>
    <w:p w14:paraId="5C945066" w14:textId="72DFB20A" w:rsidR="00A24E6A" w:rsidRDefault="00A24E6A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bookmarkStart w:id="0" w:name="_GoBack"/>
      <w:bookmarkEnd w:id="0"/>
    </w:p>
    <w:p w14:paraId="0ABE1B3A" w14:textId="78EAEF0F" w:rsidR="00BA6F50" w:rsidRPr="00686985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686985">
        <w:rPr>
          <w:rStyle w:val="Nadpis2Char"/>
          <w:sz w:val="32"/>
          <w:szCs w:val="32"/>
        </w:rPr>
        <w:t>Zmeny</w:t>
      </w:r>
    </w:p>
    <w:p w14:paraId="0F353F8C" w14:textId="08D39709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</w:p>
    <w:p w14:paraId="67103007" w14:textId="77777777" w:rsidR="00BA6F50" w:rsidRDefault="00BA6F50" w:rsidP="009F25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Skripty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3855D816" w14:textId="59C9AF78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MeleeRange</w:t>
      </w:r>
      <w:proofErr w:type="spellEnd"/>
    </w:p>
    <w:p w14:paraId="295D8116" w14:textId="478D5CF1" w:rsidR="00BA6F50" w:rsidRPr="004E753C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15336890" w14:textId="4A79C5A6" w:rsidR="004E753C" w:rsidRPr="004E753C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4E753C">
        <w:rPr>
          <w:rStyle w:val="eop"/>
          <w:rFonts w:ascii="Calibri" w:hAnsi="Calibri" w:cs="Calibri"/>
          <w:sz w:val="21"/>
          <w:szCs w:val="21"/>
        </w:rPr>
        <w:t>pridaný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Chest</w:t>
      </w:r>
      <w:proofErr w:type="spellEnd"/>
    </w:p>
    <w:p w14:paraId="3CA040BB" w14:textId="34751F33" w:rsidR="004E753C" w:rsidRPr="004E753C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4E753C">
        <w:rPr>
          <w:rStyle w:val="eop"/>
          <w:rFonts w:ascii="Calibri" w:hAnsi="Calibri" w:cs="Calibri"/>
          <w:sz w:val="21"/>
          <w:szCs w:val="21"/>
        </w:rPr>
        <w:t>pridaný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NPC</w:t>
      </w:r>
    </w:p>
    <w:p w14:paraId="0C3AB382" w14:textId="6906E40C" w:rsidR="004E753C" w:rsidRDefault="004E753C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 w:rsidRPr="004E753C">
        <w:rPr>
          <w:rStyle w:val="eop"/>
          <w:rFonts w:ascii="Calibri" w:hAnsi="Calibri" w:cs="Calibri"/>
          <w:b/>
          <w:bCs/>
          <w:sz w:val="21"/>
          <w:szCs w:val="21"/>
        </w:rPr>
        <w:t>Interaction</w:t>
      </w:r>
      <w:proofErr w:type="spellEnd"/>
      <w:r>
        <w:rPr>
          <w:rStyle w:val="eop"/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 w:rsidRPr="004E753C">
        <w:rPr>
          <w:rStyle w:val="eop"/>
          <w:rFonts w:ascii="Calibri" w:hAnsi="Calibri" w:cs="Calibri"/>
          <w:b/>
          <w:bCs/>
          <w:sz w:val="21"/>
          <w:szCs w:val="21"/>
        </w:rPr>
        <w:t>Range</w:t>
      </w:r>
      <w:proofErr w:type="spellEnd"/>
    </w:p>
    <w:p w14:paraId="13E8EA6A" w14:textId="0B226EC4" w:rsidR="00BA6F50" w:rsidRDefault="00BA6F50" w:rsidP="00BA6F5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:</w:t>
      </w:r>
    </w:p>
    <w:p w14:paraId="42FFFF50" w14:textId="1E867D0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pohyb presunutý do samostatnej metódy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</w:t>
      </w:r>
    </w:p>
    <w:p w14:paraId="28766502" w14:textId="75B1424E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projectilePrefab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MeeleRange</w:t>
      </w:r>
      <w:proofErr w:type="spellEnd"/>
    </w:p>
    <w:p w14:paraId="53AAF260" w14:textId="65EFEAB1" w:rsidR="00BA6F50" w:rsidRDefault="00BA6F50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 Update() sa po zavolaní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Movement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</w:t>
      </w:r>
      <w:r w:rsidR="00646AD1">
        <w:rPr>
          <w:rStyle w:val="eop"/>
          <w:rFonts w:ascii="Calibri" w:hAnsi="Calibri" w:cs="Calibri"/>
          <w:sz w:val="21"/>
          <w:szCs w:val="21"/>
        </w:rPr>
        <w:t>kontroluje, či</w:t>
      </w:r>
      <w:r>
        <w:rPr>
          <w:rStyle w:val="eop"/>
          <w:rFonts w:ascii="Calibri" w:hAnsi="Calibri" w:cs="Calibri"/>
          <w:sz w:val="21"/>
          <w:szCs w:val="21"/>
        </w:rPr>
        <w:t xml:space="preserve"> </w:t>
      </w:r>
      <w:r w:rsidR="00646AD1">
        <w:rPr>
          <w:rStyle w:val="eop"/>
          <w:rFonts w:ascii="Calibri" w:hAnsi="Calibri" w:cs="Calibri"/>
          <w:sz w:val="21"/>
          <w:szCs w:val="21"/>
        </w:rPr>
        <w:t xml:space="preserve">sa má </w:t>
      </w:r>
      <w:r>
        <w:rPr>
          <w:rStyle w:val="eop"/>
          <w:rFonts w:ascii="Calibri" w:hAnsi="Calibri" w:cs="Calibri"/>
          <w:sz w:val="21"/>
          <w:szCs w:val="21"/>
        </w:rPr>
        <w:t>zaútoči</w:t>
      </w:r>
      <w:r w:rsidR="00646AD1">
        <w:rPr>
          <w:rStyle w:val="eop"/>
          <w:rFonts w:ascii="Calibri" w:hAnsi="Calibri" w:cs="Calibri"/>
          <w:sz w:val="21"/>
          <w:szCs w:val="21"/>
        </w:rPr>
        <w:t>ť</w:t>
      </w:r>
      <w:r>
        <w:rPr>
          <w:rStyle w:val="eop"/>
          <w:rFonts w:ascii="Calibri" w:hAnsi="Calibri" w:cs="Calibri"/>
          <w:sz w:val="21"/>
          <w:szCs w:val="21"/>
        </w:rPr>
        <w:t xml:space="preserve"> pomocou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alebo vystrelenia projektilu</w:t>
      </w:r>
    </w:p>
    <w:p w14:paraId="400B6D3B" w14:textId="09F7156F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ShootProjectile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inštantizuje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 vystrelí projektil (zavolá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projektilovu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metódu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Shoot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() )</w:t>
      </w:r>
    </w:p>
    <w:p w14:paraId="0DBECBA6" w14:textId="66FDEF88" w:rsidR="00646AD1" w:rsidRDefault="00646AD1" w:rsidP="00BA6F5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pridaná metóda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AttackEnemy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() –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dealuje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damage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nepriateľovi </w:t>
      </w:r>
    </w:p>
    <w:p w14:paraId="36DB14B1" w14:textId="780EF198" w:rsidR="00646AD1" w:rsidRPr="00BA6F50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Niektoré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private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membre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majú v deklarácii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tj</w:t>
      </w:r>
      <w:proofErr w:type="spellEnd"/>
      <w:r w:rsidRPr="00646AD1">
        <w:rPr>
          <w:rFonts w:asciiTheme="minorHAnsi" w:hAnsiTheme="minorHAnsi" w:cstheme="minorHAnsi"/>
          <w:color w:val="000000"/>
          <w:sz w:val="21"/>
          <w:szCs w:val="21"/>
        </w:rPr>
        <w:t xml:space="preserve">. Môžu byť upravené v editore ako keby boli </w:t>
      </w:r>
      <w:proofErr w:type="spellStart"/>
      <w:r w:rsidRPr="00646AD1">
        <w:rPr>
          <w:rFonts w:asciiTheme="minorHAnsi" w:hAnsiTheme="minorHAnsi" w:cstheme="minorHAnsi"/>
          <w:color w:val="000000"/>
          <w:sz w:val="21"/>
          <w:szCs w:val="21"/>
        </w:rPr>
        <w:t>public</w:t>
      </w:r>
      <w:proofErr w:type="spellEnd"/>
    </w:p>
    <w:p w14:paraId="3131FF97" w14:textId="11F8D32B" w:rsidR="00BA6F50" w:rsidRDefault="00646AD1" w:rsidP="00646A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 w:rsidRPr="00FA1E1C">
        <w:rPr>
          <w:rStyle w:val="Nadpis3Char"/>
        </w:rPr>
        <w:t>Scéna</w:t>
      </w:r>
      <w:r>
        <w:rPr>
          <w:rStyle w:val="eop"/>
          <w:rFonts w:ascii="Calibri" w:hAnsi="Calibri" w:cs="Calibri"/>
          <w:sz w:val="21"/>
          <w:szCs w:val="21"/>
        </w:rPr>
        <w:t xml:space="preserve">: </w:t>
      </w:r>
    </w:p>
    <w:p w14:paraId="11C9C548" w14:textId="26C8A015" w:rsidR="00646AD1" w:rsidRPr="004E753C" w:rsidRDefault="00646AD1" w:rsidP="00646AD1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646AD1">
        <w:rPr>
          <w:rStyle w:val="eop"/>
          <w:rFonts w:ascii="Calibri" w:hAnsi="Calibri" w:cs="Calibri"/>
          <w:b/>
          <w:bCs/>
          <w:sz w:val="21"/>
          <w:szCs w:val="21"/>
        </w:rPr>
        <w:t>Enemy</w:t>
      </w:r>
      <w:proofErr w:type="spellEnd"/>
    </w:p>
    <w:p w14:paraId="79B20CF5" w14:textId="4801130E" w:rsidR="004E753C" w:rsidRPr="00FA1E1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„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Nahana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playera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ak je v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blizkosti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, ak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hrac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ujde tak sa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vrati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na svoj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spawn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point“</w:t>
      </w:r>
    </w:p>
    <w:p w14:paraId="54626398" w14:textId="292F9B18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Capsule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225DA610" w14:textId="726DA0D9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RigidBody</w:t>
      </w:r>
      <w:proofErr w:type="spellEnd"/>
    </w:p>
    <w:p w14:paraId="17BAC03D" w14:textId="0F478A04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468684CF" w14:textId="454CD76B" w:rsidR="0017159E" w:rsidRDefault="0017159E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červená farba</w:t>
      </w:r>
    </w:p>
    <w:p w14:paraId="67460412" w14:textId="48679373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Tag „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Enemy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“</w:t>
      </w:r>
    </w:p>
    <w:p w14:paraId="48907C9E" w14:textId="6743A14B" w:rsidR="004E753C" w:rsidRPr="00686985" w:rsidRDefault="004E753C" w:rsidP="004E75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r>
        <w:rPr>
          <w:rStyle w:val="eop"/>
          <w:rFonts w:ascii="Calibri" w:hAnsi="Calibri" w:cs="Calibri"/>
          <w:b/>
          <w:bCs/>
          <w:sz w:val="21"/>
          <w:szCs w:val="21"/>
        </w:rPr>
        <w:t>NPC</w:t>
      </w:r>
    </w:p>
    <w:p w14:paraId="288FA758" w14:textId="7EF0BB26" w:rsidR="00686985" w:rsidRDefault="00686985" w:rsidP="00686985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„Interakcia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hraca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 NPC pomocou kliku“</w:t>
      </w:r>
    </w:p>
    <w:p w14:paraId="0DE874D8" w14:textId="6421E74A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Capsule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03B2DBF3" w14:textId="09BCD65B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RigidBody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non-kinematic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2C78076C" w14:textId="2FF0F253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NPC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498D1472" w14:textId="1481D0F5" w:rsidR="0017159E" w:rsidRDefault="0017159E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zelená farba</w:t>
      </w:r>
    </w:p>
    <w:p w14:paraId="4DE1317F" w14:textId="0583AE08" w:rsidR="00FA1E1C" w:rsidRDefault="00FA1E1C" w:rsidP="00FA1E1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Upravený </w:t>
      </w:r>
      <w:proofErr w:type="spellStart"/>
      <w:r>
        <w:rPr>
          <w:rStyle w:val="eop"/>
          <w:rFonts w:ascii="Calibri" w:hAnsi="Calibri" w:cs="Calibri"/>
          <w:b/>
          <w:bCs/>
          <w:sz w:val="21"/>
          <w:szCs w:val="21"/>
        </w:rPr>
        <w:t>Player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:</w:t>
      </w:r>
    </w:p>
    <w:p w14:paraId="61A4D90E" w14:textId="7D36B122" w:rsidR="00FA1E1C" w:rsidRDefault="00FA1E1C" w:rsidP="00FA1E1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Vnorený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gameObject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 w:rsidRPr="00FA1E1C">
        <w:rPr>
          <w:rStyle w:val="eop"/>
          <w:rFonts w:ascii="Calibri" w:hAnsi="Calibri" w:cs="Calibri"/>
          <w:b/>
          <w:bCs/>
          <w:sz w:val="21"/>
          <w:szCs w:val="21"/>
        </w:rPr>
        <w:t>Range</w:t>
      </w:r>
      <w:proofErr w:type="spellEnd"/>
    </w:p>
    <w:p w14:paraId="3636639B" w14:textId="5EAD3F9C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Sphee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376E23E1" w14:textId="2732E585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Melee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Range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skript</w:t>
      </w:r>
    </w:p>
    <w:p w14:paraId="669BEF43" w14:textId="54F071A9" w:rsidR="00FA1E1C" w:rsidRDefault="00FA1E1C" w:rsidP="00FA1E1C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proofErr w:type="spellStart"/>
      <w:r>
        <w:rPr>
          <w:rStyle w:val="eop"/>
          <w:rFonts w:ascii="Calibri" w:hAnsi="Calibri" w:cs="Calibri"/>
          <w:sz w:val="21"/>
          <w:szCs w:val="21"/>
        </w:rPr>
        <w:t>Layer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: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Ignore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Raycast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– Bez tohto by to registrovalo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Sphere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a nie nepriateľa a nedalo by sa naňho kliknúť </w:t>
      </w:r>
    </w:p>
    <w:p w14:paraId="45055894" w14:textId="4C7EF911" w:rsidR="004E753C" w:rsidRDefault="004E753C" w:rsidP="004E753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Pridané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bedničky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chest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3E25E74E" w14:textId="48E324A2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 xml:space="preserve"> Box 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Collider</w:t>
      </w:r>
      <w:proofErr w:type="spellEnd"/>
    </w:p>
    <w:p w14:paraId="4D0136DD" w14:textId="2383CFC9" w:rsidR="004E753C" w:rsidRDefault="002279D4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M</w:t>
      </w:r>
      <w:r w:rsidR="004E753C">
        <w:rPr>
          <w:rStyle w:val="eop"/>
          <w:rFonts w:ascii="Calibri" w:hAnsi="Calibri" w:cs="Calibri"/>
          <w:sz w:val="21"/>
          <w:szCs w:val="21"/>
        </w:rPr>
        <w:t>aterial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zlatá farba</w:t>
      </w:r>
    </w:p>
    <w:p w14:paraId="11D5DF9E" w14:textId="7BF72910" w:rsidR="004E753C" w:rsidRDefault="004E753C" w:rsidP="004E753C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Chest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 xml:space="preserve"> (</w:t>
      </w:r>
      <w:proofErr w:type="spellStart"/>
      <w:r>
        <w:rPr>
          <w:rStyle w:val="eop"/>
          <w:rFonts w:ascii="Calibri" w:hAnsi="Calibri" w:cs="Calibri"/>
          <w:sz w:val="21"/>
          <w:szCs w:val="21"/>
        </w:rPr>
        <w:t>Script</w:t>
      </w:r>
      <w:proofErr w:type="spellEnd"/>
      <w:r>
        <w:rPr>
          <w:rStyle w:val="eop"/>
          <w:rFonts w:ascii="Calibri" w:hAnsi="Calibri" w:cs="Calibri"/>
          <w:sz w:val="21"/>
          <w:szCs w:val="21"/>
        </w:rPr>
        <w:t>)</w:t>
      </w:r>
    </w:p>
    <w:p w14:paraId="53EF501C" w14:textId="0B08B89D" w:rsidR="00686985" w:rsidRPr="00FA1E1C" w:rsidRDefault="00686985" w:rsidP="00686985">
      <w:pPr>
        <w:pStyle w:val="paragraph"/>
        <w:spacing w:before="0" w:beforeAutospacing="0" w:after="0" w:afterAutospacing="0"/>
        <w:ind w:left="1428"/>
        <w:textAlignment w:val="baseline"/>
        <w:rPr>
          <w:rStyle w:val="eop"/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BD9BB3" wp14:editId="7DEF4844">
            <wp:simplePos x="0" y="0"/>
            <wp:positionH relativeFrom="margin">
              <wp:align>right</wp:align>
            </wp:positionH>
            <wp:positionV relativeFrom="paragraph">
              <wp:posOffset>264</wp:posOffset>
            </wp:positionV>
            <wp:extent cx="5760720" cy="3397250"/>
            <wp:effectExtent l="0" t="0" r="0" b="0"/>
            <wp:wrapThrough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985" w:rsidRPr="00FA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17159E"/>
    <w:rsid w:val="00207580"/>
    <w:rsid w:val="002279D4"/>
    <w:rsid w:val="004E753C"/>
    <w:rsid w:val="005644E2"/>
    <w:rsid w:val="00581D6A"/>
    <w:rsid w:val="005919D2"/>
    <w:rsid w:val="00646AD1"/>
    <w:rsid w:val="00686985"/>
    <w:rsid w:val="0084379D"/>
    <w:rsid w:val="008E5CB4"/>
    <w:rsid w:val="009F2592"/>
    <w:rsid w:val="00A20299"/>
    <w:rsid w:val="00A24E6A"/>
    <w:rsid w:val="00A25BEE"/>
    <w:rsid w:val="00A46FD7"/>
    <w:rsid w:val="00BA6F50"/>
    <w:rsid w:val="00CB77CA"/>
    <w:rsid w:val="00ED13B2"/>
    <w:rsid w:val="00EE0575"/>
    <w:rsid w:val="00F90C69"/>
    <w:rsid w:val="00FA1E1C"/>
    <w:rsid w:val="00F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Dávid Komolík</cp:lastModifiedBy>
  <cp:revision>17</cp:revision>
  <dcterms:created xsi:type="dcterms:W3CDTF">2020-10-09T11:55:00Z</dcterms:created>
  <dcterms:modified xsi:type="dcterms:W3CDTF">2020-10-24T08:01:00Z</dcterms:modified>
</cp:coreProperties>
</file>