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EC9FB" w14:textId="4E16D647" w:rsidR="00A035CB" w:rsidRDefault="000436B6" w:rsidP="00DF091F">
      <w:pPr>
        <w:rPr>
          <w:b/>
          <w:u w:val="single"/>
        </w:rPr>
      </w:pPr>
      <w:r>
        <w:rPr>
          <w:b/>
          <w:u w:val="single"/>
        </w:rPr>
        <w:t>2019</w:t>
      </w:r>
      <w:r w:rsidR="006D05CD" w:rsidRPr="006D05CD">
        <w:rPr>
          <w:b/>
          <w:u w:val="single"/>
        </w:rPr>
        <w:t xml:space="preserve"> ODFW Blacktailed Deer Analysis Summary</w:t>
      </w:r>
      <w:r w:rsidR="00263CEB">
        <w:rPr>
          <w:b/>
          <w:u w:val="single"/>
        </w:rPr>
        <w:t>-Applegate</w:t>
      </w:r>
    </w:p>
    <w:p w14:paraId="310764B9" w14:textId="5A7319F1" w:rsidR="00FB1216" w:rsidRDefault="00954812" w:rsidP="00DF091F">
      <w:r>
        <w:t>We analyzed</w:t>
      </w:r>
      <w:r w:rsidR="00263CEB">
        <w:t xml:space="preserve"> 3,642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263CEB">
        <w:t>from the Applegate</w:t>
      </w:r>
      <w:r w:rsidR="00AE1C44">
        <w:t xml:space="preserve"> WMU.  </w:t>
      </w:r>
    </w:p>
    <w:p w14:paraId="0A34B798" w14:textId="5E345EF5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>genotype (and thus be genetically indistinguishable) using these markers,  while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r w:rsidR="00FB1216" w:rsidRPr="00F01827">
        <w:t>PIDsibs</w:t>
      </w:r>
      <w:r w:rsidR="00FB1216">
        <w:t xml:space="preserve">) </w:t>
      </w:r>
      <w:r w:rsidR="00FB1216" w:rsidRPr="00F01827">
        <w:t>&lt;0.05.</w:t>
      </w:r>
      <w:r w:rsidR="00FB1216">
        <w:t xml:space="preserve">  </w:t>
      </w:r>
      <w:r w:rsidR="00FB1216" w:rsidRPr="00F01827">
        <w:t xml:space="preserve"> </w:t>
      </w:r>
      <w:r w:rsidR="00FB1216">
        <w:t xml:space="preserve">We calculated these values for </w:t>
      </w:r>
      <w:r w:rsidR="00263CEB">
        <w:t xml:space="preserve">the Applegate WMU using </w:t>
      </w:r>
      <w:r w:rsidR="00FB1216">
        <w:t xml:space="preserve">seven microsatellite markers.  </w:t>
      </w:r>
    </w:p>
    <w:tbl>
      <w:tblPr>
        <w:tblW w:w="5400" w:type="dxa"/>
        <w:tblInd w:w="1987" w:type="dxa"/>
        <w:tblLook w:val="04A0" w:firstRow="1" w:lastRow="0" w:firstColumn="1" w:lastColumn="0" w:noHBand="0" w:noVBand="1"/>
      </w:tblPr>
      <w:tblGrid>
        <w:gridCol w:w="1900"/>
        <w:gridCol w:w="960"/>
        <w:gridCol w:w="2540"/>
      </w:tblGrid>
      <w:tr w:rsidR="00936FE5" w:rsidRPr="00EF4327" w14:paraId="33369FC8" w14:textId="77777777" w:rsidTr="00EF4327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0756B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F4327">
              <w:rPr>
                <w:rFonts w:ascii="Calibri" w:eastAsia="Times New Roman" w:hAnsi="Calibri" w:cs="Calibri"/>
                <w:b/>
                <w:bCs/>
              </w:rPr>
              <w:t># of loci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7219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F4327">
              <w:rPr>
                <w:rFonts w:ascii="Calibri" w:eastAsia="Times New Roman" w:hAnsi="Calibri" w:cs="Calibri"/>
                <w:b/>
                <w:bCs/>
              </w:rPr>
              <w:t>PID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6F5F6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F4327">
              <w:rPr>
                <w:rFonts w:ascii="Calibri" w:eastAsia="Times New Roman" w:hAnsi="Calibri" w:cs="Calibri"/>
                <w:b/>
                <w:bCs/>
              </w:rPr>
              <w:t>PIDsibs</w:t>
            </w:r>
          </w:p>
        </w:tc>
      </w:tr>
      <w:tr w:rsidR="00936FE5" w:rsidRPr="00EF4327" w14:paraId="1C6BC2D4" w14:textId="77777777" w:rsidTr="00EF4327">
        <w:trPr>
          <w:trHeight w:val="34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8516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7721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2.7x10</w:t>
            </w:r>
            <w:r w:rsidRPr="00EF4327">
              <w:rPr>
                <w:rFonts w:ascii="Calibri" w:eastAsia="Times New Roman" w:hAnsi="Calibri" w:cs="Calibri"/>
                <w:vertAlign w:val="superscript"/>
              </w:rPr>
              <w:t>-7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A89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2.3x10</w:t>
            </w:r>
            <w:r w:rsidRPr="00EF4327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</w:tr>
      <w:tr w:rsidR="00936FE5" w:rsidRPr="00EF4327" w14:paraId="4B464246" w14:textId="77777777" w:rsidTr="00EF4327">
        <w:trPr>
          <w:trHeight w:val="34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F64F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36DA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4.8x10</w:t>
            </w:r>
            <w:r w:rsidRPr="00EF4327">
              <w:rPr>
                <w:rFonts w:ascii="Calibri" w:eastAsia="Times New Roman" w:hAnsi="Calibri" w:cs="Calibri"/>
                <w:vertAlign w:val="superscript"/>
              </w:rPr>
              <w:t>-6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104D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6.6x10</w:t>
            </w:r>
            <w:r w:rsidRPr="00EF4327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</w:tr>
      <w:tr w:rsidR="00936FE5" w:rsidRPr="00EF4327" w14:paraId="34BFA9BA" w14:textId="77777777" w:rsidTr="00EF4327">
        <w:trPr>
          <w:trHeight w:val="34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4B46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A016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7.6x10</w:t>
            </w:r>
            <w:r w:rsidRPr="00EF4327">
              <w:rPr>
                <w:rFonts w:ascii="Calibri" w:eastAsia="Times New Roman" w:hAnsi="Calibri" w:cs="Calibri"/>
                <w:vertAlign w:val="superscript"/>
              </w:rPr>
              <w:t>-5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35CD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1.8x10</w:t>
            </w:r>
            <w:r w:rsidRPr="00EF4327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936FE5" w:rsidRPr="00EF4327" w14:paraId="12421939" w14:textId="77777777" w:rsidTr="00EF4327">
        <w:trPr>
          <w:trHeight w:val="34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7DF1D83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7BF55F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8.4x10</w:t>
            </w:r>
            <w:r w:rsidRPr="00EF4327">
              <w:rPr>
                <w:rFonts w:ascii="Calibri" w:eastAsia="Times New Roman" w:hAnsi="Calibri" w:cs="Calibri"/>
                <w:vertAlign w:val="superscript"/>
              </w:rPr>
              <w:t>-4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F80FBA0" w14:textId="77777777" w:rsidR="00EF4327" w:rsidRPr="00EF4327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4327">
              <w:rPr>
                <w:rFonts w:ascii="Calibri" w:eastAsia="Times New Roman" w:hAnsi="Calibri" w:cs="Calibri"/>
              </w:rPr>
              <w:t>4.7x10</w:t>
            </w:r>
            <w:r w:rsidRPr="00EF4327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</w:tbl>
    <w:p w14:paraId="1FE31E26" w14:textId="77777777" w:rsidR="00EF4327" w:rsidRDefault="00EF4327" w:rsidP="00DF091F"/>
    <w:p w14:paraId="5ED7448E" w14:textId="5E34851A" w:rsidR="00FB1216" w:rsidRDefault="00FB1216" w:rsidP="00DF091F">
      <w:r>
        <w:t xml:space="preserve">Based on the PID and PIDsibs </w:t>
      </w:r>
      <w:r w:rsidR="00F57F3C">
        <w:t>values, a minimum of four</w:t>
      </w:r>
      <w:r>
        <w:t xml:space="preserve"> loci per individual </w:t>
      </w:r>
      <w:r w:rsidR="00F57F3C">
        <w:t>sample were needed for the Applegate</w:t>
      </w:r>
      <w:r w:rsidR="002958D3">
        <w:t xml:space="preserve"> WMU</w:t>
      </w:r>
      <w:r>
        <w:t>. Sample</w:t>
      </w:r>
      <w:r w:rsidR="00F57F3C">
        <w:t>s that worked at fewer than four</w:t>
      </w:r>
      <w:r>
        <w:t xml:space="preserve"> loci were </w:t>
      </w:r>
      <w:r w:rsidR="00D51C0E">
        <w:t>excluded from</w:t>
      </w:r>
      <w:r>
        <w:t xml:space="preserve"> recapture analyses.</w:t>
      </w:r>
    </w:p>
    <w:p w14:paraId="4169B97C" w14:textId="6817C3E8" w:rsidR="00842C0C" w:rsidRPr="00A035CB" w:rsidRDefault="00FB1216" w:rsidP="005E4315">
      <w:r>
        <w:t>Of the</w:t>
      </w:r>
      <w:r w:rsidR="00F57F3C">
        <w:t xml:space="preserve"> 3,642 samples, 2</w:t>
      </w:r>
      <w:r w:rsidR="00511C51">
        <w:t>,</w:t>
      </w:r>
      <w:r w:rsidR="00F57F3C">
        <w:t>683</w:t>
      </w:r>
      <w:r w:rsidR="00273E54">
        <w:t xml:space="preserve"> </w:t>
      </w:r>
      <w:r w:rsidR="00AE1C44">
        <w:t xml:space="preserve">samples worked at </w:t>
      </w:r>
      <w:r w:rsidR="001E1CBC">
        <w:t>≥</w:t>
      </w:r>
      <w:r w:rsidR="00F57F3C">
        <w:t xml:space="preserve"> 4</w:t>
      </w:r>
      <w:r w:rsidR="00AE1C44">
        <w:t xml:space="preserve"> loci</w:t>
      </w:r>
      <w:r w:rsidR="00F57F3C">
        <w:t xml:space="preserve"> (74</w:t>
      </w:r>
      <w:r w:rsidR="00DF091F">
        <w:t>%)</w:t>
      </w:r>
      <w:r w:rsidR="00AE1C44">
        <w:t xml:space="preserve">.  </w:t>
      </w:r>
      <w:r w:rsidR="00F57F3C">
        <w:t>There were 493</w:t>
      </w:r>
      <w:r w:rsidR="00AE1C44">
        <w:t xml:space="preserve"> samples that did not amplify at any loci</w:t>
      </w:r>
      <w:r w:rsidR="00F57F3C">
        <w:t xml:space="preserve"> (13</w:t>
      </w:r>
      <w:r w:rsidR="00DF091F">
        <w:t xml:space="preserve">%).  </w:t>
      </w:r>
      <w:r w:rsidR="00842C0C">
        <w:tab/>
      </w:r>
      <w:r w:rsidR="00842C0C">
        <w:tab/>
      </w:r>
      <w:r w:rsidR="00842C0C">
        <w:tab/>
      </w:r>
      <w:r w:rsidR="00842C0C">
        <w:tab/>
      </w:r>
    </w:p>
    <w:p w14:paraId="27372D0E" w14:textId="15196FFC" w:rsidR="00AE1C44" w:rsidRDefault="00D51C0E" w:rsidP="00B4600E">
      <w:r>
        <w:t>From</w:t>
      </w:r>
      <w:r w:rsidR="0051453A">
        <w:t xml:space="preserve"> </w:t>
      </w:r>
      <w:r w:rsidR="00F57F3C">
        <w:t>the 2,683</w:t>
      </w:r>
      <w:r w:rsidR="00A855D3">
        <w:t xml:space="preserve"> </w:t>
      </w:r>
      <w:r w:rsidR="00AE1C44">
        <w:t xml:space="preserve">samples that worked at </w:t>
      </w:r>
      <w:r w:rsidR="001E1CBC">
        <w:t>≥</w:t>
      </w:r>
      <w:r w:rsidR="00F57F3C">
        <w:t xml:space="preserve"> 4</w:t>
      </w:r>
      <w:r w:rsidR="00652FFA">
        <w:t xml:space="preserve"> </w:t>
      </w:r>
      <w:r w:rsidR="00273E54">
        <w:t>loci, we identified</w:t>
      </w:r>
      <w:r w:rsidR="00F57F3C">
        <w:t xml:space="preserve"> 885</w:t>
      </w:r>
      <w:r w:rsidR="005E4315">
        <w:t xml:space="preserve"> </w:t>
      </w:r>
      <w:r w:rsidR="00273E54">
        <w:t>uniq</w:t>
      </w:r>
      <w:r w:rsidR="0051453A">
        <w:t xml:space="preserve">ue deer.  </w:t>
      </w:r>
      <w:r w:rsidR="00F57F3C">
        <w:t>Five hundred and thirty seven</w:t>
      </w:r>
      <w:r w:rsidR="005F484B" w:rsidRPr="00A8476A">
        <w:t xml:space="preserve"> </w:t>
      </w:r>
      <w:r w:rsidR="005F484B">
        <w:t>o</w:t>
      </w:r>
      <w:r w:rsidR="00F57F3C">
        <w:t>f the 885</w:t>
      </w:r>
      <w:r w:rsidR="00AE1C44">
        <w:t xml:space="preserve"> unique deer were </w:t>
      </w:r>
      <w:r w:rsidR="00FB1216">
        <w:t>re</w:t>
      </w:r>
      <w:r w:rsidR="00AE1C44">
        <w:t>capture</w:t>
      </w:r>
      <w:r w:rsidR="00834223">
        <w:t>d 1-16X (Deer #5 was sampled 17</w:t>
      </w:r>
      <w:r w:rsidR="0051453A">
        <w:t>X).  The rem</w:t>
      </w:r>
      <w:r w:rsidR="00F57F3C">
        <w:t>aining 348</w:t>
      </w:r>
      <w:r>
        <w:t xml:space="preserve"> </w:t>
      </w:r>
      <w:r w:rsidR="000C3445">
        <w:t xml:space="preserve">of </w:t>
      </w:r>
      <w:r w:rsidR="00F57F3C">
        <w:t>the 885</w:t>
      </w:r>
      <w:r w:rsidR="00AE1C44">
        <w:t xml:space="preserve"> unique deer</w:t>
      </w:r>
      <w:r w:rsidR="00A035CB">
        <w:t xml:space="preserve"> were captured once</w:t>
      </w:r>
      <w:r w:rsidR="00F57F3C">
        <w:t xml:space="preserve"> (39</w:t>
      </w:r>
      <w:r w:rsidR="00273E54">
        <w:t>%)</w:t>
      </w:r>
    </w:p>
    <w:p w14:paraId="0C7834AC" w14:textId="201E8A30" w:rsidR="00FE4B8D" w:rsidRDefault="00834223" w:rsidP="002437BA">
      <w:r>
        <w:t>Of the 885</w:t>
      </w:r>
      <w:r w:rsidR="00765C70" w:rsidRPr="005C43E6">
        <w:t xml:space="preserve"> unique deer,</w:t>
      </w:r>
      <w:r>
        <w:t xml:space="preserve"> 555</w:t>
      </w:r>
      <w:r w:rsidR="00FC1D4D">
        <w:t xml:space="preserve"> </w:t>
      </w:r>
      <w:r w:rsidR="00765C70" w:rsidRPr="005C43E6">
        <w:t xml:space="preserve">individuals were female </w:t>
      </w:r>
      <w:r w:rsidR="00DA6054" w:rsidRPr="005C43E6">
        <w:t>and</w:t>
      </w:r>
      <w:r>
        <w:t xml:space="preserve"> 328</w:t>
      </w:r>
      <w:r w:rsidR="00FC1D4D">
        <w:t xml:space="preserve"> </w:t>
      </w:r>
      <w:r w:rsidR="00DA6054" w:rsidRPr="005C43E6">
        <w:t>individuals</w:t>
      </w:r>
      <w:r w:rsidR="00FF0228" w:rsidRPr="005C43E6">
        <w:t xml:space="preserve"> were male</w:t>
      </w:r>
      <w:r w:rsidR="000C3445">
        <w:t xml:space="preserve"> (</w:t>
      </w:r>
      <w:r>
        <w:t>1.69</w:t>
      </w:r>
      <w:r w:rsidR="00B513F3" w:rsidRPr="005C43E6">
        <w:t>F:1M)</w:t>
      </w:r>
      <w:r w:rsidR="005F484B">
        <w:t>.</w:t>
      </w:r>
      <w:r>
        <w:t xml:space="preserve">  There were two</w:t>
      </w:r>
      <w:r w:rsidR="00FC1D4D">
        <w:t xml:space="preserve"> deer</w:t>
      </w:r>
      <w:r>
        <w:t xml:space="preserve"> where</w:t>
      </w:r>
      <w:r w:rsidR="00FC1D4D">
        <w:t xml:space="preserve"> </w:t>
      </w:r>
      <w:r>
        <w:t>we could not identify sex for these individuals (Deer #564 and Deer #807).</w:t>
      </w:r>
    </w:p>
    <w:p w14:paraId="40A0BB94" w14:textId="63C54D55" w:rsidR="002437BA" w:rsidRPr="00FE4B8D" w:rsidRDefault="00834223" w:rsidP="002437BA">
      <w:r>
        <w:rPr>
          <w:b/>
          <w:u w:val="single"/>
        </w:rPr>
        <w:t>Applegate</w:t>
      </w:r>
      <w:r w:rsidR="00D51C0E">
        <w:rPr>
          <w:b/>
          <w:u w:val="single"/>
        </w:rPr>
        <w:t xml:space="preserve"> human-</w:t>
      </w:r>
      <w:r w:rsidR="002437BA">
        <w:rPr>
          <w:b/>
          <w:u w:val="single"/>
        </w:rPr>
        <w:t>collected</w:t>
      </w:r>
    </w:p>
    <w:p w14:paraId="279D459F" w14:textId="039FD2E0" w:rsidR="00EF4327" w:rsidRPr="002437BA" w:rsidRDefault="00EF4327" w:rsidP="00EF4327">
      <w:pPr>
        <w:rPr>
          <w:b/>
          <w:u w:val="single"/>
        </w:rPr>
      </w:pPr>
      <w:r>
        <w:t xml:space="preserve">There were 22 total human- collected samples analyzed from the Applegate WMU.  </w:t>
      </w:r>
    </w:p>
    <w:p w14:paraId="27A81467" w14:textId="0ECA5A8C" w:rsidR="00EF4327" w:rsidRDefault="00EF4327" w:rsidP="00EF4327">
      <w:r>
        <w:t xml:space="preserve">Of the 22 samples, 8 samples worked at ≥ 5 loci (36%).  There were 10 samples that did not amplify at any loci (45%).  </w:t>
      </w:r>
    </w:p>
    <w:p w14:paraId="4AC69D76" w14:textId="105B9772" w:rsidR="00EF4327" w:rsidRDefault="00EF4327" w:rsidP="00EF4327">
      <w:r>
        <w:t>Of the 8 samples that worked at ≥ 5 loci, we identified 7 unique deer</w:t>
      </w:r>
      <w:r w:rsidR="00511C51">
        <w:t>.  One of the 7 unique deer was</w:t>
      </w:r>
      <w:r>
        <w:t xml:space="preserve"> recaptured 1</w:t>
      </w:r>
      <w:r w:rsidR="00936FE5">
        <w:t>X (Deer #1</w:t>
      </w:r>
      <w:r>
        <w:t xml:space="preserve"> was sampled 2X).  The remaining 6 unique deer were captured once</w:t>
      </w:r>
      <w:r w:rsidR="00936FE5">
        <w:t xml:space="preserve"> (75</w:t>
      </w:r>
      <w:r>
        <w:t>%).</w:t>
      </w:r>
    </w:p>
    <w:p w14:paraId="40938C16" w14:textId="005A48E8" w:rsidR="00EF4327" w:rsidRPr="000F18C7" w:rsidRDefault="00936FE5" w:rsidP="00EF4327">
      <w:r>
        <w:t>Of the 7</w:t>
      </w:r>
      <w:r w:rsidR="00EF4327" w:rsidRPr="000F18C7">
        <w:t xml:space="preserve"> unique deer,</w:t>
      </w:r>
      <w:r>
        <w:t xml:space="preserve"> 3</w:t>
      </w:r>
      <w:r w:rsidR="00EF4327" w:rsidRPr="000F18C7">
        <w:t xml:space="preserve"> individuals were female and</w:t>
      </w:r>
      <w:r w:rsidR="00EF4327">
        <w:t xml:space="preserve"> 4 individuals were male</w:t>
      </w:r>
      <w:r w:rsidR="00EF4327" w:rsidRPr="000F18C7">
        <w:t xml:space="preserve">.  </w:t>
      </w:r>
    </w:p>
    <w:p w14:paraId="7772081F" w14:textId="57AED5C0" w:rsidR="00EF4327" w:rsidRPr="00483A2C" w:rsidRDefault="00EF4327" w:rsidP="00EF4327">
      <w:r w:rsidRPr="00483A2C">
        <w:t>No samples matched between the two collect</w:t>
      </w:r>
      <w:r w:rsidR="00936FE5">
        <w:t>ion types, suggesting 2019 Applegate</w:t>
      </w:r>
      <w:r>
        <w:t xml:space="preserve"> human-collected</w:t>
      </w:r>
      <w:r w:rsidRPr="00483A2C">
        <w:t xml:space="preserve"> </w:t>
      </w:r>
      <w:r>
        <w:t>and dog-collected feces sampled different deer.</w:t>
      </w:r>
    </w:p>
    <w:p w14:paraId="7AB6909B" w14:textId="5F3B0A8E" w:rsidR="003F3DF9" w:rsidRPr="00EF4327" w:rsidRDefault="00FB1216" w:rsidP="00A035CB">
      <w:r>
        <w:rPr>
          <w:b/>
          <w:u w:val="single"/>
        </w:rPr>
        <w:lastRenderedPageBreak/>
        <w:t>Locus</w:t>
      </w:r>
      <w:r w:rsidR="008666EB">
        <w:rPr>
          <w:b/>
          <w:u w:val="single"/>
        </w:rPr>
        <w:t xml:space="preserve"> Information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480"/>
      </w:tblGrid>
      <w:tr w:rsidR="00936FE5" w:rsidRPr="00936FE5" w14:paraId="6EEDB536" w14:textId="77777777" w:rsidTr="00936FE5">
        <w:trPr>
          <w:trHeight w:val="1215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7E979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Locus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49C8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# of alleles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A5AB2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Allele size range (in bp)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3D54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936FE5">
              <w:rPr>
                <w:rFonts w:ascii="Calibri" w:eastAsia="Times New Roman" w:hAnsi="Calibri" w:cs="Calibri"/>
                <w:b/>
                <w:bCs/>
                <w:vertAlign w:val="subscript"/>
              </w:rPr>
              <w:t>obs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E407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936FE5">
              <w:rPr>
                <w:rFonts w:ascii="Calibri" w:eastAsia="Times New Roman" w:hAnsi="Calibri" w:cs="Calibri"/>
                <w:b/>
                <w:bCs/>
                <w:vertAlign w:val="subscript"/>
              </w:rPr>
              <w:t>exp</w:t>
            </w:r>
          </w:p>
        </w:tc>
      </w:tr>
      <w:tr w:rsidR="00936FE5" w:rsidRPr="00936FE5" w14:paraId="6F6CE886" w14:textId="77777777" w:rsidTr="00936FE5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BC33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C273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371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B16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142-170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423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C164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0.654</w:t>
            </w:r>
          </w:p>
        </w:tc>
      </w:tr>
      <w:tr w:rsidR="00936FE5" w:rsidRPr="00936FE5" w14:paraId="66DE2183" w14:textId="77777777" w:rsidTr="00936FE5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CA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C89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7C29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16A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159-191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B68" w14:textId="015D2576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0.76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8B1A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0.764</w:t>
            </w:r>
          </w:p>
        </w:tc>
      </w:tr>
      <w:tr w:rsidR="00936FE5" w:rsidRPr="00936FE5" w14:paraId="363B8244" w14:textId="77777777" w:rsidTr="00936FE5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79DA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OdhE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832D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2D3D" w14:textId="3015B84A" w:rsidR="00936FE5" w:rsidRPr="00936FE5" w:rsidRDefault="00276319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</w:t>
            </w:r>
            <w:r w:rsidR="00936FE5" w:rsidRPr="00936FE5">
              <w:rPr>
                <w:rFonts w:ascii="Calibri" w:eastAsia="Times New Roman" w:hAnsi="Calibri" w:cs="Calibri"/>
              </w:rPr>
              <w:t>1-161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97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0.506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86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</w:tr>
      <w:tr w:rsidR="00936FE5" w:rsidRPr="00936FE5" w14:paraId="49396109" w14:textId="77777777" w:rsidTr="00936FE5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54C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SBTD05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FE0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9837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113-145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BD48C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0.507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9DC91F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0.804</w:t>
            </w:r>
          </w:p>
        </w:tc>
        <w:bookmarkStart w:id="0" w:name="_GoBack"/>
        <w:bookmarkEnd w:id="0"/>
      </w:tr>
      <w:tr w:rsidR="00936FE5" w:rsidRPr="00936FE5" w14:paraId="6558C6A6" w14:textId="77777777" w:rsidTr="00936FE5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67A4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SBTD06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E275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8137" w14:textId="4EB86634" w:rsidR="00936FE5" w:rsidRPr="00936FE5" w:rsidRDefault="00276319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183-207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E53B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08DC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0.721</w:t>
            </w:r>
          </w:p>
        </w:tc>
      </w:tr>
      <w:tr w:rsidR="00936FE5" w:rsidRPr="00936FE5" w14:paraId="0911F9C4" w14:textId="77777777" w:rsidTr="00936FE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A95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T159s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630B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812E" w14:textId="2683AAF7" w:rsidR="00936FE5" w:rsidRPr="00936FE5" w:rsidRDefault="00276319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183-231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BE6F91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0.587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CAEDCF" w14:textId="6D72D810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0.82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36FE5" w:rsidRPr="00936FE5" w14:paraId="0C2BA4C7" w14:textId="77777777" w:rsidTr="00936FE5">
        <w:trPr>
          <w:trHeight w:val="3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8655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T7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235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1876" w14:textId="232844A6" w:rsidR="00936FE5" w:rsidRPr="00936FE5" w:rsidRDefault="00276319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183-243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7F2E59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21F11D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FE5">
              <w:rPr>
                <w:rFonts w:ascii="Calibri" w:eastAsia="Times New Roman" w:hAnsi="Calibri" w:cs="Calibri"/>
                <w:color w:val="000000"/>
              </w:rPr>
              <w:t>0.729</w:t>
            </w:r>
          </w:p>
        </w:tc>
      </w:tr>
    </w:tbl>
    <w:p w14:paraId="62A32868" w14:textId="77777777" w:rsidR="00F81324" w:rsidRPr="00D01570" w:rsidRDefault="00F81324" w:rsidP="00DA1420">
      <w:pPr>
        <w:rPr>
          <w:rFonts w:ascii="Calibri" w:eastAsia="Times New Roman" w:hAnsi="Calibri" w:cs="Times New Roman"/>
          <w:color w:val="FF0000"/>
        </w:rPr>
      </w:pPr>
    </w:p>
    <w:p w14:paraId="4B5B04E7" w14:textId="0747F538" w:rsidR="00FB1216" w:rsidRPr="00936FE5" w:rsidRDefault="00936FE5" w:rsidP="00DA1420">
      <w:pPr>
        <w:rPr>
          <w:b/>
          <w:u w:val="single"/>
        </w:rPr>
      </w:pPr>
      <w:r w:rsidRPr="00936FE5">
        <w:rPr>
          <w:rFonts w:ascii="Calibri" w:eastAsia="Times New Roman" w:hAnsi="Calibri" w:cs="Times New Roman"/>
        </w:rPr>
        <w:t xml:space="preserve">SBTD05, </w:t>
      </w:r>
      <w:r w:rsidR="009035D6" w:rsidRPr="00936FE5">
        <w:rPr>
          <w:rFonts w:ascii="Calibri" w:eastAsia="Times New Roman" w:hAnsi="Calibri" w:cs="Times New Roman"/>
        </w:rPr>
        <w:t>T159s</w:t>
      </w:r>
      <w:r w:rsidRPr="00936FE5">
        <w:rPr>
          <w:rFonts w:ascii="Calibri" w:eastAsia="Times New Roman" w:hAnsi="Calibri" w:cs="Times New Roman"/>
        </w:rPr>
        <w:t xml:space="preserve"> and T7</w:t>
      </w:r>
      <w:r w:rsidR="00DA1420" w:rsidRPr="00936FE5">
        <w:rPr>
          <w:rFonts w:ascii="Calibri" w:eastAsia="Times New Roman" w:hAnsi="Calibri" w:cs="Times New Roman"/>
        </w:rPr>
        <w:t xml:space="preserve"> </w:t>
      </w:r>
      <w:r w:rsidR="00954812" w:rsidRPr="00936FE5">
        <w:rPr>
          <w:rFonts w:ascii="Calibri" w:eastAsia="Times New Roman" w:hAnsi="Calibri" w:cs="Times New Roman"/>
        </w:rPr>
        <w:t>we</w:t>
      </w:r>
      <w:r w:rsidR="00DA1420" w:rsidRPr="00936FE5">
        <w:rPr>
          <w:rFonts w:ascii="Calibri" w:eastAsia="Times New Roman" w:hAnsi="Calibri" w:cs="Times New Roman"/>
        </w:rPr>
        <w:t>re significantly out of HWE</w:t>
      </w:r>
      <w:r w:rsidR="00FB1216" w:rsidRPr="00936FE5">
        <w:rPr>
          <w:rFonts w:ascii="Calibri" w:eastAsia="Times New Roman" w:hAnsi="Calibri" w:cs="Times New Roman"/>
        </w:rPr>
        <w:t xml:space="preserve"> due to heterozygote deficiency, which could be due to allelic dropout, null alleles, or population substructuring. </w:t>
      </w:r>
      <w:r w:rsidR="00CA09BE" w:rsidRPr="00936FE5">
        <w:rPr>
          <w:rFonts w:ascii="Calibri" w:eastAsia="Times New Roman" w:hAnsi="Calibri" w:cs="Times New Roman"/>
        </w:rPr>
        <w:t xml:space="preserve"> </w:t>
      </w:r>
    </w:p>
    <w:sectPr w:rsidR="00FB1216" w:rsidRPr="0093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D"/>
    <w:rsid w:val="0003274C"/>
    <w:rsid w:val="000436B6"/>
    <w:rsid w:val="00070CD0"/>
    <w:rsid w:val="000808DC"/>
    <w:rsid w:val="000C3445"/>
    <w:rsid w:val="000D2E95"/>
    <w:rsid w:val="000E2024"/>
    <w:rsid w:val="000F18C7"/>
    <w:rsid w:val="001D4145"/>
    <w:rsid w:val="001E1CBC"/>
    <w:rsid w:val="001E6427"/>
    <w:rsid w:val="00210F98"/>
    <w:rsid w:val="002344F8"/>
    <w:rsid w:val="002437BA"/>
    <w:rsid w:val="0025674A"/>
    <w:rsid w:val="00263CEB"/>
    <w:rsid w:val="00273E54"/>
    <w:rsid w:val="00276319"/>
    <w:rsid w:val="002958D3"/>
    <w:rsid w:val="002D1470"/>
    <w:rsid w:val="00303576"/>
    <w:rsid w:val="0030509D"/>
    <w:rsid w:val="0033327C"/>
    <w:rsid w:val="003917F1"/>
    <w:rsid w:val="003C58CC"/>
    <w:rsid w:val="003F3DF9"/>
    <w:rsid w:val="00432BA8"/>
    <w:rsid w:val="00437297"/>
    <w:rsid w:val="0045442E"/>
    <w:rsid w:val="00483A2C"/>
    <w:rsid w:val="00510FAA"/>
    <w:rsid w:val="00511C51"/>
    <w:rsid w:val="0051453A"/>
    <w:rsid w:val="00597CC7"/>
    <w:rsid w:val="005C43E6"/>
    <w:rsid w:val="005E4315"/>
    <w:rsid w:val="005F484B"/>
    <w:rsid w:val="005F4E24"/>
    <w:rsid w:val="006516D1"/>
    <w:rsid w:val="00652FFA"/>
    <w:rsid w:val="006A730A"/>
    <w:rsid w:val="006D05CD"/>
    <w:rsid w:val="006D7F5F"/>
    <w:rsid w:val="006E3D8E"/>
    <w:rsid w:val="00733510"/>
    <w:rsid w:val="00765C70"/>
    <w:rsid w:val="007F66B4"/>
    <w:rsid w:val="00834223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36FE5"/>
    <w:rsid w:val="009431D7"/>
    <w:rsid w:val="0095358D"/>
    <w:rsid w:val="00954812"/>
    <w:rsid w:val="00964911"/>
    <w:rsid w:val="0098374B"/>
    <w:rsid w:val="00997AEF"/>
    <w:rsid w:val="009A1C05"/>
    <w:rsid w:val="00A035CB"/>
    <w:rsid w:val="00A0696D"/>
    <w:rsid w:val="00A771CA"/>
    <w:rsid w:val="00A8476A"/>
    <w:rsid w:val="00A855D3"/>
    <w:rsid w:val="00AC02F9"/>
    <w:rsid w:val="00AE1C44"/>
    <w:rsid w:val="00AE788F"/>
    <w:rsid w:val="00AF7D69"/>
    <w:rsid w:val="00B0027C"/>
    <w:rsid w:val="00B02CBB"/>
    <w:rsid w:val="00B07CF7"/>
    <w:rsid w:val="00B17398"/>
    <w:rsid w:val="00B4600E"/>
    <w:rsid w:val="00B513F3"/>
    <w:rsid w:val="00B759AE"/>
    <w:rsid w:val="00B776B8"/>
    <w:rsid w:val="00B9209B"/>
    <w:rsid w:val="00BD03AD"/>
    <w:rsid w:val="00C11485"/>
    <w:rsid w:val="00C11BD2"/>
    <w:rsid w:val="00C15D39"/>
    <w:rsid w:val="00C379D1"/>
    <w:rsid w:val="00C97EE1"/>
    <w:rsid w:val="00CA09BE"/>
    <w:rsid w:val="00CA3026"/>
    <w:rsid w:val="00CE0451"/>
    <w:rsid w:val="00D01570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C0A1F"/>
    <w:rsid w:val="00DE7156"/>
    <w:rsid w:val="00DF091F"/>
    <w:rsid w:val="00E15676"/>
    <w:rsid w:val="00E207E9"/>
    <w:rsid w:val="00E848C5"/>
    <w:rsid w:val="00E86F91"/>
    <w:rsid w:val="00E90AC6"/>
    <w:rsid w:val="00E92C52"/>
    <w:rsid w:val="00EC66FC"/>
    <w:rsid w:val="00EC6DF2"/>
    <w:rsid w:val="00EF4327"/>
    <w:rsid w:val="00F57F3C"/>
    <w:rsid w:val="00F61ED4"/>
    <w:rsid w:val="00F81324"/>
    <w:rsid w:val="00F9797C"/>
    <w:rsid w:val="00FB1216"/>
    <w:rsid w:val="00FC1D4D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Larson, Paige Kristen</cp:lastModifiedBy>
  <cp:revision>6</cp:revision>
  <cp:lastPrinted>2019-07-02T20:44:00Z</cp:lastPrinted>
  <dcterms:created xsi:type="dcterms:W3CDTF">2020-11-03T19:42:00Z</dcterms:created>
  <dcterms:modified xsi:type="dcterms:W3CDTF">2020-11-05T15:19:00Z</dcterms:modified>
</cp:coreProperties>
</file>