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35" w:rsidRDefault="00E00126">
      <w:r>
        <w:t>Questions for Tim:</w:t>
      </w:r>
    </w:p>
    <w:p w:rsidR="00E00126" w:rsidRDefault="00E00126"/>
    <w:p w:rsidR="00E00126" w:rsidRDefault="00E00126" w:rsidP="00E00126">
      <w:pPr>
        <w:pStyle w:val="ListParagraph"/>
        <w:numPr>
          <w:ilvl w:val="0"/>
          <w:numId w:val="1"/>
        </w:numPr>
      </w:pPr>
      <w:r>
        <w:t>What are the minimum elements required for a trade?</w:t>
      </w:r>
    </w:p>
    <w:p w:rsidR="00E00126" w:rsidRDefault="00146581" w:rsidP="00E00126">
      <w:pPr>
        <w:pStyle w:val="ListParagraph"/>
        <w:numPr>
          <w:ilvl w:val="0"/>
          <w:numId w:val="1"/>
        </w:numPr>
      </w:pPr>
      <w:r>
        <w:t>Fees and charges?</w:t>
      </w:r>
    </w:p>
    <w:p w:rsidR="00146581" w:rsidRDefault="00146581" w:rsidP="00E00126">
      <w:pPr>
        <w:pStyle w:val="ListParagraph"/>
        <w:numPr>
          <w:ilvl w:val="0"/>
          <w:numId w:val="1"/>
        </w:numPr>
      </w:pPr>
      <w:r>
        <w:t>Actualization?</w:t>
      </w:r>
      <w:bookmarkStart w:id="0" w:name="_GoBack"/>
      <w:bookmarkEnd w:id="0"/>
    </w:p>
    <w:sectPr w:rsidR="0014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ABF"/>
    <w:multiLevelType w:val="hybridMultilevel"/>
    <w:tmpl w:val="60C4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46581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0126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312"/>
  <w15:chartTrackingRefBased/>
  <w15:docId w15:val="{D26387CB-15AD-446E-A1F8-E213068B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</cp:revision>
  <dcterms:created xsi:type="dcterms:W3CDTF">2018-01-31T16:59:00Z</dcterms:created>
  <dcterms:modified xsi:type="dcterms:W3CDTF">2018-01-31T17:15:00Z</dcterms:modified>
</cp:coreProperties>
</file>