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4AB" w:rsidRDefault="00B304AB" w:rsidP="007A5AE0">
      <w:pPr>
        <w:rPr>
          <w:rStyle w:val="Strong"/>
        </w:rPr>
      </w:pPr>
      <w:r>
        <w:rPr>
          <w:rStyle w:val="Strong"/>
        </w:rPr>
        <w:t>Copyright © 2018 David Ramirez</w:t>
      </w:r>
    </w:p>
    <w:p w:rsidR="00B304AB" w:rsidRDefault="00B304AB" w:rsidP="007A5AE0">
      <w:bookmarkStart w:id="0" w:name="_GoBack"/>
      <w:bookmarkEnd w:id="0"/>
    </w:p>
    <w:p w:rsidR="006A7C35" w:rsidRDefault="007A5AE0" w:rsidP="00B304AB">
      <w:pPr>
        <w:pStyle w:val="ListParagraph"/>
        <w:numPr>
          <w:ilvl w:val="0"/>
          <w:numId w:val="1"/>
        </w:numPr>
      </w:pPr>
      <w:r>
        <w:t>strings (dynamic) cannot be passed between contracts *yet* in solidity</w:t>
      </w:r>
    </w:p>
    <w:p w:rsidR="007A5AE0" w:rsidRDefault="007A5AE0" w:rsidP="007A5AE0">
      <w:pPr>
        <w:pStyle w:val="ListParagraph"/>
        <w:numPr>
          <w:ilvl w:val="0"/>
          <w:numId w:val="1"/>
        </w:numPr>
      </w:pPr>
      <w:r>
        <w:t>solidity does not support floating point numbers</w:t>
      </w:r>
    </w:p>
    <w:p w:rsidR="00CC2811" w:rsidRDefault="00CC2811" w:rsidP="00CC2811">
      <w:pPr>
        <w:pStyle w:val="ListParagraph"/>
        <w:numPr>
          <w:ilvl w:val="1"/>
          <w:numId w:val="1"/>
        </w:numPr>
      </w:pPr>
      <w:r>
        <w:t>use bytes32 instead</w:t>
      </w:r>
    </w:p>
    <w:sectPr w:rsidR="00CC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6BAE"/>
    <w:multiLevelType w:val="hybridMultilevel"/>
    <w:tmpl w:val="99A2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D4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100A35"/>
    <w:rsid w:val="00122BA6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73227"/>
    <w:rsid w:val="00587C14"/>
    <w:rsid w:val="005C7AC2"/>
    <w:rsid w:val="005E7422"/>
    <w:rsid w:val="00647BD2"/>
    <w:rsid w:val="00660EEA"/>
    <w:rsid w:val="0067088A"/>
    <w:rsid w:val="00671C19"/>
    <w:rsid w:val="00683951"/>
    <w:rsid w:val="00694F61"/>
    <w:rsid w:val="006A7C35"/>
    <w:rsid w:val="006C450C"/>
    <w:rsid w:val="006C6D6C"/>
    <w:rsid w:val="006D23EE"/>
    <w:rsid w:val="0070372F"/>
    <w:rsid w:val="0072605A"/>
    <w:rsid w:val="00733602"/>
    <w:rsid w:val="007621A6"/>
    <w:rsid w:val="0077530E"/>
    <w:rsid w:val="007A5AE0"/>
    <w:rsid w:val="007A6C84"/>
    <w:rsid w:val="007C2425"/>
    <w:rsid w:val="007D1DCE"/>
    <w:rsid w:val="00803496"/>
    <w:rsid w:val="00813D70"/>
    <w:rsid w:val="00834327"/>
    <w:rsid w:val="00857AA3"/>
    <w:rsid w:val="00865A04"/>
    <w:rsid w:val="008822DD"/>
    <w:rsid w:val="008905BA"/>
    <w:rsid w:val="008A7B29"/>
    <w:rsid w:val="008D44A5"/>
    <w:rsid w:val="008D480C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B7612"/>
    <w:rsid w:val="00AC33AE"/>
    <w:rsid w:val="00AD6597"/>
    <w:rsid w:val="00AF7EBF"/>
    <w:rsid w:val="00B156C5"/>
    <w:rsid w:val="00B304AB"/>
    <w:rsid w:val="00B3213E"/>
    <w:rsid w:val="00B506D0"/>
    <w:rsid w:val="00B52637"/>
    <w:rsid w:val="00B52EBA"/>
    <w:rsid w:val="00B54EE8"/>
    <w:rsid w:val="00B734EF"/>
    <w:rsid w:val="00B912AF"/>
    <w:rsid w:val="00B916FA"/>
    <w:rsid w:val="00B9764D"/>
    <w:rsid w:val="00BB24C3"/>
    <w:rsid w:val="00BB35D4"/>
    <w:rsid w:val="00BC4EEA"/>
    <w:rsid w:val="00BE0FA2"/>
    <w:rsid w:val="00BE464E"/>
    <w:rsid w:val="00BE67CB"/>
    <w:rsid w:val="00C2668C"/>
    <w:rsid w:val="00C734D9"/>
    <w:rsid w:val="00C9753B"/>
    <w:rsid w:val="00CB01D8"/>
    <w:rsid w:val="00CB309B"/>
    <w:rsid w:val="00CC2811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915B1"/>
    <w:rsid w:val="00FB16CD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8988"/>
  <w15:chartTrackingRefBased/>
  <w15:docId w15:val="{F44C2F2B-62D4-488A-A2DC-C03A1310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0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Ramirez, David Lee</cp:lastModifiedBy>
  <cp:revision>4</cp:revision>
  <dcterms:created xsi:type="dcterms:W3CDTF">2018-02-01T21:14:00Z</dcterms:created>
  <dcterms:modified xsi:type="dcterms:W3CDTF">2018-02-10T03:14:00Z</dcterms:modified>
</cp:coreProperties>
</file>