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F6579" w14:textId="2DC7E817" w:rsidR="008B219C" w:rsidRPr="00914A64" w:rsidRDefault="001425E6" w:rsidP="00610058">
      <w:pPr>
        <w:jc w:val="center"/>
        <w:rPr>
          <w:rFonts w:ascii="Times New Roman" w:hAnsi="Times New Roman"/>
          <w:b/>
          <w:sz w:val="30"/>
          <w:szCs w:val="30"/>
        </w:rPr>
      </w:pPr>
      <w:r>
        <w:rPr>
          <w:rFonts w:ascii="Times New Roman" w:hAnsi="Times New Roman" w:hint="eastAsia"/>
          <w:b/>
          <w:sz w:val="30"/>
          <w:szCs w:val="30"/>
        </w:rPr>
        <w:t>刘达伟</w:t>
      </w:r>
    </w:p>
    <w:p w14:paraId="7F84C7C4" w14:textId="3DA49BBD" w:rsidR="008B219C" w:rsidRPr="00914A64" w:rsidRDefault="00BB76E9" w:rsidP="00610058">
      <w:pPr>
        <w:rPr>
          <w:rFonts w:ascii="Times New Roman" w:hAnsi="Times New Roman"/>
          <w:b/>
          <w:sz w:val="28"/>
          <w:szCs w:val="28"/>
        </w:rPr>
      </w:pPr>
      <w:r>
        <w:rPr>
          <w:rFonts w:ascii="Times New Roman" w:hAnsi="Times New Roman"/>
          <w:b/>
          <w:noProof/>
          <w:sz w:val="28"/>
          <w:szCs w:val="28"/>
        </w:rPr>
        <w:drawing>
          <wp:anchor distT="0" distB="0" distL="114300" distR="114300" simplePos="0" relativeHeight="251657728" behindDoc="0" locked="0" layoutInCell="1" allowOverlap="1" wp14:anchorId="57851474" wp14:editId="16E10FFC">
            <wp:simplePos x="0" y="0"/>
            <wp:positionH relativeFrom="column">
              <wp:posOffset>4024193</wp:posOffset>
            </wp:positionH>
            <wp:positionV relativeFrom="paragraph">
              <wp:posOffset>144219</wp:posOffset>
            </wp:positionV>
            <wp:extent cx="1324099" cy="1324099"/>
            <wp:effectExtent l="0" t="0" r="9525" b="9525"/>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C_2014b"/>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329538" cy="1329538"/>
                    </a:xfrm>
                    <a:prstGeom prst="rect">
                      <a:avLst/>
                    </a:prstGeom>
                    <a:noFill/>
                  </pic:spPr>
                </pic:pic>
              </a:graphicData>
            </a:graphic>
            <wp14:sizeRelH relativeFrom="page">
              <wp14:pctWidth>0</wp14:pctWidth>
            </wp14:sizeRelH>
            <wp14:sizeRelV relativeFrom="page">
              <wp14:pctHeight>0</wp14:pctHeight>
            </wp14:sizeRelV>
          </wp:anchor>
        </w:drawing>
      </w:r>
      <w:r w:rsidR="00632EC8">
        <w:rPr>
          <w:rFonts w:ascii="Times New Roman" w:hAnsi="Times New Roman" w:hint="eastAsia"/>
          <w:b/>
          <w:noProof/>
          <w:sz w:val="28"/>
          <w:szCs w:val="28"/>
        </w:rPr>
        <w:t>个人信息</w:t>
      </w:r>
    </w:p>
    <w:p w14:paraId="08820E58" w14:textId="0EC59697" w:rsidR="008B219C" w:rsidRPr="001B339E" w:rsidRDefault="001425E6" w:rsidP="00610058">
      <w:pPr>
        <w:rPr>
          <w:rFonts w:ascii="Times New Roman" w:hAnsi="Times New Roman"/>
          <w:sz w:val="22"/>
        </w:rPr>
      </w:pPr>
      <w:r>
        <w:rPr>
          <w:rFonts w:ascii="Times New Roman" w:hAnsi="Times New Roman" w:hint="eastAsia"/>
          <w:sz w:val="22"/>
        </w:rPr>
        <w:t>性别</w:t>
      </w:r>
      <w:r w:rsidR="008B219C" w:rsidRPr="001B339E">
        <w:rPr>
          <w:rFonts w:ascii="Times New Roman" w:hAnsi="Times New Roman"/>
          <w:sz w:val="22"/>
        </w:rPr>
        <w:t xml:space="preserve">: </w:t>
      </w:r>
      <w:r>
        <w:rPr>
          <w:rFonts w:ascii="Times New Roman" w:hAnsi="Times New Roman" w:hint="eastAsia"/>
          <w:sz w:val="22"/>
        </w:rPr>
        <w:t>男</w:t>
      </w:r>
      <w:r w:rsidR="001B339E">
        <w:rPr>
          <w:rFonts w:ascii="Times New Roman" w:hAnsi="Times New Roman"/>
          <w:sz w:val="22"/>
        </w:rPr>
        <w:t xml:space="preserve">     </w:t>
      </w:r>
      <w:r>
        <w:rPr>
          <w:rFonts w:ascii="Times New Roman" w:hAnsi="Times New Roman" w:hint="eastAsia"/>
          <w:sz w:val="22"/>
        </w:rPr>
        <w:t>出生年月</w:t>
      </w:r>
      <w:r w:rsidR="008C3859" w:rsidRPr="001B339E">
        <w:rPr>
          <w:rFonts w:ascii="Times New Roman" w:hAnsi="Times New Roman"/>
          <w:sz w:val="22"/>
        </w:rPr>
        <w:t xml:space="preserve">: </w:t>
      </w:r>
      <w:r>
        <w:rPr>
          <w:rFonts w:ascii="Times New Roman" w:hAnsi="Times New Roman"/>
          <w:sz w:val="22"/>
        </w:rPr>
        <w:t>1991</w:t>
      </w:r>
      <w:r>
        <w:rPr>
          <w:rFonts w:ascii="Times New Roman" w:hAnsi="Times New Roman" w:hint="eastAsia"/>
          <w:sz w:val="22"/>
        </w:rPr>
        <w:t>年</w:t>
      </w:r>
      <w:r>
        <w:rPr>
          <w:rFonts w:ascii="Times New Roman" w:hAnsi="Times New Roman" w:hint="eastAsia"/>
          <w:sz w:val="22"/>
        </w:rPr>
        <w:t>0</w:t>
      </w:r>
      <w:r>
        <w:rPr>
          <w:rFonts w:ascii="Times New Roman" w:hAnsi="Times New Roman"/>
          <w:sz w:val="22"/>
        </w:rPr>
        <w:t>8</w:t>
      </w:r>
      <w:r>
        <w:rPr>
          <w:rFonts w:ascii="Times New Roman" w:hAnsi="Times New Roman" w:hint="eastAsia"/>
          <w:sz w:val="22"/>
        </w:rPr>
        <w:t>月</w:t>
      </w:r>
    </w:p>
    <w:p w14:paraId="006D0C2E" w14:textId="4E314156" w:rsidR="008B219C" w:rsidRPr="001B339E" w:rsidRDefault="001425E6" w:rsidP="00610058">
      <w:pPr>
        <w:rPr>
          <w:rFonts w:ascii="Times New Roman" w:hAnsi="Times New Roman"/>
          <w:sz w:val="22"/>
        </w:rPr>
      </w:pPr>
      <w:r>
        <w:rPr>
          <w:rFonts w:ascii="Times New Roman" w:hAnsi="Times New Roman" w:hint="eastAsia"/>
          <w:sz w:val="22"/>
        </w:rPr>
        <w:t>籍贯</w:t>
      </w:r>
      <w:r w:rsidR="008B219C" w:rsidRPr="001B339E">
        <w:rPr>
          <w:rFonts w:ascii="Times New Roman" w:hAnsi="Times New Roman"/>
          <w:sz w:val="22"/>
        </w:rPr>
        <w:t xml:space="preserve">: </w:t>
      </w:r>
      <w:r>
        <w:rPr>
          <w:rFonts w:ascii="Times New Roman" w:hAnsi="Times New Roman" w:hint="eastAsia"/>
          <w:sz w:val="22"/>
        </w:rPr>
        <w:t>山西省晋中市</w:t>
      </w:r>
    </w:p>
    <w:p w14:paraId="7278FBC0" w14:textId="084E215B" w:rsidR="008B219C" w:rsidRPr="001B339E" w:rsidRDefault="001425E6" w:rsidP="00610058">
      <w:pPr>
        <w:rPr>
          <w:rFonts w:ascii="Times New Roman" w:hAnsi="Times New Roman"/>
          <w:sz w:val="22"/>
        </w:rPr>
      </w:pPr>
      <w:r>
        <w:rPr>
          <w:rFonts w:ascii="Times New Roman" w:hAnsi="Times New Roman" w:hint="eastAsia"/>
          <w:sz w:val="22"/>
        </w:rPr>
        <w:t>住址</w:t>
      </w:r>
      <w:r w:rsidR="008B219C" w:rsidRPr="001B339E">
        <w:rPr>
          <w:rFonts w:ascii="Times New Roman" w:hAnsi="Times New Roman"/>
          <w:sz w:val="22"/>
        </w:rPr>
        <w:t xml:space="preserve">: </w:t>
      </w:r>
      <w:r>
        <w:rPr>
          <w:rFonts w:ascii="Times New Roman" w:hAnsi="Times New Roman" w:hint="eastAsia"/>
          <w:kern w:val="0"/>
          <w:sz w:val="22"/>
        </w:rPr>
        <w:t>陕西省西安市咸宁西路</w:t>
      </w:r>
      <w:r>
        <w:rPr>
          <w:rFonts w:ascii="Times New Roman" w:hAnsi="Times New Roman" w:hint="eastAsia"/>
          <w:kern w:val="0"/>
          <w:sz w:val="22"/>
        </w:rPr>
        <w:t>2</w:t>
      </w:r>
      <w:r>
        <w:rPr>
          <w:rFonts w:ascii="Times New Roman" w:hAnsi="Times New Roman"/>
          <w:kern w:val="0"/>
          <w:sz w:val="22"/>
        </w:rPr>
        <w:t>8</w:t>
      </w:r>
      <w:r>
        <w:rPr>
          <w:rFonts w:ascii="Times New Roman" w:hAnsi="Times New Roman" w:hint="eastAsia"/>
          <w:kern w:val="0"/>
          <w:sz w:val="22"/>
        </w:rPr>
        <w:t>号</w:t>
      </w:r>
      <w:r>
        <w:rPr>
          <w:rFonts w:ascii="Times New Roman" w:hAnsi="Times New Roman" w:hint="eastAsia"/>
          <w:kern w:val="0"/>
          <w:sz w:val="22"/>
        </w:rPr>
        <w:t xml:space="preserve"> </w:t>
      </w:r>
      <w:r>
        <w:rPr>
          <w:rFonts w:ascii="Times New Roman" w:hAnsi="Times New Roman"/>
          <w:kern w:val="0"/>
          <w:sz w:val="22"/>
        </w:rPr>
        <w:t xml:space="preserve">   </w:t>
      </w:r>
      <w:r>
        <w:rPr>
          <w:rFonts w:ascii="Times New Roman" w:hAnsi="Times New Roman" w:hint="eastAsia"/>
          <w:kern w:val="0"/>
          <w:sz w:val="22"/>
        </w:rPr>
        <w:t>邮编</w:t>
      </w:r>
      <w:r>
        <w:rPr>
          <w:rFonts w:ascii="Times New Roman" w:hAnsi="Times New Roman" w:hint="eastAsia"/>
          <w:kern w:val="0"/>
          <w:sz w:val="22"/>
        </w:rPr>
        <w:t>:</w:t>
      </w:r>
      <w:r w:rsidR="00FC66E7" w:rsidRPr="001B339E">
        <w:rPr>
          <w:rFonts w:ascii="Times New Roman" w:hAnsi="Times New Roman"/>
          <w:kern w:val="0"/>
          <w:sz w:val="22"/>
        </w:rPr>
        <w:t xml:space="preserve"> </w:t>
      </w:r>
      <w:r>
        <w:rPr>
          <w:rFonts w:ascii="Times New Roman" w:hAnsi="Times New Roman"/>
          <w:kern w:val="0"/>
          <w:sz w:val="22"/>
        </w:rPr>
        <w:t xml:space="preserve"> </w:t>
      </w:r>
      <w:r w:rsidR="00FC66E7" w:rsidRPr="001B339E">
        <w:rPr>
          <w:rFonts w:ascii="Times New Roman" w:hAnsi="Times New Roman"/>
          <w:kern w:val="0"/>
          <w:sz w:val="22"/>
        </w:rPr>
        <w:t>710049</w:t>
      </w:r>
    </w:p>
    <w:p w14:paraId="265EFA0D" w14:textId="1E3C4646" w:rsidR="008B219C" w:rsidRPr="001B339E" w:rsidRDefault="001425E6" w:rsidP="00610058">
      <w:pPr>
        <w:rPr>
          <w:rFonts w:ascii="Times New Roman" w:hAnsi="Times New Roman"/>
          <w:sz w:val="22"/>
        </w:rPr>
      </w:pPr>
      <w:r>
        <w:rPr>
          <w:rFonts w:ascii="Times New Roman" w:hAnsi="Times New Roman" w:hint="eastAsia"/>
          <w:sz w:val="22"/>
        </w:rPr>
        <w:t>联系电话</w:t>
      </w:r>
      <w:r w:rsidR="008B219C" w:rsidRPr="001B339E">
        <w:rPr>
          <w:rFonts w:ascii="Times New Roman" w:hAnsi="Times New Roman"/>
          <w:sz w:val="22"/>
        </w:rPr>
        <w:t>:</w:t>
      </w:r>
      <w:r w:rsidR="00E318BE" w:rsidRPr="001B339E">
        <w:rPr>
          <w:rFonts w:ascii="Times New Roman" w:hAnsi="Times New Roman"/>
          <w:sz w:val="22"/>
        </w:rPr>
        <w:t xml:space="preserve"> </w:t>
      </w:r>
      <w:r w:rsidR="00D16552" w:rsidRPr="001B339E">
        <w:rPr>
          <w:rFonts w:ascii="Times New Roman" w:hAnsi="Times New Roman"/>
          <w:sz w:val="22"/>
        </w:rPr>
        <w:t>+</w:t>
      </w:r>
      <w:r w:rsidR="008B219C" w:rsidRPr="001B339E">
        <w:rPr>
          <w:rFonts w:ascii="Times New Roman" w:hAnsi="Times New Roman"/>
          <w:sz w:val="22"/>
        </w:rPr>
        <w:t xml:space="preserve"> </w:t>
      </w:r>
      <w:r w:rsidR="008F113B" w:rsidRPr="001B339E">
        <w:rPr>
          <w:rFonts w:ascii="Times New Roman" w:hAnsi="Times New Roman" w:hint="eastAsia"/>
          <w:sz w:val="22"/>
        </w:rPr>
        <w:t>(</w:t>
      </w:r>
      <w:r w:rsidR="00A66CD1" w:rsidRPr="001B339E">
        <w:rPr>
          <w:rFonts w:ascii="Times New Roman" w:hAnsi="Times New Roman" w:hint="eastAsia"/>
          <w:sz w:val="22"/>
        </w:rPr>
        <w:t>86</w:t>
      </w:r>
      <w:r w:rsidR="008F113B" w:rsidRPr="001B339E">
        <w:rPr>
          <w:rFonts w:ascii="Times New Roman" w:hAnsi="Times New Roman" w:hint="eastAsia"/>
          <w:sz w:val="22"/>
        </w:rPr>
        <w:t xml:space="preserve">) </w:t>
      </w:r>
      <w:r w:rsidR="005809A0" w:rsidRPr="001B339E">
        <w:rPr>
          <w:rFonts w:ascii="Times New Roman" w:hAnsi="Times New Roman"/>
          <w:sz w:val="22"/>
        </w:rPr>
        <w:t>137</w:t>
      </w:r>
      <w:r w:rsidR="00D9471C" w:rsidRPr="001B339E">
        <w:rPr>
          <w:rFonts w:ascii="Times New Roman" w:hAnsi="Times New Roman" w:hint="eastAsia"/>
          <w:sz w:val="22"/>
        </w:rPr>
        <w:t>-</w:t>
      </w:r>
      <w:r w:rsidR="00715378" w:rsidRPr="001B339E">
        <w:rPr>
          <w:rFonts w:ascii="Times New Roman" w:hAnsi="Times New Roman"/>
          <w:sz w:val="22"/>
        </w:rPr>
        <w:t>2076</w:t>
      </w:r>
      <w:r w:rsidR="00886521" w:rsidRPr="001B339E">
        <w:rPr>
          <w:rFonts w:ascii="Times New Roman" w:hAnsi="Times New Roman"/>
          <w:sz w:val="22"/>
        </w:rPr>
        <w:t>-</w:t>
      </w:r>
      <w:r w:rsidR="005809A0" w:rsidRPr="001B339E">
        <w:rPr>
          <w:rFonts w:ascii="Times New Roman" w:hAnsi="Times New Roman"/>
          <w:sz w:val="22"/>
        </w:rPr>
        <w:t>5155</w:t>
      </w:r>
    </w:p>
    <w:p w14:paraId="24AB8922" w14:textId="20645088" w:rsidR="008B219C" w:rsidRPr="001B339E" w:rsidRDefault="001425E6" w:rsidP="00610058">
      <w:pPr>
        <w:rPr>
          <w:rFonts w:ascii="Times New Roman" w:hAnsi="Times New Roman"/>
          <w:sz w:val="22"/>
        </w:rPr>
      </w:pPr>
      <w:r>
        <w:rPr>
          <w:rFonts w:ascii="Times New Roman" w:hAnsi="Times New Roman" w:hint="eastAsia"/>
          <w:sz w:val="22"/>
        </w:rPr>
        <w:t>邮箱地址</w:t>
      </w:r>
      <w:r w:rsidR="008B219C" w:rsidRPr="001B339E">
        <w:rPr>
          <w:rFonts w:ascii="Times New Roman" w:hAnsi="Times New Roman"/>
          <w:sz w:val="22"/>
        </w:rPr>
        <w:t xml:space="preserve">: </w:t>
      </w:r>
      <w:hyperlink r:id="rId8" w:history="1">
        <w:r w:rsidR="00346F2E" w:rsidRPr="001B339E">
          <w:rPr>
            <w:rStyle w:val="Hyperlink"/>
            <w:rFonts w:ascii="Times New Roman" w:hAnsi="Times New Roman"/>
            <w:sz w:val="22"/>
          </w:rPr>
          <w:t>liudawei2015@stu.xjtu.edu.cn</w:t>
        </w:r>
      </w:hyperlink>
      <w:r w:rsidR="00346F2E" w:rsidRPr="001B339E">
        <w:rPr>
          <w:rFonts w:ascii="Times New Roman" w:hAnsi="Times New Roman"/>
          <w:sz w:val="22"/>
        </w:rPr>
        <w:t xml:space="preserve"> </w:t>
      </w:r>
      <w:r>
        <w:rPr>
          <w:rFonts w:ascii="Times New Roman" w:hAnsi="Times New Roman" w:hint="eastAsia"/>
          <w:sz w:val="22"/>
        </w:rPr>
        <w:t>或</w:t>
      </w:r>
      <w:r w:rsidR="00346F2E" w:rsidRPr="001B339E">
        <w:rPr>
          <w:rFonts w:ascii="Times New Roman" w:hAnsi="Times New Roman"/>
          <w:sz w:val="22"/>
        </w:rPr>
        <w:t xml:space="preserve"> </w:t>
      </w:r>
      <w:hyperlink r:id="rId9" w:history="1">
        <w:r w:rsidR="00346F2E" w:rsidRPr="001B339E">
          <w:rPr>
            <w:rStyle w:val="Hyperlink"/>
            <w:rFonts w:ascii="Times New Roman" w:hAnsi="Times New Roman"/>
            <w:sz w:val="22"/>
          </w:rPr>
          <w:t>dawei3@uablerta.ca</w:t>
        </w:r>
      </w:hyperlink>
    </w:p>
    <w:p w14:paraId="48B5BDC2" w14:textId="398E6CAF" w:rsidR="00715378" w:rsidRPr="001B339E" w:rsidRDefault="001425E6" w:rsidP="00610058">
      <w:pPr>
        <w:rPr>
          <w:rFonts w:ascii="Times New Roman" w:hAnsi="Times New Roman"/>
          <w:sz w:val="22"/>
        </w:rPr>
      </w:pPr>
      <w:r>
        <w:rPr>
          <w:rFonts w:ascii="Times New Roman" w:hAnsi="Times New Roman" w:hint="eastAsia"/>
          <w:sz w:val="22"/>
        </w:rPr>
        <w:t>个人主页</w:t>
      </w:r>
      <w:r w:rsidR="00715378" w:rsidRPr="001B339E">
        <w:rPr>
          <w:rFonts w:ascii="Times New Roman" w:hAnsi="Times New Roman"/>
          <w:sz w:val="22"/>
        </w:rPr>
        <w:t xml:space="preserve">: </w:t>
      </w:r>
      <w:hyperlink r:id="rId10" w:history="1">
        <w:r w:rsidR="00346F2E" w:rsidRPr="001B339E">
          <w:rPr>
            <w:rStyle w:val="Hyperlink"/>
            <w:rFonts w:ascii="Times New Roman" w:hAnsi="Times New Roman"/>
            <w:sz w:val="22"/>
          </w:rPr>
          <w:t>https://davidliu-code.github.io/</w:t>
        </w:r>
      </w:hyperlink>
    </w:p>
    <w:p w14:paraId="63B8B0F8" w14:textId="43A6DBC3" w:rsidR="00D6158A" w:rsidRPr="000C4699" w:rsidRDefault="001425E6" w:rsidP="00D6158A">
      <w:pPr>
        <w:rPr>
          <w:rFonts w:ascii="Times New Roman" w:hAnsi="Times New Roman"/>
          <w:b/>
          <w:sz w:val="28"/>
          <w:szCs w:val="28"/>
        </w:rPr>
      </w:pPr>
      <w:r>
        <w:rPr>
          <w:rFonts w:ascii="Times New Roman" w:hAnsi="Times New Roman" w:hint="eastAsia"/>
          <w:b/>
          <w:sz w:val="28"/>
          <w:szCs w:val="28"/>
        </w:rPr>
        <w:t>研究领域</w:t>
      </w:r>
    </w:p>
    <w:p w14:paraId="3F6A0F35" w14:textId="6E3D7A92" w:rsidR="00D6158A" w:rsidRPr="001B339E" w:rsidRDefault="004D34CB" w:rsidP="00D6158A">
      <w:pPr>
        <w:rPr>
          <w:rFonts w:ascii="Times New Roman" w:hAnsi="Times New Roman"/>
          <w:sz w:val="22"/>
        </w:rPr>
      </w:pPr>
      <w:r>
        <w:rPr>
          <w:rFonts w:ascii="Times New Roman" w:hAnsi="Times New Roman" w:hint="eastAsia"/>
          <w:sz w:val="22"/>
        </w:rPr>
        <w:t>深度学习</w:t>
      </w:r>
      <w:r w:rsidRPr="001B339E">
        <w:rPr>
          <w:rFonts w:ascii="Times New Roman" w:hAnsi="Times New Roman"/>
          <w:sz w:val="22"/>
        </w:rPr>
        <w:t xml:space="preserve">, </w:t>
      </w:r>
      <w:r>
        <w:rPr>
          <w:rFonts w:ascii="Times New Roman" w:hAnsi="Times New Roman" w:hint="eastAsia"/>
          <w:sz w:val="22"/>
        </w:rPr>
        <w:t>张量分解</w:t>
      </w:r>
      <w:r w:rsidRPr="001B339E">
        <w:rPr>
          <w:rFonts w:ascii="Times New Roman" w:hAnsi="Times New Roman"/>
          <w:sz w:val="22"/>
        </w:rPr>
        <w:t>,</w:t>
      </w:r>
      <w:r>
        <w:rPr>
          <w:rFonts w:ascii="Times New Roman" w:hAnsi="Times New Roman"/>
          <w:sz w:val="22"/>
        </w:rPr>
        <w:t xml:space="preserve"> </w:t>
      </w:r>
      <w:r w:rsidR="001425E6">
        <w:rPr>
          <w:rFonts w:ascii="Times New Roman" w:hAnsi="Times New Roman" w:hint="eastAsia"/>
          <w:sz w:val="22"/>
        </w:rPr>
        <w:t>地震信号处理</w:t>
      </w:r>
      <w:r w:rsidR="00D6158A" w:rsidRPr="001B339E">
        <w:rPr>
          <w:rFonts w:ascii="Times New Roman" w:hAnsi="Times New Roman" w:hint="eastAsia"/>
          <w:sz w:val="22"/>
        </w:rPr>
        <w:t>,</w:t>
      </w:r>
      <w:r>
        <w:rPr>
          <w:rFonts w:ascii="Times New Roman" w:hAnsi="Times New Roman"/>
          <w:sz w:val="22"/>
        </w:rPr>
        <w:t xml:space="preserve"> </w:t>
      </w:r>
      <w:r w:rsidR="001425E6">
        <w:rPr>
          <w:rFonts w:ascii="Times New Roman" w:hAnsi="Times New Roman" w:hint="eastAsia"/>
          <w:sz w:val="22"/>
        </w:rPr>
        <w:t>和时频分析</w:t>
      </w:r>
    </w:p>
    <w:p w14:paraId="62D63A6B" w14:textId="1A985709" w:rsidR="00ED607A" w:rsidRDefault="001425E6" w:rsidP="00ED607A">
      <w:pPr>
        <w:rPr>
          <w:rFonts w:ascii="Times New Roman" w:hAnsi="Times New Roman"/>
          <w:b/>
          <w:sz w:val="28"/>
          <w:szCs w:val="28"/>
        </w:rPr>
      </w:pPr>
      <w:r>
        <w:rPr>
          <w:rFonts w:ascii="Times New Roman" w:hAnsi="Times New Roman" w:hint="eastAsia"/>
          <w:b/>
          <w:sz w:val="28"/>
          <w:szCs w:val="28"/>
        </w:rPr>
        <w:t>技能</w:t>
      </w:r>
    </w:p>
    <w:p w14:paraId="4F8C16BA" w14:textId="79E934DF" w:rsidR="00ED607A" w:rsidRPr="00D21034" w:rsidRDefault="00ED607A" w:rsidP="00D6158A">
      <w:pPr>
        <w:rPr>
          <w:rFonts w:ascii="Times New Roman" w:hAnsi="Times New Roman"/>
          <w:sz w:val="24"/>
          <w:szCs w:val="24"/>
        </w:rPr>
      </w:pPr>
      <w:proofErr w:type="spellStart"/>
      <w:r>
        <w:rPr>
          <w:rFonts w:ascii="Times New Roman" w:hAnsi="Times New Roman"/>
          <w:sz w:val="24"/>
          <w:szCs w:val="24"/>
        </w:rPr>
        <w:t>Tensorflow</w:t>
      </w:r>
      <w:proofErr w:type="spellEnd"/>
      <w:r>
        <w:rPr>
          <w:rFonts w:ascii="Times New Roman" w:hAnsi="Times New Roman"/>
          <w:sz w:val="24"/>
          <w:szCs w:val="24"/>
        </w:rPr>
        <w:t xml:space="preserve">, </w:t>
      </w:r>
      <w:proofErr w:type="spellStart"/>
      <w:r w:rsidR="00346F2E">
        <w:rPr>
          <w:rFonts w:ascii="Times New Roman" w:hAnsi="Times New Roman"/>
          <w:sz w:val="24"/>
          <w:szCs w:val="24"/>
        </w:rPr>
        <w:t>Pytorch</w:t>
      </w:r>
      <w:proofErr w:type="spellEnd"/>
      <w:r w:rsidR="00346F2E">
        <w:rPr>
          <w:rFonts w:ascii="Times New Roman" w:hAnsi="Times New Roman"/>
          <w:sz w:val="24"/>
          <w:szCs w:val="24"/>
        </w:rPr>
        <w:t xml:space="preserve">, </w:t>
      </w:r>
      <w:r>
        <w:rPr>
          <w:rFonts w:ascii="Times New Roman" w:hAnsi="Times New Roman"/>
          <w:sz w:val="24"/>
          <w:szCs w:val="24"/>
        </w:rPr>
        <w:t xml:space="preserve">Python, GPU, CUDA, </w:t>
      </w:r>
      <w:proofErr w:type="spellStart"/>
      <w:r>
        <w:rPr>
          <w:rFonts w:ascii="Times New Roman" w:hAnsi="Times New Roman"/>
          <w:sz w:val="24"/>
          <w:szCs w:val="24"/>
        </w:rPr>
        <w:t>Matlab</w:t>
      </w:r>
      <w:proofErr w:type="spellEnd"/>
      <w:r w:rsidR="00590D62">
        <w:rPr>
          <w:rFonts w:ascii="Times New Roman" w:hAnsi="Times New Roman"/>
          <w:sz w:val="24"/>
          <w:szCs w:val="24"/>
        </w:rPr>
        <w:t xml:space="preserve">, </w:t>
      </w:r>
      <w:r w:rsidR="00B4574B">
        <w:rPr>
          <w:rFonts w:ascii="Times New Roman" w:hAnsi="Times New Roman"/>
          <w:sz w:val="24"/>
          <w:szCs w:val="24"/>
        </w:rPr>
        <w:t xml:space="preserve">and </w:t>
      </w:r>
      <w:r w:rsidR="00590D62" w:rsidRPr="00590D62">
        <w:rPr>
          <w:rFonts w:ascii="Times New Roman" w:hAnsi="Times New Roman"/>
          <w:sz w:val="24"/>
          <w:szCs w:val="24"/>
        </w:rPr>
        <w:t xml:space="preserve">Parallel </w:t>
      </w:r>
      <w:r w:rsidR="00590D62">
        <w:rPr>
          <w:rFonts w:ascii="Times New Roman" w:hAnsi="Times New Roman"/>
          <w:sz w:val="24"/>
          <w:szCs w:val="24"/>
        </w:rPr>
        <w:t>C</w:t>
      </w:r>
      <w:r w:rsidR="00590D62" w:rsidRPr="00590D62">
        <w:rPr>
          <w:rFonts w:ascii="Times New Roman" w:hAnsi="Times New Roman"/>
          <w:sz w:val="24"/>
          <w:szCs w:val="24"/>
        </w:rPr>
        <w:t>omputing</w:t>
      </w:r>
    </w:p>
    <w:p w14:paraId="4C50C113" w14:textId="52E03F64" w:rsidR="008B219C" w:rsidRDefault="001425E6" w:rsidP="00610058">
      <w:pPr>
        <w:rPr>
          <w:rFonts w:ascii="Times New Roman" w:hAnsi="Times New Roman"/>
          <w:b/>
          <w:sz w:val="28"/>
          <w:szCs w:val="28"/>
        </w:rPr>
      </w:pPr>
      <w:r>
        <w:rPr>
          <w:rFonts w:ascii="Times New Roman" w:hAnsi="Times New Roman" w:hint="eastAsia"/>
          <w:b/>
          <w:sz w:val="28"/>
          <w:szCs w:val="28"/>
        </w:rPr>
        <w:t>教育背景</w:t>
      </w:r>
    </w:p>
    <w:tbl>
      <w:tblPr>
        <w:tblStyle w:val="TableGrid"/>
        <w:tblW w:w="508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8"/>
        <w:gridCol w:w="3006"/>
      </w:tblGrid>
      <w:tr w:rsidR="00DA31CC" w14:paraId="6370CFD0" w14:textId="77777777" w:rsidTr="00DA31CC">
        <w:trPr>
          <w:jc w:val="center"/>
        </w:trPr>
        <w:tc>
          <w:tcPr>
            <w:tcW w:w="3222" w:type="pct"/>
          </w:tcPr>
          <w:p w14:paraId="54377C56" w14:textId="213F0557" w:rsidR="00DA31CC" w:rsidRDefault="001425E6" w:rsidP="00DA31CC">
            <w:pPr>
              <w:pStyle w:val="ListParagraph"/>
              <w:numPr>
                <w:ilvl w:val="0"/>
                <w:numId w:val="5"/>
              </w:numPr>
              <w:spacing w:line="276" w:lineRule="auto"/>
              <w:ind w:firstLineChars="0"/>
              <w:rPr>
                <w:rFonts w:ascii="Times New Roman" w:hAnsi="Times New Roman"/>
                <w:sz w:val="20"/>
                <w:szCs w:val="20"/>
              </w:rPr>
            </w:pPr>
            <w:r>
              <w:rPr>
                <w:rFonts w:ascii="Times New Roman" w:hAnsi="Times New Roman"/>
                <w:sz w:val="20"/>
                <w:szCs w:val="20"/>
              </w:rPr>
              <w:t>2018</w:t>
            </w:r>
            <w:r>
              <w:rPr>
                <w:rFonts w:ascii="Times New Roman" w:hAnsi="Times New Roman" w:hint="eastAsia"/>
                <w:sz w:val="20"/>
                <w:szCs w:val="20"/>
              </w:rPr>
              <w:t>年</w:t>
            </w:r>
            <w:r>
              <w:rPr>
                <w:rFonts w:ascii="Times New Roman" w:hAnsi="Times New Roman" w:hint="eastAsia"/>
                <w:sz w:val="20"/>
                <w:szCs w:val="20"/>
              </w:rPr>
              <w:t>9</w:t>
            </w:r>
            <w:r>
              <w:rPr>
                <w:rFonts w:ascii="Times New Roman" w:hAnsi="Times New Roman" w:hint="eastAsia"/>
                <w:sz w:val="20"/>
                <w:szCs w:val="20"/>
              </w:rPr>
              <w:t>月</w:t>
            </w:r>
            <w:r w:rsidR="00DA31CC" w:rsidRPr="001B339E">
              <w:rPr>
                <w:rFonts w:ascii="Times New Roman" w:hAnsi="Times New Roman"/>
                <w:sz w:val="20"/>
                <w:szCs w:val="20"/>
              </w:rPr>
              <w:t xml:space="preserve"> – </w:t>
            </w:r>
            <w:r>
              <w:rPr>
                <w:rFonts w:ascii="Times New Roman" w:hAnsi="Times New Roman"/>
                <w:sz w:val="20"/>
                <w:szCs w:val="20"/>
              </w:rPr>
              <w:t>2022</w:t>
            </w:r>
            <w:r>
              <w:rPr>
                <w:rFonts w:ascii="Times New Roman" w:hAnsi="Times New Roman" w:hint="eastAsia"/>
                <w:sz w:val="20"/>
                <w:szCs w:val="20"/>
              </w:rPr>
              <w:t>年</w:t>
            </w:r>
            <w:r>
              <w:rPr>
                <w:rFonts w:ascii="Times New Roman" w:hAnsi="Times New Roman" w:hint="eastAsia"/>
                <w:sz w:val="20"/>
                <w:szCs w:val="20"/>
              </w:rPr>
              <w:t>9</w:t>
            </w:r>
            <w:r>
              <w:rPr>
                <w:rFonts w:ascii="Times New Roman" w:hAnsi="Times New Roman" w:hint="eastAsia"/>
                <w:sz w:val="20"/>
                <w:szCs w:val="20"/>
              </w:rPr>
              <w:t>月</w:t>
            </w:r>
            <w:r w:rsidR="00DA31CC" w:rsidRPr="001B339E">
              <w:rPr>
                <w:rFonts w:ascii="Times New Roman" w:hAnsi="Times New Roman"/>
                <w:sz w:val="20"/>
                <w:szCs w:val="20"/>
              </w:rPr>
              <w:t xml:space="preserve"> (</w:t>
            </w:r>
            <w:r>
              <w:rPr>
                <w:rFonts w:ascii="Times New Roman" w:hAnsi="Times New Roman" w:hint="eastAsia"/>
                <w:sz w:val="20"/>
                <w:szCs w:val="20"/>
              </w:rPr>
              <w:t>预期</w:t>
            </w:r>
            <w:r w:rsidR="00DA31CC" w:rsidRPr="001B339E">
              <w:rPr>
                <w:rFonts w:ascii="Times New Roman" w:hAnsi="Times New Roman"/>
                <w:sz w:val="20"/>
                <w:szCs w:val="20"/>
              </w:rPr>
              <w:t>)</w:t>
            </w:r>
          </w:p>
        </w:tc>
        <w:tc>
          <w:tcPr>
            <w:tcW w:w="1778" w:type="pct"/>
          </w:tcPr>
          <w:p w14:paraId="6FA9E2DB" w14:textId="36B4983E" w:rsidR="00DA31CC" w:rsidRDefault="001425E6" w:rsidP="00DA31CC">
            <w:pPr>
              <w:pStyle w:val="ListParagraph"/>
              <w:spacing w:line="276" w:lineRule="auto"/>
              <w:ind w:firstLineChars="0" w:firstLine="0"/>
              <w:jc w:val="right"/>
              <w:rPr>
                <w:rFonts w:ascii="Times New Roman" w:hAnsi="Times New Roman"/>
                <w:sz w:val="20"/>
                <w:szCs w:val="20"/>
              </w:rPr>
            </w:pPr>
            <w:r>
              <w:rPr>
                <w:rFonts w:ascii="Times New Roman" w:hAnsi="Times New Roman" w:hint="eastAsia"/>
                <w:b/>
                <w:bCs/>
                <w:sz w:val="20"/>
                <w:szCs w:val="20"/>
              </w:rPr>
              <w:t>导师</w:t>
            </w:r>
            <w:r w:rsidR="00DA31CC" w:rsidRPr="001B339E">
              <w:rPr>
                <w:rFonts w:ascii="Times New Roman" w:hAnsi="Times New Roman"/>
                <w:sz w:val="20"/>
                <w:szCs w:val="20"/>
              </w:rPr>
              <w:t xml:space="preserve">: </w:t>
            </w:r>
            <w:r>
              <w:rPr>
                <w:rFonts w:ascii="Times New Roman" w:hAnsi="Times New Roman" w:hint="eastAsia"/>
                <w:sz w:val="20"/>
                <w:szCs w:val="20"/>
              </w:rPr>
              <w:t>陈文超教授</w:t>
            </w:r>
          </w:p>
        </w:tc>
      </w:tr>
    </w:tbl>
    <w:p w14:paraId="14C7B612" w14:textId="338B2A9F" w:rsidR="00715378" w:rsidRDefault="001425E6" w:rsidP="00DA31CC">
      <w:pPr>
        <w:pStyle w:val="ListParagraph"/>
        <w:spacing w:after="120"/>
        <w:ind w:left="420" w:firstLineChars="0" w:firstLine="0"/>
        <w:rPr>
          <w:rFonts w:ascii="Times New Roman" w:hAnsi="Times New Roman"/>
          <w:sz w:val="20"/>
          <w:szCs w:val="20"/>
        </w:rPr>
      </w:pPr>
      <w:r>
        <w:rPr>
          <w:rFonts w:ascii="Times New Roman" w:hAnsi="Times New Roman" w:hint="eastAsia"/>
          <w:sz w:val="20"/>
          <w:szCs w:val="20"/>
        </w:rPr>
        <w:t>博士</w:t>
      </w:r>
      <w:r w:rsidR="00EB3E7E">
        <w:rPr>
          <w:rFonts w:ascii="Times New Roman" w:hAnsi="Times New Roman" w:hint="eastAsia"/>
          <w:sz w:val="20"/>
          <w:szCs w:val="20"/>
        </w:rPr>
        <w:t>研究生</w:t>
      </w:r>
      <w:r>
        <w:rPr>
          <w:rFonts w:ascii="Times New Roman" w:hAnsi="Times New Roman" w:hint="eastAsia"/>
          <w:sz w:val="20"/>
          <w:szCs w:val="20"/>
        </w:rPr>
        <w:t>生</w:t>
      </w:r>
      <w:r w:rsidR="008B219C" w:rsidRPr="001B339E">
        <w:rPr>
          <w:rFonts w:ascii="Times New Roman" w:hAnsi="Times New Roman"/>
          <w:sz w:val="20"/>
          <w:szCs w:val="20"/>
        </w:rPr>
        <w:t>,</w:t>
      </w:r>
      <w:r w:rsidR="00EB3E7E">
        <w:rPr>
          <w:rFonts w:ascii="Times New Roman" w:hAnsi="Times New Roman"/>
          <w:sz w:val="20"/>
          <w:szCs w:val="20"/>
        </w:rPr>
        <w:t xml:space="preserve">  </w:t>
      </w:r>
      <w:r w:rsidR="00632EC8">
        <w:rPr>
          <w:rFonts w:ascii="Times New Roman" w:hAnsi="Times New Roman"/>
          <w:sz w:val="20"/>
          <w:szCs w:val="20"/>
        </w:rPr>
        <w:t xml:space="preserve">    </w:t>
      </w:r>
      <w:r w:rsidR="00EB3E7E">
        <w:rPr>
          <w:rFonts w:ascii="Times New Roman" w:hAnsi="Times New Roman"/>
          <w:sz w:val="20"/>
          <w:szCs w:val="20"/>
        </w:rPr>
        <w:t xml:space="preserve"> </w:t>
      </w:r>
      <w:r w:rsidR="00EB3E7E" w:rsidRPr="00EB3E7E">
        <w:rPr>
          <w:rFonts w:ascii="Times New Roman" w:hAnsi="Times New Roman" w:hint="eastAsia"/>
          <w:sz w:val="20"/>
          <w:szCs w:val="20"/>
        </w:rPr>
        <w:t>信息与通信工程</w:t>
      </w:r>
      <w:r w:rsidR="00EB3E7E">
        <w:rPr>
          <w:rFonts w:ascii="Times New Roman" w:hAnsi="Times New Roman" w:hint="eastAsia"/>
          <w:sz w:val="20"/>
          <w:szCs w:val="20"/>
        </w:rPr>
        <w:t>,</w:t>
      </w:r>
      <w:r w:rsidR="00EB3E7E">
        <w:rPr>
          <w:rFonts w:ascii="Times New Roman" w:hAnsi="Times New Roman"/>
          <w:sz w:val="20"/>
          <w:szCs w:val="20"/>
        </w:rPr>
        <w:t xml:space="preserve">  </w:t>
      </w:r>
      <w:r w:rsidR="00632EC8">
        <w:rPr>
          <w:rFonts w:ascii="Times New Roman" w:hAnsi="Times New Roman"/>
          <w:sz w:val="20"/>
          <w:szCs w:val="20"/>
        </w:rPr>
        <w:t xml:space="preserve">  </w:t>
      </w:r>
      <w:r w:rsidR="00EB3E7E">
        <w:rPr>
          <w:rFonts w:ascii="Times New Roman" w:hAnsi="Times New Roman"/>
          <w:sz w:val="20"/>
          <w:szCs w:val="20"/>
        </w:rPr>
        <w:t xml:space="preserve"> </w:t>
      </w:r>
      <w:r w:rsidR="00EB3E7E" w:rsidRPr="00EB3E7E">
        <w:rPr>
          <w:rFonts w:ascii="Times New Roman" w:hAnsi="Times New Roman" w:hint="eastAsia"/>
          <w:sz w:val="20"/>
          <w:szCs w:val="20"/>
        </w:rPr>
        <w:t>电子与信息学部</w:t>
      </w:r>
      <w:r w:rsidR="00EB3E7E" w:rsidRPr="00EB3E7E">
        <w:rPr>
          <w:rFonts w:ascii="Times New Roman" w:hAnsi="Times New Roman" w:hint="eastAsia"/>
          <w:sz w:val="20"/>
          <w:szCs w:val="20"/>
        </w:rPr>
        <w:t>,</w:t>
      </w:r>
      <w:r w:rsidR="00EB3E7E">
        <w:rPr>
          <w:rFonts w:ascii="Times New Roman" w:hAnsi="Times New Roman"/>
          <w:sz w:val="20"/>
          <w:szCs w:val="20"/>
        </w:rPr>
        <w:t xml:space="preserve">  </w:t>
      </w:r>
      <w:r w:rsidR="00632EC8">
        <w:rPr>
          <w:rFonts w:ascii="Times New Roman" w:hAnsi="Times New Roman"/>
          <w:sz w:val="20"/>
          <w:szCs w:val="20"/>
        </w:rPr>
        <w:t xml:space="preserve">     </w:t>
      </w:r>
      <w:r w:rsidR="00EB3E7E">
        <w:rPr>
          <w:rFonts w:ascii="Times New Roman" w:hAnsi="Times New Roman"/>
          <w:sz w:val="20"/>
          <w:szCs w:val="20"/>
        </w:rPr>
        <w:t xml:space="preserve"> </w:t>
      </w:r>
      <w:r>
        <w:rPr>
          <w:rFonts w:ascii="Times New Roman" w:hAnsi="Times New Roman" w:hint="eastAsia"/>
          <w:sz w:val="20"/>
          <w:szCs w:val="20"/>
        </w:rPr>
        <w:t>西安交通大学</w:t>
      </w:r>
    </w:p>
    <w:tbl>
      <w:tblPr>
        <w:tblStyle w:val="TableGrid"/>
        <w:tblW w:w="508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8"/>
        <w:gridCol w:w="3006"/>
      </w:tblGrid>
      <w:tr w:rsidR="00DA31CC" w14:paraId="6540D72D" w14:textId="77777777" w:rsidTr="00DA31CC">
        <w:trPr>
          <w:jc w:val="center"/>
        </w:trPr>
        <w:tc>
          <w:tcPr>
            <w:tcW w:w="3222" w:type="pct"/>
          </w:tcPr>
          <w:p w14:paraId="4CF03C44" w14:textId="76D09C0A" w:rsidR="00DA31CC" w:rsidRDefault="001425E6" w:rsidP="00DA31CC">
            <w:pPr>
              <w:pStyle w:val="ListParagraph"/>
              <w:numPr>
                <w:ilvl w:val="0"/>
                <w:numId w:val="5"/>
              </w:numPr>
              <w:spacing w:line="276" w:lineRule="auto"/>
              <w:ind w:firstLineChars="0"/>
              <w:rPr>
                <w:rFonts w:ascii="Times New Roman" w:hAnsi="Times New Roman"/>
                <w:sz w:val="20"/>
                <w:szCs w:val="20"/>
              </w:rPr>
            </w:pPr>
            <w:r>
              <w:rPr>
                <w:rFonts w:ascii="Times New Roman" w:hAnsi="Times New Roman"/>
                <w:sz w:val="20"/>
                <w:szCs w:val="20"/>
              </w:rPr>
              <w:t>2020</w:t>
            </w:r>
            <w:r>
              <w:rPr>
                <w:rFonts w:ascii="Times New Roman" w:hAnsi="Times New Roman" w:hint="eastAsia"/>
                <w:sz w:val="20"/>
                <w:szCs w:val="20"/>
              </w:rPr>
              <w:t>年</w:t>
            </w:r>
            <w:r>
              <w:rPr>
                <w:rFonts w:ascii="Times New Roman" w:hAnsi="Times New Roman" w:hint="eastAsia"/>
                <w:sz w:val="20"/>
                <w:szCs w:val="20"/>
              </w:rPr>
              <w:t>1</w:t>
            </w:r>
            <w:r>
              <w:rPr>
                <w:rFonts w:ascii="Times New Roman" w:hAnsi="Times New Roman" w:hint="eastAsia"/>
                <w:sz w:val="20"/>
                <w:szCs w:val="20"/>
              </w:rPr>
              <w:t>月</w:t>
            </w:r>
            <w:r w:rsidR="00DA31CC" w:rsidRPr="00DA31CC">
              <w:rPr>
                <w:rFonts w:ascii="Times New Roman" w:hAnsi="Times New Roman"/>
                <w:sz w:val="20"/>
                <w:szCs w:val="20"/>
              </w:rPr>
              <w:t xml:space="preserve"> – </w:t>
            </w:r>
            <w:r>
              <w:rPr>
                <w:rFonts w:ascii="Times New Roman" w:hAnsi="Times New Roman"/>
                <w:sz w:val="20"/>
                <w:szCs w:val="20"/>
              </w:rPr>
              <w:t>2022</w:t>
            </w:r>
            <w:r>
              <w:rPr>
                <w:rFonts w:ascii="Times New Roman" w:hAnsi="Times New Roman" w:hint="eastAsia"/>
                <w:sz w:val="20"/>
                <w:szCs w:val="20"/>
              </w:rPr>
              <w:t>年</w:t>
            </w:r>
            <w:r>
              <w:rPr>
                <w:rFonts w:ascii="Times New Roman" w:hAnsi="Times New Roman" w:hint="eastAsia"/>
                <w:sz w:val="20"/>
                <w:szCs w:val="20"/>
              </w:rPr>
              <w:t>7</w:t>
            </w:r>
            <w:r>
              <w:rPr>
                <w:rFonts w:ascii="Times New Roman" w:hAnsi="Times New Roman" w:hint="eastAsia"/>
                <w:sz w:val="20"/>
                <w:szCs w:val="20"/>
              </w:rPr>
              <w:t>月</w:t>
            </w:r>
            <w:r w:rsidR="00DA31CC" w:rsidRPr="00DA31CC">
              <w:rPr>
                <w:rFonts w:ascii="Times New Roman" w:hAnsi="Times New Roman"/>
                <w:sz w:val="20"/>
                <w:szCs w:val="20"/>
              </w:rPr>
              <w:t xml:space="preserve"> (</w:t>
            </w:r>
            <w:r>
              <w:rPr>
                <w:rFonts w:ascii="Times New Roman" w:hAnsi="Times New Roman" w:hint="eastAsia"/>
                <w:sz w:val="20"/>
                <w:szCs w:val="20"/>
              </w:rPr>
              <w:t>预期</w:t>
            </w:r>
            <w:r w:rsidR="00DA31CC" w:rsidRPr="00DA31CC">
              <w:rPr>
                <w:rFonts w:ascii="Times New Roman" w:hAnsi="Times New Roman"/>
                <w:sz w:val="20"/>
                <w:szCs w:val="20"/>
              </w:rPr>
              <w:t xml:space="preserve">) </w:t>
            </w:r>
          </w:p>
        </w:tc>
        <w:tc>
          <w:tcPr>
            <w:tcW w:w="1778" w:type="pct"/>
          </w:tcPr>
          <w:p w14:paraId="3744CB87" w14:textId="3440EFA8" w:rsidR="00DA31CC" w:rsidRDefault="001425E6" w:rsidP="00DA31CC">
            <w:pPr>
              <w:pStyle w:val="ListParagraph"/>
              <w:spacing w:line="276" w:lineRule="auto"/>
              <w:ind w:firstLineChars="0" w:firstLine="0"/>
              <w:jc w:val="right"/>
              <w:rPr>
                <w:rFonts w:ascii="Times New Roman" w:hAnsi="Times New Roman"/>
                <w:sz w:val="20"/>
                <w:szCs w:val="20"/>
              </w:rPr>
            </w:pPr>
            <w:r>
              <w:rPr>
                <w:rFonts w:ascii="Times New Roman" w:hAnsi="Times New Roman" w:hint="eastAsia"/>
                <w:b/>
                <w:bCs/>
                <w:sz w:val="20"/>
                <w:szCs w:val="20"/>
              </w:rPr>
              <w:t>导师</w:t>
            </w:r>
            <w:r w:rsidR="00DA31CC" w:rsidRPr="001B339E">
              <w:rPr>
                <w:rFonts w:ascii="Times New Roman" w:hAnsi="Times New Roman"/>
                <w:sz w:val="20"/>
                <w:szCs w:val="20"/>
              </w:rPr>
              <w:t>: Mauricio D. Sacchi</w:t>
            </w:r>
          </w:p>
        </w:tc>
      </w:tr>
    </w:tbl>
    <w:p w14:paraId="61D6008C" w14:textId="72150A87" w:rsidR="00DA31CC" w:rsidRPr="001B339E" w:rsidRDefault="00EB3E7E" w:rsidP="00DA31CC">
      <w:pPr>
        <w:pStyle w:val="ListParagraph"/>
        <w:spacing w:after="120"/>
        <w:ind w:left="420" w:firstLineChars="0" w:firstLine="0"/>
        <w:rPr>
          <w:rFonts w:ascii="Times New Roman" w:hAnsi="Times New Roman"/>
          <w:sz w:val="20"/>
          <w:szCs w:val="20"/>
        </w:rPr>
      </w:pPr>
      <w:r>
        <w:rPr>
          <w:rFonts w:ascii="Times New Roman" w:hAnsi="Times New Roman" w:hint="eastAsia"/>
          <w:sz w:val="20"/>
          <w:szCs w:val="20"/>
        </w:rPr>
        <w:t>联合培养博士生</w:t>
      </w:r>
      <w:r>
        <w:rPr>
          <w:rFonts w:ascii="Times New Roman" w:hAnsi="Times New Roman" w:hint="eastAsia"/>
          <w:sz w:val="20"/>
          <w:szCs w:val="20"/>
        </w:rPr>
        <w:t>,</w:t>
      </w:r>
      <w:r>
        <w:rPr>
          <w:rFonts w:ascii="Times New Roman" w:hAnsi="Times New Roman"/>
          <w:sz w:val="20"/>
          <w:szCs w:val="20"/>
        </w:rPr>
        <w:t xml:space="preserve">  </w:t>
      </w:r>
      <w:r w:rsidR="00632EC8">
        <w:rPr>
          <w:rFonts w:ascii="Times New Roman" w:hAnsi="Times New Roman"/>
          <w:sz w:val="20"/>
          <w:szCs w:val="20"/>
        </w:rPr>
        <w:t xml:space="preserve">  </w:t>
      </w:r>
      <w:r w:rsidR="00DA31CC" w:rsidRPr="001B339E">
        <w:rPr>
          <w:rFonts w:ascii="Times New Roman" w:hAnsi="Times New Roman"/>
          <w:sz w:val="20"/>
          <w:szCs w:val="20"/>
        </w:rPr>
        <w:t xml:space="preserve"> </w:t>
      </w:r>
      <w:r>
        <w:rPr>
          <w:rFonts w:ascii="Times New Roman" w:hAnsi="Times New Roman" w:hint="eastAsia"/>
          <w:sz w:val="20"/>
          <w:szCs w:val="20"/>
        </w:rPr>
        <w:t>物理系</w:t>
      </w:r>
      <w:r w:rsidR="00DA31CC" w:rsidRPr="001B339E">
        <w:rPr>
          <w:rFonts w:ascii="Times New Roman" w:hAnsi="Times New Roman"/>
          <w:sz w:val="20"/>
          <w:szCs w:val="20"/>
        </w:rPr>
        <w:t xml:space="preserve">, </w:t>
      </w:r>
      <w:r>
        <w:rPr>
          <w:rFonts w:ascii="Times New Roman" w:hAnsi="Times New Roman"/>
          <w:sz w:val="20"/>
          <w:szCs w:val="20"/>
        </w:rPr>
        <w:t xml:space="preserve"> </w:t>
      </w:r>
      <w:r w:rsidR="00632EC8">
        <w:rPr>
          <w:rFonts w:ascii="Times New Roman" w:hAnsi="Times New Roman"/>
          <w:sz w:val="20"/>
          <w:szCs w:val="20"/>
        </w:rPr>
        <w:t xml:space="preserve">          </w:t>
      </w:r>
      <w:r>
        <w:rPr>
          <w:rFonts w:ascii="Times New Roman" w:hAnsi="Times New Roman"/>
          <w:sz w:val="20"/>
          <w:szCs w:val="20"/>
        </w:rPr>
        <w:t xml:space="preserve"> </w:t>
      </w:r>
      <w:r>
        <w:rPr>
          <w:rFonts w:ascii="Times New Roman" w:hAnsi="Times New Roman" w:hint="eastAsia"/>
          <w:sz w:val="20"/>
          <w:szCs w:val="20"/>
        </w:rPr>
        <w:t>阿尔伯塔大学</w:t>
      </w:r>
      <w:r w:rsidR="00DA31CC" w:rsidRPr="001B339E">
        <w:rPr>
          <w:rFonts w:ascii="Times New Roman" w:hAnsi="Times New Roman"/>
          <w:sz w:val="20"/>
          <w:szCs w:val="20"/>
        </w:rPr>
        <w:t>,</w:t>
      </w:r>
      <w:r>
        <w:rPr>
          <w:rFonts w:ascii="Times New Roman" w:hAnsi="Times New Roman"/>
          <w:sz w:val="20"/>
          <w:szCs w:val="20"/>
        </w:rPr>
        <w:t xml:space="preserve">  </w:t>
      </w:r>
      <w:r w:rsidR="00DA31CC" w:rsidRPr="001B339E">
        <w:rPr>
          <w:rFonts w:ascii="Times New Roman" w:hAnsi="Times New Roman"/>
          <w:sz w:val="20"/>
          <w:szCs w:val="20"/>
        </w:rPr>
        <w:t xml:space="preserve"> </w:t>
      </w:r>
      <w:r w:rsidR="00632EC8">
        <w:rPr>
          <w:rFonts w:ascii="Times New Roman" w:hAnsi="Times New Roman"/>
          <w:sz w:val="20"/>
          <w:szCs w:val="20"/>
        </w:rPr>
        <w:t xml:space="preserve">       </w:t>
      </w:r>
      <w:r>
        <w:rPr>
          <w:rFonts w:ascii="Times New Roman" w:hAnsi="Times New Roman" w:hint="eastAsia"/>
          <w:sz w:val="20"/>
          <w:szCs w:val="20"/>
        </w:rPr>
        <w:t>加拿大</w:t>
      </w:r>
      <w:r w:rsidR="00DA31CC" w:rsidRPr="001B339E">
        <w:rPr>
          <w:rFonts w:ascii="Times New Roman" w:hAnsi="Times New Roman"/>
          <w:sz w:val="20"/>
          <w:szCs w:val="20"/>
        </w:rPr>
        <w:t xml:space="preserve"> </w:t>
      </w:r>
    </w:p>
    <w:tbl>
      <w:tblPr>
        <w:tblStyle w:val="TableGrid"/>
        <w:tblW w:w="508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8"/>
        <w:gridCol w:w="3006"/>
      </w:tblGrid>
      <w:tr w:rsidR="00DA31CC" w14:paraId="2F87B3D2" w14:textId="77777777" w:rsidTr="00DA31CC">
        <w:trPr>
          <w:jc w:val="center"/>
        </w:trPr>
        <w:tc>
          <w:tcPr>
            <w:tcW w:w="3222" w:type="pct"/>
          </w:tcPr>
          <w:p w14:paraId="46529237" w14:textId="6652D287" w:rsidR="00DA31CC" w:rsidRDefault="00EB3E7E" w:rsidP="00DA31CC">
            <w:pPr>
              <w:pStyle w:val="ListParagraph"/>
              <w:numPr>
                <w:ilvl w:val="0"/>
                <w:numId w:val="5"/>
              </w:numPr>
              <w:spacing w:line="276" w:lineRule="auto"/>
              <w:ind w:firstLineChars="0"/>
              <w:rPr>
                <w:rFonts w:ascii="Times New Roman" w:hAnsi="Times New Roman"/>
                <w:sz w:val="20"/>
                <w:szCs w:val="20"/>
              </w:rPr>
            </w:pPr>
            <w:r>
              <w:rPr>
                <w:rFonts w:ascii="Times New Roman" w:hAnsi="Times New Roman"/>
                <w:sz w:val="20"/>
                <w:szCs w:val="20"/>
              </w:rPr>
              <w:t>2015</w:t>
            </w:r>
            <w:r>
              <w:rPr>
                <w:rFonts w:ascii="Times New Roman" w:hAnsi="Times New Roman" w:hint="eastAsia"/>
                <w:sz w:val="20"/>
                <w:szCs w:val="20"/>
              </w:rPr>
              <w:t>年</w:t>
            </w:r>
            <w:r>
              <w:rPr>
                <w:rFonts w:ascii="Times New Roman" w:hAnsi="Times New Roman" w:hint="eastAsia"/>
                <w:sz w:val="20"/>
                <w:szCs w:val="20"/>
              </w:rPr>
              <w:t>9</w:t>
            </w:r>
            <w:r>
              <w:rPr>
                <w:rFonts w:ascii="Times New Roman" w:hAnsi="Times New Roman" w:hint="eastAsia"/>
                <w:sz w:val="20"/>
                <w:szCs w:val="20"/>
              </w:rPr>
              <w:t>月</w:t>
            </w:r>
            <w:r w:rsidR="00DA31CC" w:rsidRPr="001B339E">
              <w:rPr>
                <w:rFonts w:ascii="Times New Roman" w:hAnsi="Times New Roman"/>
                <w:sz w:val="20"/>
                <w:szCs w:val="20"/>
              </w:rPr>
              <w:t xml:space="preserve"> </w:t>
            </w:r>
            <w:r>
              <w:rPr>
                <w:rFonts w:ascii="Times New Roman" w:hAnsi="Times New Roman"/>
                <w:sz w:val="20"/>
                <w:szCs w:val="20"/>
              </w:rPr>
              <w:t>–</w:t>
            </w:r>
            <w:r w:rsidR="00DA31CC" w:rsidRPr="001B339E">
              <w:rPr>
                <w:rFonts w:ascii="Times New Roman" w:hAnsi="Times New Roman" w:hint="eastAsia"/>
                <w:sz w:val="20"/>
                <w:szCs w:val="20"/>
              </w:rPr>
              <w:t xml:space="preserve"> </w:t>
            </w:r>
            <w:r>
              <w:rPr>
                <w:rFonts w:ascii="Times New Roman" w:hAnsi="Times New Roman"/>
                <w:sz w:val="20"/>
                <w:szCs w:val="20"/>
              </w:rPr>
              <w:t>2018</w:t>
            </w:r>
            <w:r>
              <w:rPr>
                <w:rFonts w:ascii="Times New Roman" w:hAnsi="Times New Roman" w:hint="eastAsia"/>
                <w:sz w:val="20"/>
                <w:szCs w:val="20"/>
              </w:rPr>
              <w:t>年</w:t>
            </w:r>
            <w:r>
              <w:rPr>
                <w:rFonts w:ascii="Times New Roman" w:hAnsi="Times New Roman" w:hint="eastAsia"/>
                <w:sz w:val="20"/>
                <w:szCs w:val="20"/>
              </w:rPr>
              <w:t>7</w:t>
            </w:r>
            <w:r>
              <w:rPr>
                <w:rFonts w:ascii="Times New Roman" w:hAnsi="Times New Roman" w:hint="eastAsia"/>
                <w:sz w:val="20"/>
                <w:szCs w:val="20"/>
              </w:rPr>
              <w:t>月</w:t>
            </w:r>
          </w:p>
        </w:tc>
        <w:tc>
          <w:tcPr>
            <w:tcW w:w="1778" w:type="pct"/>
          </w:tcPr>
          <w:p w14:paraId="68C02CE8" w14:textId="03D0CC96" w:rsidR="00DA31CC" w:rsidRDefault="00EB3E7E" w:rsidP="00DA31CC">
            <w:pPr>
              <w:pStyle w:val="ListParagraph"/>
              <w:spacing w:line="276" w:lineRule="auto"/>
              <w:ind w:firstLineChars="0" w:firstLine="0"/>
              <w:jc w:val="right"/>
              <w:rPr>
                <w:rFonts w:ascii="Times New Roman" w:hAnsi="Times New Roman"/>
                <w:sz w:val="20"/>
                <w:szCs w:val="20"/>
              </w:rPr>
            </w:pPr>
            <w:r>
              <w:rPr>
                <w:rFonts w:ascii="Times New Roman" w:hAnsi="Times New Roman" w:hint="eastAsia"/>
                <w:b/>
                <w:bCs/>
                <w:sz w:val="20"/>
                <w:szCs w:val="20"/>
              </w:rPr>
              <w:t>导师</w:t>
            </w:r>
            <w:r w:rsidRPr="001B339E">
              <w:rPr>
                <w:rFonts w:ascii="Times New Roman" w:hAnsi="Times New Roman"/>
                <w:sz w:val="20"/>
                <w:szCs w:val="20"/>
              </w:rPr>
              <w:t xml:space="preserve">: </w:t>
            </w:r>
            <w:r>
              <w:rPr>
                <w:rFonts w:ascii="Times New Roman" w:hAnsi="Times New Roman" w:hint="eastAsia"/>
                <w:sz w:val="20"/>
                <w:szCs w:val="20"/>
              </w:rPr>
              <w:t>陈文超教授</w:t>
            </w:r>
          </w:p>
        </w:tc>
      </w:tr>
    </w:tbl>
    <w:p w14:paraId="663EC863" w14:textId="71A9FB7B" w:rsidR="00DA31CC" w:rsidRPr="00EB3E7E" w:rsidRDefault="00EB3E7E" w:rsidP="00DA31CC">
      <w:pPr>
        <w:pStyle w:val="ListParagraph"/>
        <w:spacing w:after="120"/>
        <w:ind w:left="420" w:firstLineChars="0" w:firstLine="0"/>
      </w:pPr>
      <w:r>
        <w:rPr>
          <w:rFonts w:ascii="Times New Roman" w:hAnsi="Times New Roman" w:hint="eastAsia"/>
          <w:sz w:val="20"/>
          <w:szCs w:val="20"/>
        </w:rPr>
        <w:t>硕士研究生</w:t>
      </w:r>
      <w:r>
        <w:rPr>
          <w:rFonts w:ascii="Times New Roman" w:hAnsi="Times New Roman" w:hint="eastAsia"/>
          <w:sz w:val="20"/>
          <w:szCs w:val="20"/>
        </w:rPr>
        <w:t>,</w:t>
      </w:r>
      <w:r>
        <w:rPr>
          <w:rFonts w:ascii="Times New Roman" w:hAnsi="Times New Roman"/>
          <w:sz w:val="20"/>
          <w:szCs w:val="20"/>
        </w:rPr>
        <w:t xml:space="preserve">  </w:t>
      </w:r>
      <w:r w:rsidR="00632EC8">
        <w:rPr>
          <w:rFonts w:ascii="Times New Roman" w:hAnsi="Times New Roman"/>
          <w:sz w:val="20"/>
          <w:szCs w:val="20"/>
        </w:rPr>
        <w:t xml:space="preserve">      </w:t>
      </w:r>
      <w:r>
        <w:rPr>
          <w:rFonts w:ascii="Times New Roman" w:hAnsi="Times New Roman"/>
          <w:sz w:val="20"/>
          <w:szCs w:val="20"/>
        </w:rPr>
        <w:t xml:space="preserve"> </w:t>
      </w:r>
      <w:r w:rsidRPr="00EB3E7E">
        <w:rPr>
          <w:rFonts w:ascii="Times New Roman" w:hAnsi="Times New Roman" w:hint="eastAsia"/>
          <w:sz w:val="20"/>
          <w:szCs w:val="20"/>
        </w:rPr>
        <w:t>电子与通信工程</w:t>
      </w:r>
      <w:r w:rsidR="00DA31CC" w:rsidRPr="001B339E">
        <w:rPr>
          <w:rFonts w:ascii="Times New Roman" w:hAnsi="Times New Roman"/>
          <w:sz w:val="20"/>
          <w:szCs w:val="20"/>
        </w:rPr>
        <w:t>,</w:t>
      </w:r>
      <w:r>
        <w:rPr>
          <w:rFonts w:ascii="Times New Roman" w:hAnsi="Times New Roman"/>
          <w:sz w:val="20"/>
          <w:szCs w:val="20"/>
        </w:rPr>
        <w:t xml:space="preserve">  </w:t>
      </w:r>
      <w:r w:rsidR="00632EC8">
        <w:rPr>
          <w:rFonts w:ascii="Times New Roman" w:hAnsi="Times New Roman"/>
          <w:sz w:val="20"/>
          <w:szCs w:val="20"/>
        </w:rPr>
        <w:t xml:space="preserve">  </w:t>
      </w:r>
      <w:r>
        <w:rPr>
          <w:rFonts w:ascii="Times New Roman" w:hAnsi="Times New Roman"/>
          <w:sz w:val="20"/>
          <w:szCs w:val="20"/>
        </w:rPr>
        <w:t xml:space="preserve"> </w:t>
      </w:r>
      <w:r w:rsidRPr="00EB3E7E">
        <w:rPr>
          <w:rFonts w:ascii="Times New Roman" w:hAnsi="Times New Roman" w:hint="eastAsia"/>
          <w:sz w:val="20"/>
          <w:szCs w:val="20"/>
        </w:rPr>
        <w:t>电子与信息工程学院</w:t>
      </w:r>
      <w:r>
        <w:rPr>
          <w:rFonts w:ascii="Times New Roman" w:hAnsi="Times New Roman"/>
          <w:sz w:val="20"/>
          <w:szCs w:val="20"/>
        </w:rPr>
        <w:t xml:space="preserve">, </w:t>
      </w:r>
      <w:r w:rsidR="00632EC8">
        <w:rPr>
          <w:rFonts w:ascii="Times New Roman" w:hAnsi="Times New Roman"/>
          <w:sz w:val="20"/>
          <w:szCs w:val="20"/>
        </w:rPr>
        <w:t xml:space="preserve">  </w:t>
      </w:r>
      <w:r>
        <w:rPr>
          <w:rFonts w:ascii="Times New Roman" w:hAnsi="Times New Roman"/>
          <w:sz w:val="20"/>
          <w:szCs w:val="20"/>
        </w:rPr>
        <w:t xml:space="preserve"> </w:t>
      </w:r>
      <w:r>
        <w:rPr>
          <w:rFonts w:ascii="Times New Roman" w:hAnsi="Times New Roman" w:hint="eastAsia"/>
          <w:sz w:val="20"/>
          <w:szCs w:val="20"/>
        </w:rPr>
        <w:t>西安交通大学</w:t>
      </w:r>
      <w:r w:rsidR="00DA31CC" w:rsidRPr="001B339E">
        <w:rPr>
          <w:rFonts w:ascii="Times New Roman" w:hAnsi="Times New Roman"/>
          <w:sz w:val="20"/>
          <w:szCs w:val="20"/>
        </w:rPr>
        <w:t xml:space="preserve"> </w:t>
      </w:r>
    </w:p>
    <w:tbl>
      <w:tblPr>
        <w:tblStyle w:val="TableGrid"/>
        <w:tblW w:w="508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8"/>
        <w:gridCol w:w="3006"/>
      </w:tblGrid>
      <w:tr w:rsidR="00DA31CC" w14:paraId="6BF32A79" w14:textId="77777777" w:rsidTr="00DA31CC">
        <w:trPr>
          <w:jc w:val="center"/>
        </w:trPr>
        <w:tc>
          <w:tcPr>
            <w:tcW w:w="3222" w:type="pct"/>
          </w:tcPr>
          <w:p w14:paraId="20F53481" w14:textId="1EA4C75D" w:rsidR="00DA31CC" w:rsidRDefault="00EB3E7E" w:rsidP="00DA31CC">
            <w:pPr>
              <w:pStyle w:val="ListParagraph"/>
              <w:numPr>
                <w:ilvl w:val="0"/>
                <w:numId w:val="5"/>
              </w:numPr>
              <w:spacing w:line="276" w:lineRule="auto"/>
              <w:ind w:firstLineChars="0"/>
              <w:rPr>
                <w:rFonts w:ascii="Times New Roman" w:hAnsi="Times New Roman"/>
                <w:sz w:val="20"/>
                <w:szCs w:val="20"/>
              </w:rPr>
            </w:pPr>
            <w:r>
              <w:rPr>
                <w:rFonts w:ascii="Times New Roman" w:hAnsi="Times New Roman"/>
                <w:sz w:val="20"/>
                <w:szCs w:val="20"/>
              </w:rPr>
              <w:t>2009</w:t>
            </w:r>
            <w:r>
              <w:rPr>
                <w:rFonts w:ascii="Times New Roman" w:hAnsi="Times New Roman" w:hint="eastAsia"/>
                <w:sz w:val="20"/>
                <w:szCs w:val="20"/>
              </w:rPr>
              <w:t>年</w:t>
            </w:r>
            <w:r>
              <w:rPr>
                <w:rFonts w:ascii="Times New Roman" w:hAnsi="Times New Roman" w:hint="eastAsia"/>
                <w:sz w:val="20"/>
                <w:szCs w:val="20"/>
              </w:rPr>
              <w:t>9</w:t>
            </w:r>
            <w:r>
              <w:rPr>
                <w:rFonts w:ascii="Times New Roman" w:hAnsi="Times New Roman" w:hint="eastAsia"/>
                <w:sz w:val="20"/>
                <w:szCs w:val="20"/>
              </w:rPr>
              <w:t>月</w:t>
            </w:r>
            <w:r w:rsidR="00DA31CC" w:rsidRPr="00DA31CC">
              <w:rPr>
                <w:rFonts w:ascii="Times New Roman" w:hAnsi="Times New Roman"/>
                <w:sz w:val="20"/>
                <w:szCs w:val="20"/>
              </w:rPr>
              <w:t xml:space="preserve"> </w:t>
            </w:r>
            <w:r>
              <w:rPr>
                <w:rFonts w:ascii="Times New Roman" w:hAnsi="Times New Roman"/>
                <w:sz w:val="20"/>
                <w:szCs w:val="20"/>
              </w:rPr>
              <w:t>–</w:t>
            </w:r>
            <w:r w:rsidR="00DA31CC" w:rsidRPr="00DA31CC">
              <w:rPr>
                <w:rFonts w:ascii="Times New Roman" w:hAnsi="Times New Roman"/>
                <w:sz w:val="20"/>
                <w:szCs w:val="20"/>
              </w:rPr>
              <w:t xml:space="preserve"> </w:t>
            </w:r>
            <w:r>
              <w:rPr>
                <w:rFonts w:ascii="Times New Roman" w:hAnsi="Times New Roman"/>
                <w:sz w:val="20"/>
                <w:szCs w:val="20"/>
              </w:rPr>
              <w:t>2013</w:t>
            </w:r>
            <w:r>
              <w:rPr>
                <w:rFonts w:ascii="Times New Roman" w:hAnsi="Times New Roman" w:hint="eastAsia"/>
                <w:sz w:val="20"/>
                <w:szCs w:val="20"/>
              </w:rPr>
              <w:t>年</w:t>
            </w:r>
            <w:r>
              <w:rPr>
                <w:rFonts w:ascii="Times New Roman" w:hAnsi="Times New Roman" w:hint="eastAsia"/>
                <w:sz w:val="20"/>
                <w:szCs w:val="20"/>
              </w:rPr>
              <w:t>7</w:t>
            </w:r>
            <w:r>
              <w:rPr>
                <w:rFonts w:ascii="Times New Roman" w:hAnsi="Times New Roman" w:hint="eastAsia"/>
                <w:sz w:val="20"/>
                <w:szCs w:val="20"/>
              </w:rPr>
              <w:t>月</w:t>
            </w:r>
          </w:p>
        </w:tc>
        <w:tc>
          <w:tcPr>
            <w:tcW w:w="1778" w:type="pct"/>
          </w:tcPr>
          <w:p w14:paraId="79EBF3C1" w14:textId="5BF68EDD" w:rsidR="00DA31CC" w:rsidRDefault="00EB3E7E" w:rsidP="00DA31CC">
            <w:pPr>
              <w:pStyle w:val="ListParagraph"/>
              <w:spacing w:line="276" w:lineRule="auto"/>
              <w:ind w:firstLineChars="0" w:firstLine="0"/>
              <w:jc w:val="right"/>
              <w:rPr>
                <w:rFonts w:ascii="Times New Roman" w:hAnsi="Times New Roman"/>
                <w:sz w:val="20"/>
                <w:szCs w:val="20"/>
              </w:rPr>
            </w:pPr>
            <w:proofErr w:type="gramStart"/>
            <w:r>
              <w:rPr>
                <w:rFonts w:ascii="Times New Roman" w:hAnsi="Times New Roman" w:hint="eastAsia"/>
                <w:b/>
                <w:bCs/>
                <w:sz w:val="20"/>
                <w:szCs w:val="20"/>
              </w:rPr>
              <w:t>毕设导师</w:t>
            </w:r>
            <w:proofErr w:type="gramEnd"/>
            <w:r w:rsidRPr="001B339E">
              <w:rPr>
                <w:rFonts w:ascii="Times New Roman" w:hAnsi="Times New Roman"/>
                <w:sz w:val="20"/>
                <w:szCs w:val="20"/>
              </w:rPr>
              <w:t xml:space="preserve">: </w:t>
            </w:r>
            <w:r>
              <w:rPr>
                <w:rFonts w:ascii="Times New Roman" w:hAnsi="Times New Roman" w:hint="eastAsia"/>
                <w:sz w:val="20"/>
                <w:szCs w:val="20"/>
              </w:rPr>
              <w:t>吴潜蛟教授</w:t>
            </w:r>
          </w:p>
        </w:tc>
      </w:tr>
    </w:tbl>
    <w:p w14:paraId="240A42CF" w14:textId="213744B3" w:rsidR="008B219C" w:rsidRPr="001B339E" w:rsidRDefault="00EB3E7E" w:rsidP="001B339E">
      <w:pPr>
        <w:pStyle w:val="ListParagraph"/>
        <w:spacing w:line="276" w:lineRule="auto"/>
        <w:ind w:left="420" w:firstLineChars="0" w:firstLine="0"/>
        <w:rPr>
          <w:rFonts w:ascii="Times New Roman" w:hAnsi="Times New Roman"/>
          <w:sz w:val="20"/>
          <w:szCs w:val="20"/>
        </w:rPr>
      </w:pPr>
      <w:r>
        <w:rPr>
          <w:rFonts w:ascii="Times New Roman" w:hAnsi="Times New Roman" w:hint="eastAsia"/>
          <w:color w:val="000000"/>
          <w:sz w:val="20"/>
          <w:szCs w:val="20"/>
          <w:shd w:val="clear" w:color="auto" w:fill="FFFFFF"/>
        </w:rPr>
        <w:t>本科生</w:t>
      </w:r>
      <w:r>
        <w:rPr>
          <w:rFonts w:ascii="Times New Roman" w:hAnsi="Times New Roman" w:hint="eastAsia"/>
          <w:color w:val="000000"/>
          <w:sz w:val="20"/>
          <w:szCs w:val="20"/>
          <w:shd w:val="clear" w:color="auto" w:fill="FFFFFF"/>
        </w:rPr>
        <w:t>,</w:t>
      </w:r>
      <w:r>
        <w:rPr>
          <w:rFonts w:ascii="Times New Roman" w:hAnsi="Times New Roman"/>
          <w:color w:val="000000"/>
          <w:sz w:val="20"/>
          <w:szCs w:val="20"/>
          <w:shd w:val="clear" w:color="auto" w:fill="FFFFFF"/>
        </w:rPr>
        <w:t xml:space="preserve">  </w:t>
      </w:r>
      <w:r w:rsidR="00632EC8">
        <w:rPr>
          <w:rFonts w:ascii="Times New Roman" w:hAnsi="Times New Roman"/>
          <w:color w:val="000000"/>
          <w:sz w:val="20"/>
          <w:szCs w:val="20"/>
          <w:shd w:val="clear" w:color="auto" w:fill="FFFFFF"/>
        </w:rPr>
        <w:t xml:space="preserve">          </w:t>
      </w:r>
      <w:r>
        <w:rPr>
          <w:rFonts w:ascii="Times New Roman" w:hAnsi="Times New Roman"/>
          <w:color w:val="000000"/>
          <w:sz w:val="20"/>
          <w:szCs w:val="20"/>
          <w:shd w:val="clear" w:color="auto" w:fill="FFFFFF"/>
        </w:rPr>
        <w:t xml:space="preserve"> </w:t>
      </w:r>
      <w:r w:rsidRPr="00EB3E7E">
        <w:rPr>
          <w:rFonts w:ascii="Times New Roman" w:hAnsi="Times New Roman" w:hint="eastAsia"/>
          <w:color w:val="000000"/>
          <w:sz w:val="20"/>
          <w:szCs w:val="20"/>
          <w:shd w:val="clear" w:color="auto" w:fill="FFFFFF"/>
        </w:rPr>
        <w:t>通信工程</w:t>
      </w:r>
      <w:r>
        <w:rPr>
          <w:rFonts w:ascii="Times New Roman" w:hAnsi="Times New Roman" w:hint="eastAsia"/>
          <w:color w:val="000000"/>
          <w:sz w:val="20"/>
          <w:szCs w:val="20"/>
          <w:shd w:val="clear" w:color="auto" w:fill="FFFFFF"/>
        </w:rPr>
        <w:t>,</w:t>
      </w:r>
      <w:r w:rsidRPr="00EB3E7E">
        <w:rPr>
          <w:rFonts w:ascii="Times New Roman" w:hAnsi="Times New Roman" w:hint="eastAsia"/>
          <w:color w:val="000000"/>
          <w:sz w:val="20"/>
          <w:szCs w:val="20"/>
          <w:shd w:val="clear" w:color="auto" w:fill="FFFFFF"/>
        </w:rPr>
        <w:t xml:space="preserve"> </w:t>
      </w:r>
      <w:r>
        <w:rPr>
          <w:rFonts w:ascii="Times New Roman" w:hAnsi="Times New Roman"/>
          <w:color w:val="000000"/>
          <w:sz w:val="20"/>
          <w:szCs w:val="20"/>
          <w:shd w:val="clear" w:color="auto" w:fill="FFFFFF"/>
        </w:rPr>
        <w:t xml:space="preserve">  </w:t>
      </w:r>
      <w:r w:rsidR="00632EC8">
        <w:rPr>
          <w:rFonts w:ascii="Times New Roman" w:hAnsi="Times New Roman"/>
          <w:color w:val="000000"/>
          <w:sz w:val="20"/>
          <w:szCs w:val="20"/>
          <w:shd w:val="clear" w:color="auto" w:fill="FFFFFF"/>
        </w:rPr>
        <w:t xml:space="preserve">         </w:t>
      </w:r>
      <w:r w:rsidRPr="00EB3E7E">
        <w:rPr>
          <w:rFonts w:ascii="Times New Roman" w:hAnsi="Times New Roman" w:hint="eastAsia"/>
          <w:color w:val="000000"/>
          <w:sz w:val="20"/>
          <w:szCs w:val="20"/>
          <w:shd w:val="clear" w:color="auto" w:fill="FFFFFF"/>
        </w:rPr>
        <w:t>信息工程学院</w:t>
      </w:r>
      <w:r w:rsidRPr="00EB3E7E">
        <w:rPr>
          <w:rFonts w:ascii="Times New Roman" w:hAnsi="Times New Roman" w:hint="eastAsia"/>
          <w:color w:val="000000"/>
          <w:sz w:val="20"/>
          <w:szCs w:val="20"/>
          <w:shd w:val="clear" w:color="auto" w:fill="FFFFFF"/>
        </w:rPr>
        <w:t>,</w:t>
      </w:r>
      <w:r>
        <w:rPr>
          <w:rFonts w:ascii="Times New Roman" w:hAnsi="Times New Roman" w:hint="eastAsia"/>
          <w:color w:val="000000"/>
          <w:sz w:val="20"/>
          <w:szCs w:val="20"/>
          <w:shd w:val="clear" w:color="auto" w:fill="FFFFFF"/>
        </w:rPr>
        <w:t xml:space="preserve"> </w:t>
      </w:r>
      <w:r>
        <w:rPr>
          <w:rFonts w:ascii="Times New Roman" w:hAnsi="Times New Roman"/>
          <w:color w:val="000000"/>
          <w:sz w:val="20"/>
          <w:szCs w:val="20"/>
          <w:shd w:val="clear" w:color="auto" w:fill="FFFFFF"/>
        </w:rPr>
        <w:t xml:space="preserve"> </w:t>
      </w:r>
      <w:r w:rsidR="00632EC8">
        <w:rPr>
          <w:rFonts w:ascii="Times New Roman" w:hAnsi="Times New Roman"/>
          <w:color w:val="000000"/>
          <w:sz w:val="20"/>
          <w:szCs w:val="20"/>
          <w:shd w:val="clear" w:color="auto" w:fill="FFFFFF"/>
        </w:rPr>
        <w:t xml:space="preserve">      </w:t>
      </w:r>
      <w:r>
        <w:rPr>
          <w:rFonts w:ascii="Times New Roman" w:hAnsi="Times New Roman"/>
          <w:color w:val="000000"/>
          <w:sz w:val="20"/>
          <w:szCs w:val="20"/>
          <w:shd w:val="clear" w:color="auto" w:fill="FFFFFF"/>
        </w:rPr>
        <w:t xml:space="preserve"> </w:t>
      </w:r>
      <w:r>
        <w:rPr>
          <w:rFonts w:ascii="Times New Roman" w:hAnsi="Times New Roman" w:hint="eastAsia"/>
          <w:color w:val="000000"/>
          <w:sz w:val="20"/>
          <w:szCs w:val="20"/>
          <w:shd w:val="clear" w:color="auto" w:fill="FFFFFF"/>
        </w:rPr>
        <w:t>长安大学</w:t>
      </w:r>
    </w:p>
    <w:p w14:paraId="5BC9CDA8" w14:textId="0605E2FD" w:rsidR="00CA6DDB" w:rsidRDefault="00EB3E7E" w:rsidP="00610058">
      <w:pPr>
        <w:rPr>
          <w:rFonts w:ascii="Times New Roman" w:hAnsi="Times New Roman"/>
          <w:b/>
          <w:sz w:val="28"/>
          <w:szCs w:val="28"/>
        </w:rPr>
      </w:pPr>
      <w:r>
        <w:rPr>
          <w:rFonts w:ascii="Times New Roman" w:hAnsi="Times New Roman" w:hint="eastAsia"/>
          <w:b/>
          <w:sz w:val="28"/>
          <w:szCs w:val="28"/>
        </w:rPr>
        <w:t>已录取文章</w:t>
      </w:r>
      <w:r w:rsidR="00E6590A">
        <w:rPr>
          <w:rFonts w:ascii="Times New Roman" w:hAnsi="Times New Roman" w:hint="eastAsia"/>
          <w:b/>
          <w:sz w:val="28"/>
          <w:szCs w:val="28"/>
        </w:rPr>
        <w:t>(</w:t>
      </w:r>
      <w:r w:rsidR="00E6590A">
        <w:rPr>
          <w:rFonts w:ascii="Times New Roman" w:hAnsi="Times New Roman"/>
          <w:b/>
          <w:sz w:val="28"/>
          <w:szCs w:val="28"/>
        </w:rPr>
        <w:t>5</w:t>
      </w:r>
      <w:r w:rsidR="00E6590A">
        <w:rPr>
          <w:rFonts w:ascii="Times New Roman" w:hAnsi="Times New Roman" w:hint="eastAsia"/>
          <w:b/>
          <w:sz w:val="28"/>
          <w:szCs w:val="28"/>
        </w:rPr>
        <w:t>篇</w:t>
      </w:r>
      <w:proofErr w:type="gramStart"/>
      <w:r w:rsidR="00E6590A">
        <w:rPr>
          <w:rFonts w:ascii="Times New Roman" w:hAnsi="Times New Roman" w:hint="eastAsia"/>
          <w:b/>
          <w:sz w:val="28"/>
          <w:szCs w:val="28"/>
        </w:rPr>
        <w:t>一</w:t>
      </w:r>
      <w:proofErr w:type="gramEnd"/>
      <w:r w:rsidR="00E6590A">
        <w:rPr>
          <w:rFonts w:ascii="Times New Roman" w:hAnsi="Times New Roman" w:hint="eastAsia"/>
          <w:b/>
          <w:sz w:val="28"/>
          <w:szCs w:val="28"/>
        </w:rPr>
        <w:t>作，</w:t>
      </w:r>
      <w:r w:rsidR="00E6590A">
        <w:rPr>
          <w:rFonts w:ascii="Times New Roman" w:hAnsi="Times New Roman" w:hint="eastAsia"/>
          <w:b/>
          <w:sz w:val="28"/>
          <w:szCs w:val="28"/>
        </w:rPr>
        <w:t>1</w:t>
      </w:r>
      <w:r w:rsidR="00E6590A">
        <w:rPr>
          <w:rFonts w:ascii="Times New Roman" w:hAnsi="Times New Roman" w:hint="eastAsia"/>
          <w:b/>
          <w:sz w:val="28"/>
          <w:szCs w:val="28"/>
        </w:rPr>
        <w:t>篇通讯</w:t>
      </w:r>
      <w:r w:rsidR="00E6590A">
        <w:rPr>
          <w:rFonts w:ascii="Times New Roman" w:hAnsi="Times New Roman"/>
          <w:b/>
          <w:sz w:val="28"/>
          <w:szCs w:val="28"/>
        </w:rPr>
        <w:t>)</w:t>
      </w:r>
    </w:p>
    <w:p w14:paraId="2A87E1DB" w14:textId="38AC9849" w:rsidR="006C7819" w:rsidRPr="001B339E" w:rsidRDefault="006C7819" w:rsidP="006C7819">
      <w:pPr>
        <w:pStyle w:val="a"/>
        <w:numPr>
          <w:ilvl w:val="0"/>
          <w:numId w:val="22"/>
        </w:numPr>
        <w:spacing w:after="120"/>
        <w:ind w:left="0" w:firstLine="0"/>
        <w:rPr>
          <w:bCs/>
          <w:sz w:val="22"/>
          <w:szCs w:val="22"/>
        </w:rPr>
      </w:pPr>
      <w:r w:rsidRPr="001B339E">
        <w:rPr>
          <w:b/>
          <w:bCs/>
          <w:sz w:val="22"/>
          <w:szCs w:val="22"/>
        </w:rPr>
        <w:t>Dawei Liu</w:t>
      </w:r>
      <w:r w:rsidRPr="001B339E">
        <w:rPr>
          <w:bCs/>
          <w:sz w:val="22"/>
          <w:szCs w:val="22"/>
        </w:rPr>
        <w:t xml:space="preserve">, </w:t>
      </w:r>
      <w:r>
        <w:rPr>
          <w:rFonts w:hint="eastAsia"/>
          <w:bCs/>
          <w:sz w:val="22"/>
          <w:szCs w:val="22"/>
        </w:rPr>
        <w:t>Hao</w:t>
      </w:r>
      <w:r>
        <w:rPr>
          <w:bCs/>
          <w:sz w:val="22"/>
          <w:szCs w:val="22"/>
        </w:rPr>
        <w:t>qi Zhang</w:t>
      </w:r>
      <w:r w:rsidRPr="001B339E">
        <w:rPr>
          <w:bCs/>
          <w:sz w:val="22"/>
          <w:szCs w:val="22"/>
        </w:rPr>
        <w:t>, Xiaokai Wang, Wenchao Chen</w:t>
      </w:r>
      <w:r>
        <w:rPr>
          <w:bCs/>
          <w:sz w:val="22"/>
          <w:szCs w:val="22"/>
        </w:rPr>
        <w:t>,</w:t>
      </w:r>
      <w:r w:rsidRPr="001B339E">
        <w:rPr>
          <w:bCs/>
          <w:sz w:val="22"/>
          <w:szCs w:val="22"/>
        </w:rPr>
        <w:t xml:space="preserve"> Zhensheng Shi, and </w:t>
      </w:r>
      <w:r>
        <w:rPr>
          <w:bCs/>
          <w:sz w:val="22"/>
          <w:szCs w:val="22"/>
        </w:rPr>
        <w:t>Zhonghua Zhao</w:t>
      </w:r>
      <w:r w:rsidRPr="001B339E">
        <w:rPr>
          <w:bCs/>
          <w:sz w:val="22"/>
          <w:szCs w:val="22"/>
        </w:rPr>
        <w:t xml:space="preserve">, </w:t>
      </w:r>
      <w:r w:rsidR="002F4F6A" w:rsidRPr="001B339E">
        <w:rPr>
          <w:bCs/>
          <w:sz w:val="22"/>
          <w:szCs w:val="22"/>
        </w:rPr>
        <w:t>(2022),</w:t>
      </w:r>
      <w:r w:rsidR="002F4F6A">
        <w:rPr>
          <w:bCs/>
          <w:sz w:val="22"/>
          <w:szCs w:val="22"/>
        </w:rPr>
        <w:t xml:space="preserve"> </w:t>
      </w:r>
      <w:r w:rsidRPr="001B339E">
        <w:rPr>
          <w:bCs/>
          <w:sz w:val="22"/>
          <w:szCs w:val="22"/>
        </w:rPr>
        <w:t>"</w:t>
      </w:r>
      <w:r w:rsidRPr="006C7819">
        <w:rPr>
          <w:bCs/>
          <w:sz w:val="22"/>
          <w:szCs w:val="22"/>
        </w:rPr>
        <w:t>Separation of seismic multiple reflection-refraction based on morphological component analysis with high-resolution linear Radon transform</w:t>
      </w:r>
      <w:r w:rsidRPr="001B339E">
        <w:rPr>
          <w:bCs/>
          <w:sz w:val="22"/>
          <w:szCs w:val="22"/>
        </w:rPr>
        <w:t>," Geophysics (</w:t>
      </w:r>
      <w:r w:rsidR="00EB3E7E">
        <w:rPr>
          <w:rFonts w:hint="eastAsia"/>
          <w:bCs/>
          <w:sz w:val="22"/>
          <w:szCs w:val="22"/>
        </w:rPr>
        <w:t>已接收</w:t>
      </w:r>
      <w:r w:rsidR="004D34CB">
        <w:rPr>
          <w:rFonts w:hint="eastAsia"/>
          <w:bCs/>
          <w:sz w:val="22"/>
          <w:szCs w:val="22"/>
        </w:rPr>
        <w:t>,</w:t>
      </w:r>
      <w:r w:rsidR="004D34CB">
        <w:rPr>
          <w:bCs/>
          <w:sz w:val="22"/>
          <w:szCs w:val="22"/>
        </w:rPr>
        <w:t xml:space="preserve"> </w:t>
      </w:r>
      <w:r w:rsidR="004D34CB">
        <w:rPr>
          <w:rFonts w:hint="eastAsia"/>
          <w:bCs/>
          <w:sz w:val="22"/>
          <w:szCs w:val="22"/>
        </w:rPr>
        <w:t>二区</w:t>
      </w:r>
      <w:r w:rsidR="004D34CB">
        <w:rPr>
          <w:rFonts w:hint="eastAsia"/>
          <w:bCs/>
          <w:sz w:val="22"/>
          <w:szCs w:val="22"/>
        </w:rPr>
        <w:t>SCI,</w:t>
      </w:r>
      <w:r w:rsidR="004D34CB">
        <w:rPr>
          <w:bCs/>
          <w:sz w:val="22"/>
          <w:szCs w:val="22"/>
        </w:rPr>
        <w:t xml:space="preserve"> IF=</w:t>
      </w:r>
      <w:r w:rsidR="004D34CB" w:rsidRPr="004D34CB">
        <w:rPr>
          <w:bCs/>
          <w:sz w:val="22"/>
          <w:szCs w:val="22"/>
        </w:rPr>
        <w:t>2.928</w:t>
      </w:r>
      <w:r w:rsidR="004D34CB">
        <w:rPr>
          <w:rFonts w:hint="eastAsia"/>
          <w:bCs/>
          <w:sz w:val="22"/>
          <w:szCs w:val="22"/>
        </w:rPr>
        <w:t>,</w:t>
      </w:r>
      <w:r w:rsidR="004D34CB">
        <w:rPr>
          <w:bCs/>
          <w:sz w:val="22"/>
          <w:szCs w:val="22"/>
        </w:rPr>
        <w:t xml:space="preserve"> </w:t>
      </w:r>
      <w:r w:rsidR="004D34CB">
        <w:rPr>
          <w:rFonts w:hint="eastAsia"/>
          <w:bCs/>
          <w:sz w:val="22"/>
          <w:szCs w:val="22"/>
        </w:rPr>
        <w:t>一作</w:t>
      </w:r>
      <w:r w:rsidRPr="001B339E">
        <w:rPr>
          <w:bCs/>
          <w:sz w:val="22"/>
          <w:szCs w:val="22"/>
        </w:rPr>
        <w:t>)</w:t>
      </w:r>
    </w:p>
    <w:p w14:paraId="45642E0E" w14:textId="26AA2F5C" w:rsidR="00CA6DDB" w:rsidRPr="001B339E" w:rsidRDefault="00CA6DDB" w:rsidP="00910BA4">
      <w:pPr>
        <w:pStyle w:val="a"/>
        <w:numPr>
          <w:ilvl w:val="0"/>
          <w:numId w:val="22"/>
        </w:numPr>
        <w:spacing w:after="120"/>
        <w:ind w:left="0" w:firstLine="0"/>
        <w:rPr>
          <w:bCs/>
          <w:sz w:val="22"/>
          <w:szCs w:val="22"/>
        </w:rPr>
      </w:pPr>
      <w:r w:rsidRPr="001B339E">
        <w:rPr>
          <w:b/>
          <w:bCs/>
          <w:sz w:val="22"/>
          <w:szCs w:val="22"/>
        </w:rPr>
        <w:t>Dawei Liu</w:t>
      </w:r>
      <w:r w:rsidRPr="001B339E">
        <w:rPr>
          <w:bCs/>
          <w:sz w:val="22"/>
          <w:szCs w:val="22"/>
        </w:rPr>
        <w:t>, Xiangfang Li, Wei</w:t>
      </w:r>
      <w:r w:rsidR="00497D1F">
        <w:rPr>
          <w:bCs/>
          <w:sz w:val="22"/>
          <w:szCs w:val="22"/>
        </w:rPr>
        <w:t xml:space="preserve"> </w:t>
      </w:r>
      <w:r w:rsidRPr="001B339E">
        <w:rPr>
          <w:bCs/>
          <w:sz w:val="22"/>
          <w:szCs w:val="22"/>
        </w:rPr>
        <w:t xml:space="preserve">Wang, Xiaokai Wang, Zhensheng Shi, and Wenchao Chen, </w:t>
      </w:r>
      <w:r w:rsidR="002F4F6A" w:rsidRPr="001B339E">
        <w:rPr>
          <w:bCs/>
          <w:sz w:val="22"/>
          <w:szCs w:val="22"/>
        </w:rPr>
        <w:t>(2022),</w:t>
      </w:r>
      <w:r w:rsidR="002F4F6A">
        <w:rPr>
          <w:bCs/>
          <w:sz w:val="22"/>
          <w:szCs w:val="22"/>
        </w:rPr>
        <w:t xml:space="preserve"> </w:t>
      </w:r>
      <w:r w:rsidRPr="001B339E">
        <w:rPr>
          <w:bCs/>
          <w:sz w:val="22"/>
          <w:szCs w:val="22"/>
        </w:rPr>
        <w:t xml:space="preserve">"Eliminating harmonic noise in vibroseis data through sparsity promoted waveform modeling," </w:t>
      </w:r>
      <w:r w:rsidR="00632EC8" w:rsidRPr="001B339E">
        <w:rPr>
          <w:bCs/>
          <w:sz w:val="22"/>
          <w:szCs w:val="22"/>
        </w:rPr>
        <w:t>Geophysics</w:t>
      </w:r>
      <w:r w:rsidR="00632EC8">
        <w:rPr>
          <w:bCs/>
          <w:sz w:val="22"/>
          <w:szCs w:val="22"/>
        </w:rPr>
        <w:t>,</w:t>
      </w:r>
      <w:r w:rsidR="00632EC8" w:rsidRPr="00632EC8">
        <w:rPr>
          <w:bCs/>
          <w:sz w:val="22"/>
          <w:szCs w:val="22"/>
        </w:rPr>
        <w:t xml:space="preserve"> 87: V183-V191</w:t>
      </w:r>
      <w:r w:rsidR="00632EC8">
        <w:rPr>
          <w:bCs/>
          <w:sz w:val="22"/>
          <w:szCs w:val="22"/>
        </w:rPr>
        <w:t>.</w:t>
      </w:r>
      <w:r w:rsidR="004D34CB" w:rsidRPr="004D34CB">
        <w:rPr>
          <w:bCs/>
          <w:sz w:val="22"/>
          <w:szCs w:val="22"/>
        </w:rPr>
        <w:t xml:space="preserve"> </w:t>
      </w:r>
      <w:r w:rsidR="004D34CB" w:rsidRPr="001B339E">
        <w:rPr>
          <w:bCs/>
          <w:sz w:val="22"/>
          <w:szCs w:val="22"/>
        </w:rPr>
        <w:t>(</w:t>
      </w:r>
      <w:r w:rsidR="004D34CB">
        <w:rPr>
          <w:rFonts w:hint="eastAsia"/>
          <w:bCs/>
          <w:sz w:val="22"/>
          <w:szCs w:val="22"/>
        </w:rPr>
        <w:t>二区</w:t>
      </w:r>
      <w:r w:rsidR="004D34CB">
        <w:rPr>
          <w:rFonts w:hint="eastAsia"/>
          <w:bCs/>
          <w:sz w:val="22"/>
          <w:szCs w:val="22"/>
        </w:rPr>
        <w:t>SCI,</w:t>
      </w:r>
      <w:r w:rsidR="004D34CB">
        <w:rPr>
          <w:bCs/>
          <w:sz w:val="22"/>
          <w:szCs w:val="22"/>
        </w:rPr>
        <w:t xml:space="preserve"> IF=</w:t>
      </w:r>
      <w:r w:rsidR="004D34CB" w:rsidRPr="004D34CB">
        <w:rPr>
          <w:bCs/>
          <w:sz w:val="22"/>
          <w:szCs w:val="22"/>
        </w:rPr>
        <w:t>2.928</w:t>
      </w:r>
      <w:r w:rsidR="004D34CB">
        <w:rPr>
          <w:rFonts w:hint="eastAsia"/>
          <w:bCs/>
          <w:sz w:val="22"/>
          <w:szCs w:val="22"/>
        </w:rPr>
        <w:t>,</w:t>
      </w:r>
      <w:r w:rsidR="004D34CB">
        <w:rPr>
          <w:bCs/>
          <w:sz w:val="22"/>
          <w:szCs w:val="22"/>
        </w:rPr>
        <w:t xml:space="preserve"> </w:t>
      </w:r>
      <w:r w:rsidR="004D34CB">
        <w:rPr>
          <w:rFonts w:hint="eastAsia"/>
          <w:bCs/>
          <w:sz w:val="22"/>
          <w:szCs w:val="22"/>
        </w:rPr>
        <w:t>一作</w:t>
      </w:r>
      <w:r w:rsidR="004D34CB" w:rsidRPr="001B339E">
        <w:rPr>
          <w:bCs/>
          <w:sz w:val="22"/>
          <w:szCs w:val="22"/>
        </w:rPr>
        <w:t>)</w:t>
      </w:r>
    </w:p>
    <w:p w14:paraId="36447824" w14:textId="1B86007D" w:rsidR="00CA6DDB" w:rsidRPr="001B339E" w:rsidRDefault="00910BA4" w:rsidP="00910BA4">
      <w:pPr>
        <w:pStyle w:val="a"/>
        <w:numPr>
          <w:ilvl w:val="0"/>
          <w:numId w:val="22"/>
        </w:numPr>
        <w:spacing w:after="120"/>
        <w:ind w:left="0" w:firstLine="0"/>
        <w:rPr>
          <w:bCs/>
          <w:sz w:val="22"/>
          <w:szCs w:val="22"/>
        </w:rPr>
      </w:pPr>
      <w:r w:rsidRPr="001B339E">
        <w:rPr>
          <w:bCs/>
          <w:sz w:val="22"/>
          <w:szCs w:val="22"/>
        </w:rPr>
        <w:t xml:space="preserve">Xiaokai Wang, Zhizhou Huo, </w:t>
      </w:r>
      <w:r w:rsidRPr="001B339E">
        <w:rPr>
          <w:b/>
          <w:bCs/>
          <w:sz w:val="22"/>
          <w:szCs w:val="22"/>
        </w:rPr>
        <w:t>Dawei Liu</w:t>
      </w:r>
      <w:r w:rsidRPr="001B339E">
        <w:rPr>
          <w:bCs/>
          <w:sz w:val="22"/>
          <w:szCs w:val="22"/>
        </w:rPr>
        <w:t>, Weiwei Xu, and Wenchao Chen, (2022), "A common-reflection-point gather random noise attenuation method based on the synchrosqueezing wavelet transform," Interpretation</w:t>
      </w:r>
      <w:r w:rsidR="00F52D77">
        <w:rPr>
          <w:bCs/>
          <w:sz w:val="22"/>
          <w:szCs w:val="22"/>
        </w:rPr>
        <w:t>,</w:t>
      </w:r>
      <w:r w:rsidRPr="001B339E">
        <w:rPr>
          <w:bCs/>
          <w:sz w:val="22"/>
          <w:szCs w:val="22"/>
        </w:rPr>
        <w:t xml:space="preserve"> 10</w:t>
      </w:r>
      <w:r w:rsidR="002F4F6A">
        <w:rPr>
          <w:bCs/>
          <w:sz w:val="22"/>
          <w:szCs w:val="22"/>
        </w:rPr>
        <w:t>,</w:t>
      </w:r>
      <w:r w:rsidRPr="001B339E">
        <w:rPr>
          <w:bCs/>
          <w:sz w:val="22"/>
          <w:szCs w:val="22"/>
        </w:rPr>
        <w:t xml:space="preserve"> SA59-SA67.</w:t>
      </w:r>
      <w:r w:rsidR="004D34CB" w:rsidRPr="004D34CB">
        <w:rPr>
          <w:bCs/>
          <w:sz w:val="22"/>
          <w:szCs w:val="22"/>
        </w:rPr>
        <w:t xml:space="preserve"> </w:t>
      </w:r>
      <w:r w:rsidR="004D34CB" w:rsidRPr="001B339E">
        <w:rPr>
          <w:bCs/>
          <w:sz w:val="22"/>
          <w:szCs w:val="22"/>
        </w:rPr>
        <w:t>(</w:t>
      </w:r>
      <w:r w:rsidR="004D34CB">
        <w:rPr>
          <w:rFonts w:hint="eastAsia"/>
          <w:bCs/>
          <w:sz w:val="22"/>
          <w:szCs w:val="22"/>
        </w:rPr>
        <w:t>四</w:t>
      </w:r>
      <w:r w:rsidR="004D34CB">
        <w:rPr>
          <w:rFonts w:hint="eastAsia"/>
          <w:bCs/>
          <w:sz w:val="22"/>
          <w:szCs w:val="22"/>
        </w:rPr>
        <w:t>区</w:t>
      </w:r>
      <w:r w:rsidR="004D34CB">
        <w:rPr>
          <w:rFonts w:hint="eastAsia"/>
          <w:bCs/>
          <w:sz w:val="22"/>
          <w:szCs w:val="22"/>
        </w:rPr>
        <w:t>SCI,</w:t>
      </w:r>
      <w:r w:rsidR="004D34CB">
        <w:rPr>
          <w:bCs/>
          <w:sz w:val="22"/>
          <w:szCs w:val="22"/>
        </w:rPr>
        <w:t xml:space="preserve"> IF=</w:t>
      </w:r>
      <w:r w:rsidR="004D34CB" w:rsidRPr="004D34CB">
        <w:rPr>
          <w:bCs/>
          <w:sz w:val="22"/>
          <w:szCs w:val="22"/>
        </w:rPr>
        <w:t>1.201</w:t>
      </w:r>
      <w:r w:rsidR="004D34CB">
        <w:rPr>
          <w:rFonts w:hint="eastAsia"/>
          <w:bCs/>
          <w:sz w:val="22"/>
          <w:szCs w:val="22"/>
        </w:rPr>
        <w:t>,</w:t>
      </w:r>
      <w:r w:rsidR="004D34CB">
        <w:rPr>
          <w:bCs/>
          <w:sz w:val="22"/>
          <w:szCs w:val="22"/>
        </w:rPr>
        <w:t xml:space="preserve"> </w:t>
      </w:r>
      <w:r w:rsidR="004D34CB">
        <w:rPr>
          <w:rFonts w:hint="eastAsia"/>
          <w:bCs/>
          <w:sz w:val="22"/>
          <w:szCs w:val="22"/>
        </w:rPr>
        <w:t>三</w:t>
      </w:r>
      <w:r w:rsidR="004D34CB">
        <w:rPr>
          <w:rFonts w:hint="eastAsia"/>
          <w:bCs/>
          <w:sz w:val="22"/>
          <w:szCs w:val="22"/>
        </w:rPr>
        <w:t>作</w:t>
      </w:r>
      <w:r w:rsidR="004D34CB" w:rsidRPr="001B339E">
        <w:rPr>
          <w:bCs/>
          <w:sz w:val="22"/>
          <w:szCs w:val="22"/>
        </w:rPr>
        <w:t>)</w:t>
      </w:r>
    </w:p>
    <w:p w14:paraId="5630C91C" w14:textId="1A92B528" w:rsidR="00CA6DDB" w:rsidRPr="004D34CB" w:rsidRDefault="00910BA4" w:rsidP="001B78E4">
      <w:pPr>
        <w:pStyle w:val="a"/>
        <w:numPr>
          <w:ilvl w:val="0"/>
          <w:numId w:val="22"/>
        </w:numPr>
        <w:spacing w:after="120"/>
        <w:ind w:left="0" w:firstLine="0"/>
        <w:rPr>
          <w:bCs/>
          <w:sz w:val="22"/>
          <w:szCs w:val="22"/>
        </w:rPr>
      </w:pPr>
      <w:r w:rsidRPr="004D34CB">
        <w:rPr>
          <w:bCs/>
          <w:sz w:val="22"/>
          <w:szCs w:val="22"/>
        </w:rPr>
        <w:t xml:space="preserve">Xiaokai Wang, </w:t>
      </w:r>
      <w:r w:rsidRPr="004D34CB">
        <w:rPr>
          <w:b/>
          <w:bCs/>
          <w:sz w:val="22"/>
          <w:szCs w:val="22"/>
        </w:rPr>
        <w:t>Dawei Liu</w:t>
      </w:r>
      <w:r w:rsidRPr="004D34CB">
        <w:rPr>
          <w:b/>
          <w:bCs/>
          <w:sz w:val="22"/>
          <w:szCs w:val="22"/>
          <w:vertAlign w:val="superscript"/>
        </w:rPr>
        <w:t>*</w:t>
      </w:r>
      <w:r w:rsidRPr="004D34CB">
        <w:rPr>
          <w:bCs/>
          <w:sz w:val="22"/>
          <w:szCs w:val="22"/>
        </w:rPr>
        <w:t>,and Wenchao Chen, "</w:t>
      </w:r>
      <w:r w:rsidR="001B339E" w:rsidRPr="004D34CB">
        <w:rPr>
          <w:bCs/>
          <w:sz w:val="22"/>
          <w:szCs w:val="22"/>
        </w:rPr>
        <w:t>Accelerating seismic dip estimation with deep learning</w:t>
      </w:r>
      <w:r w:rsidRPr="004D34CB">
        <w:rPr>
          <w:bCs/>
          <w:sz w:val="22"/>
          <w:szCs w:val="22"/>
        </w:rPr>
        <w:t>," IEEE Geoscience and Remote Sensing Letters, vol. 19, pp. 1-5, 2022.</w:t>
      </w:r>
      <w:r w:rsidR="004D34CB" w:rsidRPr="004D34CB">
        <w:rPr>
          <w:bCs/>
          <w:sz w:val="22"/>
        </w:rPr>
        <w:t xml:space="preserve"> </w:t>
      </w:r>
      <w:r w:rsidR="004D34CB" w:rsidRPr="004D34CB">
        <w:rPr>
          <w:bCs/>
          <w:sz w:val="22"/>
          <w:szCs w:val="22"/>
        </w:rPr>
        <w:t>(</w:t>
      </w:r>
      <w:r w:rsidR="004D34CB" w:rsidRPr="004D34CB">
        <w:rPr>
          <w:rFonts w:hint="eastAsia"/>
          <w:bCs/>
          <w:sz w:val="22"/>
          <w:szCs w:val="22"/>
        </w:rPr>
        <w:t>二区</w:t>
      </w:r>
      <w:r w:rsidR="004D34CB" w:rsidRPr="004D34CB">
        <w:rPr>
          <w:rFonts w:hint="eastAsia"/>
          <w:bCs/>
          <w:sz w:val="22"/>
          <w:szCs w:val="22"/>
        </w:rPr>
        <w:lastRenderedPageBreak/>
        <w:t>SCI,</w:t>
      </w:r>
      <w:r w:rsidR="004D34CB" w:rsidRPr="004D34CB">
        <w:rPr>
          <w:bCs/>
          <w:sz w:val="22"/>
          <w:szCs w:val="22"/>
        </w:rPr>
        <w:t xml:space="preserve"> IF=</w:t>
      </w:r>
      <w:r w:rsidR="004D34CB" w:rsidRPr="004D34CB">
        <w:t xml:space="preserve"> </w:t>
      </w:r>
      <w:r w:rsidR="004D34CB" w:rsidRPr="004D34CB">
        <w:rPr>
          <w:bCs/>
          <w:sz w:val="22"/>
          <w:szCs w:val="22"/>
        </w:rPr>
        <w:t>3.966</w:t>
      </w:r>
      <w:r w:rsidR="004D34CB" w:rsidRPr="004D34CB">
        <w:rPr>
          <w:bCs/>
          <w:sz w:val="22"/>
          <w:szCs w:val="22"/>
        </w:rPr>
        <w:t>,</w:t>
      </w:r>
      <w:r w:rsidR="004D34CB">
        <w:rPr>
          <w:bCs/>
          <w:sz w:val="22"/>
          <w:szCs w:val="22"/>
        </w:rPr>
        <w:t xml:space="preserve"> </w:t>
      </w:r>
      <w:r w:rsidR="004D34CB" w:rsidRPr="004D34CB">
        <w:rPr>
          <w:rFonts w:hint="eastAsia"/>
          <w:bCs/>
          <w:sz w:val="22"/>
          <w:szCs w:val="22"/>
        </w:rPr>
        <w:t>通讯作者</w:t>
      </w:r>
      <w:r w:rsidR="004D34CB" w:rsidRPr="004D34CB">
        <w:rPr>
          <w:bCs/>
          <w:sz w:val="22"/>
          <w:szCs w:val="22"/>
        </w:rPr>
        <w:t>)</w:t>
      </w:r>
    </w:p>
    <w:p w14:paraId="0054E791" w14:textId="3A8665A7" w:rsidR="00910BA4" w:rsidRPr="001B339E" w:rsidRDefault="00910BA4" w:rsidP="00910BA4">
      <w:pPr>
        <w:pStyle w:val="a"/>
        <w:numPr>
          <w:ilvl w:val="0"/>
          <w:numId w:val="22"/>
        </w:numPr>
        <w:spacing w:after="120"/>
        <w:ind w:left="0" w:firstLine="0"/>
        <w:rPr>
          <w:bCs/>
          <w:sz w:val="22"/>
          <w:szCs w:val="22"/>
        </w:rPr>
      </w:pPr>
      <w:r w:rsidRPr="001B339E">
        <w:rPr>
          <w:b/>
          <w:bCs/>
          <w:sz w:val="22"/>
          <w:szCs w:val="22"/>
        </w:rPr>
        <w:t>Dawei Liu</w:t>
      </w:r>
      <w:r w:rsidRPr="001B339E">
        <w:rPr>
          <w:bCs/>
          <w:sz w:val="22"/>
          <w:szCs w:val="22"/>
        </w:rPr>
        <w:t>, Lei Gao, Xiaokai Wang, and Wenchao Chen, (2021), "A dictionary learning method with atom splitting for seismic footprint suppression," Geophysics, 86</w:t>
      </w:r>
      <w:r w:rsidR="002F4F6A">
        <w:rPr>
          <w:bCs/>
          <w:sz w:val="22"/>
          <w:szCs w:val="22"/>
        </w:rPr>
        <w:t>,</w:t>
      </w:r>
      <w:r w:rsidRPr="001B339E">
        <w:rPr>
          <w:bCs/>
          <w:sz w:val="22"/>
          <w:szCs w:val="22"/>
        </w:rPr>
        <w:t xml:space="preserve"> V509-V523.</w:t>
      </w:r>
      <w:r w:rsidR="004D34CB" w:rsidRPr="004D34CB">
        <w:rPr>
          <w:bCs/>
          <w:sz w:val="22"/>
          <w:szCs w:val="22"/>
        </w:rPr>
        <w:t xml:space="preserve"> </w:t>
      </w:r>
      <w:r w:rsidR="004D34CB" w:rsidRPr="001B339E">
        <w:rPr>
          <w:bCs/>
          <w:sz w:val="22"/>
          <w:szCs w:val="22"/>
        </w:rPr>
        <w:t>(</w:t>
      </w:r>
      <w:r w:rsidR="004D34CB">
        <w:rPr>
          <w:rFonts w:hint="eastAsia"/>
          <w:bCs/>
          <w:sz w:val="22"/>
          <w:szCs w:val="22"/>
        </w:rPr>
        <w:t>二区</w:t>
      </w:r>
      <w:r w:rsidR="004D34CB">
        <w:rPr>
          <w:rFonts w:hint="eastAsia"/>
          <w:bCs/>
          <w:sz w:val="22"/>
          <w:szCs w:val="22"/>
        </w:rPr>
        <w:t>SCI,</w:t>
      </w:r>
      <w:r w:rsidR="004D34CB">
        <w:rPr>
          <w:bCs/>
          <w:sz w:val="22"/>
          <w:szCs w:val="22"/>
        </w:rPr>
        <w:t xml:space="preserve"> IF=</w:t>
      </w:r>
      <w:r w:rsidR="004D34CB" w:rsidRPr="004D34CB">
        <w:rPr>
          <w:bCs/>
          <w:sz w:val="22"/>
          <w:szCs w:val="22"/>
        </w:rPr>
        <w:t>2.928</w:t>
      </w:r>
      <w:r w:rsidR="004D34CB">
        <w:rPr>
          <w:rFonts w:hint="eastAsia"/>
          <w:bCs/>
          <w:sz w:val="22"/>
          <w:szCs w:val="22"/>
        </w:rPr>
        <w:t>,</w:t>
      </w:r>
      <w:r w:rsidR="004D34CB">
        <w:rPr>
          <w:bCs/>
          <w:sz w:val="22"/>
          <w:szCs w:val="22"/>
        </w:rPr>
        <w:t xml:space="preserve"> </w:t>
      </w:r>
      <w:r w:rsidR="004D34CB">
        <w:rPr>
          <w:rFonts w:hint="eastAsia"/>
          <w:bCs/>
          <w:sz w:val="22"/>
          <w:szCs w:val="22"/>
        </w:rPr>
        <w:t>一作</w:t>
      </w:r>
      <w:r w:rsidR="004D34CB" w:rsidRPr="001B339E">
        <w:rPr>
          <w:bCs/>
          <w:sz w:val="22"/>
          <w:szCs w:val="22"/>
        </w:rPr>
        <w:t>)</w:t>
      </w:r>
    </w:p>
    <w:p w14:paraId="0A690C25" w14:textId="044FF5A4" w:rsidR="00910BA4" w:rsidRPr="004D34CB" w:rsidRDefault="00910BA4" w:rsidP="00DF1337">
      <w:pPr>
        <w:pStyle w:val="a"/>
        <w:numPr>
          <w:ilvl w:val="0"/>
          <w:numId w:val="22"/>
        </w:numPr>
        <w:spacing w:after="120"/>
        <w:ind w:left="0" w:firstLine="0"/>
        <w:rPr>
          <w:bCs/>
          <w:sz w:val="22"/>
          <w:szCs w:val="22"/>
        </w:rPr>
      </w:pPr>
      <w:r w:rsidRPr="004D34CB">
        <w:rPr>
          <w:bCs/>
          <w:sz w:val="22"/>
          <w:szCs w:val="22"/>
        </w:rPr>
        <w:t xml:space="preserve">Yanglijiang Hu, </w:t>
      </w:r>
      <w:r w:rsidRPr="004D34CB">
        <w:rPr>
          <w:b/>
          <w:bCs/>
          <w:sz w:val="22"/>
          <w:szCs w:val="22"/>
        </w:rPr>
        <w:t>Dawei Liu</w:t>
      </w:r>
      <w:r w:rsidRPr="004D34CB">
        <w:rPr>
          <w:bCs/>
          <w:sz w:val="22"/>
          <w:szCs w:val="22"/>
        </w:rPr>
        <w:t>, Xiaokai Wang, Zhonghua Zhao and Wenchao Chen, "</w:t>
      </w:r>
      <w:r w:rsidR="001B339E" w:rsidRPr="004D34CB">
        <w:rPr>
          <w:bCs/>
          <w:sz w:val="22"/>
          <w:szCs w:val="22"/>
        </w:rPr>
        <w:t>Attenuation of the multiple reflection-refraction in 2-d common-shot gather via random-derangement-based fx cadzow filter</w:t>
      </w:r>
      <w:r w:rsidRPr="004D34CB">
        <w:rPr>
          <w:bCs/>
          <w:sz w:val="22"/>
          <w:szCs w:val="22"/>
        </w:rPr>
        <w:t>," IEEE Geoscience and Remote Sensing Letters, vol. 19, pp. 1-5, 2022.</w:t>
      </w:r>
      <w:r w:rsidR="004D34CB" w:rsidRPr="004D34CB">
        <w:rPr>
          <w:bCs/>
          <w:sz w:val="22"/>
        </w:rPr>
        <w:t xml:space="preserve"> </w:t>
      </w:r>
      <w:r w:rsidR="004D34CB" w:rsidRPr="004D34CB">
        <w:rPr>
          <w:bCs/>
          <w:sz w:val="22"/>
          <w:szCs w:val="22"/>
        </w:rPr>
        <w:t>(</w:t>
      </w:r>
      <w:r w:rsidR="004D34CB" w:rsidRPr="004D34CB">
        <w:rPr>
          <w:rFonts w:hint="eastAsia"/>
          <w:bCs/>
          <w:sz w:val="22"/>
          <w:szCs w:val="22"/>
        </w:rPr>
        <w:t>二区</w:t>
      </w:r>
      <w:r w:rsidR="004D34CB" w:rsidRPr="004D34CB">
        <w:rPr>
          <w:rFonts w:hint="eastAsia"/>
          <w:bCs/>
          <w:sz w:val="22"/>
          <w:szCs w:val="22"/>
        </w:rPr>
        <w:t>SCI,</w:t>
      </w:r>
      <w:r w:rsidR="004D34CB" w:rsidRPr="004D34CB">
        <w:rPr>
          <w:bCs/>
          <w:sz w:val="22"/>
          <w:szCs w:val="22"/>
        </w:rPr>
        <w:t xml:space="preserve"> IF=</w:t>
      </w:r>
      <w:r w:rsidR="004D34CB" w:rsidRPr="004D34CB">
        <w:t xml:space="preserve"> </w:t>
      </w:r>
      <w:r w:rsidR="004D34CB" w:rsidRPr="004D34CB">
        <w:rPr>
          <w:bCs/>
          <w:sz w:val="22"/>
          <w:szCs w:val="22"/>
        </w:rPr>
        <w:t>3.966,</w:t>
      </w:r>
      <w:r w:rsidR="004D34CB">
        <w:rPr>
          <w:bCs/>
          <w:sz w:val="22"/>
          <w:szCs w:val="22"/>
        </w:rPr>
        <w:t xml:space="preserve"> </w:t>
      </w:r>
      <w:r w:rsidR="004D34CB" w:rsidRPr="004D34CB">
        <w:rPr>
          <w:rFonts w:hint="eastAsia"/>
          <w:bCs/>
          <w:sz w:val="22"/>
          <w:szCs w:val="22"/>
        </w:rPr>
        <w:t>二</w:t>
      </w:r>
      <w:r w:rsidR="004D34CB">
        <w:rPr>
          <w:rFonts w:hint="eastAsia"/>
          <w:bCs/>
          <w:sz w:val="22"/>
          <w:szCs w:val="22"/>
        </w:rPr>
        <w:t>作</w:t>
      </w:r>
      <w:r w:rsidR="004D34CB" w:rsidRPr="004D34CB">
        <w:rPr>
          <w:bCs/>
          <w:sz w:val="22"/>
          <w:szCs w:val="22"/>
        </w:rPr>
        <w:t>)</w:t>
      </w:r>
    </w:p>
    <w:p w14:paraId="021FADFC" w14:textId="03C98435" w:rsidR="00910BA4" w:rsidRPr="001B339E" w:rsidRDefault="00910BA4" w:rsidP="00910BA4">
      <w:pPr>
        <w:pStyle w:val="a"/>
        <w:numPr>
          <w:ilvl w:val="0"/>
          <w:numId w:val="22"/>
        </w:numPr>
        <w:spacing w:after="120"/>
        <w:ind w:left="0" w:firstLine="0"/>
        <w:rPr>
          <w:bCs/>
          <w:sz w:val="22"/>
          <w:szCs w:val="22"/>
        </w:rPr>
      </w:pPr>
      <w:r w:rsidRPr="001B339E">
        <w:rPr>
          <w:b/>
          <w:bCs/>
          <w:sz w:val="22"/>
          <w:szCs w:val="22"/>
        </w:rPr>
        <w:t>Dawei Liu</w:t>
      </w:r>
      <w:r w:rsidRPr="001B339E">
        <w:rPr>
          <w:bCs/>
          <w:sz w:val="22"/>
          <w:szCs w:val="22"/>
        </w:rPr>
        <w:t>, Zheyuan Deng, Cheng Wang, Xiaokai Wang and Wenchao Chen, "</w:t>
      </w:r>
      <w:r w:rsidR="001B339E">
        <w:rPr>
          <w:bCs/>
          <w:sz w:val="22"/>
          <w:szCs w:val="22"/>
        </w:rPr>
        <w:t>A</w:t>
      </w:r>
      <w:r w:rsidR="001B339E" w:rsidRPr="001B339E">
        <w:rPr>
          <w:bCs/>
          <w:sz w:val="22"/>
          <w:szCs w:val="22"/>
        </w:rPr>
        <w:t>n unsupervised deep learning method for denoising prestack random noise</w:t>
      </w:r>
      <w:r w:rsidRPr="001B339E">
        <w:rPr>
          <w:bCs/>
          <w:sz w:val="22"/>
          <w:szCs w:val="22"/>
        </w:rPr>
        <w:t>," IEEE Geoscience and Remote Sensing Letters, vol. 19, pp. 1-5, 2022.</w:t>
      </w:r>
      <w:r w:rsidR="004D34CB" w:rsidRPr="004D34CB">
        <w:rPr>
          <w:bCs/>
          <w:sz w:val="22"/>
          <w:szCs w:val="22"/>
        </w:rPr>
        <w:t xml:space="preserve"> </w:t>
      </w:r>
      <w:r w:rsidR="004D34CB" w:rsidRPr="004D34CB">
        <w:rPr>
          <w:bCs/>
          <w:sz w:val="22"/>
          <w:szCs w:val="22"/>
        </w:rPr>
        <w:t>(</w:t>
      </w:r>
      <w:r w:rsidR="004D34CB" w:rsidRPr="004D34CB">
        <w:rPr>
          <w:rFonts w:hint="eastAsia"/>
          <w:bCs/>
          <w:sz w:val="22"/>
          <w:szCs w:val="22"/>
        </w:rPr>
        <w:t>二区</w:t>
      </w:r>
      <w:r w:rsidR="004D34CB" w:rsidRPr="004D34CB">
        <w:rPr>
          <w:rFonts w:hint="eastAsia"/>
          <w:bCs/>
          <w:sz w:val="22"/>
          <w:szCs w:val="22"/>
        </w:rPr>
        <w:t>SCI,</w:t>
      </w:r>
      <w:r w:rsidR="004D34CB" w:rsidRPr="004D34CB">
        <w:rPr>
          <w:bCs/>
          <w:sz w:val="22"/>
          <w:szCs w:val="22"/>
        </w:rPr>
        <w:t xml:space="preserve"> IF=</w:t>
      </w:r>
      <w:r w:rsidR="004D34CB" w:rsidRPr="004D34CB">
        <w:t xml:space="preserve"> </w:t>
      </w:r>
      <w:r w:rsidR="004D34CB" w:rsidRPr="004D34CB">
        <w:rPr>
          <w:bCs/>
          <w:sz w:val="22"/>
          <w:szCs w:val="22"/>
        </w:rPr>
        <w:t>3.966,</w:t>
      </w:r>
      <w:r w:rsidR="004D34CB">
        <w:rPr>
          <w:bCs/>
          <w:sz w:val="22"/>
          <w:szCs w:val="22"/>
        </w:rPr>
        <w:t xml:space="preserve"> </w:t>
      </w:r>
      <w:r w:rsidR="004D34CB">
        <w:rPr>
          <w:rFonts w:hint="eastAsia"/>
          <w:bCs/>
          <w:sz w:val="22"/>
          <w:szCs w:val="22"/>
        </w:rPr>
        <w:t>一作</w:t>
      </w:r>
      <w:r w:rsidR="004D34CB" w:rsidRPr="004D34CB">
        <w:rPr>
          <w:bCs/>
          <w:sz w:val="22"/>
          <w:szCs w:val="22"/>
        </w:rPr>
        <w:t>)</w:t>
      </w:r>
    </w:p>
    <w:p w14:paraId="1D687E07" w14:textId="06ECAB4B" w:rsidR="00910BA4" w:rsidRPr="004D34CB" w:rsidRDefault="00910BA4" w:rsidP="008C5356">
      <w:pPr>
        <w:pStyle w:val="a"/>
        <w:numPr>
          <w:ilvl w:val="0"/>
          <w:numId w:val="22"/>
        </w:numPr>
        <w:spacing w:after="120"/>
        <w:ind w:left="0" w:firstLine="0"/>
        <w:rPr>
          <w:bCs/>
          <w:sz w:val="22"/>
          <w:szCs w:val="22"/>
        </w:rPr>
      </w:pPr>
      <w:r w:rsidRPr="004D34CB">
        <w:rPr>
          <w:b/>
          <w:bCs/>
          <w:sz w:val="22"/>
          <w:szCs w:val="22"/>
        </w:rPr>
        <w:t>Dawei Liu</w:t>
      </w:r>
      <w:r w:rsidRPr="004D34CB">
        <w:rPr>
          <w:bCs/>
          <w:sz w:val="22"/>
          <w:szCs w:val="22"/>
        </w:rPr>
        <w:t>, Wei Wang, Xiaokai Wang, Cheng Wang, Jiangyun Pei and Wenchao Chen, "</w:t>
      </w:r>
      <w:r w:rsidR="001B339E" w:rsidRPr="004D34CB">
        <w:rPr>
          <w:bCs/>
          <w:sz w:val="22"/>
          <w:szCs w:val="22"/>
        </w:rPr>
        <w:t>Poststack seismic data denoising based on 3-d convolutional neural network</w:t>
      </w:r>
      <w:r w:rsidRPr="004D34CB">
        <w:rPr>
          <w:bCs/>
          <w:sz w:val="22"/>
          <w:szCs w:val="22"/>
        </w:rPr>
        <w:t>," IEEE Transactions on Geoscience and Remote Sensing, vol. 58, no. 3, pp. 1598-1629, 2020.</w:t>
      </w:r>
      <w:r w:rsidR="004D34CB" w:rsidRPr="004D34CB">
        <w:rPr>
          <w:bCs/>
          <w:sz w:val="22"/>
        </w:rPr>
        <w:t xml:space="preserve"> </w:t>
      </w:r>
      <w:r w:rsidR="004D34CB" w:rsidRPr="004D34CB">
        <w:rPr>
          <w:bCs/>
          <w:sz w:val="22"/>
          <w:szCs w:val="22"/>
        </w:rPr>
        <w:t xml:space="preserve"> (</w:t>
      </w:r>
      <w:r w:rsidR="004D34CB">
        <w:rPr>
          <w:rFonts w:hint="eastAsia"/>
          <w:bCs/>
          <w:sz w:val="22"/>
          <w:szCs w:val="22"/>
        </w:rPr>
        <w:t>一</w:t>
      </w:r>
      <w:r w:rsidR="004D34CB" w:rsidRPr="004D34CB">
        <w:rPr>
          <w:rFonts w:hint="eastAsia"/>
          <w:bCs/>
          <w:sz w:val="22"/>
          <w:szCs w:val="22"/>
        </w:rPr>
        <w:t>区</w:t>
      </w:r>
      <w:r w:rsidR="004D34CB" w:rsidRPr="004D34CB">
        <w:rPr>
          <w:rFonts w:hint="eastAsia"/>
          <w:bCs/>
          <w:sz w:val="22"/>
          <w:szCs w:val="22"/>
        </w:rPr>
        <w:t>SCI,</w:t>
      </w:r>
      <w:r w:rsidR="004D34CB" w:rsidRPr="004D34CB">
        <w:rPr>
          <w:bCs/>
          <w:sz w:val="22"/>
          <w:szCs w:val="22"/>
        </w:rPr>
        <w:t xml:space="preserve"> IF=</w:t>
      </w:r>
      <w:r w:rsidR="004D34CB" w:rsidRPr="004D34CB">
        <w:t xml:space="preserve"> </w:t>
      </w:r>
      <w:r w:rsidR="00E6590A" w:rsidRPr="00E6590A">
        <w:rPr>
          <w:bCs/>
          <w:sz w:val="22"/>
          <w:szCs w:val="22"/>
        </w:rPr>
        <w:t>5.6</w:t>
      </w:r>
      <w:r w:rsidR="004D34CB" w:rsidRPr="004D34CB">
        <w:rPr>
          <w:bCs/>
          <w:sz w:val="22"/>
          <w:szCs w:val="22"/>
        </w:rPr>
        <w:t xml:space="preserve">, </w:t>
      </w:r>
      <w:r w:rsidR="004D34CB" w:rsidRPr="004D34CB">
        <w:rPr>
          <w:rFonts w:hint="eastAsia"/>
          <w:bCs/>
          <w:sz w:val="22"/>
          <w:szCs w:val="22"/>
        </w:rPr>
        <w:t>一作</w:t>
      </w:r>
      <w:r w:rsidR="004D34CB" w:rsidRPr="004D34CB">
        <w:rPr>
          <w:bCs/>
          <w:sz w:val="22"/>
          <w:szCs w:val="22"/>
        </w:rPr>
        <w:t>)</w:t>
      </w:r>
    </w:p>
    <w:p w14:paraId="2882E298" w14:textId="3D53A328" w:rsidR="00346F2E" w:rsidRDefault="00EB3E7E" w:rsidP="00346F2E">
      <w:pPr>
        <w:rPr>
          <w:rFonts w:ascii="Times New Roman" w:hAnsi="Times New Roman"/>
          <w:b/>
          <w:sz w:val="28"/>
          <w:szCs w:val="28"/>
        </w:rPr>
      </w:pPr>
      <w:r>
        <w:rPr>
          <w:rFonts w:ascii="Times New Roman" w:hAnsi="Times New Roman" w:hint="eastAsia"/>
          <w:b/>
          <w:sz w:val="28"/>
          <w:szCs w:val="28"/>
        </w:rPr>
        <w:t>在审文章</w:t>
      </w:r>
    </w:p>
    <w:p w14:paraId="7D40BB96" w14:textId="37813C93" w:rsidR="00346F2E" w:rsidRPr="001B339E" w:rsidRDefault="00346F2E" w:rsidP="00346F2E">
      <w:pPr>
        <w:pStyle w:val="a"/>
        <w:numPr>
          <w:ilvl w:val="0"/>
          <w:numId w:val="37"/>
        </w:numPr>
        <w:spacing w:after="120"/>
        <w:ind w:left="0" w:firstLine="0"/>
        <w:rPr>
          <w:bCs/>
          <w:sz w:val="22"/>
          <w:szCs w:val="22"/>
        </w:rPr>
      </w:pPr>
      <w:r w:rsidRPr="001B339E">
        <w:rPr>
          <w:b/>
          <w:bCs/>
          <w:sz w:val="22"/>
          <w:szCs w:val="22"/>
        </w:rPr>
        <w:t>Dawei Liu</w:t>
      </w:r>
      <w:r w:rsidRPr="001B339E">
        <w:rPr>
          <w:bCs/>
          <w:sz w:val="22"/>
          <w:szCs w:val="22"/>
        </w:rPr>
        <w:t>, Xiaokai Wang, Xiaohai Yang, Haibo Mao, Mauricio D. Sacchi, and Wenchao Chen, (2021), "</w:t>
      </w:r>
      <w:r w:rsidRPr="001B339E">
        <w:rPr>
          <w:sz w:val="22"/>
          <w:szCs w:val="22"/>
        </w:rPr>
        <w:t xml:space="preserve"> </w:t>
      </w:r>
      <w:r w:rsidRPr="001B339E">
        <w:rPr>
          <w:bCs/>
          <w:sz w:val="22"/>
          <w:szCs w:val="22"/>
        </w:rPr>
        <w:t>Efficient seismic scattered noise attenuation in OVT domain: application of deep learning," Geophysics. (</w:t>
      </w:r>
      <w:r w:rsidR="00632EC8">
        <w:rPr>
          <w:rFonts w:hint="eastAsia"/>
          <w:b/>
          <w:sz w:val="22"/>
          <w:szCs w:val="22"/>
        </w:rPr>
        <w:t>大修</w:t>
      </w:r>
      <w:r w:rsidR="00632EC8" w:rsidRPr="00632EC8">
        <w:rPr>
          <w:rFonts w:hint="eastAsia"/>
          <w:bCs/>
          <w:sz w:val="22"/>
          <w:szCs w:val="22"/>
        </w:rPr>
        <w:t>已提交</w:t>
      </w:r>
      <w:r w:rsidR="00E6590A">
        <w:rPr>
          <w:rFonts w:hint="eastAsia"/>
          <w:bCs/>
          <w:sz w:val="22"/>
          <w:szCs w:val="22"/>
        </w:rPr>
        <w:t>,</w:t>
      </w:r>
      <w:r w:rsidR="00E6590A">
        <w:rPr>
          <w:bCs/>
          <w:sz w:val="22"/>
          <w:szCs w:val="22"/>
        </w:rPr>
        <w:t xml:space="preserve"> </w:t>
      </w:r>
      <w:r w:rsidR="00E6590A" w:rsidRPr="00E6590A">
        <w:rPr>
          <w:rFonts w:hint="eastAsia"/>
          <w:bCs/>
          <w:sz w:val="22"/>
          <w:szCs w:val="22"/>
        </w:rPr>
        <w:t>二区</w:t>
      </w:r>
      <w:r w:rsidR="00E6590A" w:rsidRPr="00E6590A">
        <w:rPr>
          <w:rFonts w:hint="eastAsia"/>
          <w:bCs/>
          <w:sz w:val="22"/>
          <w:szCs w:val="22"/>
        </w:rPr>
        <w:t xml:space="preserve">SCI, IF= 3.966, </w:t>
      </w:r>
      <w:r w:rsidR="00E6590A" w:rsidRPr="00E6590A">
        <w:rPr>
          <w:rFonts w:hint="eastAsia"/>
          <w:bCs/>
          <w:sz w:val="22"/>
          <w:szCs w:val="22"/>
        </w:rPr>
        <w:t>一作</w:t>
      </w:r>
      <w:r w:rsidRPr="001B339E">
        <w:rPr>
          <w:bCs/>
          <w:sz w:val="22"/>
          <w:szCs w:val="22"/>
        </w:rPr>
        <w:t>)</w:t>
      </w:r>
    </w:p>
    <w:p w14:paraId="37F62A06" w14:textId="5E1B3D50" w:rsidR="001B339E" w:rsidRDefault="00346F2E" w:rsidP="00611A8A">
      <w:pPr>
        <w:pStyle w:val="a"/>
        <w:numPr>
          <w:ilvl w:val="0"/>
          <w:numId w:val="37"/>
        </w:numPr>
        <w:spacing w:after="120"/>
        <w:ind w:left="0" w:firstLine="0"/>
        <w:rPr>
          <w:bCs/>
          <w:sz w:val="22"/>
          <w:szCs w:val="22"/>
        </w:rPr>
      </w:pPr>
      <w:r w:rsidRPr="001B339E">
        <w:rPr>
          <w:b/>
          <w:bCs/>
          <w:sz w:val="22"/>
          <w:szCs w:val="22"/>
        </w:rPr>
        <w:t>Dawei Liu</w:t>
      </w:r>
      <w:r w:rsidRPr="001B339E">
        <w:rPr>
          <w:bCs/>
          <w:sz w:val="22"/>
          <w:szCs w:val="22"/>
        </w:rPr>
        <w:t xml:space="preserve">, </w:t>
      </w:r>
      <w:r w:rsidR="001B339E" w:rsidRPr="001B339E">
        <w:rPr>
          <w:bCs/>
          <w:sz w:val="22"/>
          <w:szCs w:val="22"/>
        </w:rPr>
        <w:t>Mauricio D. Sacchi, and Wenchao Chen</w:t>
      </w:r>
      <w:r w:rsidRPr="001B339E">
        <w:rPr>
          <w:bCs/>
          <w:sz w:val="22"/>
          <w:szCs w:val="22"/>
        </w:rPr>
        <w:t>, (</w:t>
      </w:r>
      <w:r w:rsidR="001B339E" w:rsidRPr="001B339E">
        <w:rPr>
          <w:bCs/>
          <w:sz w:val="22"/>
          <w:szCs w:val="22"/>
        </w:rPr>
        <w:t>2022</w:t>
      </w:r>
      <w:r w:rsidRPr="001B339E">
        <w:rPr>
          <w:bCs/>
          <w:sz w:val="22"/>
          <w:szCs w:val="22"/>
        </w:rPr>
        <w:t>), "</w:t>
      </w:r>
      <w:r w:rsidR="001B339E">
        <w:rPr>
          <w:bCs/>
          <w:sz w:val="22"/>
          <w:szCs w:val="22"/>
        </w:rPr>
        <w:t>F</w:t>
      </w:r>
      <w:r w:rsidR="001B339E" w:rsidRPr="001B339E">
        <w:rPr>
          <w:bCs/>
          <w:sz w:val="22"/>
          <w:szCs w:val="22"/>
        </w:rPr>
        <w:t>ive-dimensional seismic reconstruction based on low tensor network rank via randomized parallel matrix factorization</w:t>
      </w:r>
      <w:r w:rsidRPr="001B339E">
        <w:rPr>
          <w:bCs/>
          <w:sz w:val="22"/>
          <w:szCs w:val="22"/>
        </w:rPr>
        <w:t xml:space="preserve">," </w:t>
      </w:r>
      <w:r w:rsidR="001B339E" w:rsidRPr="001B339E">
        <w:rPr>
          <w:bCs/>
          <w:sz w:val="22"/>
          <w:szCs w:val="22"/>
        </w:rPr>
        <w:t>IEEE Transactions on Geoscience and Remote Sensing</w:t>
      </w:r>
      <w:r w:rsidRPr="001B339E">
        <w:rPr>
          <w:bCs/>
          <w:sz w:val="22"/>
          <w:szCs w:val="22"/>
        </w:rPr>
        <w:t>.</w:t>
      </w:r>
      <w:r w:rsidR="001B339E" w:rsidRPr="001B339E">
        <w:rPr>
          <w:bCs/>
          <w:sz w:val="22"/>
          <w:szCs w:val="22"/>
        </w:rPr>
        <w:t xml:space="preserve"> </w:t>
      </w:r>
      <w:r w:rsidR="001B339E" w:rsidRPr="001B339E">
        <w:rPr>
          <w:rFonts w:hint="eastAsia"/>
          <w:bCs/>
          <w:sz w:val="22"/>
          <w:szCs w:val="22"/>
        </w:rPr>
        <w:t>(</w:t>
      </w:r>
      <w:r w:rsidR="00632EC8" w:rsidRPr="00632EC8">
        <w:rPr>
          <w:rFonts w:hint="eastAsia"/>
          <w:b/>
          <w:sz w:val="22"/>
          <w:szCs w:val="22"/>
        </w:rPr>
        <w:t>大修</w:t>
      </w:r>
      <w:r w:rsidR="00632EC8">
        <w:rPr>
          <w:rFonts w:hint="eastAsia"/>
          <w:bCs/>
          <w:sz w:val="22"/>
          <w:szCs w:val="22"/>
        </w:rPr>
        <w:t>中</w:t>
      </w:r>
      <w:r w:rsidR="00E6590A">
        <w:rPr>
          <w:rFonts w:hint="eastAsia"/>
          <w:bCs/>
          <w:sz w:val="22"/>
          <w:szCs w:val="22"/>
        </w:rPr>
        <w:t>,</w:t>
      </w:r>
      <w:r w:rsidR="00E6590A">
        <w:rPr>
          <w:bCs/>
          <w:sz w:val="22"/>
          <w:szCs w:val="22"/>
        </w:rPr>
        <w:t xml:space="preserve"> </w:t>
      </w:r>
      <w:r w:rsidR="00E6590A" w:rsidRPr="00E6590A">
        <w:rPr>
          <w:rFonts w:hint="eastAsia"/>
          <w:bCs/>
          <w:sz w:val="22"/>
          <w:szCs w:val="22"/>
        </w:rPr>
        <w:t>一区</w:t>
      </w:r>
      <w:r w:rsidR="00E6590A" w:rsidRPr="00E6590A">
        <w:rPr>
          <w:rFonts w:hint="eastAsia"/>
          <w:bCs/>
          <w:sz w:val="22"/>
          <w:szCs w:val="22"/>
        </w:rPr>
        <w:t xml:space="preserve">SCI, IF= 5.6, </w:t>
      </w:r>
      <w:r w:rsidR="00E6590A" w:rsidRPr="00E6590A">
        <w:rPr>
          <w:rFonts w:hint="eastAsia"/>
          <w:bCs/>
          <w:sz w:val="22"/>
          <w:szCs w:val="22"/>
        </w:rPr>
        <w:t>一作</w:t>
      </w:r>
      <w:r w:rsidR="001B339E" w:rsidRPr="001B339E">
        <w:rPr>
          <w:bCs/>
          <w:sz w:val="22"/>
          <w:szCs w:val="22"/>
        </w:rPr>
        <w:t>)</w:t>
      </w:r>
    </w:p>
    <w:p w14:paraId="72B79275" w14:textId="0B51512A" w:rsidR="002F4F6A" w:rsidRPr="002F4F6A" w:rsidRDefault="002F4F6A" w:rsidP="0010593C">
      <w:pPr>
        <w:pStyle w:val="a"/>
        <w:numPr>
          <w:ilvl w:val="0"/>
          <w:numId w:val="37"/>
        </w:numPr>
        <w:spacing w:after="120"/>
        <w:ind w:left="0" w:firstLine="0"/>
        <w:rPr>
          <w:bCs/>
          <w:sz w:val="22"/>
          <w:szCs w:val="22"/>
        </w:rPr>
      </w:pPr>
      <w:r w:rsidRPr="002F4F6A">
        <w:rPr>
          <w:b/>
          <w:bCs/>
          <w:sz w:val="22"/>
          <w:szCs w:val="22"/>
        </w:rPr>
        <w:t>Dawei Liu</w:t>
      </w:r>
      <w:r w:rsidRPr="002F4F6A">
        <w:rPr>
          <w:bCs/>
          <w:sz w:val="22"/>
          <w:szCs w:val="22"/>
        </w:rPr>
        <w:t xml:space="preserve">, Wei Wang, Xiaokai Wang, Zhensheng Shi, Mauricio D. Sacchi ,Wenchao Chen, </w:t>
      </w:r>
      <w:r w:rsidRPr="002F4F6A">
        <w:rPr>
          <w:rFonts w:hint="eastAsia"/>
          <w:bCs/>
          <w:sz w:val="22"/>
          <w:szCs w:val="22"/>
        </w:rPr>
        <w:t>(</w:t>
      </w:r>
      <w:r w:rsidRPr="002F4F6A">
        <w:rPr>
          <w:bCs/>
          <w:sz w:val="22"/>
          <w:szCs w:val="22"/>
        </w:rPr>
        <w:t>2022), "Improving sparse representation with deep learning: a workflow for separating strong background interference," Geophysics. (</w:t>
      </w:r>
      <w:r w:rsidR="00632EC8" w:rsidRPr="00632EC8">
        <w:rPr>
          <w:rFonts w:hint="eastAsia"/>
          <w:b/>
          <w:sz w:val="22"/>
          <w:szCs w:val="22"/>
        </w:rPr>
        <w:t>审稿</w:t>
      </w:r>
      <w:r w:rsidR="00632EC8">
        <w:rPr>
          <w:rFonts w:hint="eastAsia"/>
          <w:bCs/>
          <w:sz w:val="22"/>
          <w:szCs w:val="22"/>
        </w:rPr>
        <w:t>中</w:t>
      </w:r>
      <w:r w:rsidR="00E6590A">
        <w:rPr>
          <w:rFonts w:hint="eastAsia"/>
          <w:bCs/>
          <w:sz w:val="22"/>
          <w:szCs w:val="22"/>
        </w:rPr>
        <w:t>,</w:t>
      </w:r>
      <w:r w:rsidR="00E6590A">
        <w:rPr>
          <w:bCs/>
          <w:sz w:val="22"/>
          <w:szCs w:val="22"/>
        </w:rPr>
        <w:t xml:space="preserve"> </w:t>
      </w:r>
      <w:r w:rsidR="007D74A5" w:rsidRPr="00E6590A">
        <w:rPr>
          <w:rFonts w:hint="eastAsia"/>
          <w:bCs/>
          <w:sz w:val="22"/>
          <w:szCs w:val="22"/>
        </w:rPr>
        <w:t>二</w:t>
      </w:r>
      <w:r w:rsidR="00E6590A" w:rsidRPr="00E6590A">
        <w:rPr>
          <w:rFonts w:hint="eastAsia"/>
          <w:bCs/>
          <w:sz w:val="22"/>
          <w:szCs w:val="22"/>
        </w:rPr>
        <w:t>区</w:t>
      </w:r>
      <w:r w:rsidR="00E6590A" w:rsidRPr="00E6590A">
        <w:rPr>
          <w:rFonts w:hint="eastAsia"/>
          <w:bCs/>
          <w:sz w:val="22"/>
          <w:szCs w:val="22"/>
        </w:rPr>
        <w:t>SCI, IF</w:t>
      </w:r>
      <w:r w:rsidR="007D74A5" w:rsidRPr="00E6590A">
        <w:rPr>
          <w:rFonts w:hint="eastAsia"/>
          <w:bCs/>
          <w:sz w:val="22"/>
          <w:szCs w:val="22"/>
        </w:rPr>
        <w:t>= 3.966</w:t>
      </w:r>
      <w:r w:rsidR="00E6590A" w:rsidRPr="00E6590A">
        <w:rPr>
          <w:rFonts w:hint="eastAsia"/>
          <w:bCs/>
          <w:sz w:val="22"/>
          <w:szCs w:val="22"/>
        </w:rPr>
        <w:t xml:space="preserve">, </w:t>
      </w:r>
      <w:r w:rsidR="00E6590A" w:rsidRPr="00E6590A">
        <w:rPr>
          <w:rFonts w:hint="eastAsia"/>
          <w:bCs/>
          <w:sz w:val="22"/>
          <w:szCs w:val="22"/>
        </w:rPr>
        <w:t>一作</w:t>
      </w:r>
      <w:r w:rsidRPr="002F4F6A">
        <w:rPr>
          <w:bCs/>
          <w:sz w:val="22"/>
          <w:szCs w:val="22"/>
        </w:rPr>
        <w:t>)</w:t>
      </w:r>
    </w:p>
    <w:p w14:paraId="38B1D106" w14:textId="7522358A" w:rsidR="008B219C" w:rsidRDefault="00632EC8" w:rsidP="00610058">
      <w:pPr>
        <w:rPr>
          <w:rFonts w:ascii="Times New Roman" w:hAnsi="Times New Roman"/>
          <w:b/>
          <w:sz w:val="28"/>
          <w:szCs w:val="28"/>
        </w:rPr>
      </w:pPr>
      <w:r>
        <w:rPr>
          <w:rFonts w:ascii="Times New Roman" w:hAnsi="Times New Roman" w:hint="eastAsia"/>
          <w:b/>
          <w:sz w:val="28"/>
          <w:szCs w:val="28"/>
        </w:rPr>
        <w:t>会议文章</w:t>
      </w:r>
      <w:r w:rsidR="00E6590A">
        <w:rPr>
          <w:rFonts w:ascii="Times New Roman" w:hAnsi="Times New Roman" w:hint="eastAsia"/>
          <w:b/>
          <w:sz w:val="28"/>
          <w:szCs w:val="28"/>
        </w:rPr>
        <w:t>(</w:t>
      </w:r>
      <w:r w:rsidR="00E6590A">
        <w:rPr>
          <w:rFonts w:ascii="Times New Roman" w:hAnsi="Times New Roman"/>
          <w:b/>
          <w:sz w:val="28"/>
          <w:szCs w:val="28"/>
        </w:rPr>
        <w:t>5</w:t>
      </w:r>
      <w:r w:rsidR="00E6590A">
        <w:rPr>
          <w:rFonts w:ascii="Times New Roman" w:hAnsi="Times New Roman" w:hint="eastAsia"/>
          <w:b/>
          <w:sz w:val="28"/>
          <w:szCs w:val="28"/>
        </w:rPr>
        <w:t>篇</w:t>
      </w:r>
      <w:proofErr w:type="gramStart"/>
      <w:r w:rsidR="00E6590A">
        <w:rPr>
          <w:rFonts w:ascii="Times New Roman" w:hAnsi="Times New Roman" w:hint="eastAsia"/>
          <w:b/>
          <w:sz w:val="28"/>
          <w:szCs w:val="28"/>
        </w:rPr>
        <w:t>一</w:t>
      </w:r>
      <w:proofErr w:type="gramEnd"/>
      <w:r w:rsidR="00E6590A">
        <w:rPr>
          <w:rFonts w:ascii="Times New Roman" w:hAnsi="Times New Roman" w:hint="eastAsia"/>
          <w:b/>
          <w:sz w:val="28"/>
          <w:szCs w:val="28"/>
        </w:rPr>
        <w:t>作</w:t>
      </w:r>
      <w:r w:rsidR="00E6590A">
        <w:rPr>
          <w:rFonts w:ascii="Times New Roman" w:hAnsi="Times New Roman" w:hint="eastAsia"/>
          <w:b/>
          <w:sz w:val="28"/>
          <w:szCs w:val="28"/>
        </w:rPr>
        <w:t>EI</w:t>
      </w:r>
      <w:r w:rsidR="00E6590A">
        <w:rPr>
          <w:rFonts w:ascii="Times New Roman" w:hAnsi="Times New Roman"/>
          <w:b/>
          <w:sz w:val="28"/>
          <w:szCs w:val="28"/>
        </w:rPr>
        <w:t>)</w:t>
      </w:r>
    </w:p>
    <w:p w14:paraId="2E4F5478" w14:textId="288B47E8" w:rsidR="00CA6DDB" w:rsidRPr="00E6590A" w:rsidRDefault="00CA6DDB" w:rsidP="003F7FC8">
      <w:pPr>
        <w:pStyle w:val="a"/>
        <w:numPr>
          <w:ilvl w:val="0"/>
          <w:numId w:val="24"/>
        </w:numPr>
        <w:spacing w:after="120"/>
        <w:ind w:left="0" w:firstLine="0"/>
        <w:rPr>
          <w:bCs/>
          <w:sz w:val="22"/>
          <w:szCs w:val="22"/>
        </w:rPr>
      </w:pPr>
      <w:r w:rsidRPr="00E6590A">
        <w:rPr>
          <w:b/>
          <w:bCs/>
          <w:sz w:val="22"/>
          <w:szCs w:val="22"/>
        </w:rPr>
        <w:t>Dawei Liu</w:t>
      </w:r>
      <w:r w:rsidRPr="00E6590A">
        <w:rPr>
          <w:bCs/>
          <w:sz w:val="22"/>
          <w:szCs w:val="22"/>
        </w:rPr>
        <w:t>, Xiaohai Yang, Xiaokai Wang, Haibo Mao, Mauricio D. Sacchi, and Wenchao Chen, (2021), "Deep learning for prestack strong scattered noise suppression," SEG Technical Program Expanded Abstracts : 1601-1605.</w:t>
      </w:r>
      <w:r w:rsidR="00E6590A" w:rsidRPr="00E6590A">
        <w:rPr>
          <w:bCs/>
          <w:sz w:val="22"/>
        </w:rPr>
        <w:t xml:space="preserve"> </w:t>
      </w:r>
      <w:r w:rsidR="00E6590A" w:rsidRPr="00E6590A">
        <w:rPr>
          <w:bCs/>
          <w:sz w:val="22"/>
          <w:szCs w:val="22"/>
        </w:rPr>
        <w:t>(</w:t>
      </w:r>
      <w:r w:rsidR="00E6590A">
        <w:rPr>
          <w:bCs/>
          <w:sz w:val="22"/>
          <w:szCs w:val="22"/>
        </w:rPr>
        <w:t>E</w:t>
      </w:r>
      <w:r w:rsidR="00E6590A" w:rsidRPr="00E6590A">
        <w:rPr>
          <w:rFonts w:hint="eastAsia"/>
          <w:bCs/>
          <w:sz w:val="22"/>
          <w:szCs w:val="22"/>
        </w:rPr>
        <w:t>I,</w:t>
      </w:r>
      <w:r w:rsidR="00E6590A">
        <w:rPr>
          <w:bCs/>
          <w:sz w:val="22"/>
          <w:szCs w:val="22"/>
        </w:rPr>
        <w:t xml:space="preserve"> </w:t>
      </w:r>
      <w:r w:rsidR="00E6590A" w:rsidRPr="00E6590A">
        <w:rPr>
          <w:rFonts w:hint="eastAsia"/>
          <w:bCs/>
          <w:sz w:val="22"/>
          <w:szCs w:val="22"/>
        </w:rPr>
        <w:t>一作</w:t>
      </w:r>
      <w:r w:rsidR="00E6590A" w:rsidRPr="00E6590A">
        <w:rPr>
          <w:bCs/>
          <w:sz w:val="22"/>
          <w:szCs w:val="22"/>
        </w:rPr>
        <w:t>)</w:t>
      </w:r>
    </w:p>
    <w:p w14:paraId="7348BF19" w14:textId="67D51201" w:rsidR="00CA6DDB" w:rsidRPr="001B339E" w:rsidRDefault="00CA6DDB" w:rsidP="00910BA4">
      <w:pPr>
        <w:pStyle w:val="a"/>
        <w:numPr>
          <w:ilvl w:val="0"/>
          <w:numId w:val="24"/>
        </w:numPr>
        <w:spacing w:after="120"/>
        <w:ind w:left="0" w:firstLine="0"/>
        <w:rPr>
          <w:bCs/>
          <w:sz w:val="22"/>
          <w:szCs w:val="22"/>
        </w:rPr>
      </w:pPr>
      <w:r w:rsidRPr="001B339E">
        <w:rPr>
          <w:bCs/>
          <w:sz w:val="22"/>
          <w:szCs w:val="22"/>
        </w:rPr>
        <w:t xml:space="preserve">Haoqi Zhang, </w:t>
      </w:r>
      <w:r w:rsidRPr="001B339E">
        <w:rPr>
          <w:b/>
          <w:bCs/>
          <w:sz w:val="22"/>
          <w:szCs w:val="22"/>
        </w:rPr>
        <w:t>Dawei Liu</w:t>
      </w:r>
      <w:r w:rsidRPr="001B339E">
        <w:rPr>
          <w:bCs/>
          <w:sz w:val="22"/>
          <w:szCs w:val="22"/>
        </w:rPr>
        <w:t>, Xiaokai Wang, and Wenchao Chen, (2021), "Attenuation of multiple reflection-refraction in tau-p domain via morphological component analysis," SEG Technical Program Expanded Abstracts : 2974-2978.</w:t>
      </w:r>
      <w:r w:rsidR="00E6590A" w:rsidRPr="00E6590A">
        <w:rPr>
          <w:bCs/>
          <w:sz w:val="22"/>
        </w:rPr>
        <w:t xml:space="preserve"> </w:t>
      </w:r>
      <w:r w:rsidR="00E6590A" w:rsidRPr="00E6590A">
        <w:rPr>
          <w:bCs/>
          <w:sz w:val="22"/>
          <w:szCs w:val="22"/>
        </w:rPr>
        <w:t>(</w:t>
      </w:r>
      <w:r w:rsidR="00E6590A">
        <w:rPr>
          <w:bCs/>
          <w:sz w:val="22"/>
          <w:szCs w:val="22"/>
        </w:rPr>
        <w:t>E</w:t>
      </w:r>
      <w:r w:rsidR="00E6590A" w:rsidRPr="00E6590A">
        <w:rPr>
          <w:rFonts w:hint="eastAsia"/>
          <w:bCs/>
          <w:sz w:val="22"/>
          <w:szCs w:val="22"/>
        </w:rPr>
        <w:t>I,</w:t>
      </w:r>
      <w:r w:rsidR="00E6590A">
        <w:rPr>
          <w:bCs/>
          <w:sz w:val="22"/>
          <w:szCs w:val="22"/>
        </w:rPr>
        <w:t xml:space="preserve"> </w:t>
      </w:r>
      <w:r w:rsidR="00E6590A">
        <w:rPr>
          <w:rFonts w:hint="eastAsia"/>
          <w:bCs/>
          <w:sz w:val="22"/>
          <w:szCs w:val="22"/>
        </w:rPr>
        <w:t>二</w:t>
      </w:r>
      <w:r w:rsidR="00E6590A" w:rsidRPr="00E6590A">
        <w:rPr>
          <w:rFonts w:hint="eastAsia"/>
          <w:bCs/>
          <w:sz w:val="22"/>
          <w:szCs w:val="22"/>
        </w:rPr>
        <w:t>作</w:t>
      </w:r>
      <w:r w:rsidR="00E6590A" w:rsidRPr="00E6590A">
        <w:rPr>
          <w:bCs/>
          <w:sz w:val="22"/>
          <w:szCs w:val="22"/>
        </w:rPr>
        <w:t>)</w:t>
      </w:r>
    </w:p>
    <w:p w14:paraId="1E68E2B7" w14:textId="403B1470" w:rsidR="00CA6DDB" w:rsidRPr="001B339E" w:rsidRDefault="00CA6DDB" w:rsidP="00910BA4">
      <w:pPr>
        <w:pStyle w:val="a"/>
        <w:numPr>
          <w:ilvl w:val="0"/>
          <w:numId w:val="24"/>
        </w:numPr>
        <w:spacing w:after="120"/>
        <w:ind w:left="0" w:firstLine="0"/>
        <w:rPr>
          <w:bCs/>
          <w:sz w:val="22"/>
          <w:szCs w:val="22"/>
        </w:rPr>
      </w:pPr>
      <w:r w:rsidRPr="001B339E">
        <w:rPr>
          <w:bCs/>
          <w:sz w:val="22"/>
          <w:szCs w:val="22"/>
        </w:rPr>
        <w:t xml:space="preserve">Qinlong Hou, </w:t>
      </w:r>
      <w:r w:rsidRPr="001B339E">
        <w:rPr>
          <w:b/>
          <w:bCs/>
          <w:sz w:val="22"/>
          <w:szCs w:val="22"/>
        </w:rPr>
        <w:t>Dawei Liu</w:t>
      </w:r>
      <w:r w:rsidRPr="001B339E">
        <w:rPr>
          <w:bCs/>
          <w:sz w:val="22"/>
          <w:szCs w:val="22"/>
        </w:rPr>
        <w:t>, Xiaokai Wang, and Wenchao Chen, (2021), "Adaptive DAS coupling noise suppression based on local MCA," SEG Technical Program Expanded Abstracts : 2979-2983.</w:t>
      </w:r>
      <w:r w:rsidR="00E6590A" w:rsidRPr="00E6590A">
        <w:rPr>
          <w:bCs/>
          <w:sz w:val="22"/>
          <w:szCs w:val="22"/>
        </w:rPr>
        <w:t xml:space="preserve"> </w:t>
      </w:r>
      <w:r w:rsidR="00E6590A" w:rsidRPr="00E6590A">
        <w:rPr>
          <w:bCs/>
          <w:sz w:val="22"/>
          <w:szCs w:val="22"/>
        </w:rPr>
        <w:t>(</w:t>
      </w:r>
      <w:r w:rsidR="00E6590A">
        <w:rPr>
          <w:bCs/>
          <w:sz w:val="22"/>
          <w:szCs w:val="22"/>
        </w:rPr>
        <w:t>E</w:t>
      </w:r>
      <w:r w:rsidR="00E6590A" w:rsidRPr="00E6590A">
        <w:rPr>
          <w:rFonts w:hint="eastAsia"/>
          <w:bCs/>
          <w:sz w:val="22"/>
          <w:szCs w:val="22"/>
        </w:rPr>
        <w:t>I,</w:t>
      </w:r>
      <w:r w:rsidR="00E6590A">
        <w:rPr>
          <w:bCs/>
          <w:sz w:val="22"/>
          <w:szCs w:val="22"/>
        </w:rPr>
        <w:t xml:space="preserve"> </w:t>
      </w:r>
      <w:r w:rsidR="00E6590A">
        <w:rPr>
          <w:rFonts w:hint="eastAsia"/>
          <w:bCs/>
          <w:sz w:val="22"/>
          <w:szCs w:val="22"/>
        </w:rPr>
        <w:t>二</w:t>
      </w:r>
      <w:r w:rsidR="00E6590A" w:rsidRPr="00E6590A">
        <w:rPr>
          <w:rFonts w:hint="eastAsia"/>
          <w:bCs/>
          <w:sz w:val="22"/>
          <w:szCs w:val="22"/>
        </w:rPr>
        <w:t>作</w:t>
      </w:r>
      <w:r w:rsidR="00E6590A" w:rsidRPr="00E6590A">
        <w:rPr>
          <w:bCs/>
          <w:sz w:val="22"/>
          <w:szCs w:val="22"/>
        </w:rPr>
        <w:t>)</w:t>
      </w:r>
    </w:p>
    <w:p w14:paraId="272D08B7" w14:textId="2571067D" w:rsidR="00CA6DDB" w:rsidRPr="001B339E" w:rsidRDefault="00CA6DDB" w:rsidP="00910BA4">
      <w:pPr>
        <w:pStyle w:val="a"/>
        <w:numPr>
          <w:ilvl w:val="0"/>
          <w:numId w:val="24"/>
        </w:numPr>
        <w:spacing w:after="120"/>
        <w:ind w:left="0" w:firstLine="0"/>
        <w:rPr>
          <w:bCs/>
          <w:sz w:val="22"/>
          <w:szCs w:val="22"/>
        </w:rPr>
      </w:pPr>
      <w:r w:rsidRPr="001B339E">
        <w:rPr>
          <w:bCs/>
          <w:sz w:val="22"/>
          <w:szCs w:val="22"/>
        </w:rPr>
        <w:t xml:space="preserve">Chen Zhao, Li Jiang, Xiaokai Wang, </w:t>
      </w:r>
      <w:r w:rsidRPr="001B339E">
        <w:rPr>
          <w:b/>
          <w:bCs/>
          <w:sz w:val="22"/>
          <w:szCs w:val="22"/>
        </w:rPr>
        <w:t>Dawei Liu</w:t>
      </w:r>
      <w:r w:rsidRPr="001B339E">
        <w:rPr>
          <w:bCs/>
          <w:sz w:val="22"/>
          <w:szCs w:val="22"/>
        </w:rPr>
        <w:t xml:space="preserve">, Zhensheng Shi, and Wenchao Chen, (2021), "Prestack seismic noise attenuation based on 3D CWT," SEG Technical Program </w:t>
      </w:r>
      <w:r w:rsidRPr="001B339E">
        <w:rPr>
          <w:bCs/>
          <w:sz w:val="22"/>
          <w:szCs w:val="22"/>
        </w:rPr>
        <w:lastRenderedPageBreak/>
        <w:t>Expanded Abstracts : 2834-2838.</w:t>
      </w:r>
      <w:r w:rsidR="00E6590A" w:rsidRPr="00E6590A">
        <w:rPr>
          <w:bCs/>
          <w:sz w:val="22"/>
          <w:szCs w:val="22"/>
        </w:rPr>
        <w:t xml:space="preserve"> </w:t>
      </w:r>
      <w:r w:rsidR="00E6590A" w:rsidRPr="00E6590A">
        <w:rPr>
          <w:bCs/>
          <w:sz w:val="22"/>
          <w:szCs w:val="22"/>
        </w:rPr>
        <w:t>(</w:t>
      </w:r>
      <w:r w:rsidR="00E6590A">
        <w:rPr>
          <w:bCs/>
          <w:sz w:val="22"/>
          <w:szCs w:val="22"/>
        </w:rPr>
        <w:t>E</w:t>
      </w:r>
      <w:r w:rsidR="00E6590A" w:rsidRPr="00E6590A">
        <w:rPr>
          <w:rFonts w:hint="eastAsia"/>
          <w:bCs/>
          <w:sz w:val="22"/>
          <w:szCs w:val="22"/>
        </w:rPr>
        <w:t>I,</w:t>
      </w:r>
      <w:r w:rsidR="00E6590A">
        <w:rPr>
          <w:bCs/>
          <w:sz w:val="22"/>
          <w:szCs w:val="22"/>
        </w:rPr>
        <w:t xml:space="preserve"> </w:t>
      </w:r>
      <w:r w:rsidR="00E6590A">
        <w:rPr>
          <w:rFonts w:hint="eastAsia"/>
          <w:bCs/>
          <w:sz w:val="22"/>
          <w:szCs w:val="22"/>
        </w:rPr>
        <w:t>四</w:t>
      </w:r>
      <w:r w:rsidR="00E6590A" w:rsidRPr="00E6590A">
        <w:rPr>
          <w:rFonts w:hint="eastAsia"/>
          <w:bCs/>
          <w:sz w:val="22"/>
          <w:szCs w:val="22"/>
        </w:rPr>
        <w:t>作</w:t>
      </w:r>
      <w:r w:rsidR="00E6590A" w:rsidRPr="00E6590A">
        <w:rPr>
          <w:bCs/>
          <w:sz w:val="22"/>
          <w:szCs w:val="22"/>
        </w:rPr>
        <w:t>)</w:t>
      </w:r>
    </w:p>
    <w:p w14:paraId="7EEB10D6" w14:textId="5EB2C3D4" w:rsidR="00CA6DDB" w:rsidRPr="001B339E" w:rsidRDefault="00CA6DDB" w:rsidP="00910BA4">
      <w:pPr>
        <w:pStyle w:val="a"/>
        <w:numPr>
          <w:ilvl w:val="0"/>
          <w:numId w:val="24"/>
        </w:numPr>
        <w:spacing w:after="120"/>
        <w:ind w:left="0" w:firstLine="0"/>
        <w:rPr>
          <w:bCs/>
          <w:sz w:val="22"/>
          <w:szCs w:val="22"/>
        </w:rPr>
      </w:pPr>
      <w:r w:rsidRPr="001B339E">
        <w:rPr>
          <w:b/>
          <w:bCs/>
          <w:sz w:val="22"/>
          <w:szCs w:val="22"/>
        </w:rPr>
        <w:t>Dawei Liu</w:t>
      </w:r>
      <w:r w:rsidRPr="001B339E">
        <w:rPr>
          <w:bCs/>
          <w:sz w:val="22"/>
          <w:szCs w:val="22"/>
        </w:rPr>
        <w:t>, Wenchao Chen, Mauricio D. Sacchi, and Hongxu Wang, (2020), "Should we have labels for deep learning ground roll attenuation?," SEG Technical Program Expanded Abstracts : 3239-3243.</w:t>
      </w:r>
      <w:r w:rsidR="00E6590A" w:rsidRPr="00E6590A">
        <w:rPr>
          <w:bCs/>
          <w:sz w:val="22"/>
          <w:szCs w:val="22"/>
        </w:rPr>
        <w:t xml:space="preserve"> </w:t>
      </w:r>
      <w:r w:rsidR="00E6590A" w:rsidRPr="00E6590A">
        <w:rPr>
          <w:bCs/>
          <w:sz w:val="22"/>
          <w:szCs w:val="22"/>
        </w:rPr>
        <w:t>(</w:t>
      </w:r>
      <w:r w:rsidR="00E6590A">
        <w:rPr>
          <w:bCs/>
          <w:sz w:val="22"/>
          <w:szCs w:val="22"/>
        </w:rPr>
        <w:t>E</w:t>
      </w:r>
      <w:r w:rsidR="00E6590A" w:rsidRPr="00E6590A">
        <w:rPr>
          <w:rFonts w:hint="eastAsia"/>
          <w:bCs/>
          <w:sz w:val="22"/>
          <w:szCs w:val="22"/>
        </w:rPr>
        <w:t>I,</w:t>
      </w:r>
      <w:r w:rsidR="00E6590A">
        <w:rPr>
          <w:bCs/>
          <w:sz w:val="22"/>
          <w:szCs w:val="22"/>
        </w:rPr>
        <w:t xml:space="preserve"> </w:t>
      </w:r>
      <w:r w:rsidR="00E6590A">
        <w:rPr>
          <w:rFonts w:hint="eastAsia"/>
          <w:bCs/>
          <w:sz w:val="22"/>
          <w:szCs w:val="22"/>
        </w:rPr>
        <w:t>一</w:t>
      </w:r>
      <w:r w:rsidR="00E6590A" w:rsidRPr="00E6590A">
        <w:rPr>
          <w:rFonts w:hint="eastAsia"/>
          <w:bCs/>
          <w:sz w:val="22"/>
          <w:szCs w:val="22"/>
        </w:rPr>
        <w:t>作</w:t>
      </w:r>
      <w:r w:rsidR="00E6590A" w:rsidRPr="00E6590A">
        <w:rPr>
          <w:bCs/>
          <w:sz w:val="22"/>
          <w:szCs w:val="22"/>
        </w:rPr>
        <w:t>)</w:t>
      </w:r>
    </w:p>
    <w:p w14:paraId="681623F7" w14:textId="2D6D0A69" w:rsidR="00CA6DDB" w:rsidRPr="001B339E" w:rsidRDefault="00CA6DDB" w:rsidP="00910BA4">
      <w:pPr>
        <w:pStyle w:val="a"/>
        <w:numPr>
          <w:ilvl w:val="0"/>
          <w:numId w:val="24"/>
        </w:numPr>
        <w:spacing w:after="120"/>
        <w:ind w:left="0" w:firstLine="0"/>
        <w:rPr>
          <w:bCs/>
          <w:sz w:val="22"/>
          <w:szCs w:val="22"/>
        </w:rPr>
      </w:pPr>
      <w:r w:rsidRPr="001B339E">
        <w:rPr>
          <w:b/>
          <w:bCs/>
          <w:sz w:val="22"/>
          <w:szCs w:val="22"/>
        </w:rPr>
        <w:t>Dawei Liu</w:t>
      </w:r>
      <w:r w:rsidRPr="001B339E">
        <w:rPr>
          <w:bCs/>
          <w:sz w:val="22"/>
          <w:szCs w:val="22"/>
        </w:rPr>
        <w:t>, Zheyuan Deng, Xiaokai Wang, Wei Wang, Zhensheng Shi, Cheng Wang, and Wenchao Chen, (2020), "Must we have labels for denoising seismic data based on deep learning?," SEG Global Meeting Abstracts : 31-35.</w:t>
      </w:r>
      <w:r w:rsidR="00E6590A" w:rsidRPr="00E6590A">
        <w:rPr>
          <w:bCs/>
          <w:sz w:val="22"/>
          <w:szCs w:val="22"/>
        </w:rPr>
        <w:t xml:space="preserve"> </w:t>
      </w:r>
    </w:p>
    <w:p w14:paraId="172CCE33" w14:textId="3045300A" w:rsidR="00CA6DDB" w:rsidRPr="001B339E" w:rsidRDefault="00CA6DDB" w:rsidP="00910BA4">
      <w:pPr>
        <w:pStyle w:val="a"/>
        <w:numPr>
          <w:ilvl w:val="0"/>
          <w:numId w:val="24"/>
        </w:numPr>
        <w:spacing w:after="120"/>
        <w:ind w:left="0" w:firstLine="0"/>
        <w:rPr>
          <w:bCs/>
          <w:sz w:val="22"/>
          <w:szCs w:val="22"/>
        </w:rPr>
      </w:pPr>
      <w:r w:rsidRPr="001B339E">
        <w:rPr>
          <w:b/>
          <w:bCs/>
          <w:sz w:val="22"/>
          <w:szCs w:val="22"/>
        </w:rPr>
        <w:t>Dawei Liu</w:t>
      </w:r>
      <w:r w:rsidRPr="001B339E">
        <w:rPr>
          <w:bCs/>
          <w:sz w:val="22"/>
          <w:szCs w:val="22"/>
        </w:rPr>
        <w:t>, Xiaokai Wang, Zhensheng Shi, Yanhui Zhou, and Wenchao Chen, (2019), "A convolutional neural network for seismic dip estimation," SEG Technical Program Expanded Abstracts : 2634-2638.</w:t>
      </w:r>
      <w:r w:rsidR="00E6590A" w:rsidRPr="00E6590A">
        <w:rPr>
          <w:bCs/>
          <w:sz w:val="22"/>
          <w:szCs w:val="22"/>
        </w:rPr>
        <w:t xml:space="preserve"> </w:t>
      </w:r>
      <w:r w:rsidR="00E6590A" w:rsidRPr="00E6590A">
        <w:rPr>
          <w:bCs/>
          <w:sz w:val="22"/>
          <w:szCs w:val="22"/>
        </w:rPr>
        <w:t>(</w:t>
      </w:r>
      <w:r w:rsidR="00E6590A">
        <w:rPr>
          <w:bCs/>
          <w:sz w:val="22"/>
          <w:szCs w:val="22"/>
        </w:rPr>
        <w:t>E</w:t>
      </w:r>
      <w:r w:rsidR="00E6590A" w:rsidRPr="00E6590A">
        <w:rPr>
          <w:rFonts w:hint="eastAsia"/>
          <w:bCs/>
          <w:sz w:val="22"/>
          <w:szCs w:val="22"/>
        </w:rPr>
        <w:t>I,</w:t>
      </w:r>
      <w:r w:rsidR="00E6590A">
        <w:rPr>
          <w:bCs/>
          <w:sz w:val="22"/>
          <w:szCs w:val="22"/>
        </w:rPr>
        <w:t xml:space="preserve"> </w:t>
      </w:r>
      <w:r w:rsidR="00E6590A">
        <w:rPr>
          <w:rFonts w:hint="eastAsia"/>
          <w:bCs/>
          <w:sz w:val="22"/>
          <w:szCs w:val="22"/>
        </w:rPr>
        <w:t>一</w:t>
      </w:r>
      <w:r w:rsidR="00E6590A" w:rsidRPr="00E6590A">
        <w:rPr>
          <w:rFonts w:hint="eastAsia"/>
          <w:bCs/>
          <w:sz w:val="22"/>
          <w:szCs w:val="22"/>
        </w:rPr>
        <w:t>作</w:t>
      </w:r>
      <w:r w:rsidR="00E6590A" w:rsidRPr="00E6590A">
        <w:rPr>
          <w:bCs/>
          <w:sz w:val="22"/>
          <w:szCs w:val="22"/>
        </w:rPr>
        <w:t>)</w:t>
      </w:r>
    </w:p>
    <w:p w14:paraId="5C118105" w14:textId="3328FB05" w:rsidR="00CA6DDB" w:rsidRPr="001B339E" w:rsidRDefault="00CA6DDB" w:rsidP="00910BA4">
      <w:pPr>
        <w:pStyle w:val="a"/>
        <w:numPr>
          <w:ilvl w:val="0"/>
          <w:numId w:val="24"/>
        </w:numPr>
        <w:spacing w:after="120"/>
        <w:ind w:left="0" w:firstLine="0"/>
        <w:rPr>
          <w:bCs/>
          <w:sz w:val="22"/>
          <w:szCs w:val="22"/>
        </w:rPr>
      </w:pPr>
      <w:r w:rsidRPr="001B339E">
        <w:rPr>
          <w:b/>
          <w:bCs/>
          <w:sz w:val="22"/>
          <w:szCs w:val="22"/>
        </w:rPr>
        <w:t>Dawei Liu</w:t>
      </w:r>
      <w:r w:rsidRPr="001B339E">
        <w:rPr>
          <w:bCs/>
          <w:sz w:val="22"/>
          <w:szCs w:val="22"/>
        </w:rPr>
        <w:t>, Xiaokai Wang, Wenchao Chen, Yanhui Zhou, Wei Wang, Zhensheng Shi, Cheng Wang, and Chunlin Xie, (2019), "3D seismic waveform of channels extraction by artificial intelligence," SEG Technical Program Expanded Abstracts : 2518-2522.</w:t>
      </w:r>
      <w:r w:rsidR="00E6590A" w:rsidRPr="00E6590A">
        <w:rPr>
          <w:bCs/>
          <w:sz w:val="22"/>
          <w:szCs w:val="22"/>
        </w:rPr>
        <w:t xml:space="preserve"> </w:t>
      </w:r>
      <w:r w:rsidR="00E6590A" w:rsidRPr="00E6590A">
        <w:rPr>
          <w:bCs/>
          <w:sz w:val="22"/>
          <w:szCs w:val="22"/>
        </w:rPr>
        <w:t>(</w:t>
      </w:r>
      <w:r w:rsidR="00E6590A">
        <w:rPr>
          <w:bCs/>
          <w:sz w:val="22"/>
          <w:szCs w:val="22"/>
        </w:rPr>
        <w:t>E</w:t>
      </w:r>
      <w:r w:rsidR="00E6590A" w:rsidRPr="00E6590A">
        <w:rPr>
          <w:rFonts w:hint="eastAsia"/>
          <w:bCs/>
          <w:sz w:val="22"/>
          <w:szCs w:val="22"/>
        </w:rPr>
        <w:t>I,</w:t>
      </w:r>
      <w:r w:rsidR="00E6590A">
        <w:rPr>
          <w:bCs/>
          <w:sz w:val="22"/>
          <w:szCs w:val="22"/>
        </w:rPr>
        <w:t xml:space="preserve"> </w:t>
      </w:r>
      <w:r w:rsidR="00E6590A">
        <w:rPr>
          <w:rFonts w:hint="eastAsia"/>
          <w:bCs/>
          <w:sz w:val="22"/>
          <w:szCs w:val="22"/>
        </w:rPr>
        <w:t>一</w:t>
      </w:r>
      <w:r w:rsidR="00E6590A" w:rsidRPr="00E6590A">
        <w:rPr>
          <w:rFonts w:hint="eastAsia"/>
          <w:bCs/>
          <w:sz w:val="22"/>
          <w:szCs w:val="22"/>
        </w:rPr>
        <w:t>作</w:t>
      </w:r>
      <w:r w:rsidR="00E6590A" w:rsidRPr="00E6590A">
        <w:rPr>
          <w:bCs/>
          <w:sz w:val="22"/>
          <w:szCs w:val="22"/>
        </w:rPr>
        <w:t>)</w:t>
      </w:r>
    </w:p>
    <w:p w14:paraId="18AC9425" w14:textId="497949AF" w:rsidR="00E8166E" w:rsidRPr="001B339E" w:rsidRDefault="00E8166E" w:rsidP="00910BA4">
      <w:pPr>
        <w:pStyle w:val="a"/>
        <w:numPr>
          <w:ilvl w:val="0"/>
          <w:numId w:val="24"/>
        </w:numPr>
        <w:spacing w:after="120"/>
        <w:ind w:left="0" w:firstLine="0"/>
        <w:rPr>
          <w:sz w:val="22"/>
          <w:szCs w:val="22"/>
        </w:rPr>
      </w:pPr>
      <w:bookmarkStart w:id="0" w:name="OLE_LINK3"/>
      <w:bookmarkStart w:id="1" w:name="OLE_LINK4"/>
      <w:bookmarkStart w:id="2" w:name="OLE_LINK20"/>
      <w:bookmarkStart w:id="3" w:name="OLE_LINK21"/>
      <w:bookmarkStart w:id="4" w:name="OLE_LINK5"/>
      <w:r w:rsidRPr="001B339E">
        <w:rPr>
          <w:b/>
          <w:bCs/>
          <w:sz w:val="22"/>
          <w:szCs w:val="22"/>
        </w:rPr>
        <w:t>Dawei Liu</w:t>
      </w:r>
      <w:r w:rsidRPr="001B339E">
        <w:rPr>
          <w:bCs/>
          <w:sz w:val="22"/>
          <w:szCs w:val="22"/>
        </w:rPr>
        <w:t>, Wei Wang, Wenchao Chen, Xiaokai Wang, Yanhui Zhou, Zhensheng Shi. Random noise suppression in seismic data: what can deep lea</w:t>
      </w:r>
      <w:r w:rsidRPr="001B339E">
        <w:rPr>
          <w:rFonts w:hint="eastAsia"/>
          <w:bCs/>
          <w:sz w:val="22"/>
          <w:szCs w:val="22"/>
        </w:rPr>
        <w:t>r</w:t>
      </w:r>
      <w:r w:rsidRPr="001B339E">
        <w:rPr>
          <w:bCs/>
          <w:sz w:val="22"/>
          <w:szCs w:val="22"/>
        </w:rPr>
        <w:t>ning do? [C].2018 SEG Annual Meeting, 2018.</w:t>
      </w:r>
      <w:r w:rsidR="000742D3">
        <w:rPr>
          <w:bCs/>
          <w:sz w:val="22"/>
          <w:szCs w:val="22"/>
        </w:rPr>
        <w:t xml:space="preserve"> </w:t>
      </w:r>
      <w:r w:rsidR="000742D3" w:rsidRPr="000742D3">
        <w:rPr>
          <w:bCs/>
          <w:sz w:val="22"/>
          <w:szCs w:val="22"/>
        </w:rPr>
        <w:t>[</w:t>
      </w:r>
      <w:r w:rsidR="000742D3" w:rsidRPr="000742D3">
        <w:rPr>
          <w:bCs/>
          <w:i/>
          <w:iCs/>
          <w:sz w:val="22"/>
          <w:szCs w:val="22"/>
        </w:rPr>
        <w:t>Cited by P</w:t>
      </w:r>
      <w:r w:rsidR="000742D3" w:rsidRPr="000742D3">
        <w:rPr>
          <w:rFonts w:hint="eastAsia"/>
          <w:bCs/>
          <w:i/>
          <w:iCs/>
          <w:sz w:val="22"/>
          <w:szCs w:val="22"/>
        </w:rPr>
        <w:t>rofe</w:t>
      </w:r>
      <w:r w:rsidR="000742D3" w:rsidRPr="000742D3">
        <w:rPr>
          <w:bCs/>
          <w:i/>
          <w:iCs/>
          <w:sz w:val="22"/>
          <w:szCs w:val="22"/>
        </w:rPr>
        <w:t>ssor Öz Yilmaz in his new book: Land seismic case studies for near-surface modeling and subsurface imaging, 2021.]</w:t>
      </w:r>
      <w:r w:rsidR="00E6590A" w:rsidRPr="00E6590A">
        <w:rPr>
          <w:bCs/>
          <w:sz w:val="22"/>
          <w:szCs w:val="22"/>
        </w:rPr>
        <w:t xml:space="preserve"> </w:t>
      </w:r>
      <w:r w:rsidR="00E6590A" w:rsidRPr="00E6590A">
        <w:rPr>
          <w:bCs/>
          <w:sz w:val="22"/>
          <w:szCs w:val="22"/>
        </w:rPr>
        <w:t>(</w:t>
      </w:r>
      <w:r w:rsidR="00E6590A">
        <w:rPr>
          <w:bCs/>
          <w:sz w:val="22"/>
          <w:szCs w:val="22"/>
        </w:rPr>
        <w:t>E</w:t>
      </w:r>
      <w:r w:rsidR="00E6590A" w:rsidRPr="00E6590A">
        <w:rPr>
          <w:rFonts w:hint="eastAsia"/>
          <w:bCs/>
          <w:sz w:val="22"/>
          <w:szCs w:val="22"/>
        </w:rPr>
        <w:t>I,</w:t>
      </w:r>
      <w:r w:rsidR="00E6590A">
        <w:rPr>
          <w:bCs/>
          <w:sz w:val="22"/>
          <w:szCs w:val="22"/>
        </w:rPr>
        <w:t xml:space="preserve"> </w:t>
      </w:r>
      <w:r w:rsidR="00E6590A">
        <w:rPr>
          <w:rFonts w:hint="eastAsia"/>
          <w:bCs/>
          <w:sz w:val="22"/>
          <w:szCs w:val="22"/>
        </w:rPr>
        <w:t>一</w:t>
      </w:r>
      <w:r w:rsidR="00E6590A" w:rsidRPr="00E6590A">
        <w:rPr>
          <w:rFonts w:hint="eastAsia"/>
          <w:bCs/>
          <w:sz w:val="22"/>
          <w:szCs w:val="22"/>
        </w:rPr>
        <w:t>作</w:t>
      </w:r>
      <w:r w:rsidR="00E6590A" w:rsidRPr="00E6590A">
        <w:rPr>
          <w:bCs/>
          <w:sz w:val="22"/>
          <w:szCs w:val="22"/>
        </w:rPr>
        <w:t>)</w:t>
      </w:r>
    </w:p>
    <w:p w14:paraId="2FBC156D" w14:textId="77777777" w:rsidR="00E8166E" w:rsidRPr="001B339E" w:rsidRDefault="00E8166E" w:rsidP="00910BA4">
      <w:pPr>
        <w:pStyle w:val="a"/>
        <w:numPr>
          <w:ilvl w:val="0"/>
          <w:numId w:val="24"/>
        </w:numPr>
        <w:spacing w:after="120"/>
        <w:ind w:left="0" w:firstLine="0"/>
        <w:rPr>
          <w:sz w:val="22"/>
          <w:szCs w:val="22"/>
        </w:rPr>
      </w:pPr>
      <w:r w:rsidRPr="001B339E">
        <w:rPr>
          <w:bCs/>
          <w:sz w:val="22"/>
          <w:szCs w:val="22"/>
        </w:rPr>
        <w:t xml:space="preserve">Fen Zhang, </w:t>
      </w:r>
      <w:r w:rsidRPr="001B339E">
        <w:rPr>
          <w:b/>
          <w:bCs/>
          <w:sz w:val="22"/>
          <w:szCs w:val="22"/>
        </w:rPr>
        <w:t>Dawei Liu</w:t>
      </w:r>
      <w:r w:rsidRPr="001B339E">
        <w:rPr>
          <w:bCs/>
          <w:sz w:val="22"/>
          <w:szCs w:val="22"/>
        </w:rPr>
        <w:t>, Xiaokai Wang, Wenchao Chen. Random noise attenuation method for seismic data based on deep residual network[C]. 2018 CPS/SEG Annual Meeting, 2018.</w:t>
      </w:r>
    </w:p>
    <w:p w14:paraId="5D8EC319" w14:textId="77777777" w:rsidR="00E8166E" w:rsidRPr="001B339E" w:rsidRDefault="00E8166E" w:rsidP="00910BA4">
      <w:pPr>
        <w:pStyle w:val="a"/>
        <w:numPr>
          <w:ilvl w:val="0"/>
          <w:numId w:val="24"/>
        </w:numPr>
        <w:spacing w:after="120"/>
        <w:ind w:left="0" w:firstLine="0"/>
        <w:rPr>
          <w:sz w:val="22"/>
          <w:szCs w:val="22"/>
        </w:rPr>
      </w:pPr>
      <w:r w:rsidRPr="001B339E">
        <w:rPr>
          <w:bCs/>
          <w:sz w:val="22"/>
          <w:szCs w:val="22"/>
        </w:rPr>
        <w:t xml:space="preserve">Siqi Chi, Wenchao Chen, Lu Zhang, </w:t>
      </w:r>
      <w:r w:rsidRPr="001B339E">
        <w:rPr>
          <w:b/>
          <w:bCs/>
          <w:sz w:val="22"/>
          <w:szCs w:val="22"/>
        </w:rPr>
        <w:t>Dawei Liu</w:t>
      </w:r>
      <w:r w:rsidRPr="001B339E">
        <w:rPr>
          <w:bCs/>
          <w:sz w:val="22"/>
          <w:szCs w:val="22"/>
        </w:rPr>
        <w:t>, Jianyou Chen. Three-dimensional seismic texture attributes analysis based on removed strong background noise[C]. 2018 CPS/SEG Annual Meeting, 2018.</w:t>
      </w:r>
    </w:p>
    <w:p w14:paraId="48DF8161" w14:textId="77777777" w:rsidR="00A368A6" w:rsidRPr="001B339E" w:rsidRDefault="00E8166E" w:rsidP="00910BA4">
      <w:pPr>
        <w:pStyle w:val="a"/>
        <w:numPr>
          <w:ilvl w:val="0"/>
          <w:numId w:val="24"/>
        </w:numPr>
        <w:spacing w:after="120"/>
        <w:ind w:left="0" w:firstLine="0"/>
        <w:rPr>
          <w:sz w:val="22"/>
          <w:szCs w:val="22"/>
        </w:rPr>
      </w:pPr>
      <w:r w:rsidRPr="001B339E">
        <w:rPr>
          <w:bCs/>
          <w:sz w:val="22"/>
          <w:szCs w:val="22"/>
        </w:rPr>
        <w:t xml:space="preserve">Jianyou Chen, Wenchao Chen, Xiaokai Wang, </w:t>
      </w:r>
      <w:r w:rsidRPr="001B339E">
        <w:rPr>
          <w:b/>
          <w:bCs/>
          <w:sz w:val="22"/>
          <w:szCs w:val="22"/>
        </w:rPr>
        <w:t>Dawei Liu</w:t>
      </w:r>
      <w:r w:rsidRPr="001B339E">
        <w:rPr>
          <w:bCs/>
          <w:sz w:val="22"/>
          <w:szCs w:val="22"/>
        </w:rPr>
        <w:t>. The DAS coupling noise removal using alternating projection iteration with united sparse transforms.</w:t>
      </w:r>
      <w:r w:rsidR="00A368A6" w:rsidRPr="001B339E">
        <w:rPr>
          <w:bCs/>
          <w:sz w:val="22"/>
          <w:szCs w:val="22"/>
        </w:rPr>
        <w:t xml:space="preserve"> 2018 CPS/SEG Annual Meeting, 2018.</w:t>
      </w:r>
    </w:p>
    <w:p w14:paraId="41734446" w14:textId="21D85C2F" w:rsidR="00E8166E" w:rsidRDefault="00E8166E" w:rsidP="00910BA4">
      <w:pPr>
        <w:pStyle w:val="a"/>
        <w:numPr>
          <w:ilvl w:val="0"/>
          <w:numId w:val="24"/>
        </w:numPr>
        <w:spacing w:after="120"/>
        <w:ind w:left="0" w:firstLine="0"/>
        <w:rPr>
          <w:bCs/>
          <w:sz w:val="22"/>
          <w:szCs w:val="22"/>
        </w:rPr>
      </w:pPr>
      <w:r w:rsidRPr="001B339E">
        <w:rPr>
          <w:bCs/>
          <w:sz w:val="22"/>
          <w:szCs w:val="22"/>
        </w:rPr>
        <w:t xml:space="preserve">Jianyou Chen, Yuefeng Pang, Wenchao Chen, Lei Gao, </w:t>
      </w:r>
      <w:r w:rsidRPr="001B339E">
        <w:rPr>
          <w:b/>
          <w:bCs/>
          <w:sz w:val="22"/>
          <w:szCs w:val="22"/>
        </w:rPr>
        <w:t>Dawei Liu</w:t>
      </w:r>
      <w:r w:rsidRPr="001B339E">
        <w:rPr>
          <w:bCs/>
          <w:sz w:val="22"/>
          <w:szCs w:val="22"/>
        </w:rPr>
        <w:t xml:space="preserve">. The analysis of space dimensionality reduction error in SVD filtering algorithm with application to VSP wavefield separation [C].2018 CPS/SEG Annual Meeting, 2018. </w:t>
      </w:r>
    </w:p>
    <w:p w14:paraId="04554860" w14:textId="2594B4F6" w:rsidR="007D74A5" w:rsidRDefault="00544664" w:rsidP="007D74A5">
      <w:pPr>
        <w:rPr>
          <w:rFonts w:ascii="Times New Roman" w:hAnsi="Times New Roman"/>
          <w:b/>
          <w:sz w:val="28"/>
          <w:szCs w:val="28"/>
        </w:rPr>
      </w:pPr>
      <w:r>
        <w:rPr>
          <w:rFonts w:ascii="Times New Roman" w:hAnsi="Times New Roman" w:hint="eastAsia"/>
          <w:b/>
          <w:sz w:val="28"/>
          <w:szCs w:val="28"/>
        </w:rPr>
        <w:t>已完成</w:t>
      </w:r>
      <w:r w:rsidR="007D74A5" w:rsidRPr="007D74A5">
        <w:rPr>
          <w:rFonts w:ascii="Times New Roman" w:hAnsi="Times New Roman" w:hint="eastAsia"/>
          <w:b/>
          <w:sz w:val="28"/>
          <w:szCs w:val="28"/>
        </w:rPr>
        <w:t>项目</w:t>
      </w:r>
    </w:p>
    <w:p w14:paraId="250FE561" w14:textId="16FA3A67" w:rsidR="007D74A5" w:rsidRPr="007D74A5" w:rsidRDefault="007D74A5" w:rsidP="007D74A5">
      <w:pPr>
        <w:rPr>
          <w:rFonts w:ascii="Times New Roman" w:hAnsi="Times New Roman" w:hint="eastAsia"/>
          <w:color w:val="000000"/>
          <w:sz w:val="22"/>
        </w:rPr>
      </w:pPr>
      <w:r>
        <w:rPr>
          <w:rFonts w:ascii="Times New Roman" w:hAnsi="Times New Roman" w:hint="eastAsia"/>
          <w:color w:val="000000"/>
          <w:sz w:val="22"/>
        </w:rPr>
        <w:t>1</w:t>
      </w:r>
      <w:r>
        <w:rPr>
          <w:rFonts w:ascii="Times New Roman" w:hAnsi="Times New Roman"/>
          <w:color w:val="000000"/>
          <w:sz w:val="22"/>
        </w:rPr>
        <w:t>.</w:t>
      </w:r>
      <w:r w:rsidRPr="007D74A5">
        <w:rPr>
          <w:rFonts w:ascii="Times New Roman" w:hAnsi="Times New Roman" w:hint="eastAsia"/>
          <w:color w:val="000000"/>
          <w:sz w:val="22"/>
        </w:rPr>
        <w:t>基于地层结构相似区域的三维叠后地震资料智能去噪方法研究</w:t>
      </w:r>
      <w:r>
        <w:rPr>
          <w:rFonts w:ascii="Times New Roman" w:hAnsi="Times New Roman"/>
          <w:color w:val="000000"/>
          <w:sz w:val="22"/>
        </w:rPr>
        <w:t xml:space="preserve"> (</w:t>
      </w:r>
      <w:r w:rsidR="00C95331">
        <w:rPr>
          <w:rFonts w:ascii="Times New Roman" w:hAnsi="Times New Roman" w:hint="eastAsia"/>
          <w:color w:val="000000"/>
          <w:sz w:val="22"/>
        </w:rPr>
        <w:t>横向</w:t>
      </w:r>
      <w:r>
        <w:rPr>
          <w:rFonts w:ascii="Times New Roman" w:hAnsi="Times New Roman" w:hint="eastAsia"/>
          <w:color w:val="000000"/>
          <w:sz w:val="22"/>
        </w:rPr>
        <w:t>,</w:t>
      </w:r>
      <w:r>
        <w:rPr>
          <w:rFonts w:ascii="Times New Roman" w:hAnsi="Times New Roman"/>
          <w:color w:val="000000"/>
          <w:sz w:val="22"/>
        </w:rPr>
        <w:t xml:space="preserve"> </w:t>
      </w:r>
      <w:r>
        <w:rPr>
          <w:rFonts w:ascii="Times New Roman" w:hAnsi="Times New Roman" w:hint="eastAsia"/>
          <w:color w:val="000000"/>
          <w:sz w:val="22"/>
        </w:rPr>
        <w:t>主要参与人</w:t>
      </w:r>
      <w:r>
        <w:rPr>
          <w:rFonts w:ascii="Times New Roman" w:hAnsi="Times New Roman"/>
          <w:color w:val="000000"/>
          <w:sz w:val="22"/>
        </w:rPr>
        <w:t>)</w:t>
      </w:r>
    </w:p>
    <w:p w14:paraId="23D98215" w14:textId="46A3CAAB" w:rsidR="007D74A5" w:rsidRDefault="00544664" w:rsidP="007D74A5">
      <w:pPr>
        <w:rPr>
          <w:rFonts w:ascii="Times New Roman" w:hAnsi="Times New Roman"/>
          <w:color w:val="000000"/>
          <w:sz w:val="22"/>
        </w:rPr>
      </w:pPr>
      <w:r w:rsidRPr="00544664">
        <w:rPr>
          <w:rFonts w:ascii="Times New Roman" w:hAnsi="Times New Roman" w:hint="eastAsia"/>
          <w:color w:val="000000"/>
          <w:sz w:val="22"/>
        </w:rPr>
        <w:t>简介：</w:t>
      </w:r>
      <w:r>
        <w:rPr>
          <w:rFonts w:ascii="Times New Roman" w:hAnsi="Times New Roman" w:hint="eastAsia"/>
          <w:color w:val="000000"/>
          <w:sz w:val="22"/>
        </w:rPr>
        <w:t>深度学习在图像</w:t>
      </w:r>
      <w:proofErr w:type="gramStart"/>
      <w:r>
        <w:rPr>
          <w:rFonts w:ascii="Times New Roman" w:hAnsi="Times New Roman" w:hint="eastAsia"/>
          <w:color w:val="000000"/>
          <w:sz w:val="22"/>
        </w:rPr>
        <w:t>去噪</w:t>
      </w:r>
      <w:r w:rsidRPr="00544664">
        <w:rPr>
          <w:rFonts w:ascii="Times New Roman" w:hAnsi="Times New Roman" w:hint="eastAsia"/>
          <w:color w:val="000000"/>
          <w:sz w:val="22"/>
        </w:rPr>
        <w:t>领域</w:t>
      </w:r>
      <w:proofErr w:type="gramEnd"/>
      <w:r w:rsidRPr="00544664">
        <w:rPr>
          <w:rFonts w:ascii="Times New Roman" w:hAnsi="Times New Roman" w:hint="eastAsia"/>
          <w:color w:val="000000"/>
          <w:sz w:val="22"/>
        </w:rPr>
        <w:t>获得了极大的成功</w:t>
      </w:r>
      <w:r>
        <w:rPr>
          <w:rFonts w:ascii="Times New Roman" w:hAnsi="Times New Roman" w:hint="eastAsia"/>
          <w:color w:val="000000"/>
          <w:sz w:val="22"/>
        </w:rPr>
        <w:t>。在图像经典</w:t>
      </w:r>
      <w:proofErr w:type="gramStart"/>
      <w:r>
        <w:rPr>
          <w:rFonts w:ascii="Times New Roman" w:hAnsi="Times New Roman" w:hint="eastAsia"/>
          <w:color w:val="000000"/>
          <w:sz w:val="22"/>
        </w:rPr>
        <w:t>去噪网络</w:t>
      </w:r>
      <w:proofErr w:type="spellStart"/>
      <w:proofErr w:type="gramEnd"/>
      <w:r>
        <w:rPr>
          <w:rFonts w:ascii="Times New Roman" w:hAnsi="Times New Roman" w:hint="eastAsia"/>
          <w:color w:val="000000"/>
          <w:sz w:val="22"/>
        </w:rPr>
        <w:t>DnCNN</w:t>
      </w:r>
      <w:proofErr w:type="spellEnd"/>
      <w:r w:rsidR="00CD4724">
        <w:rPr>
          <w:rFonts w:ascii="Times New Roman" w:hAnsi="Times New Roman" w:hint="eastAsia"/>
          <w:color w:val="000000"/>
          <w:sz w:val="22"/>
        </w:rPr>
        <w:t>的基础上，本项目使用三维的空间卷积核构建了</w:t>
      </w:r>
      <w:r w:rsidR="00CD4724">
        <w:rPr>
          <w:rFonts w:ascii="Times New Roman" w:hAnsi="Times New Roman" w:hint="eastAsia"/>
          <w:color w:val="000000"/>
          <w:sz w:val="22"/>
        </w:rPr>
        <w:t>3D-DnCNN</w:t>
      </w:r>
      <w:r w:rsidR="00CD4724">
        <w:rPr>
          <w:rFonts w:ascii="Times New Roman" w:hAnsi="Times New Roman" w:hint="eastAsia"/>
          <w:color w:val="000000"/>
          <w:sz w:val="22"/>
        </w:rPr>
        <w:t>网络来捕捉地震数据的三维空间相关性。此外，训练样本的质量对于网络的处理结果有着重大影响。本项目提出了一种样本筛选策略将样本中对于弧状噪声压制不彻底的样本剔除，从而使得深度学习网络同时具有良好的弧状噪声的压制能力。</w:t>
      </w:r>
    </w:p>
    <w:p w14:paraId="44ACB742" w14:textId="58B8EBB7" w:rsidR="00CD4724" w:rsidRDefault="00CD4724" w:rsidP="00CD4724">
      <w:pPr>
        <w:rPr>
          <w:rFonts w:ascii="Times New Roman" w:hAnsi="Times New Roman"/>
          <w:color w:val="000000"/>
          <w:sz w:val="22"/>
        </w:rPr>
      </w:pPr>
      <w:r>
        <w:rPr>
          <w:rFonts w:ascii="Times New Roman" w:hAnsi="Times New Roman"/>
          <w:color w:val="000000"/>
          <w:sz w:val="22"/>
        </w:rPr>
        <w:t>2</w:t>
      </w:r>
      <w:r>
        <w:rPr>
          <w:rFonts w:ascii="Times New Roman" w:hAnsi="Times New Roman"/>
          <w:color w:val="000000"/>
          <w:sz w:val="22"/>
        </w:rPr>
        <w:t>.</w:t>
      </w:r>
      <w:r w:rsidR="00C95331" w:rsidRPr="007D74A5">
        <w:rPr>
          <w:rFonts w:ascii="Times New Roman" w:hAnsi="Times New Roman" w:hint="eastAsia"/>
          <w:color w:val="000000"/>
          <w:sz w:val="22"/>
        </w:rPr>
        <w:t>基于</w:t>
      </w:r>
      <w:r w:rsidR="00C95331">
        <w:rPr>
          <w:rFonts w:ascii="Times New Roman" w:hAnsi="Times New Roman" w:hint="eastAsia"/>
          <w:color w:val="000000"/>
          <w:sz w:val="22"/>
        </w:rPr>
        <w:t>张量列</w:t>
      </w:r>
      <w:r w:rsidR="00C95331" w:rsidRPr="007D74A5">
        <w:rPr>
          <w:rFonts w:ascii="Times New Roman" w:hAnsi="Times New Roman" w:hint="eastAsia"/>
          <w:color w:val="000000"/>
          <w:sz w:val="22"/>
        </w:rPr>
        <w:t>的</w:t>
      </w:r>
      <w:r w:rsidR="00C95331">
        <w:rPr>
          <w:rFonts w:ascii="Times New Roman" w:hAnsi="Times New Roman" w:hint="eastAsia"/>
          <w:color w:val="000000"/>
          <w:sz w:val="22"/>
        </w:rPr>
        <w:t>五维地震数据插值方法</w:t>
      </w:r>
      <w:r w:rsidR="00C95331">
        <w:rPr>
          <w:rFonts w:ascii="Times New Roman" w:hAnsi="Times New Roman"/>
          <w:color w:val="000000"/>
          <w:sz w:val="22"/>
        </w:rPr>
        <w:t xml:space="preserve"> (</w:t>
      </w:r>
      <w:r w:rsidR="00C95331">
        <w:rPr>
          <w:rFonts w:ascii="Times New Roman" w:hAnsi="Times New Roman" w:hint="eastAsia"/>
          <w:color w:val="000000"/>
          <w:sz w:val="22"/>
        </w:rPr>
        <w:t>横向</w:t>
      </w:r>
      <w:r w:rsidR="00C95331">
        <w:rPr>
          <w:rFonts w:ascii="Times New Roman" w:hAnsi="Times New Roman" w:hint="eastAsia"/>
          <w:color w:val="000000"/>
          <w:sz w:val="22"/>
        </w:rPr>
        <w:t>,</w:t>
      </w:r>
      <w:r w:rsidR="00C95331">
        <w:rPr>
          <w:rFonts w:ascii="Times New Roman" w:hAnsi="Times New Roman"/>
          <w:color w:val="000000"/>
          <w:sz w:val="22"/>
        </w:rPr>
        <w:t xml:space="preserve"> </w:t>
      </w:r>
      <w:r w:rsidR="00C95331">
        <w:rPr>
          <w:rFonts w:ascii="Times New Roman" w:hAnsi="Times New Roman" w:hint="eastAsia"/>
          <w:color w:val="000000"/>
          <w:sz w:val="22"/>
        </w:rPr>
        <w:t>主要参与人</w:t>
      </w:r>
      <w:r w:rsidR="00C95331">
        <w:rPr>
          <w:rFonts w:ascii="Times New Roman" w:hAnsi="Times New Roman"/>
          <w:color w:val="000000"/>
          <w:sz w:val="22"/>
        </w:rPr>
        <w:t>)</w:t>
      </w:r>
    </w:p>
    <w:p w14:paraId="7516ED66" w14:textId="7ADCBF3B" w:rsidR="007D74A5" w:rsidRDefault="00CD4724" w:rsidP="007D74A5">
      <w:pPr>
        <w:rPr>
          <w:rFonts w:ascii="Times New Roman" w:hAnsi="Times New Roman" w:hint="eastAsia"/>
          <w:b/>
          <w:sz w:val="28"/>
          <w:szCs w:val="28"/>
        </w:rPr>
      </w:pPr>
      <w:r>
        <w:rPr>
          <w:rFonts w:ascii="Times New Roman" w:hAnsi="Times New Roman" w:hint="eastAsia"/>
          <w:color w:val="000000"/>
          <w:sz w:val="22"/>
        </w:rPr>
        <w:t>简介：张</w:t>
      </w:r>
      <w:r>
        <w:rPr>
          <w:rFonts w:ascii="Times New Roman" w:hAnsi="Times New Roman" w:hint="eastAsia"/>
          <w:color w:val="000000"/>
          <w:sz w:val="22"/>
        </w:rPr>
        <w:t>量</w:t>
      </w:r>
      <w:r>
        <w:rPr>
          <w:rFonts w:ascii="Times New Roman" w:hAnsi="Times New Roman" w:hint="eastAsia"/>
          <w:color w:val="000000"/>
          <w:sz w:val="22"/>
        </w:rPr>
        <w:t>列</w:t>
      </w:r>
      <w:r>
        <w:rPr>
          <w:rFonts w:ascii="Times New Roman" w:hAnsi="Times New Roman" w:hint="eastAsia"/>
          <w:color w:val="000000"/>
          <w:sz w:val="22"/>
        </w:rPr>
        <w:t xml:space="preserve"> (</w:t>
      </w:r>
      <w:r>
        <w:rPr>
          <w:rFonts w:ascii="Times New Roman" w:hAnsi="Times New Roman"/>
          <w:color w:val="000000"/>
          <w:sz w:val="22"/>
        </w:rPr>
        <w:t xml:space="preserve">Tensor train) </w:t>
      </w:r>
      <w:r>
        <w:rPr>
          <w:rFonts w:ascii="Times New Roman" w:hAnsi="Times New Roman" w:hint="eastAsia"/>
          <w:color w:val="000000"/>
          <w:sz w:val="22"/>
        </w:rPr>
        <w:t>在交通数据补全上面发展迅猛。基于此，本项目使用最小化张量列的</w:t>
      </w:r>
      <w:proofErr w:type="gramStart"/>
      <w:r>
        <w:rPr>
          <w:rFonts w:ascii="Times New Roman" w:hAnsi="Times New Roman" w:hint="eastAsia"/>
          <w:color w:val="000000"/>
          <w:sz w:val="22"/>
        </w:rPr>
        <w:t>秩</w:t>
      </w:r>
      <w:proofErr w:type="gramEnd"/>
      <w:r>
        <w:rPr>
          <w:rFonts w:ascii="Times New Roman" w:hAnsi="Times New Roman" w:hint="eastAsia"/>
          <w:color w:val="000000"/>
          <w:sz w:val="22"/>
        </w:rPr>
        <w:t>来补全地震数据。为了提升补全速度，本项目还提出了一种随机化的低</w:t>
      </w:r>
      <w:proofErr w:type="gramStart"/>
      <w:r>
        <w:rPr>
          <w:rFonts w:ascii="Times New Roman" w:hAnsi="Times New Roman" w:hint="eastAsia"/>
          <w:color w:val="000000"/>
          <w:sz w:val="22"/>
        </w:rPr>
        <w:t>秩</w:t>
      </w:r>
      <w:proofErr w:type="gramEnd"/>
      <w:r>
        <w:rPr>
          <w:rFonts w:ascii="Times New Roman" w:hAnsi="Times New Roman" w:hint="eastAsia"/>
          <w:color w:val="000000"/>
          <w:sz w:val="22"/>
        </w:rPr>
        <w:t>矩阵分解方法。实际数据表明，本项目方法可以高效地补全五维地震数据。</w:t>
      </w:r>
    </w:p>
    <w:bookmarkEnd w:id="0"/>
    <w:bookmarkEnd w:id="1"/>
    <w:bookmarkEnd w:id="2"/>
    <w:bookmarkEnd w:id="3"/>
    <w:bookmarkEnd w:id="4"/>
    <w:p w14:paraId="7E0F09B1" w14:textId="68D56A1F" w:rsidR="00DD5973" w:rsidRDefault="00632EC8" w:rsidP="00DD5973">
      <w:pPr>
        <w:rPr>
          <w:rFonts w:ascii="Times New Roman" w:hAnsi="Times New Roman"/>
          <w:b/>
          <w:sz w:val="28"/>
          <w:szCs w:val="28"/>
        </w:rPr>
      </w:pPr>
      <w:r>
        <w:rPr>
          <w:rFonts w:ascii="Times New Roman" w:hAnsi="Times New Roman" w:hint="eastAsia"/>
          <w:b/>
          <w:sz w:val="28"/>
          <w:szCs w:val="28"/>
        </w:rPr>
        <w:lastRenderedPageBreak/>
        <w:t>获得荣誉</w:t>
      </w:r>
    </w:p>
    <w:p w14:paraId="547165B6" w14:textId="4AE4792D" w:rsidR="00910BA4" w:rsidRDefault="00632EC8" w:rsidP="00DD5973">
      <w:pPr>
        <w:rPr>
          <w:rFonts w:ascii="Times New Roman" w:hAnsi="Times New Roman"/>
          <w:color w:val="000000"/>
          <w:sz w:val="22"/>
        </w:rPr>
      </w:pPr>
      <w:r>
        <w:rPr>
          <w:rFonts w:ascii="Times New Roman" w:hAnsi="Times New Roman" w:hint="eastAsia"/>
          <w:color w:val="000000"/>
          <w:sz w:val="22"/>
        </w:rPr>
        <w:t>博士研究生国家奖学金，西安交通大学，</w:t>
      </w:r>
      <w:r>
        <w:rPr>
          <w:rFonts w:ascii="Times New Roman" w:hAnsi="Times New Roman"/>
          <w:color w:val="000000"/>
          <w:sz w:val="22"/>
        </w:rPr>
        <w:t>2020</w:t>
      </w:r>
      <w:r>
        <w:rPr>
          <w:rFonts w:ascii="Times New Roman" w:hAnsi="Times New Roman" w:hint="eastAsia"/>
          <w:color w:val="000000"/>
          <w:sz w:val="22"/>
        </w:rPr>
        <w:t>年</w:t>
      </w:r>
      <w:r>
        <w:rPr>
          <w:rFonts w:ascii="Times New Roman" w:hAnsi="Times New Roman" w:hint="eastAsia"/>
          <w:color w:val="000000"/>
          <w:sz w:val="22"/>
        </w:rPr>
        <w:t>1</w:t>
      </w:r>
      <w:r>
        <w:rPr>
          <w:rFonts w:ascii="Times New Roman" w:hAnsi="Times New Roman"/>
          <w:color w:val="000000"/>
          <w:sz w:val="22"/>
        </w:rPr>
        <w:t>0</w:t>
      </w:r>
      <w:r>
        <w:rPr>
          <w:rFonts w:ascii="Times New Roman" w:hAnsi="Times New Roman" w:hint="eastAsia"/>
          <w:color w:val="000000"/>
          <w:sz w:val="22"/>
        </w:rPr>
        <w:t>月</w:t>
      </w:r>
    </w:p>
    <w:p w14:paraId="7A588B3F" w14:textId="02EF7CC9" w:rsidR="00632EC8" w:rsidRDefault="00632EC8" w:rsidP="00DD5973">
      <w:pPr>
        <w:rPr>
          <w:rFonts w:ascii="Times New Roman" w:hAnsi="Times New Roman"/>
          <w:color w:val="000000"/>
          <w:sz w:val="22"/>
        </w:rPr>
      </w:pPr>
      <w:r>
        <w:rPr>
          <w:rFonts w:ascii="Times New Roman" w:hAnsi="Times New Roman" w:hint="eastAsia"/>
          <w:color w:val="000000"/>
          <w:sz w:val="22"/>
        </w:rPr>
        <w:t>优秀研究生干部，西安交通大学，</w:t>
      </w:r>
      <w:r>
        <w:rPr>
          <w:rFonts w:ascii="Times New Roman" w:hAnsi="Times New Roman"/>
          <w:color w:val="000000"/>
          <w:sz w:val="22"/>
        </w:rPr>
        <w:t>2016</w:t>
      </w:r>
      <w:r>
        <w:rPr>
          <w:rFonts w:ascii="Times New Roman" w:hAnsi="Times New Roman" w:hint="eastAsia"/>
          <w:color w:val="000000"/>
          <w:sz w:val="22"/>
        </w:rPr>
        <w:t>年</w:t>
      </w:r>
      <w:r>
        <w:rPr>
          <w:rFonts w:ascii="Times New Roman" w:hAnsi="Times New Roman"/>
          <w:color w:val="000000"/>
          <w:sz w:val="22"/>
        </w:rPr>
        <w:t>9</w:t>
      </w:r>
      <w:r>
        <w:rPr>
          <w:rFonts w:ascii="Times New Roman" w:hAnsi="Times New Roman" w:hint="eastAsia"/>
          <w:color w:val="000000"/>
          <w:sz w:val="22"/>
        </w:rPr>
        <w:t>月</w:t>
      </w:r>
    </w:p>
    <w:p w14:paraId="4F6802C3" w14:textId="6274AEDF" w:rsidR="00632EC8" w:rsidRDefault="00632EC8" w:rsidP="00DD5973">
      <w:pPr>
        <w:rPr>
          <w:rFonts w:ascii="Times New Roman" w:hAnsi="Times New Roman"/>
          <w:color w:val="000000"/>
          <w:sz w:val="22"/>
        </w:rPr>
      </w:pPr>
      <w:r>
        <w:rPr>
          <w:rFonts w:ascii="Times New Roman" w:hAnsi="Times New Roman" w:hint="eastAsia"/>
          <w:color w:val="000000"/>
          <w:sz w:val="22"/>
        </w:rPr>
        <w:t>优秀毕业生，长安大学，</w:t>
      </w:r>
      <w:r>
        <w:rPr>
          <w:rFonts w:ascii="Times New Roman" w:hAnsi="Times New Roman" w:hint="eastAsia"/>
          <w:color w:val="000000"/>
          <w:sz w:val="22"/>
        </w:rPr>
        <w:t>2</w:t>
      </w:r>
      <w:r>
        <w:rPr>
          <w:rFonts w:ascii="Times New Roman" w:hAnsi="Times New Roman"/>
          <w:color w:val="000000"/>
          <w:sz w:val="22"/>
        </w:rPr>
        <w:t>013</w:t>
      </w:r>
      <w:r>
        <w:rPr>
          <w:rFonts w:ascii="Times New Roman" w:hAnsi="Times New Roman" w:hint="eastAsia"/>
          <w:color w:val="000000"/>
          <w:sz w:val="22"/>
        </w:rPr>
        <w:t>年</w:t>
      </w:r>
      <w:r>
        <w:rPr>
          <w:rFonts w:ascii="Times New Roman" w:hAnsi="Times New Roman" w:hint="eastAsia"/>
          <w:color w:val="000000"/>
          <w:sz w:val="22"/>
        </w:rPr>
        <w:t>7</w:t>
      </w:r>
      <w:r>
        <w:rPr>
          <w:rFonts w:ascii="Times New Roman" w:hAnsi="Times New Roman" w:hint="eastAsia"/>
          <w:color w:val="000000"/>
          <w:sz w:val="22"/>
        </w:rPr>
        <w:t>月</w:t>
      </w:r>
    </w:p>
    <w:p w14:paraId="316581F8" w14:textId="416A8DDC" w:rsidR="00632EC8" w:rsidRDefault="00632EC8" w:rsidP="00DD5973">
      <w:pPr>
        <w:rPr>
          <w:rFonts w:ascii="Times New Roman" w:hAnsi="Times New Roman"/>
          <w:color w:val="000000"/>
          <w:sz w:val="22"/>
        </w:rPr>
      </w:pPr>
      <w:r>
        <w:rPr>
          <w:rFonts w:ascii="Times New Roman" w:hAnsi="Times New Roman" w:hint="eastAsia"/>
          <w:color w:val="000000"/>
          <w:sz w:val="22"/>
        </w:rPr>
        <w:t>优秀共产党员，长安大学，</w:t>
      </w:r>
      <w:r>
        <w:rPr>
          <w:rFonts w:ascii="Times New Roman" w:hAnsi="Times New Roman" w:hint="eastAsia"/>
          <w:color w:val="000000"/>
          <w:sz w:val="22"/>
        </w:rPr>
        <w:t>2</w:t>
      </w:r>
      <w:r>
        <w:rPr>
          <w:rFonts w:ascii="Times New Roman" w:hAnsi="Times New Roman"/>
          <w:color w:val="000000"/>
          <w:sz w:val="22"/>
        </w:rPr>
        <w:t>012</w:t>
      </w:r>
      <w:r>
        <w:rPr>
          <w:rFonts w:ascii="Times New Roman" w:hAnsi="Times New Roman" w:hint="eastAsia"/>
          <w:color w:val="000000"/>
          <w:sz w:val="22"/>
        </w:rPr>
        <w:t>年</w:t>
      </w:r>
      <w:r>
        <w:rPr>
          <w:rFonts w:ascii="Times New Roman" w:hAnsi="Times New Roman" w:hint="eastAsia"/>
          <w:color w:val="000000"/>
          <w:sz w:val="22"/>
        </w:rPr>
        <w:t>7</w:t>
      </w:r>
      <w:r>
        <w:rPr>
          <w:rFonts w:ascii="Times New Roman" w:hAnsi="Times New Roman" w:hint="eastAsia"/>
          <w:color w:val="000000"/>
          <w:sz w:val="22"/>
        </w:rPr>
        <w:t>月</w:t>
      </w:r>
    </w:p>
    <w:p w14:paraId="2FD10E49" w14:textId="030F745B" w:rsidR="00C95331" w:rsidRPr="001B339E" w:rsidRDefault="00C95331" w:rsidP="00DD5973">
      <w:pPr>
        <w:rPr>
          <w:rFonts w:ascii="Times New Roman" w:hAnsi="Times New Roman" w:hint="eastAsia"/>
          <w:color w:val="000000"/>
          <w:sz w:val="22"/>
        </w:rPr>
      </w:pPr>
      <w:r>
        <w:rPr>
          <w:rFonts w:ascii="Times New Roman" w:hAnsi="Times New Roman" w:hint="eastAsia"/>
          <w:color w:val="000000"/>
          <w:sz w:val="22"/>
        </w:rPr>
        <w:t>优秀学生干部，长安大学，</w:t>
      </w:r>
      <w:r>
        <w:rPr>
          <w:rFonts w:ascii="Times New Roman" w:hAnsi="Times New Roman" w:hint="eastAsia"/>
          <w:color w:val="000000"/>
          <w:sz w:val="22"/>
        </w:rPr>
        <w:t>2</w:t>
      </w:r>
      <w:r>
        <w:rPr>
          <w:rFonts w:ascii="Times New Roman" w:hAnsi="Times New Roman"/>
          <w:color w:val="000000"/>
          <w:sz w:val="22"/>
        </w:rPr>
        <w:t>012</w:t>
      </w:r>
      <w:r>
        <w:rPr>
          <w:rFonts w:ascii="Times New Roman" w:hAnsi="Times New Roman" w:hint="eastAsia"/>
          <w:color w:val="000000"/>
          <w:sz w:val="22"/>
        </w:rPr>
        <w:t>年</w:t>
      </w:r>
      <w:r>
        <w:rPr>
          <w:rFonts w:ascii="Times New Roman" w:hAnsi="Times New Roman" w:hint="eastAsia"/>
          <w:color w:val="000000"/>
          <w:sz w:val="22"/>
        </w:rPr>
        <w:t>5</w:t>
      </w:r>
      <w:r>
        <w:rPr>
          <w:rFonts w:ascii="Times New Roman" w:hAnsi="Times New Roman" w:hint="eastAsia"/>
          <w:color w:val="000000"/>
          <w:sz w:val="22"/>
        </w:rPr>
        <w:t>月</w:t>
      </w:r>
    </w:p>
    <w:p w14:paraId="04E60ADD" w14:textId="326BC4CB" w:rsidR="000742D3" w:rsidRPr="000742D3" w:rsidRDefault="000742D3">
      <w:pPr>
        <w:rPr>
          <w:rFonts w:ascii="Times New Roman" w:hAnsi="Times New Roman"/>
          <w:color w:val="000000"/>
          <w:sz w:val="22"/>
          <w:lang w:val="en-CA"/>
        </w:rPr>
      </w:pPr>
    </w:p>
    <w:sectPr w:rsidR="000742D3" w:rsidRPr="000742D3" w:rsidSect="006C7EBB">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B4C49" w14:textId="77777777" w:rsidR="00DE751C" w:rsidRDefault="00DE751C" w:rsidP="00A27292">
      <w:r>
        <w:separator/>
      </w:r>
    </w:p>
  </w:endnote>
  <w:endnote w:type="continuationSeparator" w:id="0">
    <w:p w14:paraId="64047005" w14:textId="77777777" w:rsidR="00DE751C" w:rsidRDefault="00DE751C" w:rsidP="00A27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Batang"/>
    <w:panose1 w:val="02030600000101010101"/>
    <w:charset w:val="81"/>
    <w:family w:val="roman"/>
    <w:pitch w:val="variable"/>
    <w:sig w:usb0="B00002AF" w:usb1="69D77CFB" w:usb2="00000030" w:usb3="00000000" w:csb0="0008009F" w:csb1="00000000"/>
  </w:font>
  <w:font w:name="Raavi">
    <w:panose1 w:val="02000500000000000000"/>
    <w:charset w:val="00"/>
    <w:family w:val="swiss"/>
    <w:pitch w:val="variable"/>
    <w:sig w:usb0="0002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40C9C" w14:textId="77777777" w:rsidR="00DE751C" w:rsidRDefault="00DE751C" w:rsidP="00A27292">
      <w:r>
        <w:separator/>
      </w:r>
    </w:p>
  </w:footnote>
  <w:footnote w:type="continuationSeparator" w:id="0">
    <w:p w14:paraId="7694B554" w14:textId="77777777" w:rsidR="00DE751C" w:rsidRDefault="00DE751C" w:rsidP="00A27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6052E" w14:textId="77777777" w:rsidR="008B219C" w:rsidRPr="00C450F4" w:rsidRDefault="00BB76E9" w:rsidP="00D563D1">
    <w:pPr>
      <w:pStyle w:val="Header"/>
      <w:pBdr>
        <w:bottom w:val="none" w:sz="0" w:space="0" w:color="auto"/>
      </w:pBdr>
      <w:tabs>
        <w:tab w:val="clear" w:pos="8306"/>
        <w:tab w:val="right" w:pos="8764"/>
      </w:tabs>
      <w:ind w:leftChars="-213" w:left="-447" w:rightChars="-200" w:right="-420"/>
      <w:textAlignment w:val="center"/>
      <w:rPr>
        <w:rFonts w:ascii="Batang" w:hAnsi="Batang" w:cs="Raavi"/>
        <w:sz w:val="34"/>
      </w:rPr>
    </w:pPr>
    <w:r>
      <w:rPr>
        <w:noProof/>
      </w:rPr>
      <w:drawing>
        <wp:inline distT="0" distB="0" distL="0" distR="0" wp14:anchorId="61CB1955" wp14:editId="4797CA8C">
          <wp:extent cx="2155190" cy="445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5190" cy="4451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402BE"/>
    <w:multiLevelType w:val="hybridMultilevel"/>
    <w:tmpl w:val="A68CC714"/>
    <w:lvl w:ilvl="0" w:tplc="249824B6">
      <w:start w:val="1"/>
      <w:numFmt w:val="decimal"/>
      <w:pStyle w:val="a"/>
      <w:lvlText w:val="[%1]"/>
      <w:lvlJc w:val="left"/>
      <w:pPr>
        <w:tabs>
          <w:tab w:val="num" w:pos="488"/>
        </w:tabs>
        <w:ind w:left="488" w:hanging="488"/>
      </w:pPr>
      <w:rPr>
        <w:rFonts w:ascii="Times New Roman" w:eastAsia="宋体" w:hAnsi="Times New Roman" w:hint="default"/>
        <w:b w:val="0"/>
        <w:i w:val="0"/>
        <w:snapToGrid w:val="0"/>
        <w:sz w:val="21"/>
        <w:szCs w:val="24"/>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CD80320"/>
    <w:multiLevelType w:val="multilevel"/>
    <w:tmpl w:val="0378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C32F2"/>
    <w:multiLevelType w:val="hybridMultilevel"/>
    <w:tmpl w:val="5FFCCB58"/>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35506E55"/>
    <w:multiLevelType w:val="hybridMultilevel"/>
    <w:tmpl w:val="773A769A"/>
    <w:lvl w:ilvl="0" w:tplc="FFFFFFFF">
      <w:start w:val="1"/>
      <w:numFmt w:val="decimal"/>
      <w:lvlText w:val="%1."/>
      <w:lvlJc w:val="left"/>
      <w:pPr>
        <w:tabs>
          <w:tab w:val="num" w:pos="284"/>
        </w:tabs>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B138FB"/>
    <w:multiLevelType w:val="hybridMultilevel"/>
    <w:tmpl w:val="7D628E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BEF0BE3"/>
    <w:multiLevelType w:val="hybridMultilevel"/>
    <w:tmpl w:val="61349336"/>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44BA6191"/>
    <w:multiLevelType w:val="hybridMultilevel"/>
    <w:tmpl w:val="773A769A"/>
    <w:lvl w:ilvl="0" w:tplc="627ED21E">
      <w:start w:val="1"/>
      <w:numFmt w:val="decimal"/>
      <w:lvlText w:val="%1."/>
      <w:lvlJc w:val="left"/>
      <w:pPr>
        <w:tabs>
          <w:tab w:val="num" w:pos="284"/>
        </w:tabs>
        <w:ind w:left="720" w:hanging="360"/>
      </w:pPr>
      <w:rPr>
        <w:rFonts w:hint="eastAsi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D3B24D8"/>
    <w:multiLevelType w:val="hybridMultilevel"/>
    <w:tmpl w:val="773A769A"/>
    <w:lvl w:ilvl="0" w:tplc="FFFFFFFF">
      <w:start w:val="1"/>
      <w:numFmt w:val="decimal"/>
      <w:lvlText w:val="%1."/>
      <w:lvlJc w:val="left"/>
      <w:pPr>
        <w:tabs>
          <w:tab w:val="num" w:pos="284"/>
        </w:tabs>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0A14DAE"/>
    <w:multiLevelType w:val="hybridMultilevel"/>
    <w:tmpl w:val="9FAAD58E"/>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65D312D4"/>
    <w:multiLevelType w:val="hybridMultilevel"/>
    <w:tmpl w:val="2332A784"/>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79E05076"/>
    <w:multiLevelType w:val="hybridMultilevel"/>
    <w:tmpl w:val="074E7D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5"/>
  </w:num>
  <w:num w:numId="4">
    <w:abstractNumId w:val="2"/>
  </w:num>
  <w:num w:numId="5">
    <w:abstractNumId w:val="4"/>
  </w:num>
  <w:num w:numId="6">
    <w:abstractNumId w:val="1"/>
  </w:num>
  <w:num w:numId="7">
    <w:abstractNumId w:val="0"/>
  </w:num>
  <w:num w:numId="8">
    <w:abstractNumId w:val="0"/>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6"/>
  </w:num>
  <w:num w:numId="23">
    <w:abstractNumId w:val="0"/>
  </w:num>
  <w:num w:numId="24">
    <w:abstractNumId w:val="3"/>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7"/>
  </w:num>
  <w:num w:numId="38">
    <w:abstractNumId w:val="0"/>
  </w:num>
  <w:num w:numId="39">
    <w:abstractNumId w:val="10"/>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UzNzQ1NDcyNjI3MbVU0lEKTi0uzszPAykwNKsFACXbtHstAAAA"/>
  </w:docVars>
  <w:rsids>
    <w:rsidRoot w:val="00F96374"/>
    <w:rsid w:val="00007424"/>
    <w:rsid w:val="00011F0A"/>
    <w:rsid w:val="0002500A"/>
    <w:rsid w:val="00025EE6"/>
    <w:rsid w:val="00031B6F"/>
    <w:rsid w:val="00032F50"/>
    <w:rsid w:val="000628FB"/>
    <w:rsid w:val="00064448"/>
    <w:rsid w:val="000742D3"/>
    <w:rsid w:val="00075529"/>
    <w:rsid w:val="000B7926"/>
    <w:rsid w:val="000C1E2F"/>
    <w:rsid w:val="000C4699"/>
    <w:rsid w:val="000C5E51"/>
    <w:rsid w:val="000C62BF"/>
    <w:rsid w:val="000D0CCF"/>
    <w:rsid w:val="000D6456"/>
    <w:rsid w:val="000E3416"/>
    <w:rsid w:val="000E41A0"/>
    <w:rsid w:val="000E42E5"/>
    <w:rsid w:val="000F5BD9"/>
    <w:rsid w:val="00103F38"/>
    <w:rsid w:val="001059D8"/>
    <w:rsid w:val="00123CA2"/>
    <w:rsid w:val="001425E6"/>
    <w:rsid w:val="0015111B"/>
    <w:rsid w:val="001602F6"/>
    <w:rsid w:val="00195875"/>
    <w:rsid w:val="001A1863"/>
    <w:rsid w:val="001A3BAD"/>
    <w:rsid w:val="001B339E"/>
    <w:rsid w:val="001C0C45"/>
    <w:rsid w:val="001C114B"/>
    <w:rsid w:val="001C44FB"/>
    <w:rsid w:val="001C611A"/>
    <w:rsid w:val="001D0475"/>
    <w:rsid w:val="001E3DD6"/>
    <w:rsid w:val="001F483E"/>
    <w:rsid w:val="002026CC"/>
    <w:rsid w:val="00203F08"/>
    <w:rsid w:val="002218E3"/>
    <w:rsid w:val="00236254"/>
    <w:rsid w:val="00246062"/>
    <w:rsid w:val="002539BA"/>
    <w:rsid w:val="00253E2C"/>
    <w:rsid w:val="0025471C"/>
    <w:rsid w:val="00261827"/>
    <w:rsid w:val="00267D76"/>
    <w:rsid w:val="00272281"/>
    <w:rsid w:val="00282604"/>
    <w:rsid w:val="002849EB"/>
    <w:rsid w:val="00286372"/>
    <w:rsid w:val="00287ABE"/>
    <w:rsid w:val="002A4140"/>
    <w:rsid w:val="002A424F"/>
    <w:rsid w:val="002A6B0C"/>
    <w:rsid w:val="002B6F21"/>
    <w:rsid w:val="002C13AF"/>
    <w:rsid w:val="002C323E"/>
    <w:rsid w:val="002C52A4"/>
    <w:rsid w:val="002D30CB"/>
    <w:rsid w:val="002D3796"/>
    <w:rsid w:val="002F4F6A"/>
    <w:rsid w:val="00315AB5"/>
    <w:rsid w:val="0032010D"/>
    <w:rsid w:val="003203FD"/>
    <w:rsid w:val="00322C7A"/>
    <w:rsid w:val="003236C3"/>
    <w:rsid w:val="0032589C"/>
    <w:rsid w:val="0033078C"/>
    <w:rsid w:val="00346F2E"/>
    <w:rsid w:val="00377010"/>
    <w:rsid w:val="003823D1"/>
    <w:rsid w:val="00395283"/>
    <w:rsid w:val="00397EC9"/>
    <w:rsid w:val="003A47A0"/>
    <w:rsid w:val="003A6470"/>
    <w:rsid w:val="003B0301"/>
    <w:rsid w:val="003B5D28"/>
    <w:rsid w:val="003C6385"/>
    <w:rsid w:val="003E1940"/>
    <w:rsid w:val="003F0879"/>
    <w:rsid w:val="003F2D3B"/>
    <w:rsid w:val="003F317C"/>
    <w:rsid w:val="00400627"/>
    <w:rsid w:val="0040476D"/>
    <w:rsid w:val="00406507"/>
    <w:rsid w:val="00411604"/>
    <w:rsid w:val="00416538"/>
    <w:rsid w:val="00416EE9"/>
    <w:rsid w:val="00424BE5"/>
    <w:rsid w:val="00440A66"/>
    <w:rsid w:val="0044740E"/>
    <w:rsid w:val="00450BB0"/>
    <w:rsid w:val="004761F8"/>
    <w:rsid w:val="0047769E"/>
    <w:rsid w:val="004776A7"/>
    <w:rsid w:val="00477C07"/>
    <w:rsid w:val="00480D15"/>
    <w:rsid w:val="00485AF7"/>
    <w:rsid w:val="0049173D"/>
    <w:rsid w:val="00497D1F"/>
    <w:rsid w:val="004A0C7F"/>
    <w:rsid w:val="004B767E"/>
    <w:rsid w:val="004C41FB"/>
    <w:rsid w:val="004D1956"/>
    <w:rsid w:val="004D34CB"/>
    <w:rsid w:val="004D48E9"/>
    <w:rsid w:val="004F6647"/>
    <w:rsid w:val="004F6B0E"/>
    <w:rsid w:val="005004C1"/>
    <w:rsid w:val="0050694B"/>
    <w:rsid w:val="005072D8"/>
    <w:rsid w:val="00532AEE"/>
    <w:rsid w:val="00544664"/>
    <w:rsid w:val="00545500"/>
    <w:rsid w:val="00560213"/>
    <w:rsid w:val="00565647"/>
    <w:rsid w:val="00565F90"/>
    <w:rsid w:val="00575E07"/>
    <w:rsid w:val="005809A0"/>
    <w:rsid w:val="00587637"/>
    <w:rsid w:val="00590D62"/>
    <w:rsid w:val="00596311"/>
    <w:rsid w:val="005A1FA5"/>
    <w:rsid w:val="005A4B6E"/>
    <w:rsid w:val="005B3E58"/>
    <w:rsid w:val="005B76DC"/>
    <w:rsid w:val="005C78C7"/>
    <w:rsid w:val="005D3CA6"/>
    <w:rsid w:val="005D3D68"/>
    <w:rsid w:val="005F0003"/>
    <w:rsid w:val="005F07B0"/>
    <w:rsid w:val="005F106C"/>
    <w:rsid w:val="006036D3"/>
    <w:rsid w:val="00606C79"/>
    <w:rsid w:val="00610058"/>
    <w:rsid w:val="00613459"/>
    <w:rsid w:val="00616858"/>
    <w:rsid w:val="00617567"/>
    <w:rsid w:val="00620F65"/>
    <w:rsid w:val="0062475A"/>
    <w:rsid w:val="00631932"/>
    <w:rsid w:val="00632EC8"/>
    <w:rsid w:val="00654A76"/>
    <w:rsid w:val="00685C4D"/>
    <w:rsid w:val="006861AD"/>
    <w:rsid w:val="006875D1"/>
    <w:rsid w:val="00693062"/>
    <w:rsid w:val="006A242F"/>
    <w:rsid w:val="006C7819"/>
    <w:rsid w:val="006C7EBB"/>
    <w:rsid w:val="006D04F9"/>
    <w:rsid w:val="006E3EB4"/>
    <w:rsid w:val="00701794"/>
    <w:rsid w:val="00702638"/>
    <w:rsid w:val="00703EDF"/>
    <w:rsid w:val="00715378"/>
    <w:rsid w:val="00724E24"/>
    <w:rsid w:val="0073739A"/>
    <w:rsid w:val="0074155E"/>
    <w:rsid w:val="00743444"/>
    <w:rsid w:val="00743DBC"/>
    <w:rsid w:val="007461F5"/>
    <w:rsid w:val="00754A9E"/>
    <w:rsid w:val="00794ECC"/>
    <w:rsid w:val="00796343"/>
    <w:rsid w:val="00797775"/>
    <w:rsid w:val="007A274B"/>
    <w:rsid w:val="007B21DE"/>
    <w:rsid w:val="007B41BF"/>
    <w:rsid w:val="007C508F"/>
    <w:rsid w:val="007D5AE7"/>
    <w:rsid w:val="007D679C"/>
    <w:rsid w:val="007D74A5"/>
    <w:rsid w:val="007F6C0E"/>
    <w:rsid w:val="00811EAB"/>
    <w:rsid w:val="00824FFE"/>
    <w:rsid w:val="00835633"/>
    <w:rsid w:val="00836156"/>
    <w:rsid w:val="00842C36"/>
    <w:rsid w:val="00864F8C"/>
    <w:rsid w:val="00882FA1"/>
    <w:rsid w:val="00886521"/>
    <w:rsid w:val="00886CCD"/>
    <w:rsid w:val="00892F20"/>
    <w:rsid w:val="00895036"/>
    <w:rsid w:val="008A3BEB"/>
    <w:rsid w:val="008A72F1"/>
    <w:rsid w:val="008B219C"/>
    <w:rsid w:val="008B3D02"/>
    <w:rsid w:val="008C3859"/>
    <w:rsid w:val="008C409D"/>
    <w:rsid w:val="008C4E97"/>
    <w:rsid w:val="008C7FAB"/>
    <w:rsid w:val="008D7C8D"/>
    <w:rsid w:val="008F0F91"/>
    <w:rsid w:val="008F113B"/>
    <w:rsid w:val="008F1F55"/>
    <w:rsid w:val="008F4BFA"/>
    <w:rsid w:val="0090627A"/>
    <w:rsid w:val="00910BA4"/>
    <w:rsid w:val="00912C9F"/>
    <w:rsid w:val="00914A64"/>
    <w:rsid w:val="00925FF3"/>
    <w:rsid w:val="00926457"/>
    <w:rsid w:val="0093167B"/>
    <w:rsid w:val="0094068A"/>
    <w:rsid w:val="00957845"/>
    <w:rsid w:val="009609F2"/>
    <w:rsid w:val="00967F4D"/>
    <w:rsid w:val="009A1C26"/>
    <w:rsid w:val="009A2369"/>
    <w:rsid w:val="009B74C7"/>
    <w:rsid w:val="009C5646"/>
    <w:rsid w:val="009C5955"/>
    <w:rsid w:val="009E70A9"/>
    <w:rsid w:val="009F33E0"/>
    <w:rsid w:val="00A1172F"/>
    <w:rsid w:val="00A149B8"/>
    <w:rsid w:val="00A24146"/>
    <w:rsid w:val="00A246D9"/>
    <w:rsid w:val="00A27292"/>
    <w:rsid w:val="00A30468"/>
    <w:rsid w:val="00A33FD1"/>
    <w:rsid w:val="00A368A6"/>
    <w:rsid w:val="00A37EB3"/>
    <w:rsid w:val="00A47C52"/>
    <w:rsid w:val="00A5220A"/>
    <w:rsid w:val="00A522D5"/>
    <w:rsid w:val="00A52B7F"/>
    <w:rsid w:val="00A5586F"/>
    <w:rsid w:val="00A577C4"/>
    <w:rsid w:val="00A6325D"/>
    <w:rsid w:val="00A63D66"/>
    <w:rsid w:val="00A66CD1"/>
    <w:rsid w:val="00A81BE0"/>
    <w:rsid w:val="00AA75DA"/>
    <w:rsid w:val="00AA7C01"/>
    <w:rsid w:val="00AB582C"/>
    <w:rsid w:val="00AC45EF"/>
    <w:rsid w:val="00AC4603"/>
    <w:rsid w:val="00AD35F7"/>
    <w:rsid w:val="00AD6249"/>
    <w:rsid w:val="00AE7D2E"/>
    <w:rsid w:val="00B05716"/>
    <w:rsid w:val="00B106F7"/>
    <w:rsid w:val="00B1379F"/>
    <w:rsid w:val="00B169C3"/>
    <w:rsid w:val="00B16EC9"/>
    <w:rsid w:val="00B17BF7"/>
    <w:rsid w:val="00B3110B"/>
    <w:rsid w:val="00B34703"/>
    <w:rsid w:val="00B378F4"/>
    <w:rsid w:val="00B4574B"/>
    <w:rsid w:val="00B92E84"/>
    <w:rsid w:val="00BA0098"/>
    <w:rsid w:val="00BB76E9"/>
    <w:rsid w:val="00BD02F0"/>
    <w:rsid w:val="00BD5716"/>
    <w:rsid w:val="00BE1418"/>
    <w:rsid w:val="00BF1776"/>
    <w:rsid w:val="00BF1A31"/>
    <w:rsid w:val="00BF59AD"/>
    <w:rsid w:val="00C03266"/>
    <w:rsid w:val="00C07B07"/>
    <w:rsid w:val="00C15DB8"/>
    <w:rsid w:val="00C216CB"/>
    <w:rsid w:val="00C3302F"/>
    <w:rsid w:val="00C450F4"/>
    <w:rsid w:val="00C46392"/>
    <w:rsid w:val="00C6119D"/>
    <w:rsid w:val="00C7417B"/>
    <w:rsid w:val="00C7420B"/>
    <w:rsid w:val="00C749A0"/>
    <w:rsid w:val="00C80870"/>
    <w:rsid w:val="00C95331"/>
    <w:rsid w:val="00CA6DDB"/>
    <w:rsid w:val="00CB4246"/>
    <w:rsid w:val="00CC3700"/>
    <w:rsid w:val="00CC3855"/>
    <w:rsid w:val="00CC44C1"/>
    <w:rsid w:val="00CC558C"/>
    <w:rsid w:val="00CD1464"/>
    <w:rsid w:val="00CD4724"/>
    <w:rsid w:val="00CE7904"/>
    <w:rsid w:val="00CF3DEE"/>
    <w:rsid w:val="00D02E40"/>
    <w:rsid w:val="00D04380"/>
    <w:rsid w:val="00D13F4B"/>
    <w:rsid w:val="00D16552"/>
    <w:rsid w:val="00D21034"/>
    <w:rsid w:val="00D24650"/>
    <w:rsid w:val="00D33842"/>
    <w:rsid w:val="00D37604"/>
    <w:rsid w:val="00D40221"/>
    <w:rsid w:val="00D405BF"/>
    <w:rsid w:val="00D409B5"/>
    <w:rsid w:val="00D553A9"/>
    <w:rsid w:val="00D563D1"/>
    <w:rsid w:val="00D6158A"/>
    <w:rsid w:val="00D717F4"/>
    <w:rsid w:val="00D8626C"/>
    <w:rsid w:val="00D9471C"/>
    <w:rsid w:val="00D95FE4"/>
    <w:rsid w:val="00DA31CC"/>
    <w:rsid w:val="00DB0BE3"/>
    <w:rsid w:val="00DB39F2"/>
    <w:rsid w:val="00DB6CC1"/>
    <w:rsid w:val="00DB7AEB"/>
    <w:rsid w:val="00DC0AB9"/>
    <w:rsid w:val="00DD5973"/>
    <w:rsid w:val="00DD6C1E"/>
    <w:rsid w:val="00DE614E"/>
    <w:rsid w:val="00DE6DB1"/>
    <w:rsid w:val="00DE751C"/>
    <w:rsid w:val="00DF4043"/>
    <w:rsid w:val="00E165CD"/>
    <w:rsid w:val="00E318BE"/>
    <w:rsid w:val="00E5447C"/>
    <w:rsid w:val="00E552F5"/>
    <w:rsid w:val="00E6132E"/>
    <w:rsid w:val="00E6590A"/>
    <w:rsid w:val="00E72B62"/>
    <w:rsid w:val="00E752F1"/>
    <w:rsid w:val="00E759C2"/>
    <w:rsid w:val="00E8166E"/>
    <w:rsid w:val="00E87B93"/>
    <w:rsid w:val="00EB3E7E"/>
    <w:rsid w:val="00EC04B3"/>
    <w:rsid w:val="00EC1008"/>
    <w:rsid w:val="00ED0453"/>
    <w:rsid w:val="00ED0583"/>
    <w:rsid w:val="00ED607A"/>
    <w:rsid w:val="00EE19F2"/>
    <w:rsid w:val="00EE7D02"/>
    <w:rsid w:val="00EF309F"/>
    <w:rsid w:val="00EF59D1"/>
    <w:rsid w:val="00F1483A"/>
    <w:rsid w:val="00F25098"/>
    <w:rsid w:val="00F40A3F"/>
    <w:rsid w:val="00F41FB2"/>
    <w:rsid w:val="00F50228"/>
    <w:rsid w:val="00F529DB"/>
    <w:rsid w:val="00F52D77"/>
    <w:rsid w:val="00F62F37"/>
    <w:rsid w:val="00F72F6B"/>
    <w:rsid w:val="00F73B16"/>
    <w:rsid w:val="00F90128"/>
    <w:rsid w:val="00F90AF1"/>
    <w:rsid w:val="00F9258C"/>
    <w:rsid w:val="00F96374"/>
    <w:rsid w:val="00FB30D0"/>
    <w:rsid w:val="00FC66E7"/>
    <w:rsid w:val="00FD1203"/>
    <w:rsid w:val="00FD167F"/>
    <w:rsid w:val="00FE1098"/>
    <w:rsid w:val="00FE4DB0"/>
    <w:rsid w:val="00FF5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B765FC"/>
  <w15:docId w15:val="{A9FC9277-77FB-4DAE-A7C5-15FB6AD5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9" w:unhideWhenUs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331"/>
    <w:pPr>
      <w:widowControl w:val="0"/>
      <w:jc w:val="both"/>
    </w:pPr>
    <w:rPr>
      <w:kern w:val="2"/>
      <w:sz w:val="21"/>
      <w:szCs w:val="22"/>
    </w:rPr>
  </w:style>
  <w:style w:type="paragraph" w:styleId="Heading3">
    <w:name w:val="heading 3"/>
    <w:basedOn w:val="Normal"/>
    <w:next w:val="Normal"/>
    <w:link w:val="Heading3Char"/>
    <w:semiHidden/>
    <w:unhideWhenUsed/>
    <w:qFormat/>
    <w:locked/>
    <w:rsid w:val="0071537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locked/>
    <w:rsid w:val="00A5220A"/>
    <w:pPr>
      <w:widowControl/>
      <w:spacing w:before="100" w:beforeAutospacing="1" w:after="100" w:afterAutospacing="1"/>
      <w:jc w:val="left"/>
      <w:outlineLvl w:val="3"/>
    </w:pPr>
    <w:rPr>
      <w:rFonts w:ascii="Times New Roman" w:eastAsia="Times New Roman" w:hAnsi="Times New Roman"/>
      <w:b/>
      <w:bCs/>
      <w:kern w:val="0"/>
      <w:sz w:val="24"/>
      <w:szCs w:val="24"/>
    </w:rPr>
  </w:style>
  <w:style w:type="paragraph" w:styleId="Heading5">
    <w:name w:val="heading 5"/>
    <w:basedOn w:val="Normal"/>
    <w:next w:val="Normal"/>
    <w:link w:val="Heading5Char"/>
    <w:uiPriority w:val="9"/>
    <w:unhideWhenUsed/>
    <w:qFormat/>
    <w:locked/>
    <w:rsid w:val="00CC44C1"/>
    <w:pPr>
      <w:spacing w:before="240" w:after="60"/>
      <w:outlineLvl w:val="4"/>
    </w:pPr>
    <w:rPr>
      <w:rFonts w:asciiTheme="minorHAnsi" w:eastAsiaTheme="minorEastAsia" w:hAnsiTheme="minorHAnsi" w:cstheme="minorBid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
    <w:name w:val="m"/>
    <w:uiPriority w:val="99"/>
    <w:rsid w:val="00912C9F"/>
    <w:rPr>
      <w:rFonts w:cs="Times New Roman"/>
    </w:rPr>
  </w:style>
  <w:style w:type="paragraph" w:styleId="ListParagraph">
    <w:name w:val="List Paragraph"/>
    <w:basedOn w:val="Normal"/>
    <w:uiPriority w:val="99"/>
    <w:qFormat/>
    <w:rsid w:val="00EC1008"/>
    <w:pPr>
      <w:ind w:firstLineChars="200" w:firstLine="420"/>
    </w:pPr>
  </w:style>
  <w:style w:type="paragraph" w:styleId="Header">
    <w:name w:val="header"/>
    <w:basedOn w:val="Normal"/>
    <w:link w:val="HeaderChar"/>
    <w:rsid w:val="00A27292"/>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semiHidden/>
    <w:locked/>
    <w:rsid w:val="00A27292"/>
    <w:rPr>
      <w:rFonts w:cs="Times New Roman"/>
      <w:sz w:val="18"/>
      <w:szCs w:val="18"/>
    </w:rPr>
  </w:style>
  <w:style w:type="paragraph" w:styleId="Footer">
    <w:name w:val="footer"/>
    <w:basedOn w:val="Normal"/>
    <w:link w:val="FooterChar"/>
    <w:uiPriority w:val="99"/>
    <w:semiHidden/>
    <w:rsid w:val="00A27292"/>
    <w:pPr>
      <w:tabs>
        <w:tab w:val="center" w:pos="4153"/>
        <w:tab w:val="right" w:pos="8306"/>
      </w:tabs>
      <w:snapToGrid w:val="0"/>
      <w:jc w:val="left"/>
    </w:pPr>
    <w:rPr>
      <w:sz w:val="18"/>
      <w:szCs w:val="18"/>
    </w:rPr>
  </w:style>
  <w:style w:type="character" w:customStyle="1" w:styleId="FooterChar">
    <w:name w:val="Footer Char"/>
    <w:link w:val="Footer"/>
    <w:uiPriority w:val="99"/>
    <w:semiHidden/>
    <w:locked/>
    <w:rsid w:val="00A27292"/>
    <w:rPr>
      <w:rFonts w:cs="Times New Roman"/>
      <w:sz w:val="18"/>
      <w:szCs w:val="18"/>
    </w:rPr>
  </w:style>
  <w:style w:type="character" w:styleId="Hyperlink">
    <w:name w:val="Hyperlink"/>
    <w:uiPriority w:val="99"/>
    <w:rsid w:val="001A1863"/>
    <w:rPr>
      <w:rFonts w:cs="Times New Roman"/>
      <w:color w:val="0000FF"/>
      <w:u w:val="single"/>
    </w:rPr>
  </w:style>
  <w:style w:type="paragraph" w:styleId="HTMLPreformatted">
    <w:name w:val="HTML Preformatted"/>
    <w:basedOn w:val="Normal"/>
    <w:link w:val="HTMLPreformattedChar"/>
    <w:uiPriority w:val="99"/>
    <w:semiHidden/>
    <w:unhideWhenUsed/>
    <w:rsid w:val="00D210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link w:val="HTMLPreformatted"/>
    <w:uiPriority w:val="99"/>
    <w:semiHidden/>
    <w:rsid w:val="00D21034"/>
    <w:rPr>
      <w:rFonts w:ascii="宋体" w:hAnsi="宋体" w:cs="宋体"/>
      <w:sz w:val="24"/>
      <w:szCs w:val="24"/>
    </w:rPr>
  </w:style>
  <w:style w:type="character" w:customStyle="1" w:styleId="apple-converted-space">
    <w:name w:val="apple-converted-space"/>
    <w:rsid w:val="00ED0453"/>
  </w:style>
  <w:style w:type="character" w:styleId="Strong">
    <w:name w:val="Strong"/>
    <w:uiPriority w:val="22"/>
    <w:qFormat/>
    <w:locked/>
    <w:rsid w:val="0032010D"/>
    <w:rPr>
      <w:b/>
      <w:bCs/>
    </w:rPr>
  </w:style>
  <w:style w:type="character" w:customStyle="1" w:styleId="Heading4Char">
    <w:name w:val="Heading 4 Char"/>
    <w:link w:val="Heading4"/>
    <w:uiPriority w:val="9"/>
    <w:rsid w:val="00A5220A"/>
    <w:rPr>
      <w:rFonts w:ascii="Times New Roman" w:eastAsia="Times New Roman" w:hAnsi="Times New Roman"/>
      <w:b/>
      <w:bCs/>
      <w:sz w:val="24"/>
      <w:szCs w:val="24"/>
    </w:rPr>
  </w:style>
  <w:style w:type="paragraph" w:customStyle="1" w:styleId="Default">
    <w:name w:val="Default"/>
    <w:rsid w:val="003203FD"/>
    <w:pPr>
      <w:autoSpaceDE w:val="0"/>
      <w:autoSpaceDN w:val="0"/>
      <w:adjustRightInd w:val="0"/>
    </w:pPr>
    <w:rPr>
      <w:rFonts w:ascii="Times New Roman" w:hAnsi="Times New Roman"/>
      <w:color w:val="000000"/>
      <w:sz w:val="24"/>
      <w:szCs w:val="24"/>
    </w:rPr>
  </w:style>
  <w:style w:type="character" w:customStyle="1" w:styleId="Heading5Char">
    <w:name w:val="Heading 5 Char"/>
    <w:basedOn w:val="DefaultParagraphFont"/>
    <w:link w:val="Heading5"/>
    <w:uiPriority w:val="9"/>
    <w:rsid w:val="00CC44C1"/>
    <w:rPr>
      <w:rFonts w:asciiTheme="minorHAnsi" w:eastAsiaTheme="minorEastAsia" w:hAnsiTheme="minorHAnsi" w:cstheme="minorBidi"/>
      <w:b/>
      <w:bCs/>
      <w:i/>
      <w:iCs/>
      <w:kern w:val="2"/>
      <w:sz w:val="26"/>
      <w:szCs w:val="26"/>
    </w:rPr>
  </w:style>
  <w:style w:type="paragraph" w:styleId="BalloonText">
    <w:name w:val="Balloon Text"/>
    <w:basedOn w:val="Normal"/>
    <w:link w:val="BalloonTextChar"/>
    <w:uiPriority w:val="99"/>
    <w:semiHidden/>
    <w:unhideWhenUsed/>
    <w:rsid w:val="009C5646"/>
    <w:rPr>
      <w:sz w:val="18"/>
      <w:szCs w:val="18"/>
    </w:rPr>
  </w:style>
  <w:style w:type="character" w:customStyle="1" w:styleId="BalloonTextChar">
    <w:name w:val="Balloon Text Char"/>
    <w:basedOn w:val="DefaultParagraphFont"/>
    <w:link w:val="BalloonText"/>
    <w:uiPriority w:val="99"/>
    <w:semiHidden/>
    <w:rsid w:val="009C5646"/>
    <w:rPr>
      <w:kern w:val="2"/>
      <w:sz w:val="18"/>
      <w:szCs w:val="18"/>
    </w:rPr>
  </w:style>
  <w:style w:type="paragraph" w:customStyle="1" w:styleId="a">
    <w:name w:val="参考文献"/>
    <w:basedOn w:val="Normal"/>
    <w:link w:val="Char"/>
    <w:rsid w:val="00E8166E"/>
    <w:pPr>
      <w:numPr>
        <w:numId w:val="7"/>
      </w:numPr>
      <w:overflowPunct w:val="0"/>
      <w:autoSpaceDN w:val="0"/>
      <w:adjustRightInd w:val="0"/>
      <w:snapToGrid w:val="0"/>
      <w:spacing w:line="288" w:lineRule="auto"/>
    </w:pPr>
    <w:rPr>
      <w:rFonts w:ascii="Times New Roman" w:hAnsi="Times New Roman" w:cs="Courier New"/>
      <w:noProof/>
      <w:snapToGrid w:val="0"/>
      <w:kern w:val="0"/>
      <w:szCs w:val="21"/>
    </w:rPr>
  </w:style>
  <w:style w:type="character" w:customStyle="1" w:styleId="Char">
    <w:name w:val="参考文献 Char"/>
    <w:link w:val="a"/>
    <w:rsid w:val="00E8166E"/>
    <w:rPr>
      <w:rFonts w:ascii="Times New Roman" w:hAnsi="Times New Roman" w:cs="Courier New"/>
      <w:noProof/>
      <w:snapToGrid w:val="0"/>
      <w:sz w:val="21"/>
      <w:szCs w:val="21"/>
    </w:rPr>
  </w:style>
  <w:style w:type="character" w:styleId="UnresolvedMention">
    <w:name w:val="Unresolved Mention"/>
    <w:basedOn w:val="DefaultParagraphFont"/>
    <w:uiPriority w:val="99"/>
    <w:semiHidden/>
    <w:unhideWhenUsed/>
    <w:rsid w:val="00743DBC"/>
    <w:rPr>
      <w:color w:val="605E5C"/>
      <w:shd w:val="clear" w:color="auto" w:fill="E1DFDD"/>
    </w:rPr>
  </w:style>
  <w:style w:type="character" w:styleId="Emphasis">
    <w:name w:val="Emphasis"/>
    <w:basedOn w:val="DefaultParagraphFont"/>
    <w:uiPriority w:val="20"/>
    <w:qFormat/>
    <w:locked/>
    <w:rsid w:val="00910BA4"/>
    <w:rPr>
      <w:i/>
      <w:iCs/>
    </w:rPr>
  </w:style>
  <w:style w:type="character" w:customStyle="1" w:styleId="Heading3Char">
    <w:name w:val="Heading 3 Char"/>
    <w:basedOn w:val="DefaultParagraphFont"/>
    <w:link w:val="Heading3"/>
    <w:semiHidden/>
    <w:rsid w:val="00715378"/>
    <w:rPr>
      <w:rFonts w:asciiTheme="majorHAnsi" w:eastAsiaTheme="majorEastAsia" w:hAnsiTheme="majorHAnsi" w:cstheme="majorBidi"/>
      <w:color w:val="243F60" w:themeColor="accent1" w:themeShade="7F"/>
      <w:kern w:val="2"/>
      <w:sz w:val="24"/>
      <w:szCs w:val="24"/>
    </w:rPr>
  </w:style>
  <w:style w:type="character" w:styleId="FollowedHyperlink">
    <w:name w:val="FollowedHyperlink"/>
    <w:basedOn w:val="DefaultParagraphFont"/>
    <w:uiPriority w:val="99"/>
    <w:semiHidden/>
    <w:unhideWhenUsed/>
    <w:rsid w:val="00346F2E"/>
    <w:rPr>
      <w:color w:val="800080" w:themeColor="followedHyperlink"/>
      <w:u w:val="single"/>
    </w:rPr>
  </w:style>
  <w:style w:type="table" w:styleId="TableGrid">
    <w:name w:val="Table Grid"/>
    <w:basedOn w:val="TableNormal"/>
    <w:locked/>
    <w:rsid w:val="00DA3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27376">
      <w:bodyDiv w:val="1"/>
      <w:marLeft w:val="0"/>
      <w:marRight w:val="0"/>
      <w:marTop w:val="0"/>
      <w:marBottom w:val="0"/>
      <w:divBdr>
        <w:top w:val="none" w:sz="0" w:space="0" w:color="auto"/>
        <w:left w:val="none" w:sz="0" w:space="0" w:color="auto"/>
        <w:bottom w:val="none" w:sz="0" w:space="0" w:color="auto"/>
        <w:right w:val="none" w:sz="0" w:space="0" w:color="auto"/>
      </w:divBdr>
    </w:div>
    <w:div w:id="271985834">
      <w:bodyDiv w:val="1"/>
      <w:marLeft w:val="0"/>
      <w:marRight w:val="0"/>
      <w:marTop w:val="0"/>
      <w:marBottom w:val="0"/>
      <w:divBdr>
        <w:top w:val="none" w:sz="0" w:space="0" w:color="auto"/>
        <w:left w:val="none" w:sz="0" w:space="0" w:color="auto"/>
        <w:bottom w:val="none" w:sz="0" w:space="0" w:color="auto"/>
        <w:right w:val="none" w:sz="0" w:space="0" w:color="auto"/>
      </w:divBdr>
    </w:div>
    <w:div w:id="321397004">
      <w:bodyDiv w:val="1"/>
      <w:marLeft w:val="0"/>
      <w:marRight w:val="0"/>
      <w:marTop w:val="0"/>
      <w:marBottom w:val="0"/>
      <w:divBdr>
        <w:top w:val="none" w:sz="0" w:space="0" w:color="auto"/>
        <w:left w:val="none" w:sz="0" w:space="0" w:color="auto"/>
        <w:bottom w:val="none" w:sz="0" w:space="0" w:color="auto"/>
        <w:right w:val="none" w:sz="0" w:space="0" w:color="auto"/>
      </w:divBdr>
    </w:div>
    <w:div w:id="537206250">
      <w:bodyDiv w:val="1"/>
      <w:marLeft w:val="0"/>
      <w:marRight w:val="0"/>
      <w:marTop w:val="0"/>
      <w:marBottom w:val="0"/>
      <w:divBdr>
        <w:top w:val="none" w:sz="0" w:space="0" w:color="auto"/>
        <w:left w:val="none" w:sz="0" w:space="0" w:color="auto"/>
        <w:bottom w:val="none" w:sz="0" w:space="0" w:color="auto"/>
        <w:right w:val="none" w:sz="0" w:space="0" w:color="auto"/>
      </w:divBdr>
      <w:divsChild>
        <w:div w:id="730228120">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703672731">
      <w:bodyDiv w:val="1"/>
      <w:marLeft w:val="0"/>
      <w:marRight w:val="0"/>
      <w:marTop w:val="0"/>
      <w:marBottom w:val="0"/>
      <w:divBdr>
        <w:top w:val="none" w:sz="0" w:space="0" w:color="auto"/>
        <w:left w:val="none" w:sz="0" w:space="0" w:color="auto"/>
        <w:bottom w:val="none" w:sz="0" w:space="0" w:color="auto"/>
        <w:right w:val="none" w:sz="0" w:space="0" w:color="auto"/>
      </w:divBdr>
      <w:divsChild>
        <w:div w:id="1865290187">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772242236">
      <w:bodyDiv w:val="1"/>
      <w:marLeft w:val="0"/>
      <w:marRight w:val="0"/>
      <w:marTop w:val="0"/>
      <w:marBottom w:val="0"/>
      <w:divBdr>
        <w:top w:val="none" w:sz="0" w:space="0" w:color="auto"/>
        <w:left w:val="none" w:sz="0" w:space="0" w:color="auto"/>
        <w:bottom w:val="none" w:sz="0" w:space="0" w:color="auto"/>
        <w:right w:val="none" w:sz="0" w:space="0" w:color="auto"/>
      </w:divBdr>
    </w:div>
    <w:div w:id="1126772301">
      <w:bodyDiv w:val="1"/>
      <w:marLeft w:val="0"/>
      <w:marRight w:val="0"/>
      <w:marTop w:val="0"/>
      <w:marBottom w:val="0"/>
      <w:divBdr>
        <w:top w:val="none" w:sz="0" w:space="0" w:color="auto"/>
        <w:left w:val="none" w:sz="0" w:space="0" w:color="auto"/>
        <w:bottom w:val="none" w:sz="0" w:space="0" w:color="auto"/>
        <w:right w:val="none" w:sz="0" w:space="0" w:color="auto"/>
      </w:divBdr>
    </w:div>
    <w:div w:id="1261377931">
      <w:bodyDiv w:val="1"/>
      <w:marLeft w:val="0"/>
      <w:marRight w:val="0"/>
      <w:marTop w:val="0"/>
      <w:marBottom w:val="0"/>
      <w:divBdr>
        <w:top w:val="none" w:sz="0" w:space="0" w:color="auto"/>
        <w:left w:val="none" w:sz="0" w:space="0" w:color="auto"/>
        <w:bottom w:val="none" w:sz="0" w:space="0" w:color="auto"/>
        <w:right w:val="none" w:sz="0" w:space="0" w:color="auto"/>
      </w:divBdr>
    </w:div>
    <w:div w:id="1301961951">
      <w:bodyDiv w:val="1"/>
      <w:marLeft w:val="0"/>
      <w:marRight w:val="0"/>
      <w:marTop w:val="0"/>
      <w:marBottom w:val="0"/>
      <w:divBdr>
        <w:top w:val="none" w:sz="0" w:space="0" w:color="auto"/>
        <w:left w:val="none" w:sz="0" w:space="0" w:color="auto"/>
        <w:bottom w:val="none" w:sz="0" w:space="0" w:color="auto"/>
        <w:right w:val="none" w:sz="0" w:space="0" w:color="auto"/>
      </w:divBdr>
    </w:div>
    <w:div w:id="1344280542">
      <w:bodyDiv w:val="1"/>
      <w:marLeft w:val="0"/>
      <w:marRight w:val="0"/>
      <w:marTop w:val="0"/>
      <w:marBottom w:val="0"/>
      <w:divBdr>
        <w:top w:val="none" w:sz="0" w:space="0" w:color="auto"/>
        <w:left w:val="none" w:sz="0" w:space="0" w:color="auto"/>
        <w:bottom w:val="none" w:sz="0" w:space="0" w:color="auto"/>
        <w:right w:val="none" w:sz="0" w:space="0" w:color="auto"/>
      </w:divBdr>
      <w:divsChild>
        <w:div w:id="1773624762">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344673523">
      <w:bodyDiv w:val="1"/>
      <w:marLeft w:val="0"/>
      <w:marRight w:val="0"/>
      <w:marTop w:val="0"/>
      <w:marBottom w:val="0"/>
      <w:divBdr>
        <w:top w:val="none" w:sz="0" w:space="0" w:color="auto"/>
        <w:left w:val="none" w:sz="0" w:space="0" w:color="auto"/>
        <w:bottom w:val="none" w:sz="0" w:space="0" w:color="auto"/>
        <w:right w:val="none" w:sz="0" w:space="0" w:color="auto"/>
      </w:divBdr>
    </w:div>
    <w:div w:id="1390036324">
      <w:bodyDiv w:val="1"/>
      <w:marLeft w:val="0"/>
      <w:marRight w:val="0"/>
      <w:marTop w:val="0"/>
      <w:marBottom w:val="0"/>
      <w:divBdr>
        <w:top w:val="none" w:sz="0" w:space="0" w:color="auto"/>
        <w:left w:val="none" w:sz="0" w:space="0" w:color="auto"/>
        <w:bottom w:val="none" w:sz="0" w:space="0" w:color="auto"/>
        <w:right w:val="none" w:sz="0" w:space="0" w:color="auto"/>
      </w:divBdr>
    </w:div>
    <w:div w:id="1415930235">
      <w:bodyDiv w:val="1"/>
      <w:marLeft w:val="0"/>
      <w:marRight w:val="0"/>
      <w:marTop w:val="0"/>
      <w:marBottom w:val="0"/>
      <w:divBdr>
        <w:top w:val="none" w:sz="0" w:space="0" w:color="auto"/>
        <w:left w:val="none" w:sz="0" w:space="0" w:color="auto"/>
        <w:bottom w:val="none" w:sz="0" w:space="0" w:color="auto"/>
        <w:right w:val="none" w:sz="0" w:space="0" w:color="auto"/>
      </w:divBdr>
    </w:div>
    <w:div w:id="1875463692">
      <w:bodyDiv w:val="1"/>
      <w:marLeft w:val="0"/>
      <w:marRight w:val="0"/>
      <w:marTop w:val="0"/>
      <w:marBottom w:val="0"/>
      <w:divBdr>
        <w:top w:val="none" w:sz="0" w:space="0" w:color="auto"/>
        <w:left w:val="none" w:sz="0" w:space="0" w:color="auto"/>
        <w:bottom w:val="none" w:sz="0" w:space="0" w:color="auto"/>
        <w:right w:val="none" w:sz="0" w:space="0" w:color="auto"/>
      </w:divBdr>
    </w:div>
    <w:div w:id="2077626057">
      <w:bodyDiv w:val="1"/>
      <w:marLeft w:val="0"/>
      <w:marRight w:val="0"/>
      <w:marTop w:val="0"/>
      <w:marBottom w:val="0"/>
      <w:divBdr>
        <w:top w:val="none" w:sz="0" w:space="0" w:color="auto"/>
        <w:left w:val="none" w:sz="0" w:space="0" w:color="auto"/>
        <w:bottom w:val="none" w:sz="0" w:space="0" w:color="auto"/>
        <w:right w:val="none" w:sz="0" w:space="0" w:color="auto"/>
      </w:divBdr>
    </w:div>
    <w:div w:id="2088964666">
      <w:bodyDiv w:val="1"/>
      <w:marLeft w:val="0"/>
      <w:marRight w:val="0"/>
      <w:marTop w:val="0"/>
      <w:marBottom w:val="0"/>
      <w:divBdr>
        <w:top w:val="none" w:sz="0" w:space="0" w:color="auto"/>
        <w:left w:val="none" w:sz="0" w:space="0" w:color="auto"/>
        <w:bottom w:val="none" w:sz="0" w:space="0" w:color="auto"/>
        <w:right w:val="none" w:sz="0" w:space="0" w:color="auto"/>
      </w:divBdr>
    </w:div>
    <w:div w:id="2090686848">
      <w:bodyDiv w:val="1"/>
      <w:marLeft w:val="0"/>
      <w:marRight w:val="0"/>
      <w:marTop w:val="0"/>
      <w:marBottom w:val="0"/>
      <w:divBdr>
        <w:top w:val="none" w:sz="0" w:space="0" w:color="auto"/>
        <w:left w:val="none" w:sz="0" w:space="0" w:color="auto"/>
        <w:bottom w:val="none" w:sz="0" w:space="0" w:color="auto"/>
        <w:right w:val="none" w:sz="0" w:space="0" w:color="auto"/>
      </w:divBdr>
      <w:divsChild>
        <w:div w:id="629170897">
          <w:marLeft w:val="0"/>
          <w:marRight w:val="0"/>
          <w:marTop w:val="0"/>
          <w:marBottom w:val="90"/>
          <w:divBdr>
            <w:top w:val="none" w:sz="0" w:space="0" w:color="auto"/>
            <w:left w:val="none" w:sz="0" w:space="0" w:color="auto"/>
            <w:bottom w:val="none" w:sz="0" w:space="0" w:color="auto"/>
            <w:right w:val="none" w:sz="0" w:space="0" w:color="auto"/>
          </w:divBdr>
        </w:div>
        <w:div w:id="271938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udawei2015@stu.xjtu.edu.c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avidliu-code.github.io/" TargetMode="External"/><Relationship Id="rId4" Type="http://schemas.openxmlformats.org/officeDocument/2006/relationships/webSettings" Target="webSettings.xml"/><Relationship Id="rId9" Type="http://schemas.openxmlformats.org/officeDocument/2006/relationships/hyperlink" Target="mailto:dawei3@uablert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4</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dc:creator>
  <cp:lastModifiedBy>作者</cp:lastModifiedBy>
  <cp:revision>30</cp:revision>
  <cp:lastPrinted>2022-03-15T22:39:00Z</cp:lastPrinted>
  <dcterms:created xsi:type="dcterms:W3CDTF">2018-07-24T01:31:00Z</dcterms:created>
  <dcterms:modified xsi:type="dcterms:W3CDTF">2022-04-05T04:40:00Z</dcterms:modified>
</cp:coreProperties>
</file>