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885EFF" w:rsidP="00AB196E">
      <w:pPr>
        <w:pStyle w:val="Title"/>
      </w:pPr>
      <w:fldSimple w:instr=" TITLE \* MERGEFORMAT ">
        <w:r w:rsidR="00F021A3">
          <w:t>SheafSystem™ Programmer's Guide</w:t>
        </w:r>
      </w:fldSimple>
    </w:p>
    <w:p w:rsidR="00C643EB" w:rsidRDefault="00885EFF" w:rsidP="00C643EB">
      <w:pPr>
        <w:pStyle w:val="Subtitle"/>
        <w:ind w:left="1080" w:right="1080"/>
      </w:pPr>
      <w:fldSimple w:instr=" SUBJECT \* MERGEFORMAT ">
        <w:r w:rsidR="00F021A3">
          <w:t>A Guided Tour of the SheafSystem™ Libraries</w:t>
        </w:r>
      </w:fldSimple>
    </w:p>
    <w:p w:rsidR="00410E91" w:rsidRDefault="00885EFF">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885EFF"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885EFF"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885EFF"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885EFF"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885EFF"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885EFF"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885EFF"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885EFF"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885EFF"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68.2pt" o:ole="">
            <v:imagedata r:id="rId21" o:title=""/>
          </v:shape>
          <o:OLEObject Type="Embed" ProgID="Visio.Drawing.11" ShapeID="_x0000_i1025" DrawAspect="Content" ObjectID="_1439895490"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3" w:name="_Ref350769019"/>
      <w:r>
        <w:t>Creating posets</w:t>
      </w:r>
      <w:bookmarkEnd w:id="3"/>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885EFF"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fldSimple w:instr=" SEQ Example \* ARABIC ">
        <w:r w:rsidR="00F021A3">
          <w:rPr>
            <w:noProof/>
          </w:rPr>
          <w:t>9</w:t>
        </w:r>
      </w:fldSimple>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4pt;height:244.8pt" o:ole="">
            <v:imagedata r:id="rId23" o:title=""/>
          </v:shape>
          <o:OLEObject Type="Embed" ProgID="Visio.Drawing.11" ShapeID="_x0000_i1026" DrawAspect="Content" ObjectID="_1439895491" r:id="rId24"/>
        </w:object>
      </w:r>
    </w:p>
    <w:p w:rsidR="00A26AA9" w:rsidRDefault="00A26AA9" w:rsidP="00A26AA9">
      <w:pPr>
        <w:pStyle w:val="Caption"/>
      </w:pPr>
      <w:bookmarkStart w:id="5" w:name="_Ref350458932"/>
      <w:r>
        <w:t xml:space="preserve">Figure </w:t>
      </w:r>
      <w:fldSimple w:instr=" SEQ Figure \* ARABIC ">
        <w:r w:rsidR="00F021A3">
          <w:rPr>
            <w:noProof/>
          </w:rPr>
          <w:t>2</w:t>
        </w:r>
      </w:fldSimple>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4pt;height:298.8pt" o:ole="">
            <v:imagedata r:id="rId25" o:title=""/>
          </v:shape>
          <o:OLEObject Type="Embed" ProgID="Visio.Drawing.11" ShapeID="_x0000_i1027" DrawAspect="Content" ObjectID="_1439895492" r:id="rId26"/>
        </w:object>
      </w:r>
    </w:p>
    <w:p w:rsidR="00A26AA9" w:rsidRDefault="00A26AA9" w:rsidP="00A26AA9">
      <w:pPr>
        <w:pStyle w:val="Caption"/>
      </w:pPr>
      <w:bookmarkStart w:id="7" w:name="_Ref350461926"/>
      <w:r>
        <w:t xml:space="preserve">Figure </w:t>
      </w:r>
      <w:fldSimple w:instr=" SEQ Figure \* ARABIC ">
        <w:r w:rsidR="00F021A3">
          <w:rPr>
            <w:noProof/>
          </w:rPr>
          <w:t>3</w:t>
        </w:r>
      </w:fldSimple>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fldSimple w:instr=" SEQ Example \* ARABIC ">
        <w:r w:rsidR="00F021A3">
          <w:rPr>
            <w:noProof/>
          </w:rPr>
          <w:t>10</w:t>
        </w:r>
      </w:fldSimple>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fldSimple w:instr=" SEQ Example \* ARABIC ">
        <w:r w:rsidR="00F021A3">
          <w:rPr>
            <w:noProof/>
          </w:rPr>
          <w:t>11</w:t>
        </w:r>
      </w:fldSimple>
      <w:bookmarkEnd w:id="9"/>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4pt" o:ole="">
            <v:imagedata r:id="rId27" o:title=""/>
          </v:shape>
          <o:OLEObject Type="Embed" ProgID="Visio.Drawing.11" ShapeID="_x0000_i1028" DrawAspect="Content" ObjectID="_1439895493" r:id="rId28"/>
        </w:object>
      </w:r>
    </w:p>
    <w:p w:rsidR="00442FC7" w:rsidRDefault="00442FC7" w:rsidP="00E000B9">
      <w:pPr>
        <w:pStyle w:val="Caption"/>
      </w:pPr>
      <w:bookmarkStart w:id="11" w:name="_Ref350713867"/>
      <w:r>
        <w:t xml:space="preserve">Figure </w:t>
      </w:r>
      <w:fldSimple w:instr=" SEQ Figure \* ARABIC ">
        <w:r w:rsidR="00F021A3">
          <w:rPr>
            <w:noProof/>
          </w:rPr>
          <w:t>4</w:t>
        </w:r>
      </w:fldSimple>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07B05152" wp14:editId="122C78BB">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2" w:name="_Ref365409488"/>
      <w:r>
        <w:t xml:space="preserve">Figure </w:t>
      </w:r>
      <w:fldSimple w:instr=" SEQ Figure \* ARABIC ">
        <w:r w:rsidR="00F021A3">
          <w:rPr>
            <w:noProof/>
          </w:rPr>
          <w:t>5</w:t>
        </w:r>
      </w:fldSimple>
      <w:bookmarkEnd w:id="12"/>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3" w:name="_Ref365711928"/>
      <w:r>
        <w:t>Schema_poset_member</w:t>
      </w:r>
      <w:r w:rsidR="00870959">
        <w:t xml:space="preserve"> handles</w:t>
      </w:r>
      <w:bookmarkEnd w:id="13"/>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4" w:name="_Ref365409622"/>
      <w:r>
        <w:t xml:space="preserve">Example </w:t>
      </w:r>
      <w:fldSimple w:instr=" SEQ Example \* ARABIC ">
        <w:r w:rsidR="00A25E1A">
          <w:rPr>
            <w:noProof/>
          </w:rPr>
          <w:t>15</w:t>
        </w:r>
      </w:fldSimple>
      <w:bookmarkEnd w:id="14"/>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5" w:name="_Ref361820266"/>
      <w:r>
        <w:t xml:space="preserve">Example </w:t>
      </w:r>
      <w:fldSimple w:instr=" SEQ Example \* ARABIC ">
        <w:r w:rsidR="00F021A3">
          <w:rPr>
            <w:noProof/>
          </w:rPr>
          <w:t>21</w:t>
        </w:r>
      </w:fldSimple>
      <w:bookmarkEnd w:id="15"/>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6" w:name="_Ref350979398"/>
      <w:r>
        <w:t xml:space="preserve">Table </w:t>
      </w:r>
      <w:fldSimple w:instr=" SEQ Table \* ARABIC ">
        <w:r w:rsidR="00F021A3">
          <w:rPr>
            <w:noProof/>
          </w:rPr>
          <w:t>1</w:t>
        </w:r>
      </w:fldSimple>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w:t>
      </w:r>
      <w:r w:rsidR="00F5552F">
        <w:t xml:space="preserve">more </w:t>
      </w:r>
      <w:r>
        <w:t xml:space="preserve">convenient interface for constructing any of the cell types in </w:t>
      </w:r>
      <w:fldSimple w:instr=" REF _Ref350979398 ">
        <w:r>
          <w:t xml:space="preserve">Table </w:t>
        </w:r>
        <w:r>
          <w:rPr>
            <w:noProof/>
          </w:rPr>
          <w:t>1</w:t>
        </w:r>
      </w:fldSimple>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8" w:name="_Ref350985354"/>
      <w:r>
        <w:t xml:space="preserve">Table </w:t>
      </w:r>
      <w:fldSimple w:instr=" SEQ Table \* ARABIC ">
        <w:r w:rsidR="00F021A3">
          <w:rPr>
            <w:noProof/>
          </w:rPr>
          <w:t>2</w:t>
        </w:r>
      </w:fldSimple>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19" w:name="_Ref366149009"/>
      <w:r>
        <w:t>Creating blocks</w:t>
      </w:r>
      <w:bookmarkEnd w:id="19"/>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F021A3">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0"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6pt;height:201pt" o:ole="">
            <v:imagedata r:id="rId30" o:title=""/>
          </v:shape>
          <o:OLEObject Type="Embed" ProgID="Visio.Drawing.11" ShapeID="_x0000_i1029" DrawAspect="Content" ObjectID="_1439895494" r:id="rId31"/>
        </w:object>
      </w:r>
    </w:p>
    <w:p w:rsidR="0078159F" w:rsidRDefault="0078159F" w:rsidP="00E000B9">
      <w:pPr>
        <w:pStyle w:val="Caption"/>
      </w:pPr>
      <w:bookmarkStart w:id="21" w:name="_Ref351061770"/>
      <w:r>
        <w:t xml:space="preserve">Figure </w:t>
      </w:r>
      <w:fldSimple w:instr=" SEQ Figure \* ARABIC ">
        <w:r w:rsidR="00F021A3">
          <w:rPr>
            <w:noProof/>
          </w:rPr>
          <w:t>6</w:t>
        </w:r>
      </w:fldSimple>
      <w:bookmarkEnd w:id="21"/>
      <w:r>
        <w:t>: The core of the physical property inheritance hierarchy.</w:t>
      </w:r>
    </w:p>
    <w:bookmarkEnd w:id="20"/>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2" w:name="_Ref351058079"/>
      <w:r>
        <w:t xml:space="preserve">Example </w:t>
      </w:r>
      <w:fldSimple w:instr=" SEQ Example \* ARABIC ">
        <w:r w:rsidR="00F021A3">
          <w:rPr>
            <w:noProof/>
          </w:rPr>
          <w:t>24</w:t>
        </w:r>
      </w:fldSimple>
      <w:bookmarkEnd w:id="22"/>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3" w:name="_Ref351067360"/>
      <w:r>
        <w:t xml:space="preserve">Example </w:t>
      </w:r>
      <w:fldSimple w:instr=" SEQ Example \* ARABIC ">
        <w:r w:rsidR="00F021A3">
          <w:rPr>
            <w:noProof/>
          </w:rPr>
          <w:t>25</w:t>
        </w:r>
      </w:fldSimple>
      <w:bookmarkEnd w:id="23"/>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4" w:name="_Ref351120421"/>
      <w:r>
        <w:t xml:space="preserve">Example </w:t>
      </w:r>
      <w:fldSimple w:instr=" SEQ Example \* ARABIC ">
        <w:r w:rsidR="00F021A3">
          <w:rPr>
            <w:noProof/>
          </w:rPr>
          <w:t>26</w:t>
        </w:r>
      </w:fldSimple>
      <w:bookmarkEnd w:id="24"/>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We create these spaces using the new_host or standard_host factory methods for the type of member we want the space to contain. The section space hierarchy repeats the fiber space 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w:t>
      </w:r>
      <w:r w:rsidR="00461318">
        <w:t>he new_host methods are more general and c</w:t>
      </w:r>
      <w:r w:rsidR="00461318">
        <w:t>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 xml:space="preserve">standard_host(namespace_type&amp; </w:t>
      </w:r>
      <w:r>
        <w:t>xns,</w:t>
      </w:r>
    </w:p>
    <w:p w:rsidR="00461318" w:rsidRDefault="00461318" w:rsidP="00461318">
      <w:pPr>
        <w:pStyle w:val="dbcheadingcontinuation"/>
      </w:pPr>
      <w:r>
        <w:tab/>
      </w:r>
      <w:r>
        <w:tab/>
        <w:t xml:space="preserve">const poset_path&amp; </w:t>
      </w:r>
      <w:r>
        <w:t>xbase_path,</w:t>
      </w:r>
    </w:p>
    <w:p w:rsidR="00461318" w:rsidRDefault="00461318" w:rsidP="00461318">
      <w:pPr>
        <w:pStyle w:val="dbcheadingcontinuation"/>
      </w:pPr>
      <w:r>
        <w:tab/>
      </w:r>
      <w:r>
        <w:tab/>
        <w:t xml:space="preserve">const poset_path&amp; </w:t>
      </w:r>
      <w:r>
        <w:t>xrep_path,</w:t>
      </w:r>
    </w:p>
    <w:p w:rsidR="00461318" w:rsidRDefault="00461318" w:rsidP="00461318">
      <w:pPr>
        <w:pStyle w:val="dbcheadingcontinuation"/>
      </w:pPr>
      <w:r>
        <w:tab/>
      </w:r>
      <w:r>
        <w:tab/>
        <w:t xml:space="preserve">const string&amp; </w:t>
      </w:r>
      <w:r>
        <w:t>xsection_suffix,</w:t>
      </w:r>
    </w:p>
    <w:p w:rsidR="00461318" w:rsidRDefault="00461318" w:rsidP="00461318">
      <w:pPr>
        <w:pStyle w:val="dbcheadingcontinuation"/>
      </w:pPr>
      <w:r>
        <w:tab/>
      </w:r>
      <w:r>
        <w:tab/>
        <w:t xml:space="preserve">const string&amp; </w:t>
      </w:r>
      <w:r>
        <w:t>xfiber_suffix,</w:t>
      </w:r>
    </w:p>
    <w:p w:rsidR="00461318" w:rsidRDefault="00461318" w:rsidP="00461318">
      <w:pPr>
        <w:pStyle w:val="dbcheadingcontinuation"/>
      </w:pPr>
      <w:r>
        <w:tab/>
      </w:r>
      <w:r>
        <w:tab/>
        <w:t>bool xauto_access)</w:t>
      </w:r>
    </w:p>
    <w:p w:rsidR="00885EFF" w:rsidRDefault="00461318" w:rsidP="00461318">
      <w:pPr>
        <w:pStyle w:val="dbcdescription"/>
      </w:pPr>
      <w:r>
        <w:t xml:space="preserve">The standard host for </w:t>
      </w:r>
      <w:r>
        <w:t>sections of this</w:t>
      </w:r>
      <w:r>
        <w:t xml:space="preserve">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 could use a predefined schema. </w:t>
      </w:r>
      <w:r w:rsidR="00E728D4">
        <w:t>But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so there is no 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6pt;height:244.8pt" o:ole="">
            <v:imagedata r:id="rId32" o:title=""/>
          </v:shape>
          <o:OLEObject Type="Embed" ProgID="Visio.Drawing.11" ShapeID="_x0000_i1030" DrawAspect="Content" ObjectID="_1439895495" r:id="rId33"/>
        </w:object>
      </w:r>
    </w:p>
    <w:p w:rsidR="0082330A" w:rsidRDefault="00C131F0" w:rsidP="00E000B9">
      <w:pPr>
        <w:pStyle w:val="Caption"/>
      </w:pPr>
      <w:bookmarkStart w:id="25" w:name="_Ref351147143"/>
      <w:r>
        <w:t xml:space="preserve">Figure </w:t>
      </w:r>
      <w:fldSimple w:instr=" SEQ Figure \* ARABIC ">
        <w:r w:rsidR="00F021A3">
          <w:rPr>
            <w:noProof/>
          </w:rPr>
          <w:t>7</w:t>
        </w:r>
      </w:fldSimple>
      <w:bookmarkEnd w:id="25"/>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elements</w:t>
      </w:r>
      <w:r w:rsidR="003658C4">
        <w:t xml:space="preserve">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Pr>
        <w:pStyle w:val="Caption"/>
        <w:keepNext/>
      </w:pPr>
      <w:bookmarkStart w:id="26" w:name="_Ref351149750"/>
      <w:r>
        <w:t xml:space="preserve">Table </w:t>
      </w:r>
      <w:fldSimple w:instr=" SEQ Table \* ARABIC ">
        <w:r w:rsidR="00F021A3">
          <w:rPr>
            <w:noProof/>
          </w:rPr>
          <w:t>3</w:t>
        </w:r>
      </w:fldSimple>
      <w:bookmarkEnd w:id="26"/>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7" w:name="_Ref351374139"/>
      <w:bookmarkStart w:id="28" w:name="_Ref366146288"/>
      <w:r>
        <w:t>Standard representation path</w:t>
      </w:r>
    </w:p>
    <w:p w:rsidR="00A55FBF" w:rsidRDefault="00A55FBF" w:rsidP="00A55FBF">
      <w:r>
        <w:t>Each section type defines a standard representation path.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fldSimple w:instr=" REF _Ref366149009 \w ">
        <w:r>
          <w:t>4.2.2.4.2.1</w:t>
        </w:r>
      </w:fldSimple>
      <w:r>
        <w:t>. If we leave the rep path argument empty, standard_host will use the standard rep path. So we can create the section space with:</w:t>
      </w:r>
    </w:p>
    <w:bookmarkStart w:id="29"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the schema for an e2 section space on our line segment mesh.</w:t>
      </w:r>
    </w:p>
    <w:bookmarkEnd w:id="29"/>
    <w:p w:rsidR="003658C4" w:rsidRPr="0047197F" w:rsidRDefault="003658C4" w:rsidP="003658C4">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p>
    <w:p w:rsidR="00885EFF" w:rsidRDefault="00885EFF" w:rsidP="00E728D4">
      <w:pPr>
        <w:pStyle w:val="Heading4"/>
      </w:pPr>
      <w:r>
        <w:t xml:space="preserve">Example </w:t>
      </w:r>
      <w:fldSimple w:instr=" SEQ Example \* ARABIC ">
        <w:r w:rsidR="003658C4">
          <w:rPr>
            <w:noProof/>
          </w:rPr>
          <w:t>28</w:t>
        </w:r>
      </w:fldSimple>
      <w:bookmarkEnd w:id="27"/>
      <w:bookmarkEnd w:id="28"/>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w:t>
      </w:r>
      <w:r>
        <w:t>ction space for sec_e2 sections</w:t>
      </w:r>
    </w:p>
    <w:p w:rsidR="00574665" w:rsidRDefault="00574665" w:rsidP="00574665">
      <w:pPr>
        <w:pStyle w:val="cppcodecontinuation"/>
      </w:pPr>
      <w:r>
        <w:t xml:space="preserve">  // </w:t>
      </w:r>
      <w:r>
        <w:t>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w:t>
      </w:r>
      <w:r>
        <w:t>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w:t>
      </w:r>
      <w:r>
        <w:t>&lt;&lt; "sec_e2 space schema path: ";</w:t>
      </w:r>
    </w:p>
    <w:p w:rsidR="00574665" w:rsidRDefault="00574665" w:rsidP="00574665">
      <w:pPr>
        <w:pStyle w:val="cppcodecontinuation"/>
      </w:pPr>
      <w:r>
        <w:t xml:space="preserve">  cout </w:t>
      </w:r>
      <w:r>
        <w:t>&lt;&lt; lsec_e2_host.schema().path() &lt;&lt; endl;</w:t>
      </w:r>
    </w:p>
    <w:p w:rsidR="00574665" w:rsidRDefault="00574665" w:rsidP="00574665">
      <w:pPr>
        <w:pStyle w:val="cppcodecontinuation"/>
      </w:pPr>
      <w:r>
        <w:t xml:space="preserve">  cout &lt;&lt; "se</w:t>
      </w:r>
      <w:r>
        <w:t>c_e2 space scalar space path: ";</w:t>
      </w:r>
    </w:p>
    <w:p w:rsidR="00574665" w:rsidRDefault="00574665" w:rsidP="00574665">
      <w:pPr>
        <w:pStyle w:val="cppcodecontinuation"/>
      </w:pPr>
      <w:r>
        <w:t xml:space="preserve">  cout </w:t>
      </w:r>
      <w:r>
        <w:t>&lt;&lt;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bookmarkStart w:id="30" w:name="_GoBack"/>
      <w:bookmarkEnd w:id="30"/>
      <w:r>
        <w:t xml:space="preserve">  // Create a se</w:t>
      </w:r>
      <w:r>
        <w:t>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w:t>
      </w:r>
      <w:r>
        <w:t>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w:t>
      </w:r>
      <w:r>
        <w:t>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w:t>
      </w:r>
      <w:r>
        <w:t>:standard_host(lns, lbase_path, lrep_path,</w:t>
      </w:r>
    </w:p>
    <w:p w:rsidR="00574665" w:rsidRDefault="00574665" w:rsidP="00574665">
      <w:pPr>
        <w:pStyle w:val="cppcodecontinuation"/>
      </w:pPr>
      <w:r>
        <w:t xml:space="preserve">                          </w:t>
      </w:r>
      <w:r>
        <w:t>"_other",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w:t>
      </w:r>
      <w:r>
        <w:t xml:space="preserve"> &lt;&lt; "other sec_e2 space path: ";</w:t>
      </w:r>
    </w:p>
    <w:p w:rsidR="00574665" w:rsidRDefault="00574665" w:rsidP="00574665">
      <w:pPr>
        <w:pStyle w:val="cppcodecontinuation"/>
      </w:pPr>
      <w:r>
        <w:t xml:space="preserve">  cout </w:t>
      </w:r>
      <w:r>
        <w:t>&lt;&lt; lsec_e2_other_host.path() &lt;&lt; endl;</w:t>
      </w:r>
    </w:p>
    <w:p w:rsidR="00574665" w:rsidRDefault="00574665" w:rsidP="00574665">
      <w:pPr>
        <w:pStyle w:val="cppcodecontinuation"/>
      </w:pPr>
      <w:r>
        <w:t xml:space="preserve">  cout &lt;&lt; "ot</w:t>
      </w:r>
      <w:r>
        <w:t>her sec_e2 space schema path: ";</w:t>
      </w:r>
    </w:p>
    <w:p w:rsidR="00574665" w:rsidRDefault="00574665" w:rsidP="00574665">
      <w:pPr>
        <w:pStyle w:val="cppcodecontinuation"/>
      </w:pPr>
      <w:r>
        <w:t xml:space="preserve">  cout </w:t>
      </w:r>
      <w:r>
        <w:t>&lt;&lt; lsec_e2_other_host.schema().path() &lt;&lt; endl;</w:t>
      </w:r>
    </w:p>
    <w:p w:rsidR="00574665" w:rsidRDefault="00574665" w:rsidP="00574665">
      <w:pPr>
        <w:pStyle w:val="cppcodecontinuation"/>
      </w:pPr>
      <w:r>
        <w:t xml:space="preserve">  cout &lt;&lt; "other se</w:t>
      </w:r>
      <w:r>
        <w:t>c_e2 space scalar space path: ";</w:t>
      </w:r>
    </w:p>
    <w:p w:rsidR="00574665" w:rsidRDefault="00574665" w:rsidP="00574665">
      <w:pPr>
        <w:pStyle w:val="cppcodecontinuation"/>
      </w:pPr>
      <w:r>
        <w:t xml:space="preserve">  cout </w:t>
      </w:r>
      <w:r>
        <w:t>&lt;&lt;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F021A3">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885EFF"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1" w:name="_Ref351467217"/>
      <w:r>
        <w:t xml:space="preserve">Example </w:t>
      </w:r>
      <w:fldSimple w:instr=" SEQ Example \* ARABIC ">
        <w:r w:rsidR="00F021A3">
          <w:rPr>
            <w:noProof/>
          </w:rPr>
          <w:t>31</w:t>
        </w:r>
      </w:fldSimple>
      <w:bookmarkEnd w:id="31"/>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885EFF"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2" w:name="_Ref351495522"/>
      <w:r>
        <w:t xml:space="preserve">Example </w:t>
      </w:r>
      <w:fldSimple w:instr=" SEQ Example \* ARABIC ">
        <w:r w:rsidR="00F021A3">
          <w:rPr>
            <w:noProof/>
          </w:rPr>
          <w:t>32</w:t>
        </w:r>
      </w:fldSimple>
      <w:bookmarkEnd w:id="32"/>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3" w:name="_Ref365029319"/>
      <w:r w:rsidRPr="000A274D">
        <w:t>Part II: Intermediate features</w:t>
      </w:r>
      <w:bookmarkEnd w:id="33"/>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A55FBF" w:rsidP="003C37DD">
      <w:pPr>
        <w:pStyle w:val="Heading4"/>
      </w:pPr>
      <w:r>
        <w:t xml:space="preserve"> </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r>
        <w:t>Section space schema are created with a factory method. The base space and rep_type must already exist. If the fiber space also already exists, we can use the simplified factory method:</w:t>
      </w:r>
    </w:p>
    <w:p w:rsidR="00A55FBF" w:rsidRDefault="00A55FBF" w:rsidP="00A55FBF">
      <w:pPr>
        <w:pStyle w:val="dbcheading"/>
      </w:pPr>
      <w:r>
        <w:t>sheaf::poset_path</w:t>
      </w:r>
    </w:p>
    <w:p w:rsidR="00A55FBF" w:rsidRDefault="00A55FBF" w:rsidP="00A55FBF">
      <w:pPr>
        <w:pStyle w:val="dbcheadingcontinuation"/>
      </w:pPr>
      <w:r>
        <w:t>fiber_bundle::fiber_bundles_namespace::</w:t>
      </w:r>
    </w:p>
    <w:p w:rsidR="00A55FBF" w:rsidRDefault="00A55FBF" w:rsidP="00A55FBF">
      <w:pPr>
        <w:pStyle w:val="dbcheadingcontinuation"/>
      </w:pPr>
      <w:r>
        <w:t>new_section_space_schema(const poset_path&amp; xsection_space_schema_path,</w:t>
      </w:r>
    </w:p>
    <w:p w:rsidR="00A55FBF" w:rsidRDefault="00A55FBF" w:rsidP="00A55FBF">
      <w:pPr>
        <w:pStyle w:val="dbcheadingcontinuation"/>
      </w:pPr>
      <w:r>
        <w:tab/>
      </w:r>
      <w:r>
        <w:tab/>
        <w:t>const poset_path&amp;  xrep_path,</w:t>
      </w:r>
    </w:p>
    <w:p w:rsidR="00A55FBF" w:rsidRDefault="00A55FBF" w:rsidP="00A55FBF">
      <w:pPr>
        <w:pStyle w:val="dbcheadingcontinuation"/>
      </w:pPr>
      <w:r>
        <w:tab/>
      </w:r>
      <w:r>
        <w:tab/>
        <w:t>const poset_path&amp;  xbase_space_path,</w:t>
      </w:r>
    </w:p>
    <w:p w:rsidR="00A55FBF" w:rsidRDefault="00A55FBF" w:rsidP="00A55FBF">
      <w:pPr>
        <w:pStyle w:val="dbcheadingcontinuation"/>
      </w:pPr>
      <w:r>
        <w:tab/>
      </w:r>
      <w:r>
        <w:tab/>
        <w:t>const poset_path&amp;  xfiber_space_path,</w:t>
      </w:r>
    </w:p>
    <w:p w:rsidR="00A55FBF" w:rsidRDefault="00A55FBF" w:rsidP="00A55FBF">
      <w:pPr>
        <w:pStyle w:val="dbcheadingcontinuation"/>
      </w:pPr>
      <w:r>
        <w:tab/>
      </w:r>
      <w:r>
        <w:tab/>
        <w:t xml:space="preserve">bool  </w:t>
      </w:r>
      <w:r>
        <w:tab/>
        <w:t>xauto_access)</w:t>
      </w:r>
    </w:p>
    <w:p w:rsidR="00A55FBF" w:rsidRDefault="00A55FBF" w:rsidP="00A55FBF">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A55FBF" w:rsidRDefault="00A55FBF" w:rsidP="00A55FBF">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A55FBF" w:rsidRDefault="00A55FBF" w:rsidP="00A55FBF">
      <w:pPr>
        <w:pStyle w:val="Heading4"/>
      </w:pPr>
      <w:bookmarkStart w:id="34" w:name="_Ref366146320"/>
      <w:r>
        <w:t xml:space="preserve">Example </w:t>
      </w:r>
      <w:fldSimple w:instr=" SEQ Example \* ARABIC ">
        <w:r w:rsidR="003658C4">
          <w:rPr>
            <w:noProof/>
          </w:rPr>
          <w:t>33</w:t>
        </w:r>
      </w:fldSimple>
      <w:bookmarkEnd w:id="34"/>
      <w:r>
        <w:t>: Creating a section space schema.</w:t>
      </w:r>
    </w:p>
    <w:p w:rsidR="00A55FBF" w:rsidRDefault="00A55FBF" w:rsidP="00A55FBF">
      <w:pPr>
        <w:pStyle w:val="sourcecode"/>
      </w:pPr>
    </w:p>
    <w:p w:rsidR="00A55FBF" w:rsidRDefault="00A55FBF" w:rsidP="00A55FBF">
      <w:pPr>
        <w:pStyle w:val="sourcecode"/>
      </w:pPr>
      <w:r>
        <w:t>#include "at1_space.h"</w:t>
      </w:r>
    </w:p>
    <w:p w:rsidR="00A55FBF" w:rsidRDefault="00A55FBF" w:rsidP="00A55FBF">
      <w:pPr>
        <w:pStyle w:val="sourcecode"/>
      </w:pPr>
      <w:r>
        <w:t>#include "base_space_poset.h"</w:t>
      </w:r>
    </w:p>
    <w:p w:rsidR="00A55FBF" w:rsidRDefault="00A55FBF" w:rsidP="00A55FBF">
      <w:pPr>
        <w:pStyle w:val="sourcecode"/>
      </w:pPr>
      <w:r>
        <w:t>#include "e2.h"</w:t>
      </w:r>
    </w:p>
    <w:p w:rsidR="00A55FBF" w:rsidRDefault="00A55FBF" w:rsidP="00A55FBF">
      <w:pPr>
        <w:pStyle w:val="sourcecode"/>
      </w:pPr>
      <w:r>
        <w:t>#include "fiber_bundles_namespace.h"</w:t>
      </w:r>
    </w:p>
    <w:p w:rsidR="00A55FBF" w:rsidRDefault="00A55FBF" w:rsidP="00A55FBF">
      <w:pPr>
        <w:pStyle w:val="sourcecode"/>
      </w:pPr>
      <w:r>
        <w:t>#include "index_space_iterator.h"</w:t>
      </w:r>
    </w:p>
    <w:p w:rsidR="00A55FBF" w:rsidRDefault="00A55FBF" w:rsidP="00A55FBF">
      <w:pPr>
        <w:pStyle w:val="sourcecode"/>
      </w:pPr>
      <w:r>
        <w:t>#include "poset_dof_map.h"</w:t>
      </w:r>
    </w:p>
    <w:p w:rsidR="00A55FBF" w:rsidRDefault="00A55FBF" w:rsidP="00A55FBF">
      <w:pPr>
        <w:pStyle w:val="sourcecode"/>
      </w:pPr>
      <w:r>
        <w:t>#include "binary_section_space_schema_poset.h"</w:t>
      </w:r>
    </w:p>
    <w:p w:rsidR="00A55FBF" w:rsidRDefault="00A55FBF" w:rsidP="00A55FBF">
      <w:pPr>
        <w:pStyle w:val="sourcecode"/>
      </w:pPr>
      <w:r>
        <w:t>#include "std_iostream.h"</w:t>
      </w:r>
    </w:p>
    <w:p w:rsidR="00A55FBF" w:rsidRDefault="00A55FBF" w:rsidP="00A55FBF">
      <w:pPr>
        <w:pStyle w:val="sourcecode"/>
      </w:pPr>
      <w:r>
        <w:t>#include "std_sstream.h"</w:t>
      </w:r>
    </w:p>
    <w:p w:rsidR="00A55FBF" w:rsidRDefault="00A55FBF" w:rsidP="00A55FBF">
      <w:pPr>
        <w:pStyle w:val="sourcecode"/>
      </w:pPr>
      <w:r>
        <w:t>#include "storage_agent.h"</w:t>
      </w:r>
    </w:p>
    <w:p w:rsidR="00A55FBF" w:rsidRDefault="00A55FBF" w:rsidP="00A55FBF">
      <w:pPr>
        <w:pStyle w:val="sourcecode"/>
      </w:pPr>
      <w:r>
        <w:t>#include "structured_block_1d.h"</w:t>
      </w:r>
    </w:p>
    <w:p w:rsidR="00A55FBF" w:rsidRDefault="00A55FBF" w:rsidP="00A55FBF">
      <w:pPr>
        <w:pStyle w:val="sourcecode"/>
      </w:pPr>
    </w:p>
    <w:p w:rsidR="00A55FBF" w:rsidRDefault="00A55FBF" w:rsidP="00A55FBF">
      <w:pPr>
        <w:pStyle w:val="sourcecode"/>
      </w:pPr>
      <w:r>
        <w:t>using namespace sheaf;</w:t>
      </w:r>
    </w:p>
    <w:p w:rsidR="00A55FBF" w:rsidRDefault="00A55FBF" w:rsidP="00A55FBF">
      <w:pPr>
        <w:pStyle w:val="sourcecode"/>
      </w:pPr>
      <w:r>
        <w:t>using namespace fiber_bundle;</w:t>
      </w:r>
    </w:p>
    <w:p w:rsidR="00A55FBF" w:rsidRDefault="00A55FBF" w:rsidP="00A55FBF">
      <w:pPr>
        <w:pStyle w:val="sourcecode"/>
      </w:pPr>
    </w:p>
    <w:p w:rsidR="00A55FBF" w:rsidRDefault="00A55FBF" w:rsidP="00A55FBF">
      <w:pPr>
        <w:pStyle w:val="sourcecode"/>
      </w:pPr>
      <w:r>
        <w:t>int main( int argc, char* argv[])</w:t>
      </w:r>
    </w:p>
    <w:p w:rsidR="00A55FBF" w:rsidRDefault="00A55FBF" w:rsidP="00A55FBF">
      <w:pPr>
        <w:pStyle w:val="sourcecode"/>
      </w:pPr>
      <w:r>
        <w:t>{</w:t>
      </w:r>
    </w:p>
    <w:p w:rsidR="00A55FBF" w:rsidRDefault="00A55FBF" w:rsidP="00A55FBF">
      <w:pPr>
        <w:pStyle w:val="sourcecode"/>
      </w:pPr>
      <w:r>
        <w:t xml:space="preserve">  cout &lt;&lt; "SheafSystemProgrammersGuide Example27:" &lt;&lt; endl;</w:t>
      </w:r>
    </w:p>
    <w:p w:rsidR="00A55FBF" w:rsidRDefault="00A55FBF" w:rsidP="00A55FBF">
      <w:pPr>
        <w:pStyle w:val="sourcecode"/>
      </w:pPr>
      <w:r>
        <w:t xml:space="preserve">  </w:t>
      </w:r>
    </w:p>
    <w:p w:rsidR="00A55FBF" w:rsidRDefault="00A55FBF" w:rsidP="00A55FBF">
      <w:pPr>
        <w:pStyle w:val="sourcecode"/>
      </w:pPr>
      <w:r>
        <w:t xml:space="preserve">  // Create a namespace.</w:t>
      </w:r>
    </w:p>
    <w:p w:rsidR="00A55FBF" w:rsidRDefault="00A55FBF" w:rsidP="00A55FBF">
      <w:pPr>
        <w:pStyle w:val="sourcecode"/>
      </w:pPr>
      <w:r>
        <w:t xml:space="preserve">  </w:t>
      </w:r>
    </w:p>
    <w:p w:rsidR="00A55FBF" w:rsidRDefault="00A55FBF" w:rsidP="00A55FBF">
      <w:pPr>
        <w:pStyle w:val="sourcecode"/>
      </w:pPr>
      <w:r>
        <w:t xml:space="preserve">  fiber_bundles_namespace lns("Example27");</w:t>
      </w:r>
    </w:p>
    <w:p w:rsidR="00A55FBF" w:rsidRDefault="00A55FBF" w:rsidP="00A55FBF">
      <w:pPr>
        <w:pStyle w:val="sourcecode"/>
      </w:pPr>
      <w:r>
        <w:t xml:space="preserve">  </w:t>
      </w:r>
    </w:p>
    <w:p w:rsidR="00A55FBF" w:rsidRDefault="00A55FBF" w:rsidP="00A55FBF">
      <w:pPr>
        <w:pStyle w:val="sourcecode"/>
      </w:pPr>
      <w:r>
        <w:t xml:space="preserve">  // Populate the namespace from the file we wrote in example23.</w:t>
      </w:r>
    </w:p>
    <w:p w:rsidR="00A55FBF" w:rsidRDefault="00A55FBF" w:rsidP="00A55FBF">
      <w:pPr>
        <w:pStyle w:val="sourcecode"/>
      </w:pPr>
      <w:r>
        <w:t xml:space="preserve">  // Retrieves the mesh poset example.</w:t>
      </w:r>
    </w:p>
    <w:p w:rsidR="00A55FBF" w:rsidRDefault="00A55FBF" w:rsidP="00A55FBF">
      <w:pPr>
        <w:pStyle w:val="sourcecode"/>
      </w:pPr>
      <w:r>
        <w:t xml:space="preserve">  </w:t>
      </w:r>
    </w:p>
    <w:p w:rsidR="00A55FBF" w:rsidRDefault="00A55FBF" w:rsidP="00A55FBF">
      <w:pPr>
        <w:pStyle w:val="sourcecode"/>
      </w:pPr>
      <w:r>
        <w:t xml:space="preserve">  storage_agent lsa_read("example23.hdf", sheaf_file::READ_ONLY);</w:t>
      </w:r>
    </w:p>
    <w:p w:rsidR="00A55FBF" w:rsidRDefault="00A55FBF" w:rsidP="00A55FBF">
      <w:pPr>
        <w:pStyle w:val="sourcecode"/>
      </w:pPr>
      <w:r>
        <w:t xml:space="preserve">  lsa_read.read_entire(lns);</w:t>
      </w:r>
    </w:p>
    <w:p w:rsidR="00A55FBF" w:rsidRDefault="00A55FBF" w:rsidP="00A55FBF">
      <w:pPr>
        <w:pStyle w:val="sourcecode"/>
      </w:pPr>
      <w:r>
        <w:t xml:space="preserve">  </w:t>
      </w:r>
    </w:p>
    <w:p w:rsidR="00A55FBF" w:rsidRDefault="00A55FBF" w:rsidP="00A55FBF">
      <w:pPr>
        <w:pStyle w:val="sourcecode"/>
      </w:pPr>
      <w:r>
        <w:t xml:space="preserve">  // Create a space for e2 objects; use all the defaults.</w:t>
      </w:r>
    </w:p>
    <w:p w:rsidR="00A55FBF" w:rsidRDefault="00A55FBF" w:rsidP="00A55FBF">
      <w:pPr>
        <w:pStyle w:val="sourcecode"/>
      </w:pPr>
      <w:r>
        <w:t xml:space="preserve">  </w:t>
      </w:r>
    </w:p>
    <w:p w:rsidR="00A55FBF" w:rsidRDefault="00A55FBF" w:rsidP="00A55FBF">
      <w:pPr>
        <w:pStyle w:val="sourcecode"/>
      </w:pPr>
      <w:r>
        <w:t xml:space="preserve">  at1_space&amp; le2_space = lns.new_fiber_space&lt;e2&gt;();</w:t>
      </w:r>
    </w:p>
    <w:p w:rsidR="00A55FBF" w:rsidRDefault="00A55FBF" w:rsidP="00A55FBF">
      <w:pPr>
        <w:pStyle w:val="sourcecode"/>
      </w:pPr>
      <w:r>
        <w:t xml:space="preserve">  </w:t>
      </w:r>
    </w:p>
    <w:p w:rsidR="00A55FBF" w:rsidRDefault="00A55FBF" w:rsidP="00A55FBF">
      <w:pPr>
        <w:pStyle w:val="sourcecode"/>
      </w:pPr>
      <w:r>
        <w:t xml:space="preserve">  // Create a section space schema </w:t>
      </w:r>
    </w:p>
    <w:p w:rsidR="00A55FBF" w:rsidRDefault="00A55FBF" w:rsidP="00A55FBF">
      <w:pPr>
        <w:pStyle w:val="sourcecode"/>
      </w:pPr>
      <w:r>
        <w:t xml:space="preserve">  // named "e2_on_mesh/e2_on_block" </w:t>
      </w:r>
    </w:p>
    <w:p w:rsidR="00A55FBF" w:rsidRDefault="00A55FBF" w:rsidP="00A55FBF">
      <w:pPr>
        <w:pStyle w:val="sourcecode"/>
      </w:pPr>
      <w:r>
        <w:t xml:space="preserve">  // using </w:t>
      </w:r>
    </w:p>
    <w:p w:rsidR="00A55FBF" w:rsidRDefault="00A55FBF" w:rsidP="00A55FBF">
      <w:pPr>
        <w:pStyle w:val="sourcecode"/>
      </w:pPr>
      <w:r>
        <w:t xml:space="preserve">  // "vertex_cells_dlinear" sec_rep_descriptor,</w:t>
      </w:r>
    </w:p>
    <w:p w:rsidR="00A55FBF" w:rsidRDefault="00A55FBF" w:rsidP="00A55FBF">
      <w:pPr>
        <w:pStyle w:val="sourcecode"/>
      </w:pPr>
      <w:r>
        <w:t xml:space="preserve">  // the "block" member in the "mesh" poset as the base space,</w:t>
      </w:r>
    </w:p>
    <w:p w:rsidR="00A55FBF" w:rsidRDefault="00A55FBF" w:rsidP="00A55FBF">
      <w:pPr>
        <w:pStyle w:val="sourcecode"/>
      </w:pPr>
      <w:r>
        <w:t xml:space="preserve">  // and the fiber space we just created.</w:t>
      </w:r>
    </w:p>
    <w:p w:rsidR="00A55FBF" w:rsidRDefault="00A55FBF" w:rsidP="00A55FBF">
      <w:pPr>
        <w:pStyle w:val="sourcecode"/>
      </w:pPr>
      <w:r>
        <w:t xml:space="preserve">  // Specify xauto_access = true to allow begin/end jim edit mode.</w:t>
      </w:r>
    </w:p>
    <w:p w:rsidR="00A55FBF" w:rsidRDefault="00A55FBF" w:rsidP="00A55FBF">
      <w:pPr>
        <w:pStyle w:val="sourcecode"/>
      </w:pPr>
      <w:r>
        <w:t xml:space="preserve">  </w:t>
      </w:r>
    </w:p>
    <w:p w:rsidR="00A55FBF" w:rsidRDefault="00A55FBF" w:rsidP="00A55FBF">
      <w:pPr>
        <w:pStyle w:val="sourcecode"/>
      </w:pPr>
      <w:r>
        <w:t xml:space="preserve">  poset_path lsssp_path = </w:t>
      </w:r>
    </w:p>
    <w:p w:rsidR="00A55FBF" w:rsidRDefault="00A55FBF" w:rsidP="00A55FBF">
      <w:pPr>
        <w:pStyle w:val="sourcecode"/>
      </w:pPr>
      <w:r>
        <w:t xml:space="preserve">    lns.new_section_space_schema("e2_on_mesh/e2_on_block",</w:t>
      </w:r>
    </w:p>
    <w:p w:rsidR="00A55FBF" w:rsidRDefault="00A55FBF" w:rsidP="00A55FBF">
      <w:pPr>
        <w:pStyle w:val="sourcecode"/>
      </w:pPr>
      <w:r>
        <w:t xml:space="preserve">                                 "sec_rep_descriptors/vertex_cells_dlinear",</w:t>
      </w:r>
    </w:p>
    <w:p w:rsidR="00A55FBF" w:rsidRDefault="00A55FBF" w:rsidP="00A55FBF">
      <w:pPr>
        <w:pStyle w:val="sourcecode"/>
      </w:pPr>
      <w:r>
        <w:t xml:space="preserve">                                 "mesh/block",</w:t>
      </w:r>
    </w:p>
    <w:p w:rsidR="00A55FBF" w:rsidRDefault="00A55FBF" w:rsidP="00A55FBF">
      <w:pPr>
        <w:pStyle w:val="sourcecode"/>
      </w:pPr>
      <w:r>
        <w:t xml:space="preserve">                                 le2_space.path(),</w:t>
      </w:r>
    </w:p>
    <w:p w:rsidR="00A55FBF" w:rsidRDefault="00A55FBF" w:rsidP="00A55FBF">
      <w:pPr>
        <w:pStyle w:val="sourcecode"/>
      </w:pPr>
      <w:r>
        <w:t xml:space="preserve">                                 true);</w:t>
      </w:r>
    </w:p>
    <w:p w:rsidR="00A55FBF" w:rsidRDefault="00A55FBF" w:rsidP="00A55FBF">
      <w:pPr>
        <w:pStyle w:val="sourcecode"/>
      </w:pPr>
      <w:r>
        <w:t xml:space="preserve">  </w:t>
      </w:r>
    </w:p>
    <w:p w:rsidR="00A55FBF" w:rsidRDefault="00A55FBF" w:rsidP="00A55FBF">
      <w:pPr>
        <w:pStyle w:val="sourcecode"/>
      </w:pPr>
      <w:r>
        <w:t xml:space="preserve">  // Get a handle to the poset</w:t>
      </w:r>
    </w:p>
    <w:p w:rsidR="00A55FBF" w:rsidRDefault="00A55FBF" w:rsidP="00A55FBF">
      <w:pPr>
        <w:pStyle w:val="sourcecode"/>
      </w:pPr>
      <w:r>
        <w:t xml:space="preserve">  </w:t>
      </w:r>
    </w:p>
    <w:p w:rsidR="00A55FBF" w:rsidRDefault="00A55FBF" w:rsidP="00A55FBF">
      <w:pPr>
        <w:pStyle w:val="sourcecode"/>
      </w:pPr>
      <w:r>
        <w:t xml:space="preserve">  binary_section_space_schema_poset&amp; lsssp = </w:t>
      </w:r>
    </w:p>
    <w:p w:rsidR="00A55FBF" w:rsidRDefault="00A55FBF" w:rsidP="00A55FBF">
      <w:pPr>
        <w:pStyle w:val="sourcecode"/>
      </w:pPr>
      <w:r>
        <w:t xml:space="preserve">    lns.member_poset&lt;binary_section_space_schema_poset&gt;(lsssp_path, false);</w:t>
      </w:r>
    </w:p>
    <w:p w:rsidR="00A55FBF" w:rsidRDefault="00A55FBF" w:rsidP="00A55FBF">
      <w:pPr>
        <w:pStyle w:val="sourcecode"/>
      </w:pPr>
      <w:r>
        <w:t xml:space="preserve">  </w:t>
      </w:r>
    </w:p>
    <w:p w:rsidR="00A55FBF" w:rsidRDefault="00A55FBF" w:rsidP="00A55FBF">
      <w:pPr>
        <w:pStyle w:val="sourcecode"/>
      </w:pPr>
      <w:r>
        <w:t xml:space="preserve">  // Print the finished poset.</w:t>
      </w:r>
    </w:p>
    <w:p w:rsidR="00A55FBF" w:rsidRDefault="00A55FBF" w:rsidP="00A55FBF">
      <w:pPr>
        <w:pStyle w:val="sourcecode"/>
      </w:pPr>
      <w:r>
        <w:t xml:space="preserve">  </w:t>
      </w:r>
    </w:p>
    <w:p w:rsidR="00A55FBF" w:rsidRDefault="00A55FBF" w:rsidP="00A55FBF">
      <w:pPr>
        <w:pStyle w:val="sourcecode"/>
      </w:pPr>
      <w:r>
        <w:t xml:space="preserve">  cout &lt;&lt; lsssp &lt;&lt; endl;</w:t>
      </w:r>
    </w:p>
    <w:p w:rsidR="00A55FBF" w:rsidRDefault="00A55FBF" w:rsidP="00A55FBF">
      <w:pPr>
        <w:pStyle w:val="sourcecode"/>
      </w:pPr>
      <w:r>
        <w:t xml:space="preserve">  </w:t>
      </w:r>
    </w:p>
    <w:p w:rsidR="00A55FBF" w:rsidRDefault="00A55FBF" w:rsidP="00A55FBF">
      <w:pPr>
        <w:pStyle w:val="sourcecode"/>
      </w:pPr>
      <w:r>
        <w:t xml:space="preserve">  // Write it to a file for later use.</w:t>
      </w:r>
    </w:p>
    <w:p w:rsidR="00A55FBF" w:rsidRDefault="00A55FBF" w:rsidP="00A55FBF">
      <w:pPr>
        <w:pStyle w:val="sourcecode"/>
      </w:pPr>
      <w:r>
        <w:t xml:space="preserve">  </w:t>
      </w:r>
    </w:p>
    <w:p w:rsidR="00A55FBF" w:rsidRDefault="00A55FBF" w:rsidP="00A55FBF">
      <w:pPr>
        <w:pStyle w:val="sourcecode"/>
      </w:pPr>
      <w:r>
        <w:t xml:space="preserve">  storage_agent lsa_write("example27.hdf", sheaf_file::READ_WRITE);</w:t>
      </w:r>
    </w:p>
    <w:p w:rsidR="00A55FBF" w:rsidRDefault="00A55FBF" w:rsidP="00A55FBF">
      <w:pPr>
        <w:pStyle w:val="sourcecode"/>
      </w:pPr>
      <w:r>
        <w:t xml:space="preserve">  lsa_write.write_entire(lns);</w:t>
      </w:r>
    </w:p>
    <w:p w:rsidR="00A55FBF" w:rsidRDefault="00A55FBF" w:rsidP="00A55FBF">
      <w:pPr>
        <w:pStyle w:val="sourcecode"/>
      </w:pPr>
      <w:r>
        <w:t xml:space="preserve">  </w:t>
      </w:r>
    </w:p>
    <w:p w:rsidR="00A55FBF" w:rsidRDefault="00A55FBF" w:rsidP="00A55FBF">
      <w:pPr>
        <w:pStyle w:val="sourcecode"/>
      </w:pPr>
      <w:r>
        <w:t xml:space="preserve">  // Exit:</w:t>
      </w:r>
    </w:p>
    <w:p w:rsidR="00A55FBF" w:rsidRDefault="00A55FBF" w:rsidP="00A55FBF">
      <w:pPr>
        <w:pStyle w:val="sourcecode"/>
      </w:pPr>
      <w:r>
        <w:t xml:space="preserve">  </w:t>
      </w:r>
    </w:p>
    <w:p w:rsidR="00A55FBF" w:rsidRDefault="00A55FBF" w:rsidP="00A55FBF">
      <w:pPr>
        <w:pStyle w:val="sourcecode"/>
      </w:pPr>
      <w:r>
        <w:t xml:space="preserve">  return 0;</w:t>
      </w:r>
    </w:p>
    <w:p w:rsidR="00A55FBF" w:rsidRDefault="00A55FBF" w:rsidP="00A55FBF">
      <w:pPr>
        <w:pStyle w:val="sourcecode"/>
      </w:pPr>
      <w:r>
        <w:t>}</w:t>
      </w:r>
    </w:p>
    <w:p w:rsidR="00A55FBF" w:rsidRDefault="00A55FBF" w:rsidP="00A55FBF">
      <w:pPr>
        <w:pStyle w:val="Heading3"/>
      </w:pPr>
    </w:p>
    <w:p w:rsidR="006219B6" w:rsidRDefault="00EF66F9" w:rsidP="00CE16CE">
      <w:pPr>
        <w:pStyle w:val="Heading1"/>
        <w:pageBreakBefore/>
        <w:numPr>
          <w:ilvl w:val="0"/>
          <w:numId w:val="32"/>
        </w:numPr>
      </w:pPr>
      <w:bookmarkStart w:id="35" w:name="_Ref346660403"/>
      <w:r>
        <w:t>Concurrency</w:t>
      </w:r>
      <w:r w:rsidR="00504C0E">
        <w:t xml:space="preserve"> control</w:t>
      </w:r>
      <w:bookmarkEnd w:id="35"/>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6" w:name="_Ref350507268"/>
      <w:r>
        <w:t xml:space="preserve">Join </w:t>
      </w:r>
      <w:r w:rsidRPr="00CE16CE">
        <w:t>equivalent</w:t>
      </w:r>
      <w:r>
        <w:t xml:space="preserve"> members and lexicographic ordering</w:t>
      </w:r>
      <w:bookmarkEnd w:id="36"/>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7" w:name="_Ref351121347"/>
      <w:r w:rsidRPr="005C7550">
        <w:t>Fiber Algebra</w:t>
      </w:r>
      <w:bookmarkEnd w:id="37"/>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8" w:name="_Ref351377331"/>
      <w:r>
        <w:t>Section algebra</w:t>
      </w:r>
      <w:bookmarkEnd w:id="38"/>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F94" w:rsidRDefault="00732F94">
      <w:pPr>
        <w:spacing w:before="0"/>
      </w:pPr>
      <w:r>
        <w:separator/>
      </w:r>
    </w:p>
  </w:endnote>
  <w:endnote w:type="continuationSeparator" w:id="0">
    <w:p w:rsidR="00732F94" w:rsidRDefault="00732F9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EFF" w:rsidRDefault="00885EFF">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732F94">
      <w:rPr>
        <w:rStyle w:val="PageNumber"/>
        <w:noProof/>
      </w:rPr>
      <w:t>1</w:t>
    </w:r>
    <w:r>
      <w:rPr>
        <w:rStyle w:val="PageNumber"/>
      </w:rPr>
      <w:fldChar w:fldCharType="end"/>
    </w:r>
    <w:r>
      <w:rPr>
        <w:rStyle w:val="PageNumber"/>
      </w:rPr>
      <w:t xml:space="preserve"> of </w:t>
    </w:r>
    <w:fldSimple w:instr=" NUMPAGES  \* MERGEFORMAT ">
      <w:r w:rsidR="00732F94" w:rsidRPr="00732F94">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A55FBF">
      <w:rPr>
        <w:rStyle w:val="PageNumber"/>
        <w:noProof/>
      </w:rPr>
      <w:t>9/5/2013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EFF" w:rsidRDefault="00885EFF">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A55FBF">
      <w:rPr>
        <w:rStyle w:val="PageNumber"/>
        <w:noProof/>
      </w:rPr>
      <w:t>9/5/2013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F94" w:rsidRDefault="00732F94">
      <w:pPr>
        <w:spacing w:before="0"/>
      </w:pPr>
      <w:r>
        <w:separator/>
      </w:r>
    </w:p>
  </w:footnote>
  <w:footnote w:type="continuationSeparator" w:id="0">
    <w:p w:rsidR="00732F94" w:rsidRDefault="00732F9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EFF" w:rsidRDefault="00885EFF">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4665"/>
    <w:rsid w:val="00575868"/>
    <w:rsid w:val="00580F8D"/>
    <w:rsid w:val="005919E3"/>
    <w:rsid w:val="005922CD"/>
    <w:rsid w:val="00592FC7"/>
    <w:rsid w:val="005A2D71"/>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36928"/>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54F43"/>
    <w:rsid w:val="00755790"/>
    <w:rsid w:val="007601DC"/>
    <w:rsid w:val="007627F0"/>
    <w:rsid w:val="00770BFA"/>
    <w:rsid w:val="007739A4"/>
    <w:rsid w:val="00774895"/>
    <w:rsid w:val="00776511"/>
    <w:rsid w:val="007771DE"/>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69B8"/>
    <w:rsid w:val="00C614EE"/>
    <w:rsid w:val="00C643EB"/>
    <w:rsid w:val="00C70AA4"/>
    <w:rsid w:val="00C71355"/>
    <w:rsid w:val="00C71C8B"/>
    <w:rsid w:val="00C72300"/>
    <w:rsid w:val="00C77C3A"/>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7524"/>
    <w:rsid w:val="00F867E3"/>
    <w:rsid w:val="00F90580"/>
    <w:rsid w:val="00F928BF"/>
    <w:rsid w:val="00F939F7"/>
    <w:rsid w:val="00FA34A8"/>
    <w:rsid w:val="00FA7684"/>
    <w:rsid w:val="00FA7F29"/>
    <w:rsid w:val="00FB11FA"/>
    <w:rsid w:val="00FC0251"/>
    <w:rsid w:val="00FC314E"/>
    <w:rsid w:val="00FC501E"/>
    <w:rsid w:val="00FC7611"/>
    <w:rsid w:val="00FD19D6"/>
    <w:rsid w:val="00FE3E7D"/>
    <w:rsid w:val="00FE4C44"/>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85EFF"/>
    <w:pPr>
      <w:spacing w:before="240"/>
      <w:jc w:val="both"/>
    </w:pPr>
    <w:rPr>
      <w:rFonts w:ascii="Times New Roman" w:hAnsi="Times New Roman"/>
      <w:sz w:val="24"/>
    </w:rPr>
  </w:style>
  <w:style w:type="paragraph" w:styleId="Heading1">
    <w:name w:val="heading 1"/>
    <w:basedOn w:val="heading"/>
    <w:link w:val="Heading1Char"/>
    <w:uiPriority w:val="6"/>
    <w:rsid w:val="00885EFF"/>
    <w:pPr>
      <w:numPr>
        <w:numId w:val="11"/>
      </w:numPr>
      <w:outlineLvl w:val="0"/>
    </w:pPr>
    <w:rPr>
      <w:rFonts w:eastAsiaTheme="majorEastAsia" w:cstheme="majorBidi"/>
      <w:b/>
      <w:u w:val="words"/>
    </w:rPr>
  </w:style>
  <w:style w:type="paragraph" w:styleId="Heading2">
    <w:name w:val="heading 2"/>
    <w:basedOn w:val="heading"/>
    <w:link w:val="Heading2Char"/>
    <w:uiPriority w:val="6"/>
    <w:rsid w:val="00885EFF"/>
    <w:pPr>
      <w:numPr>
        <w:ilvl w:val="1"/>
        <w:numId w:val="11"/>
      </w:numPr>
      <w:outlineLvl w:val="1"/>
    </w:pPr>
    <w:rPr>
      <w:rFonts w:eastAsiaTheme="majorEastAsia" w:cstheme="majorBidi"/>
      <w:b/>
    </w:rPr>
  </w:style>
  <w:style w:type="paragraph" w:styleId="Heading3">
    <w:name w:val="heading 3"/>
    <w:basedOn w:val="heading"/>
    <w:link w:val="Heading3Char"/>
    <w:uiPriority w:val="6"/>
    <w:rsid w:val="00885EFF"/>
    <w:pPr>
      <w:numPr>
        <w:ilvl w:val="2"/>
        <w:numId w:val="11"/>
      </w:numPr>
      <w:outlineLvl w:val="2"/>
    </w:pPr>
    <w:rPr>
      <w:rFonts w:eastAsiaTheme="majorEastAsia" w:cstheme="majorBidi"/>
    </w:rPr>
  </w:style>
  <w:style w:type="paragraph" w:styleId="Heading4">
    <w:name w:val="heading 4"/>
    <w:basedOn w:val="heading"/>
    <w:link w:val="Heading4Char"/>
    <w:uiPriority w:val="6"/>
    <w:rsid w:val="00885EFF"/>
    <w:pPr>
      <w:numPr>
        <w:ilvl w:val="3"/>
        <w:numId w:val="11"/>
      </w:numPr>
      <w:outlineLvl w:val="3"/>
    </w:pPr>
    <w:rPr>
      <w:rFonts w:cstheme="majorBidi"/>
    </w:rPr>
  </w:style>
  <w:style w:type="paragraph" w:styleId="Heading5">
    <w:name w:val="heading 5"/>
    <w:basedOn w:val="heading"/>
    <w:link w:val="Heading5Char"/>
    <w:uiPriority w:val="6"/>
    <w:rsid w:val="00885EFF"/>
    <w:pPr>
      <w:numPr>
        <w:ilvl w:val="4"/>
        <w:numId w:val="11"/>
      </w:numPr>
      <w:outlineLvl w:val="4"/>
    </w:pPr>
    <w:rPr>
      <w:rFonts w:cstheme="majorBidi"/>
    </w:rPr>
  </w:style>
  <w:style w:type="paragraph" w:styleId="Heading6">
    <w:name w:val="heading 6"/>
    <w:basedOn w:val="heading"/>
    <w:link w:val="Heading6Char"/>
    <w:uiPriority w:val="6"/>
    <w:rsid w:val="00885EFF"/>
    <w:pPr>
      <w:numPr>
        <w:ilvl w:val="5"/>
        <w:numId w:val="11"/>
      </w:numPr>
      <w:outlineLvl w:val="5"/>
    </w:pPr>
    <w:rPr>
      <w:rFonts w:cstheme="majorBidi"/>
    </w:rPr>
  </w:style>
  <w:style w:type="paragraph" w:styleId="Heading7">
    <w:name w:val="heading 7"/>
    <w:basedOn w:val="heading"/>
    <w:link w:val="Heading7Char"/>
    <w:uiPriority w:val="6"/>
    <w:rsid w:val="00885EFF"/>
    <w:pPr>
      <w:numPr>
        <w:ilvl w:val="6"/>
        <w:numId w:val="11"/>
      </w:numPr>
      <w:outlineLvl w:val="6"/>
    </w:pPr>
    <w:rPr>
      <w:rFonts w:cstheme="majorBidi"/>
    </w:rPr>
  </w:style>
  <w:style w:type="paragraph" w:styleId="Heading8">
    <w:name w:val="heading 8"/>
    <w:basedOn w:val="heading"/>
    <w:link w:val="Heading8Char"/>
    <w:uiPriority w:val="6"/>
    <w:rsid w:val="00885EFF"/>
    <w:pPr>
      <w:numPr>
        <w:ilvl w:val="7"/>
        <w:numId w:val="11"/>
      </w:numPr>
      <w:outlineLvl w:val="7"/>
    </w:pPr>
    <w:rPr>
      <w:rFonts w:cstheme="majorBidi"/>
    </w:rPr>
  </w:style>
  <w:style w:type="paragraph" w:styleId="Heading9">
    <w:name w:val="heading 9"/>
    <w:basedOn w:val="heading"/>
    <w:link w:val="Heading9Char"/>
    <w:uiPriority w:val="6"/>
    <w:rsid w:val="00885EF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85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EFF"/>
  </w:style>
  <w:style w:type="paragraph" w:customStyle="1" w:styleId="heading">
    <w:name w:val="heading"/>
    <w:basedOn w:val="Normal"/>
    <w:rsid w:val="00885EFF"/>
    <w:pPr>
      <w:keepNext/>
    </w:pPr>
  </w:style>
  <w:style w:type="paragraph" w:styleId="Footer">
    <w:name w:val="footer"/>
    <w:basedOn w:val="Normal"/>
    <w:semiHidden/>
    <w:rsid w:val="00885EFF"/>
    <w:pPr>
      <w:tabs>
        <w:tab w:val="center" w:pos="4320"/>
        <w:tab w:val="right" w:pos="8640"/>
      </w:tabs>
    </w:pPr>
  </w:style>
  <w:style w:type="paragraph" w:styleId="Header">
    <w:name w:val="header"/>
    <w:basedOn w:val="Normal"/>
    <w:semiHidden/>
    <w:rsid w:val="00885EFF"/>
    <w:pPr>
      <w:tabs>
        <w:tab w:val="center" w:pos="4320"/>
        <w:tab w:val="right" w:pos="8640"/>
      </w:tabs>
    </w:pPr>
  </w:style>
  <w:style w:type="character" w:styleId="FootnoteReference">
    <w:name w:val="footnote reference"/>
    <w:basedOn w:val="DefaultParagraphFont"/>
    <w:semiHidden/>
    <w:rsid w:val="00885EFF"/>
    <w:rPr>
      <w:position w:val="6"/>
      <w:sz w:val="16"/>
    </w:rPr>
  </w:style>
  <w:style w:type="paragraph" w:styleId="FootnoteText">
    <w:name w:val="footnote text"/>
    <w:basedOn w:val="Normal"/>
    <w:semiHidden/>
    <w:rsid w:val="00885EFF"/>
    <w:rPr>
      <w:sz w:val="20"/>
    </w:rPr>
  </w:style>
  <w:style w:type="paragraph" w:styleId="NormalIndent">
    <w:name w:val="Normal Indent"/>
    <w:basedOn w:val="Normal"/>
    <w:semiHidden/>
    <w:rsid w:val="00885EFF"/>
    <w:pPr>
      <w:ind w:left="720"/>
    </w:pPr>
  </w:style>
  <w:style w:type="paragraph" w:customStyle="1" w:styleId="author">
    <w:name w:val="author"/>
    <w:basedOn w:val="Normal"/>
    <w:next w:val="authoraffiliation"/>
    <w:uiPriority w:val="4"/>
    <w:rsid w:val="00885EFF"/>
    <w:pPr>
      <w:spacing w:before="480"/>
      <w:jc w:val="center"/>
    </w:pPr>
  </w:style>
  <w:style w:type="paragraph" w:customStyle="1" w:styleId="authoraffiliation">
    <w:name w:val="author affiliation"/>
    <w:basedOn w:val="Normal"/>
    <w:uiPriority w:val="4"/>
    <w:rsid w:val="00885EFF"/>
    <w:pPr>
      <w:spacing w:before="120"/>
      <w:jc w:val="center"/>
    </w:pPr>
  </w:style>
  <w:style w:type="paragraph" w:customStyle="1" w:styleId="summary">
    <w:name w:val="summary"/>
    <w:basedOn w:val="Normal"/>
    <w:uiPriority w:val="4"/>
    <w:rsid w:val="00885EFF"/>
    <w:pPr>
      <w:ind w:left="1440" w:right="1440"/>
    </w:pPr>
  </w:style>
  <w:style w:type="paragraph" w:customStyle="1" w:styleId="summaryheading">
    <w:name w:val="summary heading"/>
    <w:basedOn w:val="Normal"/>
    <w:next w:val="summary"/>
    <w:uiPriority w:val="4"/>
    <w:rsid w:val="00885EFF"/>
    <w:pPr>
      <w:spacing w:before="480"/>
      <w:ind w:left="1440" w:right="1440"/>
      <w:jc w:val="center"/>
    </w:pPr>
    <w:rPr>
      <w:u w:val="words"/>
    </w:rPr>
  </w:style>
  <w:style w:type="paragraph" w:customStyle="1" w:styleId="Appendix">
    <w:name w:val="Appendix"/>
    <w:basedOn w:val="Heading1"/>
    <w:next w:val="BlockText"/>
    <w:autoRedefine/>
    <w:rsid w:val="00885EFF"/>
    <w:pPr>
      <w:numPr>
        <w:numId w:val="0"/>
      </w:numPr>
    </w:pPr>
  </w:style>
  <w:style w:type="paragraph" w:customStyle="1" w:styleId="figure">
    <w:name w:val="figure"/>
    <w:basedOn w:val="Normal"/>
    <w:next w:val="Normal"/>
    <w:qFormat/>
    <w:rsid w:val="00885EFF"/>
    <w:pPr>
      <w:keepNext/>
      <w:widowControl w:val="0"/>
      <w:jc w:val="center"/>
    </w:pPr>
  </w:style>
  <w:style w:type="paragraph" w:styleId="BlockText">
    <w:name w:val="Block Text"/>
    <w:basedOn w:val="Normal"/>
    <w:semiHidden/>
    <w:rsid w:val="00885EFF"/>
    <w:pPr>
      <w:spacing w:after="120"/>
      <w:ind w:left="1440" w:right="1440"/>
    </w:pPr>
  </w:style>
  <w:style w:type="character" w:styleId="PageNumber">
    <w:name w:val="page number"/>
    <w:basedOn w:val="DefaultParagraphFont"/>
    <w:semiHidden/>
    <w:rsid w:val="00885EFF"/>
  </w:style>
  <w:style w:type="character" w:styleId="EndnoteReference">
    <w:name w:val="endnote reference"/>
    <w:basedOn w:val="DefaultParagraphFont"/>
    <w:semiHidden/>
    <w:rsid w:val="00885EFF"/>
    <w:rPr>
      <w:vertAlign w:val="baseline"/>
    </w:rPr>
  </w:style>
  <w:style w:type="paragraph" w:styleId="EndnoteText">
    <w:name w:val="endnote text"/>
    <w:basedOn w:val="Normal"/>
    <w:semiHidden/>
    <w:rsid w:val="00885EFF"/>
  </w:style>
  <w:style w:type="character" w:customStyle="1" w:styleId="definition">
    <w:name w:val="definition"/>
    <w:basedOn w:val="DefaultParagraphFont"/>
    <w:qFormat/>
    <w:rsid w:val="00885EFF"/>
    <w:rPr>
      <w:u w:val="words"/>
    </w:rPr>
  </w:style>
  <w:style w:type="character" w:styleId="Emphasis">
    <w:name w:val="Emphasis"/>
    <w:basedOn w:val="DefaultParagraphFont"/>
    <w:uiPriority w:val="20"/>
    <w:qFormat/>
    <w:rsid w:val="00885EFF"/>
    <w:rPr>
      <w:i/>
    </w:rPr>
  </w:style>
  <w:style w:type="paragraph" w:customStyle="1" w:styleId="equation">
    <w:name w:val="equation"/>
    <w:basedOn w:val="Normal"/>
    <w:uiPriority w:val="4"/>
    <w:qFormat/>
    <w:rsid w:val="00885EFF"/>
    <w:pPr>
      <w:tabs>
        <w:tab w:val="right" w:pos="8640"/>
      </w:tabs>
      <w:spacing w:before="120"/>
      <w:ind w:left="720"/>
    </w:pPr>
  </w:style>
  <w:style w:type="character" w:customStyle="1" w:styleId="bundle">
    <w:name w:val="bundle"/>
    <w:basedOn w:val="DefaultParagraphFont"/>
    <w:uiPriority w:val="3"/>
    <w:qFormat/>
    <w:rsid w:val="00885EFF"/>
    <w:rPr>
      <w:rFonts w:ascii="MathematicalPi 2" w:hAnsi="MathematicalPi 2"/>
    </w:rPr>
  </w:style>
  <w:style w:type="character" w:customStyle="1" w:styleId="subscript">
    <w:name w:val="subscript"/>
    <w:qFormat/>
    <w:rsid w:val="00885EFF"/>
    <w:rPr>
      <w:spacing w:val="0"/>
      <w:w w:val="100"/>
      <w:position w:val="-6"/>
      <w:sz w:val="18"/>
      <w:vertAlign w:val="baseline"/>
    </w:rPr>
  </w:style>
  <w:style w:type="character" w:customStyle="1" w:styleId="superscript">
    <w:name w:val="superscript"/>
    <w:qFormat/>
    <w:rsid w:val="00885EFF"/>
    <w:rPr>
      <w:spacing w:val="0"/>
      <w:w w:val="100"/>
      <w:position w:val="8"/>
      <w:sz w:val="18"/>
      <w:vertAlign w:val="baseline"/>
    </w:rPr>
  </w:style>
  <w:style w:type="character" w:customStyle="1" w:styleId="function">
    <w:name w:val="function"/>
    <w:basedOn w:val="DefaultParagraphFont"/>
    <w:uiPriority w:val="1"/>
    <w:qFormat/>
    <w:rsid w:val="00885EFF"/>
    <w:rPr>
      <w:rFonts w:ascii="Symbol" w:hAnsi="Symbol"/>
    </w:rPr>
  </w:style>
  <w:style w:type="character" w:customStyle="1" w:styleId="poset">
    <w:name w:val="poset"/>
    <w:basedOn w:val="DefaultParagraphFont"/>
    <w:uiPriority w:val="1"/>
    <w:qFormat/>
    <w:rsid w:val="00885EFF"/>
    <w:rPr>
      <w:rFonts w:ascii="Times New Roman" w:hAnsi="Times New Roman"/>
      <w:i/>
    </w:rPr>
  </w:style>
  <w:style w:type="character" w:customStyle="1" w:styleId="section">
    <w:name w:val="section"/>
    <w:basedOn w:val="DefaultParagraphFont"/>
    <w:uiPriority w:val="3"/>
    <w:qFormat/>
    <w:rsid w:val="00885EFF"/>
    <w:rPr>
      <w:rFonts w:ascii="MathematicalPi 2" w:hAnsi="MathematicalPi 2"/>
    </w:rPr>
  </w:style>
  <w:style w:type="character" w:customStyle="1" w:styleId="lattice">
    <w:name w:val="lattice"/>
    <w:uiPriority w:val="1"/>
    <w:qFormat/>
    <w:rsid w:val="00885EFF"/>
    <w:rPr>
      <w:rFonts w:ascii="French Script MT" w:hAnsi="French Script MT"/>
      <w:b w:val="0"/>
      <w:i w:val="0"/>
    </w:rPr>
  </w:style>
  <w:style w:type="paragraph" w:styleId="Caption">
    <w:name w:val="caption"/>
    <w:basedOn w:val="Normal"/>
    <w:next w:val="Normal"/>
    <w:uiPriority w:val="4"/>
    <w:qFormat/>
    <w:rsid w:val="00885EFF"/>
    <w:pPr>
      <w:spacing w:before="120" w:after="120"/>
      <w:jc w:val="center"/>
    </w:pPr>
    <w:rPr>
      <w:b/>
    </w:rPr>
  </w:style>
  <w:style w:type="character" w:customStyle="1" w:styleId="vector">
    <w:name w:val="vector"/>
    <w:basedOn w:val="DefaultParagraphFont"/>
    <w:uiPriority w:val="1"/>
    <w:qFormat/>
    <w:rsid w:val="00885EFF"/>
    <w:rPr>
      <w:b/>
    </w:rPr>
  </w:style>
  <w:style w:type="character" w:customStyle="1" w:styleId="atlas">
    <w:name w:val="atlas"/>
    <w:basedOn w:val="DefaultParagraphFont"/>
    <w:uiPriority w:val="3"/>
    <w:qFormat/>
    <w:rsid w:val="00885EFF"/>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85EFF"/>
    <w:pPr>
      <w:numPr>
        <w:numId w:val="3"/>
      </w:numPr>
    </w:pPr>
  </w:style>
  <w:style w:type="paragraph" w:styleId="Title">
    <w:name w:val="Title"/>
    <w:basedOn w:val="Normal"/>
    <w:next w:val="Subtitle"/>
    <w:link w:val="TitleChar"/>
    <w:uiPriority w:val="4"/>
    <w:rsid w:val="00885EF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85EF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85EFF"/>
    <w:pPr>
      <w:spacing w:after="120"/>
    </w:pPr>
  </w:style>
  <w:style w:type="paragraph" w:customStyle="1" w:styleId="Appendix2">
    <w:name w:val="Appendix 2"/>
    <w:basedOn w:val="Heading2"/>
    <w:next w:val="Normal"/>
    <w:uiPriority w:val="7"/>
    <w:rsid w:val="00885EFF"/>
    <w:pPr>
      <w:numPr>
        <w:numId w:val="3"/>
      </w:numPr>
    </w:pPr>
    <w:rPr>
      <w:u w:val="words"/>
    </w:rPr>
  </w:style>
  <w:style w:type="paragraph" w:customStyle="1" w:styleId="Appendix3">
    <w:name w:val="Appendix 3"/>
    <w:basedOn w:val="Heading3"/>
    <w:next w:val="Normal"/>
    <w:uiPriority w:val="7"/>
    <w:rsid w:val="00885EFF"/>
    <w:pPr>
      <w:numPr>
        <w:numId w:val="3"/>
      </w:numPr>
    </w:pPr>
  </w:style>
  <w:style w:type="paragraph" w:customStyle="1" w:styleId="Appendix4">
    <w:name w:val="Appendix 4"/>
    <w:basedOn w:val="Heading4"/>
    <w:next w:val="Normal"/>
    <w:uiPriority w:val="7"/>
    <w:rsid w:val="00885EFF"/>
    <w:pPr>
      <w:numPr>
        <w:numId w:val="3"/>
      </w:numPr>
    </w:pPr>
  </w:style>
  <w:style w:type="paragraph" w:customStyle="1" w:styleId="Appendix5">
    <w:name w:val="Appendix 5"/>
    <w:basedOn w:val="Heading5"/>
    <w:next w:val="Normal"/>
    <w:uiPriority w:val="7"/>
    <w:rsid w:val="00885EFF"/>
    <w:pPr>
      <w:numPr>
        <w:numId w:val="3"/>
      </w:numPr>
    </w:pPr>
  </w:style>
  <w:style w:type="paragraph" w:customStyle="1" w:styleId="Appendix6">
    <w:name w:val="Appendix 6"/>
    <w:basedOn w:val="Heading6"/>
    <w:next w:val="Normal"/>
    <w:uiPriority w:val="7"/>
    <w:rsid w:val="00885EFF"/>
    <w:pPr>
      <w:numPr>
        <w:numId w:val="3"/>
      </w:numPr>
    </w:pPr>
  </w:style>
  <w:style w:type="paragraph" w:customStyle="1" w:styleId="Appendix7">
    <w:name w:val="Appendix 7"/>
    <w:basedOn w:val="Heading7"/>
    <w:next w:val="Normal"/>
    <w:uiPriority w:val="7"/>
    <w:rsid w:val="00885EFF"/>
    <w:pPr>
      <w:numPr>
        <w:numId w:val="3"/>
      </w:numPr>
    </w:pPr>
  </w:style>
  <w:style w:type="paragraph" w:customStyle="1" w:styleId="Appendix8">
    <w:name w:val="Appendix 8"/>
    <w:basedOn w:val="Heading8"/>
    <w:next w:val="Normal"/>
    <w:uiPriority w:val="7"/>
    <w:rsid w:val="00885EFF"/>
    <w:pPr>
      <w:numPr>
        <w:numId w:val="3"/>
      </w:numPr>
    </w:pPr>
  </w:style>
  <w:style w:type="paragraph" w:customStyle="1" w:styleId="Appendix9">
    <w:name w:val="Appendix 9"/>
    <w:basedOn w:val="Heading9"/>
    <w:next w:val="Normal"/>
    <w:uiPriority w:val="7"/>
    <w:rsid w:val="00885EFF"/>
    <w:pPr>
      <w:numPr>
        <w:numId w:val="3"/>
      </w:numPr>
    </w:pPr>
  </w:style>
  <w:style w:type="character" w:customStyle="1" w:styleId="antichain">
    <w:name w:val="antichain"/>
    <w:basedOn w:val="poset"/>
    <w:uiPriority w:val="3"/>
    <w:rsid w:val="00885EFF"/>
    <w:rPr>
      <w:rFonts w:ascii="Swis721 BlkOul BT" w:hAnsi="Swis721 BlkOul BT"/>
      <w:i/>
    </w:rPr>
  </w:style>
  <w:style w:type="paragraph" w:styleId="ListParagraph">
    <w:name w:val="List Paragraph"/>
    <w:basedOn w:val="Normal"/>
    <w:uiPriority w:val="5"/>
    <w:rsid w:val="00885EFF"/>
    <w:pPr>
      <w:ind w:left="720"/>
    </w:pPr>
  </w:style>
  <w:style w:type="character" w:styleId="BookTitle">
    <w:name w:val="Book Title"/>
    <w:basedOn w:val="DefaultParagraphFont"/>
    <w:uiPriority w:val="33"/>
    <w:rsid w:val="00885EFF"/>
    <w:rPr>
      <w:b/>
      <w:bCs/>
      <w:smallCaps/>
      <w:spacing w:val="5"/>
    </w:rPr>
  </w:style>
  <w:style w:type="character" w:styleId="IntenseEmphasis">
    <w:name w:val="Intense Emphasis"/>
    <w:basedOn w:val="DefaultParagraphFont"/>
    <w:uiPriority w:val="21"/>
    <w:rsid w:val="00885EFF"/>
    <w:rPr>
      <w:b/>
      <w:bCs/>
      <w:i/>
      <w:iCs/>
      <w:color w:val="4F81BD" w:themeColor="accent1"/>
    </w:rPr>
  </w:style>
  <w:style w:type="character" w:styleId="IntenseReference">
    <w:name w:val="Intense Reference"/>
    <w:basedOn w:val="DefaultParagraphFont"/>
    <w:uiPriority w:val="32"/>
    <w:rsid w:val="00885EFF"/>
    <w:rPr>
      <w:b/>
      <w:bCs/>
      <w:smallCaps/>
      <w:color w:val="C0504D" w:themeColor="accent2"/>
      <w:spacing w:val="5"/>
      <w:u w:val="single"/>
    </w:rPr>
  </w:style>
  <w:style w:type="character" w:styleId="Strong">
    <w:name w:val="Strong"/>
    <w:basedOn w:val="DefaultParagraphFont"/>
    <w:uiPriority w:val="22"/>
    <w:rsid w:val="00885EFF"/>
    <w:rPr>
      <w:b/>
      <w:bCs/>
    </w:rPr>
  </w:style>
  <w:style w:type="paragraph" w:styleId="Quote">
    <w:name w:val="Quote"/>
    <w:basedOn w:val="Normal"/>
    <w:next w:val="Normal"/>
    <w:link w:val="QuoteChar"/>
    <w:uiPriority w:val="29"/>
    <w:rsid w:val="00885EFF"/>
    <w:rPr>
      <w:i/>
      <w:iCs/>
      <w:color w:val="000000" w:themeColor="text1"/>
    </w:rPr>
  </w:style>
  <w:style w:type="character" w:customStyle="1" w:styleId="QuoteChar">
    <w:name w:val="Quote Char"/>
    <w:basedOn w:val="DefaultParagraphFont"/>
    <w:link w:val="Quote"/>
    <w:uiPriority w:val="29"/>
    <w:rsid w:val="00885EF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85E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5EFF"/>
    <w:rPr>
      <w:rFonts w:ascii="Times New Roman" w:hAnsi="Times New Roman"/>
      <w:b/>
      <w:bCs/>
      <w:i/>
      <w:iCs/>
      <w:color w:val="4F81BD" w:themeColor="accent1"/>
      <w:sz w:val="24"/>
    </w:rPr>
  </w:style>
  <w:style w:type="character" w:styleId="SubtleReference">
    <w:name w:val="Subtle Reference"/>
    <w:basedOn w:val="DefaultParagraphFont"/>
    <w:uiPriority w:val="31"/>
    <w:rsid w:val="00885EFF"/>
    <w:rPr>
      <w:smallCaps/>
      <w:color w:val="C0504D" w:themeColor="accent2"/>
      <w:u w:val="single"/>
    </w:rPr>
  </w:style>
  <w:style w:type="character" w:styleId="SubtleEmphasis">
    <w:name w:val="Subtle Emphasis"/>
    <w:uiPriority w:val="19"/>
    <w:rsid w:val="00885EFF"/>
    <w:rPr>
      <w:i/>
      <w:iCs/>
      <w:color w:val="808080" w:themeColor="text1" w:themeTint="7F"/>
    </w:rPr>
  </w:style>
  <w:style w:type="paragraph" w:styleId="NoSpacing">
    <w:name w:val="No Spacing"/>
    <w:basedOn w:val="Normal"/>
    <w:uiPriority w:val="1"/>
    <w:rsid w:val="00885EFF"/>
    <w:pPr>
      <w:spacing w:before="0"/>
    </w:pPr>
  </w:style>
  <w:style w:type="character" w:customStyle="1" w:styleId="Heading1Char">
    <w:name w:val="Heading 1 Char"/>
    <w:basedOn w:val="DefaultParagraphFont"/>
    <w:link w:val="Heading1"/>
    <w:uiPriority w:val="6"/>
    <w:rsid w:val="00885EF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85EF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85EF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85EFF"/>
    <w:rPr>
      <w:rFonts w:ascii="Times New Roman" w:hAnsi="Times New Roman" w:cstheme="majorBidi"/>
      <w:sz w:val="24"/>
    </w:rPr>
  </w:style>
  <w:style w:type="character" w:customStyle="1" w:styleId="Heading5Char">
    <w:name w:val="Heading 5 Char"/>
    <w:basedOn w:val="DefaultParagraphFont"/>
    <w:link w:val="Heading5"/>
    <w:uiPriority w:val="6"/>
    <w:rsid w:val="00885EFF"/>
    <w:rPr>
      <w:rFonts w:ascii="Times New Roman" w:hAnsi="Times New Roman" w:cstheme="majorBidi"/>
      <w:sz w:val="24"/>
    </w:rPr>
  </w:style>
  <w:style w:type="character" w:customStyle="1" w:styleId="Heading6Char">
    <w:name w:val="Heading 6 Char"/>
    <w:basedOn w:val="DefaultParagraphFont"/>
    <w:link w:val="Heading6"/>
    <w:uiPriority w:val="6"/>
    <w:rsid w:val="00885EFF"/>
    <w:rPr>
      <w:rFonts w:ascii="Times New Roman" w:hAnsi="Times New Roman" w:cstheme="majorBidi"/>
      <w:sz w:val="24"/>
    </w:rPr>
  </w:style>
  <w:style w:type="character" w:customStyle="1" w:styleId="Heading7Char">
    <w:name w:val="Heading 7 Char"/>
    <w:basedOn w:val="DefaultParagraphFont"/>
    <w:link w:val="Heading7"/>
    <w:uiPriority w:val="6"/>
    <w:rsid w:val="00885EFF"/>
    <w:rPr>
      <w:rFonts w:ascii="Times New Roman" w:hAnsi="Times New Roman" w:cstheme="majorBidi"/>
      <w:sz w:val="24"/>
    </w:rPr>
  </w:style>
  <w:style w:type="character" w:customStyle="1" w:styleId="Heading8Char">
    <w:name w:val="Heading 8 Char"/>
    <w:basedOn w:val="DefaultParagraphFont"/>
    <w:link w:val="Heading8"/>
    <w:uiPriority w:val="6"/>
    <w:rsid w:val="00885EFF"/>
    <w:rPr>
      <w:rFonts w:ascii="Times New Roman" w:hAnsi="Times New Roman" w:cstheme="majorBidi"/>
      <w:sz w:val="24"/>
    </w:rPr>
  </w:style>
  <w:style w:type="character" w:customStyle="1" w:styleId="Heading9Char">
    <w:name w:val="Heading 9 Char"/>
    <w:basedOn w:val="DefaultParagraphFont"/>
    <w:link w:val="Heading9"/>
    <w:uiPriority w:val="6"/>
    <w:rsid w:val="00885EF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85EF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85EF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85EF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85EF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FF"/>
    <w:rPr>
      <w:rFonts w:ascii="Tahoma" w:hAnsi="Tahoma" w:cs="Tahoma"/>
      <w:sz w:val="16"/>
      <w:szCs w:val="16"/>
    </w:rPr>
  </w:style>
  <w:style w:type="paragraph" w:styleId="DocumentMap">
    <w:name w:val="Document Map"/>
    <w:basedOn w:val="Normal"/>
    <w:link w:val="DocumentMapChar"/>
    <w:uiPriority w:val="99"/>
    <w:semiHidden/>
    <w:unhideWhenUsed/>
    <w:rsid w:val="00885EF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5EFF"/>
    <w:rPr>
      <w:rFonts w:ascii="Tahoma" w:hAnsi="Tahoma" w:cs="Tahoma"/>
      <w:sz w:val="16"/>
      <w:szCs w:val="16"/>
    </w:rPr>
  </w:style>
  <w:style w:type="character" w:customStyle="1" w:styleId="BodyTextChar">
    <w:name w:val="Body Text Char"/>
    <w:basedOn w:val="DefaultParagraphFont"/>
    <w:link w:val="BodyText"/>
    <w:semiHidden/>
    <w:rsid w:val="00885EFF"/>
    <w:rPr>
      <w:rFonts w:ascii="Times New Roman" w:hAnsi="Times New Roman"/>
      <w:sz w:val="24"/>
    </w:rPr>
  </w:style>
  <w:style w:type="character" w:customStyle="1" w:styleId="row">
    <w:name w:val="row"/>
    <w:basedOn w:val="DefaultParagraphFont"/>
    <w:uiPriority w:val="1"/>
    <w:qFormat/>
    <w:rsid w:val="00885EFF"/>
    <w:rPr>
      <w:u w:val="words"/>
    </w:rPr>
  </w:style>
  <w:style w:type="character" w:customStyle="1" w:styleId="abstract">
    <w:name w:val="abstract"/>
    <w:uiPriority w:val="1"/>
    <w:qFormat/>
    <w:rsid w:val="00885EFF"/>
    <w:rPr>
      <w:rFonts w:ascii="Swis721 BdOul BT" w:hAnsi="Swis721 BdOul BT"/>
      <w:b/>
    </w:rPr>
  </w:style>
  <w:style w:type="character" w:customStyle="1" w:styleId="rep">
    <w:name w:val="rep"/>
    <w:uiPriority w:val="1"/>
    <w:qFormat/>
    <w:rsid w:val="00885EFF"/>
    <w:rPr>
      <w:rFonts w:ascii="Arial" w:hAnsi="Arial"/>
    </w:rPr>
  </w:style>
  <w:style w:type="character" w:customStyle="1" w:styleId="rel">
    <w:name w:val="rel"/>
    <w:uiPriority w:val="1"/>
    <w:qFormat/>
    <w:rsid w:val="00885EFF"/>
    <w:rPr>
      <w:rFonts w:ascii="Times New Roman" w:hAnsi="Times New Roman" w:cs="Arial"/>
    </w:rPr>
  </w:style>
  <w:style w:type="paragraph" w:styleId="CommentText">
    <w:name w:val="annotation text"/>
    <w:basedOn w:val="Normal"/>
    <w:link w:val="CommentTextChar"/>
    <w:semiHidden/>
    <w:rsid w:val="00885EFF"/>
  </w:style>
  <w:style w:type="character" w:customStyle="1" w:styleId="CommentTextChar">
    <w:name w:val="Comment Text Char"/>
    <w:basedOn w:val="DefaultParagraphFont"/>
    <w:link w:val="CommentText"/>
    <w:semiHidden/>
    <w:rsid w:val="00885EFF"/>
    <w:rPr>
      <w:rFonts w:ascii="Times New Roman" w:hAnsi="Times New Roman"/>
      <w:sz w:val="24"/>
    </w:rPr>
  </w:style>
  <w:style w:type="character" w:styleId="CommentReference">
    <w:name w:val="annotation reference"/>
    <w:basedOn w:val="DefaultParagraphFont"/>
    <w:semiHidden/>
    <w:rsid w:val="00885EFF"/>
    <w:rPr>
      <w:sz w:val="24"/>
      <w:szCs w:val="16"/>
    </w:rPr>
  </w:style>
  <w:style w:type="paragraph" w:styleId="NormalWeb">
    <w:name w:val="Normal (Web)"/>
    <w:basedOn w:val="Normal"/>
    <w:uiPriority w:val="99"/>
    <w:semiHidden/>
    <w:rsid w:val="00885EF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85EFF"/>
    <w:rPr>
      <w:b/>
      <w:bCs/>
    </w:rPr>
  </w:style>
  <w:style w:type="character" w:customStyle="1" w:styleId="CommentSubjectChar">
    <w:name w:val="Comment Subject Char"/>
    <w:basedOn w:val="CommentTextChar"/>
    <w:link w:val="CommentSubject"/>
    <w:uiPriority w:val="99"/>
    <w:semiHidden/>
    <w:rsid w:val="00885EFF"/>
    <w:rPr>
      <w:rFonts w:ascii="Times New Roman" w:hAnsi="Times New Roman"/>
      <w:b/>
      <w:bCs/>
      <w:sz w:val="24"/>
    </w:rPr>
  </w:style>
  <w:style w:type="paragraph" w:customStyle="1" w:styleId="example">
    <w:name w:val="example"/>
    <w:basedOn w:val="Normal"/>
    <w:next w:val="Normal"/>
    <w:uiPriority w:val="5"/>
    <w:qFormat/>
    <w:rsid w:val="00885EFF"/>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85EFF"/>
    <w:rPr>
      <w:color w:val="0000FF"/>
      <w:u w:val="single"/>
    </w:rPr>
  </w:style>
  <w:style w:type="character" w:customStyle="1" w:styleId="mlabel">
    <w:name w:val="mlabel"/>
    <w:basedOn w:val="DefaultParagraphFont"/>
    <w:rsid w:val="00885EFF"/>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85EFF"/>
    <w:pPr>
      <w:numPr>
        <w:numId w:val="5"/>
      </w:numPr>
      <w:spacing w:before="0"/>
    </w:pPr>
    <w:rPr>
      <w:rFonts w:ascii="Calibri" w:hAnsi="Calibri"/>
      <w:sz w:val="22"/>
    </w:rPr>
  </w:style>
  <w:style w:type="paragraph" w:customStyle="1" w:styleId="dbcheading">
    <w:name w:val="dbc_heading"/>
    <w:basedOn w:val="Normal"/>
    <w:uiPriority w:val="5"/>
    <w:qFormat/>
    <w:rsid w:val="00885EFF"/>
    <w:rPr>
      <w:rFonts w:asciiTheme="minorHAnsi" w:hAnsiTheme="minorHAnsi"/>
      <w:b/>
      <w:sz w:val="22"/>
      <w:szCs w:val="22"/>
    </w:rPr>
  </w:style>
  <w:style w:type="paragraph" w:customStyle="1" w:styleId="dbcdescription">
    <w:name w:val="dbc_description"/>
    <w:basedOn w:val="Normal"/>
    <w:uiPriority w:val="5"/>
    <w:qFormat/>
    <w:rsid w:val="00885EF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85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85EFF"/>
    <w:rPr>
      <w:rFonts w:ascii="Swis721 BdOul BT" w:hAnsi="Swis721 BdOul BT"/>
      <w:b/>
    </w:rPr>
  </w:style>
  <w:style w:type="paragraph" w:customStyle="1" w:styleId="assertion">
    <w:name w:val="assertion"/>
    <w:basedOn w:val="Normal"/>
    <w:uiPriority w:val="5"/>
    <w:qFormat/>
    <w:rsid w:val="00885EFF"/>
    <w:pPr>
      <w:spacing w:before="0"/>
    </w:pPr>
  </w:style>
  <w:style w:type="paragraph" w:customStyle="1" w:styleId="readinglist">
    <w:name w:val="reading_list"/>
    <w:basedOn w:val="Normal"/>
    <w:uiPriority w:val="5"/>
    <w:qFormat/>
    <w:rsid w:val="00885EFF"/>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85EFF"/>
    <w:rPr>
      <w:vanish/>
    </w:rPr>
  </w:style>
  <w:style w:type="paragraph" w:customStyle="1" w:styleId="dbcheadingcontinuation">
    <w:name w:val="dbc_heading_continuation"/>
    <w:basedOn w:val="dbcheading"/>
    <w:uiPriority w:val="5"/>
    <w:rsid w:val="00885EFF"/>
    <w:pPr>
      <w:spacing w:before="0"/>
    </w:pPr>
  </w:style>
  <w:style w:type="character" w:customStyle="1" w:styleId="cppcharacter">
    <w:name w:val="cpp_character"/>
    <w:basedOn w:val="DefaultParagraphFont"/>
    <w:uiPriority w:val="4"/>
    <w:rsid w:val="00885EFF"/>
    <w:rPr>
      <w:rFonts w:ascii="Courier New" w:hAnsi="Courier New" w:cs="Courier New"/>
      <w:sz w:val="20"/>
    </w:rPr>
  </w:style>
  <w:style w:type="paragraph" w:customStyle="1" w:styleId="cppcode">
    <w:name w:val="cpp_code"/>
    <w:basedOn w:val="Normal"/>
    <w:next w:val="cppcodecontinuation"/>
    <w:uiPriority w:val="4"/>
    <w:qFormat/>
    <w:rsid w:val="00885EFF"/>
    <w:pPr>
      <w:keepNext/>
      <w:jc w:val="left"/>
    </w:pPr>
    <w:rPr>
      <w:rFonts w:ascii="Courier New" w:hAnsi="Courier New"/>
      <w:sz w:val="20"/>
    </w:rPr>
  </w:style>
  <w:style w:type="paragraph" w:customStyle="1" w:styleId="cshcode">
    <w:name w:val="csh_code"/>
    <w:basedOn w:val="Normal"/>
    <w:next w:val="cshcodecontinuation"/>
    <w:uiPriority w:val="5"/>
    <w:qFormat/>
    <w:rsid w:val="00885EFF"/>
    <w:rPr>
      <w:rFonts w:ascii="Arial" w:hAnsi="Arial"/>
      <w:sz w:val="20"/>
    </w:rPr>
  </w:style>
  <w:style w:type="paragraph" w:customStyle="1" w:styleId="cshcodecontinuation">
    <w:name w:val="csh_code_continuation"/>
    <w:basedOn w:val="cshcode"/>
    <w:uiPriority w:val="5"/>
    <w:qFormat/>
    <w:rsid w:val="00885EFF"/>
    <w:pPr>
      <w:spacing w:before="0"/>
    </w:pPr>
  </w:style>
  <w:style w:type="paragraph" w:customStyle="1" w:styleId="cppcodecontinuation">
    <w:name w:val="cpp_code_continuation"/>
    <w:basedOn w:val="cppcode"/>
    <w:uiPriority w:val="4"/>
    <w:qFormat/>
    <w:rsid w:val="00885EFF"/>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85EFF"/>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885EFF"/>
    <w:pPr>
      <w:spacing w:before="240"/>
      <w:jc w:val="both"/>
    </w:pPr>
    <w:rPr>
      <w:rFonts w:ascii="Times New Roman" w:hAnsi="Times New Roman"/>
      <w:sz w:val="24"/>
    </w:rPr>
  </w:style>
  <w:style w:type="paragraph" w:styleId="Heading1">
    <w:name w:val="heading 1"/>
    <w:basedOn w:val="heading"/>
    <w:link w:val="Heading1Char"/>
    <w:uiPriority w:val="6"/>
    <w:rsid w:val="00885EFF"/>
    <w:pPr>
      <w:numPr>
        <w:numId w:val="11"/>
      </w:numPr>
      <w:outlineLvl w:val="0"/>
    </w:pPr>
    <w:rPr>
      <w:rFonts w:eastAsiaTheme="majorEastAsia" w:cstheme="majorBidi"/>
      <w:b/>
      <w:u w:val="words"/>
    </w:rPr>
  </w:style>
  <w:style w:type="paragraph" w:styleId="Heading2">
    <w:name w:val="heading 2"/>
    <w:basedOn w:val="heading"/>
    <w:link w:val="Heading2Char"/>
    <w:uiPriority w:val="6"/>
    <w:rsid w:val="00885EFF"/>
    <w:pPr>
      <w:numPr>
        <w:ilvl w:val="1"/>
        <w:numId w:val="11"/>
      </w:numPr>
      <w:outlineLvl w:val="1"/>
    </w:pPr>
    <w:rPr>
      <w:rFonts w:eastAsiaTheme="majorEastAsia" w:cstheme="majorBidi"/>
      <w:b/>
    </w:rPr>
  </w:style>
  <w:style w:type="paragraph" w:styleId="Heading3">
    <w:name w:val="heading 3"/>
    <w:basedOn w:val="heading"/>
    <w:link w:val="Heading3Char"/>
    <w:uiPriority w:val="6"/>
    <w:rsid w:val="00885EFF"/>
    <w:pPr>
      <w:numPr>
        <w:ilvl w:val="2"/>
        <w:numId w:val="11"/>
      </w:numPr>
      <w:outlineLvl w:val="2"/>
    </w:pPr>
    <w:rPr>
      <w:rFonts w:eastAsiaTheme="majorEastAsia" w:cstheme="majorBidi"/>
    </w:rPr>
  </w:style>
  <w:style w:type="paragraph" w:styleId="Heading4">
    <w:name w:val="heading 4"/>
    <w:basedOn w:val="heading"/>
    <w:link w:val="Heading4Char"/>
    <w:uiPriority w:val="6"/>
    <w:rsid w:val="00885EFF"/>
    <w:pPr>
      <w:numPr>
        <w:ilvl w:val="3"/>
        <w:numId w:val="11"/>
      </w:numPr>
      <w:outlineLvl w:val="3"/>
    </w:pPr>
    <w:rPr>
      <w:rFonts w:cstheme="majorBidi"/>
    </w:rPr>
  </w:style>
  <w:style w:type="paragraph" w:styleId="Heading5">
    <w:name w:val="heading 5"/>
    <w:basedOn w:val="heading"/>
    <w:link w:val="Heading5Char"/>
    <w:uiPriority w:val="6"/>
    <w:rsid w:val="00885EFF"/>
    <w:pPr>
      <w:numPr>
        <w:ilvl w:val="4"/>
        <w:numId w:val="11"/>
      </w:numPr>
      <w:outlineLvl w:val="4"/>
    </w:pPr>
    <w:rPr>
      <w:rFonts w:cstheme="majorBidi"/>
    </w:rPr>
  </w:style>
  <w:style w:type="paragraph" w:styleId="Heading6">
    <w:name w:val="heading 6"/>
    <w:basedOn w:val="heading"/>
    <w:link w:val="Heading6Char"/>
    <w:uiPriority w:val="6"/>
    <w:rsid w:val="00885EFF"/>
    <w:pPr>
      <w:numPr>
        <w:ilvl w:val="5"/>
        <w:numId w:val="11"/>
      </w:numPr>
      <w:outlineLvl w:val="5"/>
    </w:pPr>
    <w:rPr>
      <w:rFonts w:cstheme="majorBidi"/>
    </w:rPr>
  </w:style>
  <w:style w:type="paragraph" w:styleId="Heading7">
    <w:name w:val="heading 7"/>
    <w:basedOn w:val="heading"/>
    <w:link w:val="Heading7Char"/>
    <w:uiPriority w:val="6"/>
    <w:rsid w:val="00885EFF"/>
    <w:pPr>
      <w:numPr>
        <w:ilvl w:val="6"/>
        <w:numId w:val="11"/>
      </w:numPr>
      <w:outlineLvl w:val="6"/>
    </w:pPr>
    <w:rPr>
      <w:rFonts w:cstheme="majorBidi"/>
    </w:rPr>
  </w:style>
  <w:style w:type="paragraph" w:styleId="Heading8">
    <w:name w:val="heading 8"/>
    <w:basedOn w:val="heading"/>
    <w:link w:val="Heading8Char"/>
    <w:uiPriority w:val="6"/>
    <w:rsid w:val="00885EFF"/>
    <w:pPr>
      <w:numPr>
        <w:ilvl w:val="7"/>
        <w:numId w:val="11"/>
      </w:numPr>
      <w:outlineLvl w:val="7"/>
    </w:pPr>
    <w:rPr>
      <w:rFonts w:cstheme="majorBidi"/>
    </w:rPr>
  </w:style>
  <w:style w:type="paragraph" w:styleId="Heading9">
    <w:name w:val="heading 9"/>
    <w:basedOn w:val="heading"/>
    <w:link w:val="Heading9Char"/>
    <w:uiPriority w:val="6"/>
    <w:rsid w:val="00885EF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885E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EFF"/>
  </w:style>
  <w:style w:type="paragraph" w:customStyle="1" w:styleId="heading">
    <w:name w:val="heading"/>
    <w:basedOn w:val="Normal"/>
    <w:rsid w:val="00885EFF"/>
    <w:pPr>
      <w:keepNext/>
    </w:pPr>
  </w:style>
  <w:style w:type="paragraph" w:styleId="Footer">
    <w:name w:val="footer"/>
    <w:basedOn w:val="Normal"/>
    <w:semiHidden/>
    <w:rsid w:val="00885EFF"/>
    <w:pPr>
      <w:tabs>
        <w:tab w:val="center" w:pos="4320"/>
        <w:tab w:val="right" w:pos="8640"/>
      </w:tabs>
    </w:pPr>
  </w:style>
  <w:style w:type="paragraph" w:styleId="Header">
    <w:name w:val="header"/>
    <w:basedOn w:val="Normal"/>
    <w:semiHidden/>
    <w:rsid w:val="00885EFF"/>
    <w:pPr>
      <w:tabs>
        <w:tab w:val="center" w:pos="4320"/>
        <w:tab w:val="right" w:pos="8640"/>
      </w:tabs>
    </w:pPr>
  </w:style>
  <w:style w:type="character" w:styleId="FootnoteReference">
    <w:name w:val="footnote reference"/>
    <w:basedOn w:val="DefaultParagraphFont"/>
    <w:semiHidden/>
    <w:rsid w:val="00885EFF"/>
    <w:rPr>
      <w:position w:val="6"/>
      <w:sz w:val="16"/>
    </w:rPr>
  </w:style>
  <w:style w:type="paragraph" w:styleId="FootnoteText">
    <w:name w:val="footnote text"/>
    <w:basedOn w:val="Normal"/>
    <w:semiHidden/>
    <w:rsid w:val="00885EFF"/>
    <w:rPr>
      <w:sz w:val="20"/>
    </w:rPr>
  </w:style>
  <w:style w:type="paragraph" w:styleId="NormalIndent">
    <w:name w:val="Normal Indent"/>
    <w:basedOn w:val="Normal"/>
    <w:semiHidden/>
    <w:rsid w:val="00885EFF"/>
    <w:pPr>
      <w:ind w:left="720"/>
    </w:pPr>
  </w:style>
  <w:style w:type="paragraph" w:customStyle="1" w:styleId="author">
    <w:name w:val="author"/>
    <w:basedOn w:val="Normal"/>
    <w:next w:val="authoraffiliation"/>
    <w:uiPriority w:val="4"/>
    <w:rsid w:val="00885EFF"/>
    <w:pPr>
      <w:spacing w:before="480"/>
      <w:jc w:val="center"/>
    </w:pPr>
  </w:style>
  <w:style w:type="paragraph" w:customStyle="1" w:styleId="authoraffiliation">
    <w:name w:val="author affiliation"/>
    <w:basedOn w:val="Normal"/>
    <w:uiPriority w:val="4"/>
    <w:rsid w:val="00885EFF"/>
    <w:pPr>
      <w:spacing w:before="120"/>
      <w:jc w:val="center"/>
    </w:pPr>
  </w:style>
  <w:style w:type="paragraph" w:customStyle="1" w:styleId="summary">
    <w:name w:val="summary"/>
    <w:basedOn w:val="Normal"/>
    <w:uiPriority w:val="4"/>
    <w:rsid w:val="00885EFF"/>
    <w:pPr>
      <w:ind w:left="1440" w:right="1440"/>
    </w:pPr>
  </w:style>
  <w:style w:type="paragraph" w:customStyle="1" w:styleId="summaryheading">
    <w:name w:val="summary heading"/>
    <w:basedOn w:val="Normal"/>
    <w:next w:val="summary"/>
    <w:uiPriority w:val="4"/>
    <w:rsid w:val="00885EFF"/>
    <w:pPr>
      <w:spacing w:before="480"/>
      <w:ind w:left="1440" w:right="1440"/>
      <w:jc w:val="center"/>
    </w:pPr>
    <w:rPr>
      <w:u w:val="words"/>
    </w:rPr>
  </w:style>
  <w:style w:type="paragraph" w:customStyle="1" w:styleId="Appendix">
    <w:name w:val="Appendix"/>
    <w:basedOn w:val="Heading1"/>
    <w:next w:val="BlockText"/>
    <w:autoRedefine/>
    <w:rsid w:val="00885EFF"/>
    <w:pPr>
      <w:numPr>
        <w:numId w:val="0"/>
      </w:numPr>
    </w:pPr>
  </w:style>
  <w:style w:type="paragraph" w:customStyle="1" w:styleId="figure">
    <w:name w:val="figure"/>
    <w:basedOn w:val="Normal"/>
    <w:next w:val="Normal"/>
    <w:qFormat/>
    <w:rsid w:val="00885EFF"/>
    <w:pPr>
      <w:keepNext/>
      <w:widowControl w:val="0"/>
      <w:jc w:val="center"/>
    </w:pPr>
  </w:style>
  <w:style w:type="paragraph" w:styleId="BlockText">
    <w:name w:val="Block Text"/>
    <w:basedOn w:val="Normal"/>
    <w:semiHidden/>
    <w:rsid w:val="00885EFF"/>
    <w:pPr>
      <w:spacing w:after="120"/>
      <w:ind w:left="1440" w:right="1440"/>
    </w:pPr>
  </w:style>
  <w:style w:type="character" w:styleId="PageNumber">
    <w:name w:val="page number"/>
    <w:basedOn w:val="DefaultParagraphFont"/>
    <w:semiHidden/>
    <w:rsid w:val="00885EFF"/>
  </w:style>
  <w:style w:type="character" w:styleId="EndnoteReference">
    <w:name w:val="endnote reference"/>
    <w:basedOn w:val="DefaultParagraphFont"/>
    <w:semiHidden/>
    <w:rsid w:val="00885EFF"/>
    <w:rPr>
      <w:vertAlign w:val="baseline"/>
    </w:rPr>
  </w:style>
  <w:style w:type="paragraph" w:styleId="EndnoteText">
    <w:name w:val="endnote text"/>
    <w:basedOn w:val="Normal"/>
    <w:semiHidden/>
    <w:rsid w:val="00885EFF"/>
  </w:style>
  <w:style w:type="character" w:customStyle="1" w:styleId="definition">
    <w:name w:val="definition"/>
    <w:basedOn w:val="DefaultParagraphFont"/>
    <w:qFormat/>
    <w:rsid w:val="00885EFF"/>
    <w:rPr>
      <w:u w:val="words"/>
    </w:rPr>
  </w:style>
  <w:style w:type="character" w:styleId="Emphasis">
    <w:name w:val="Emphasis"/>
    <w:basedOn w:val="DefaultParagraphFont"/>
    <w:uiPriority w:val="20"/>
    <w:qFormat/>
    <w:rsid w:val="00885EFF"/>
    <w:rPr>
      <w:i/>
    </w:rPr>
  </w:style>
  <w:style w:type="paragraph" w:customStyle="1" w:styleId="equation">
    <w:name w:val="equation"/>
    <w:basedOn w:val="Normal"/>
    <w:uiPriority w:val="4"/>
    <w:qFormat/>
    <w:rsid w:val="00885EFF"/>
    <w:pPr>
      <w:tabs>
        <w:tab w:val="right" w:pos="8640"/>
      </w:tabs>
      <w:spacing w:before="120"/>
      <w:ind w:left="720"/>
    </w:pPr>
  </w:style>
  <w:style w:type="character" w:customStyle="1" w:styleId="bundle">
    <w:name w:val="bundle"/>
    <w:basedOn w:val="DefaultParagraphFont"/>
    <w:uiPriority w:val="3"/>
    <w:qFormat/>
    <w:rsid w:val="00885EFF"/>
    <w:rPr>
      <w:rFonts w:ascii="MathematicalPi 2" w:hAnsi="MathematicalPi 2"/>
    </w:rPr>
  </w:style>
  <w:style w:type="character" w:customStyle="1" w:styleId="subscript">
    <w:name w:val="subscript"/>
    <w:qFormat/>
    <w:rsid w:val="00885EFF"/>
    <w:rPr>
      <w:spacing w:val="0"/>
      <w:w w:val="100"/>
      <w:position w:val="-6"/>
      <w:sz w:val="18"/>
      <w:vertAlign w:val="baseline"/>
    </w:rPr>
  </w:style>
  <w:style w:type="character" w:customStyle="1" w:styleId="superscript">
    <w:name w:val="superscript"/>
    <w:qFormat/>
    <w:rsid w:val="00885EFF"/>
    <w:rPr>
      <w:spacing w:val="0"/>
      <w:w w:val="100"/>
      <w:position w:val="8"/>
      <w:sz w:val="18"/>
      <w:vertAlign w:val="baseline"/>
    </w:rPr>
  </w:style>
  <w:style w:type="character" w:customStyle="1" w:styleId="function">
    <w:name w:val="function"/>
    <w:basedOn w:val="DefaultParagraphFont"/>
    <w:uiPriority w:val="1"/>
    <w:qFormat/>
    <w:rsid w:val="00885EFF"/>
    <w:rPr>
      <w:rFonts w:ascii="Symbol" w:hAnsi="Symbol"/>
    </w:rPr>
  </w:style>
  <w:style w:type="character" w:customStyle="1" w:styleId="poset">
    <w:name w:val="poset"/>
    <w:basedOn w:val="DefaultParagraphFont"/>
    <w:uiPriority w:val="1"/>
    <w:qFormat/>
    <w:rsid w:val="00885EFF"/>
    <w:rPr>
      <w:rFonts w:ascii="Times New Roman" w:hAnsi="Times New Roman"/>
      <w:i/>
    </w:rPr>
  </w:style>
  <w:style w:type="character" w:customStyle="1" w:styleId="section">
    <w:name w:val="section"/>
    <w:basedOn w:val="DefaultParagraphFont"/>
    <w:uiPriority w:val="3"/>
    <w:qFormat/>
    <w:rsid w:val="00885EFF"/>
    <w:rPr>
      <w:rFonts w:ascii="MathematicalPi 2" w:hAnsi="MathematicalPi 2"/>
    </w:rPr>
  </w:style>
  <w:style w:type="character" w:customStyle="1" w:styleId="lattice">
    <w:name w:val="lattice"/>
    <w:uiPriority w:val="1"/>
    <w:qFormat/>
    <w:rsid w:val="00885EFF"/>
    <w:rPr>
      <w:rFonts w:ascii="French Script MT" w:hAnsi="French Script MT"/>
      <w:b w:val="0"/>
      <w:i w:val="0"/>
    </w:rPr>
  </w:style>
  <w:style w:type="paragraph" w:styleId="Caption">
    <w:name w:val="caption"/>
    <w:basedOn w:val="Normal"/>
    <w:next w:val="Normal"/>
    <w:uiPriority w:val="4"/>
    <w:qFormat/>
    <w:rsid w:val="00885EFF"/>
    <w:pPr>
      <w:spacing w:before="120" w:after="120"/>
      <w:jc w:val="center"/>
    </w:pPr>
    <w:rPr>
      <w:b/>
    </w:rPr>
  </w:style>
  <w:style w:type="character" w:customStyle="1" w:styleId="vector">
    <w:name w:val="vector"/>
    <w:basedOn w:val="DefaultParagraphFont"/>
    <w:uiPriority w:val="1"/>
    <w:qFormat/>
    <w:rsid w:val="00885EFF"/>
    <w:rPr>
      <w:b/>
    </w:rPr>
  </w:style>
  <w:style w:type="character" w:customStyle="1" w:styleId="atlas">
    <w:name w:val="atlas"/>
    <w:basedOn w:val="DefaultParagraphFont"/>
    <w:uiPriority w:val="3"/>
    <w:qFormat/>
    <w:rsid w:val="00885EFF"/>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885EFF"/>
    <w:pPr>
      <w:numPr>
        <w:numId w:val="3"/>
      </w:numPr>
    </w:pPr>
  </w:style>
  <w:style w:type="paragraph" w:styleId="Title">
    <w:name w:val="Title"/>
    <w:basedOn w:val="Normal"/>
    <w:next w:val="Subtitle"/>
    <w:link w:val="TitleChar"/>
    <w:uiPriority w:val="4"/>
    <w:rsid w:val="00885EF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885EF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885EFF"/>
    <w:pPr>
      <w:spacing w:after="120"/>
    </w:pPr>
  </w:style>
  <w:style w:type="paragraph" w:customStyle="1" w:styleId="Appendix2">
    <w:name w:val="Appendix 2"/>
    <w:basedOn w:val="Heading2"/>
    <w:next w:val="Normal"/>
    <w:uiPriority w:val="7"/>
    <w:rsid w:val="00885EFF"/>
    <w:pPr>
      <w:numPr>
        <w:numId w:val="3"/>
      </w:numPr>
    </w:pPr>
    <w:rPr>
      <w:u w:val="words"/>
    </w:rPr>
  </w:style>
  <w:style w:type="paragraph" w:customStyle="1" w:styleId="Appendix3">
    <w:name w:val="Appendix 3"/>
    <w:basedOn w:val="Heading3"/>
    <w:next w:val="Normal"/>
    <w:uiPriority w:val="7"/>
    <w:rsid w:val="00885EFF"/>
    <w:pPr>
      <w:numPr>
        <w:numId w:val="3"/>
      </w:numPr>
    </w:pPr>
  </w:style>
  <w:style w:type="paragraph" w:customStyle="1" w:styleId="Appendix4">
    <w:name w:val="Appendix 4"/>
    <w:basedOn w:val="Heading4"/>
    <w:next w:val="Normal"/>
    <w:uiPriority w:val="7"/>
    <w:rsid w:val="00885EFF"/>
    <w:pPr>
      <w:numPr>
        <w:numId w:val="3"/>
      </w:numPr>
    </w:pPr>
  </w:style>
  <w:style w:type="paragraph" w:customStyle="1" w:styleId="Appendix5">
    <w:name w:val="Appendix 5"/>
    <w:basedOn w:val="Heading5"/>
    <w:next w:val="Normal"/>
    <w:uiPriority w:val="7"/>
    <w:rsid w:val="00885EFF"/>
    <w:pPr>
      <w:numPr>
        <w:numId w:val="3"/>
      </w:numPr>
    </w:pPr>
  </w:style>
  <w:style w:type="paragraph" w:customStyle="1" w:styleId="Appendix6">
    <w:name w:val="Appendix 6"/>
    <w:basedOn w:val="Heading6"/>
    <w:next w:val="Normal"/>
    <w:uiPriority w:val="7"/>
    <w:rsid w:val="00885EFF"/>
    <w:pPr>
      <w:numPr>
        <w:numId w:val="3"/>
      </w:numPr>
    </w:pPr>
  </w:style>
  <w:style w:type="paragraph" w:customStyle="1" w:styleId="Appendix7">
    <w:name w:val="Appendix 7"/>
    <w:basedOn w:val="Heading7"/>
    <w:next w:val="Normal"/>
    <w:uiPriority w:val="7"/>
    <w:rsid w:val="00885EFF"/>
    <w:pPr>
      <w:numPr>
        <w:numId w:val="3"/>
      </w:numPr>
    </w:pPr>
  </w:style>
  <w:style w:type="paragraph" w:customStyle="1" w:styleId="Appendix8">
    <w:name w:val="Appendix 8"/>
    <w:basedOn w:val="Heading8"/>
    <w:next w:val="Normal"/>
    <w:uiPriority w:val="7"/>
    <w:rsid w:val="00885EFF"/>
    <w:pPr>
      <w:numPr>
        <w:numId w:val="3"/>
      </w:numPr>
    </w:pPr>
  </w:style>
  <w:style w:type="paragraph" w:customStyle="1" w:styleId="Appendix9">
    <w:name w:val="Appendix 9"/>
    <w:basedOn w:val="Heading9"/>
    <w:next w:val="Normal"/>
    <w:uiPriority w:val="7"/>
    <w:rsid w:val="00885EFF"/>
    <w:pPr>
      <w:numPr>
        <w:numId w:val="3"/>
      </w:numPr>
    </w:pPr>
  </w:style>
  <w:style w:type="character" w:customStyle="1" w:styleId="antichain">
    <w:name w:val="antichain"/>
    <w:basedOn w:val="poset"/>
    <w:uiPriority w:val="3"/>
    <w:rsid w:val="00885EFF"/>
    <w:rPr>
      <w:rFonts w:ascii="Swis721 BlkOul BT" w:hAnsi="Swis721 BlkOul BT"/>
      <w:i/>
    </w:rPr>
  </w:style>
  <w:style w:type="paragraph" w:styleId="ListParagraph">
    <w:name w:val="List Paragraph"/>
    <w:basedOn w:val="Normal"/>
    <w:uiPriority w:val="5"/>
    <w:rsid w:val="00885EFF"/>
    <w:pPr>
      <w:ind w:left="720"/>
    </w:pPr>
  </w:style>
  <w:style w:type="character" w:styleId="BookTitle">
    <w:name w:val="Book Title"/>
    <w:basedOn w:val="DefaultParagraphFont"/>
    <w:uiPriority w:val="33"/>
    <w:rsid w:val="00885EFF"/>
    <w:rPr>
      <w:b/>
      <w:bCs/>
      <w:smallCaps/>
      <w:spacing w:val="5"/>
    </w:rPr>
  </w:style>
  <w:style w:type="character" w:styleId="IntenseEmphasis">
    <w:name w:val="Intense Emphasis"/>
    <w:basedOn w:val="DefaultParagraphFont"/>
    <w:uiPriority w:val="21"/>
    <w:rsid w:val="00885EFF"/>
    <w:rPr>
      <w:b/>
      <w:bCs/>
      <w:i/>
      <w:iCs/>
      <w:color w:val="4F81BD" w:themeColor="accent1"/>
    </w:rPr>
  </w:style>
  <w:style w:type="character" w:styleId="IntenseReference">
    <w:name w:val="Intense Reference"/>
    <w:basedOn w:val="DefaultParagraphFont"/>
    <w:uiPriority w:val="32"/>
    <w:rsid w:val="00885EFF"/>
    <w:rPr>
      <w:b/>
      <w:bCs/>
      <w:smallCaps/>
      <w:color w:val="C0504D" w:themeColor="accent2"/>
      <w:spacing w:val="5"/>
      <w:u w:val="single"/>
    </w:rPr>
  </w:style>
  <w:style w:type="character" w:styleId="Strong">
    <w:name w:val="Strong"/>
    <w:basedOn w:val="DefaultParagraphFont"/>
    <w:uiPriority w:val="22"/>
    <w:rsid w:val="00885EFF"/>
    <w:rPr>
      <w:b/>
      <w:bCs/>
    </w:rPr>
  </w:style>
  <w:style w:type="paragraph" w:styleId="Quote">
    <w:name w:val="Quote"/>
    <w:basedOn w:val="Normal"/>
    <w:next w:val="Normal"/>
    <w:link w:val="QuoteChar"/>
    <w:uiPriority w:val="29"/>
    <w:rsid w:val="00885EFF"/>
    <w:rPr>
      <w:i/>
      <w:iCs/>
      <w:color w:val="000000" w:themeColor="text1"/>
    </w:rPr>
  </w:style>
  <w:style w:type="character" w:customStyle="1" w:styleId="QuoteChar">
    <w:name w:val="Quote Char"/>
    <w:basedOn w:val="DefaultParagraphFont"/>
    <w:link w:val="Quote"/>
    <w:uiPriority w:val="29"/>
    <w:rsid w:val="00885EF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885E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5EFF"/>
    <w:rPr>
      <w:rFonts w:ascii="Times New Roman" w:hAnsi="Times New Roman"/>
      <w:b/>
      <w:bCs/>
      <w:i/>
      <w:iCs/>
      <w:color w:val="4F81BD" w:themeColor="accent1"/>
      <w:sz w:val="24"/>
    </w:rPr>
  </w:style>
  <w:style w:type="character" w:styleId="SubtleReference">
    <w:name w:val="Subtle Reference"/>
    <w:basedOn w:val="DefaultParagraphFont"/>
    <w:uiPriority w:val="31"/>
    <w:rsid w:val="00885EFF"/>
    <w:rPr>
      <w:smallCaps/>
      <w:color w:val="C0504D" w:themeColor="accent2"/>
      <w:u w:val="single"/>
    </w:rPr>
  </w:style>
  <w:style w:type="character" w:styleId="SubtleEmphasis">
    <w:name w:val="Subtle Emphasis"/>
    <w:uiPriority w:val="19"/>
    <w:rsid w:val="00885EFF"/>
    <w:rPr>
      <w:i/>
      <w:iCs/>
      <w:color w:val="808080" w:themeColor="text1" w:themeTint="7F"/>
    </w:rPr>
  </w:style>
  <w:style w:type="paragraph" w:styleId="NoSpacing">
    <w:name w:val="No Spacing"/>
    <w:basedOn w:val="Normal"/>
    <w:uiPriority w:val="1"/>
    <w:rsid w:val="00885EFF"/>
    <w:pPr>
      <w:spacing w:before="0"/>
    </w:pPr>
  </w:style>
  <w:style w:type="character" w:customStyle="1" w:styleId="Heading1Char">
    <w:name w:val="Heading 1 Char"/>
    <w:basedOn w:val="DefaultParagraphFont"/>
    <w:link w:val="Heading1"/>
    <w:uiPriority w:val="6"/>
    <w:rsid w:val="00885EF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885EF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885EF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885EFF"/>
    <w:rPr>
      <w:rFonts w:ascii="Times New Roman" w:hAnsi="Times New Roman" w:cstheme="majorBidi"/>
      <w:sz w:val="24"/>
    </w:rPr>
  </w:style>
  <w:style w:type="character" w:customStyle="1" w:styleId="Heading5Char">
    <w:name w:val="Heading 5 Char"/>
    <w:basedOn w:val="DefaultParagraphFont"/>
    <w:link w:val="Heading5"/>
    <w:uiPriority w:val="6"/>
    <w:rsid w:val="00885EFF"/>
    <w:rPr>
      <w:rFonts w:ascii="Times New Roman" w:hAnsi="Times New Roman" w:cstheme="majorBidi"/>
      <w:sz w:val="24"/>
    </w:rPr>
  </w:style>
  <w:style w:type="character" w:customStyle="1" w:styleId="Heading6Char">
    <w:name w:val="Heading 6 Char"/>
    <w:basedOn w:val="DefaultParagraphFont"/>
    <w:link w:val="Heading6"/>
    <w:uiPriority w:val="6"/>
    <w:rsid w:val="00885EFF"/>
    <w:rPr>
      <w:rFonts w:ascii="Times New Roman" w:hAnsi="Times New Roman" w:cstheme="majorBidi"/>
      <w:sz w:val="24"/>
    </w:rPr>
  </w:style>
  <w:style w:type="character" w:customStyle="1" w:styleId="Heading7Char">
    <w:name w:val="Heading 7 Char"/>
    <w:basedOn w:val="DefaultParagraphFont"/>
    <w:link w:val="Heading7"/>
    <w:uiPriority w:val="6"/>
    <w:rsid w:val="00885EFF"/>
    <w:rPr>
      <w:rFonts w:ascii="Times New Roman" w:hAnsi="Times New Roman" w:cstheme="majorBidi"/>
      <w:sz w:val="24"/>
    </w:rPr>
  </w:style>
  <w:style w:type="character" w:customStyle="1" w:styleId="Heading8Char">
    <w:name w:val="Heading 8 Char"/>
    <w:basedOn w:val="DefaultParagraphFont"/>
    <w:link w:val="Heading8"/>
    <w:uiPriority w:val="6"/>
    <w:rsid w:val="00885EFF"/>
    <w:rPr>
      <w:rFonts w:ascii="Times New Roman" w:hAnsi="Times New Roman" w:cstheme="majorBidi"/>
      <w:sz w:val="24"/>
    </w:rPr>
  </w:style>
  <w:style w:type="character" w:customStyle="1" w:styleId="Heading9Char">
    <w:name w:val="Heading 9 Char"/>
    <w:basedOn w:val="DefaultParagraphFont"/>
    <w:link w:val="Heading9"/>
    <w:uiPriority w:val="6"/>
    <w:rsid w:val="00885EF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885EF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885EF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885EF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885EF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FF"/>
    <w:rPr>
      <w:rFonts w:ascii="Tahoma" w:hAnsi="Tahoma" w:cs="Tahoma"/>
      <w:sz w:val="16"/>
      <w:szCs w:val="16"/>
    </w:rPr>
  </w:style>
  <w:style w:type="paragraph" w:styleId="DocumentMap">
    <w:name w:val="Document Map"/>
    <w:basedOn w:val="Normal"/>
    <w:link w:val="DocumentMapChar"/>
    <w:uiPriority w:val="99"/>
    <w:semiHidden/>
    <w:unhideWhenUsed/>
    <w:rsid w:val="00885EF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5EFF"/>
    <w:rPr>
      <w:rFonts w:ascii="Tahoma" w:hAnsi="Tahoma" w:cs="Tahoma"/>
      <w:sz w:val="16"/>
      <w:szCs w:val="16"/>
    </w:rPr>
  </w:style>
  <w:style w:type="character" w:customStyle="1" w:styleId="BodyTextChar">
    <w:name w:val="Body Text Char"/>
    <w:basedOn w:val="DefaultParagraphFont"/>
    <w:link w:val="BodyText"/>
    <w:semiHidden/>
    <w:rsid w:val="00885EFF"/>
    <w:rPr>
      <w:rFonts w:ascii="Times New Roman" w:hAnsi="Times New Roman"/>
      <w:sz w:val="24"/>
    </w:rPr>
  </w:style>
  <w:style w:type="character" w:customStyle="1" w:styleId="row">
    <w:name w:val="row"/>
    <w:basedOn w:val="DefaultParagraphFont"/>
    <w:uiPriority w:val="1"/>
    <w:qFormat/>
    <w:rsid w:val="00885EFF"/>
    <w:rPr>
      <w:u w:val="words"/>
    </w:rPr>
  </w:style>
  <w:style w:type="character" w:customStyle="1" w:styleId="abstract">
    <w:name w:val="abstract"/>
    <w:uiPriority w:val="1"/>
    <w:qFormat/>
    <w:rsid w:val="00885EFF"/>
    <w:rPr>
      <w:rFonts w:ascii="Swis721 BdOul BT" w:hAnsi="Swis721 BdOul BT"/>
      <w:b/>
    </w:rPr>
  </w:style>
  <w:style w:type="character" w:customStyle="1" w:styleId="rep">
    <w:name w:val="rep"/>
    <w:uiPriority w:val="1"/>
    <w:qFormat/>
    <w:rsid w:val="00885EFF"/>
    <w:rPr>
      <w:rFonts w:ascii="Arial" w:hAnsi="Arial"/>
    </w:rPr>
  </w:style>
  <w:style w:type="character" w:customStyle="1" w:styleId="rel">
    <w:name w:val="rel"/>
    <w:uiPriority w:val="1"/>
    <w:qFormat/>
    <w:rsid w:val="00885EFF"/>
    <w:rPr>
      <w:rFonts w:ascii="Times New Roman" w:hAnsi="Times New Roman" w:cs="Arial"/>
    </w:rPr>
  </w:style>
  <w:style w:type="paragraph" w:styleId="CommentText">
    <w:name w:val="annotation text"/>
    <w:basedOn w:val="Normal"/>
    <w:link w:val="CommentTextChar"/>
    <w:semiHidden/>
    <w:rsid w:val="00885EFF"/>
  </w:style>
  <w:style w:type="character" w:customStyle="1" w:styleId="CommentTextChar">
    <w:name w:val="Comment Text Char"/>
    <w:basedOn w:val="DefaultParagraphFont"/>
    <w:link w:val="CommentText"/>
    <w:semiHidden/>
    <w:rsid w:val="00885EFF"/>
    <w:rPr>
      <w:rFonts w:ascii="Times New Roman" w:hAnsi="Times New Roman"/>
      <w:sz w:val="24"/>
    </w:rPr>
  </w:style>
  <w:style w:type="character" w:styleId="CommentReference">
    <w:name w:val="annotation reference"/>
    <w:basedOn w:val="DefaultParagraphFont"/>
    <w:semiHidden/>
    <w:rsid w:val="00885EFF"/>
    <w:rPr>
      <w:sz w:val="24"/>
      <w:szCs w:val="16"/>
    </w:rPr>
  </w:style>
  <w:style w:type="paragraph" w:styleId="NormalWeb">
    <w:name w:val="Normal (Web)"/>
    <w:basedOn w:val="Normal"/>
    <w:uiPriority w:val="99"/>
    <w:semiHidden/>
    <w:rsid w:val="00885EF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885EFF"/>
    <w:rPr>
      <w:b/>
      <w:bCs/>
    </w:rPr>
  </w:style>
  <w:style w:type="character" w:customStyle="1" w:styleId="CommentSubjectChar">
    <w:name w:val="Comment Subject Char"/>
    <w:basedOn w:val="CommentTextChar"/>
    <w:link w:val="CommentSubject"/>
    <w:uiPriority w:val="99"/>
    <w:semiHidden/>
    <w:rsid w:val="00885EFF"/>
    <w:rPr>
      <w:rFonts w:ascii="Times New Roman" w:hAnsi="Times New Roman"/>
      <w:b/>
      <w:bCs/>
      <w:sz w:val="24"/>
    </w:rPr>
  </w:style>
  <w:style w:type="paragraph" w:customStyle="1" w:styleId="example">
    <w:name w:val="example"/>
    <w:basedOn w:val="Normal"/>
    <w:next w:val="Normal"/>
    <w:uiPriority w:val="5"/>
    <w:qFormat/>
    <w:rsid w:val="00885EFF"/>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885EFF"/>
    <w:rPr>
      <w:color w:val="0000FF"/>
      <w:u w:val="single"/>
    </w:rPr>
  </w:style>
  <w:style w:type="character" w:customStyle="1" w:styleId="mlabel">
    <w:name w:val="mlabel"/>
    <w:basedOn w:val="DefaultParagraphFont"/>
    <w:rsid w:val="00885EFF"/>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885EFF"/>
    <w:pPr>
      <w:numPr>
        <w:numId w:val="5"/>
      </w:numPr>
      <w:spacing w:before="0"/>
    </w:pPr>
    <w:rPr>
      <w:rFonts w:ascii="Calibri" w:hAnsi="Calibri"/>
      <w:sz w:val="22"/>
    </w:rPr>
  </w:style>
  <w:style w:type="paragraph" w:customStyle="1" w:styleId="dbcheading">
    <w:name w:val="dbc_heading"/>
    <w:basedOn w:val="Normal"/>
    <w:uiPriority w:val="5"/>
    <w:qFormat/>
    <w:rsid w:val="00885EFF"/>
    <w:rPr>
      <w:rFonts w:asciiTheme="minorHAnsi" w:hAnsiTheme="minorHAnsi"/>
      <w:b/>
      <w:sz w:val="22"/>
      <w:szCs w:val="22"/>
    </w:rPr>
  </w:style>
  <w:style w:type="paragraph" w:customStyle="1" w:styleId="dbcdescription">
    <w:name w:val="dbc_description"/>
    <w:basedOn w:val="Normal"/>
    <w:uiPriority w:val="5"/>
    <w:qFormat/>
    <w:rsid w:val="00885EF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885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885EFF"/>
    <w:rPr>
      <w:rFonts w:ascii="Swis721 BdOul BT" w:hAnsi="Swis721 BdOul BT"/>
      <w:b/>
    </w:rPr>
  </w:style>
  <w:style w:type="paragraph" w:customStyle="1" w:styleId="assertion">
    <w:name w:val="assertion"/>
    <w:basedOn w:val="Normal"/>
    <w:uiPriority w:val="5"/>
    <w:qFormat/>
    <w:rsid w:val="00885EFF"/>
    <w:pPr>
      <w:spacing w:before="0"/>
    </w:pPr>
  </w:style>
  <w:style w:type="paragraph" w:customStyle="1" w:styleId="readinglist">
    <w:name w:val="reading_list"/>
    <w:basedOn w:val="Normal"/>
    <w:uiPriority w:val="5"/>
    <w:qFormat/>
    <w:rsid w:val="00885EFF"/>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885EFF"/>
    <w:rPr>
      <w:vanish/>
    </w:rPr>
  </w:style>
  <w:style w:type="paragraph" w:customStyle="1" w:styleId="dbcheadingcontinuation">
    <w:name w:val="dbc_heading_continuation"/>
    <w:basedOn w:val="dbcheading"/>
    <w:uiPriority w:val="5"/>
    <w:rsid w:val="00885EFF"/>
    <w:pPr>
      <w:spacing w:before="0"/>
    </w:pPr>
  </w:style>
  <w:style w:type="character" w:customStyle="1" w:styleId="cppcharacter">
    <w:name w:val="cpp_character"/>
    <w:basedOn w:val="DefaultParagraphFont"/>
    <w:uiPriority w:val="4"/>
    <w:rsid w:val="00885EFF"/>
    <w:rPr>
      <w:rFonts w:ascii="Courier New" w:hAnsi="Courier New" w:cs="Courier New"/>
      <w:sz w:val="20"/>
    </w:rPr>
  </w:style>
  <w:style w:type="paragraph" w:customStyle="1" w:styleId="cppcode">
    <w:name w:val="cpp_code"/>
    <w:basedOn w:val="Normal"/>
    <w:next w:val="cppcodecontinuation"/>
    <w:uiPriority w:val="4"/>
    <w:qFormat/>
    <w:rsid w:val="00885EFF"/>
    <w:pPr>
      <w:keepNext/>
      <w:jc w:val="left"/>
    </w:pPr>
    <w:rPr>
      <w:rFonts w:ascii="Courier New" w:hAnsi="Courier New"/>
      <w:sz w:val="20"/>
    </w:rPr>
  </w:style>
  <w:style w:type="paragraph" w:customStyle="1" w:styleId="cshcode">
    <w:name w:val="csh_code"/>
    <w:basedOn w:val="Normal"/>
    <w:next w:val="cshcodecontinuation"/>
    <w:uiPriority w:val="5"/>
    <w:qFormat/>
    <w:rsid w:val="00885EFF"/>
    <w:rPr>
      <w:rFonts w:ascii="Arial" w:hAnsi="Arial"/>
      <w:sz w:val="20"/>
    </w:rPr>
  </w:style>
  <w:style w:type="paragraph" w:customStyle="1" w:styleId="cshcodecontinuation">
    <w:name w:val="csh_code_continuation"/>
    <w:basedOn w:val="cshcode"/>
    <w:uiPriority w:val="5"/>
    <w:qFormat/>
    <w:rsid w:val="00885EFF"/>
    <w:pPr>
      <w:spacing w:before="0"/>
    </w:pPr>
  </w:style>
  <w:style w:type="paragraph" w:customStyle="1" w:styleId="cppcodecontinuation">
    <w:name w:val="cpp_code_continuation"/>
    <w:basedOn w:val="cppcode"/>
    <w:uiPriority w:val="4"/>
    <w:qFormat/>
    <w:rsid w:val="00885EFF"/>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885EF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5BE8513-E84F-4A3A-B1DC-974BC790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18673</TotalTime>
  <Pages>107</Pages>
  <Words>29302</Words>
  <Characters>167022</Characters>
  <Application>Microsoft Office Word</Application>
  <DocSecurity>0</DocSecurity>
  <Lines>1391</Lines>
  <Paragraphs>391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112</cp:revision>
  <cp:lastPrinted>2010-08-22T17:49:00Z</cp:lastPrinted>
  <dcterms:created xsi:type="dcterms:W3CDTF">2012-12-07T17:42:00Z</dcterms:created>
  <dcterms:modified xsi:type="dcterms:W3CDTF">2013-09-05T21:12:00Z</dcterms:modified>
</cp:coreProperties>
</file>