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36691C" w:rsidP="00AB196E">
      <w:pPr>
        <w:pStyle w:val="Title"/>
      </w:pPr>
      <w:fldSimple w:instr=" TITLE \* MERGEFORMAT ">
        <w:r w:rsidR="00C643EB">
          <w:t>SheafSystem™ Programmer's Guide</w:t>
        </w:r>
      </w:fldSimple>
    </w:p>
    <w:p w:rsidR="00C643EB" w:rsidRDefault="0036691C" w:rsidP="00C643EB">
      <w:pPr>
        <w:pStyle w:val="Subtitle"/>
        <w:ind w:left="1080" w:right="1080"/>
      </w:pPr>
      <w:fldSimple w:instr=" SUBJECT \* MERGEFORMAT ">
        <w:r w:rsidR="00C643EB">
          <w:t>A Guided Tour of the SheafSystem™ Libraries</w:t>
        </w:r>
      </w:fldSimple>
    </w:p>
    <w:p w:rsidR="00410E91" w:rsidRDefault="0036691C">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9D45D5">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36691C"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36691C"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36691C"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36691C"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36691C"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36691C"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36691C"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36691C"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36691C"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9D45D5">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863280" r:id="rId22"/>
        </w:object>
      </w:r>
    </w:p>
    <w:p w:rsidR="001B3C72" w:rsidRDefault="001B3C72" w:rsidP="005C7550">
      <w:pPr>
        <w:pStyle w:val="Caption"/>
      </w:pPr>
      <w:bookmarkStart w:id="1" w:name="_Ref349767179"/>
      <w:r>
        <w:t xml:space="preserve">Figure </w:t>
      </w:r>
      <w:fldSimple w:instr=" SEQ Figure \* ARABIC ">
        <w:r w:rsidR="0078159F">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9D45D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9D45D5">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9D45D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9D45D5">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9D45D5">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9D45D5">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36691C"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9D45D5">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863281" r:id="rId24"/>
        </w:object>
      </w:r>
    </w:p>
    <w:p w:rsidR="00B02357" w:rsidRDefault="00B02357" w:rsidP="005C7550">
      <w:pPr>
        <w:pStyle w:val="Caption"/>
      </w:pPr>
      <w:bookmarkStart w:id="4" w:name="_Ref350458932"/>
      <w:r>
        <w:t xml:space="preserve">Figure </w:t>
      </w:r>
      <w:fldSimple w:instr=" SEQ Figure \* ARABIC ">
        <w:r w:rsidR="0078159F">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863282" r:id="rId26"/>
        </w:object>
      </w:r>
    </w:p>
    <w:p w:rsidR="007E1901" w:rsidRDefault="007E1901" w:rsidP="005C7550">
      <w:pPr>
        <w:pStyle w:val="Caption"/>
      </w:pPr>
      <w:bookmarkStart w:id="5" w:name="_Ref350461926"/>
      <w:r>
        <w:t xml:space="preserve">Figure </w:t>
      </w:r>
      <w:fldSimple w:instr=" SEQ Figure \* ARABIC ">
        <w:r w:rsidR="0078159F">
          <w:rPr>
            <w:noProof/>
          </w:rPr>
          <w:t>3</w:t>
        </w:r>
      </w:fldSimple>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fldSimple w:instr=" SEQ Example \* ARABIC ">
        <w:r w:rsidR="009D45D5">
          <w:rPr>
            <w:noProof/>
          </w:rPr>
          <w:t>10</w:t>
        </w:r>
      </w:fldSimple>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9D45D5">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8" w:name="_Ref351029262"/>
      <w:r>
        <w:t>Subposets</w:t>
      </w:r>
      <w:bookmarkEnd w:id="8"/>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9D45D5">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9D45D5">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863283" r:id="rId28"/>
        </w:object>
      </w:r>
    </w:p>
    <w:p w:rsidR="00442FC7" w:rsidRDefault="00442FC7" w:rsidP="005C7550">
      <w:pPr>
        <w:pStyle w:val="Caption"/>
      </w:pPr>
      <w:bookmarkStart w:id="9" w:name="_Ref350713867"/>
      <w:r>
        <w:t xml:space="preserve">Figure </w:t>
      </w:r>
      <w:fldSimple w:instr=" SEQ Figure \* ARABIC ">
        <w:r w:rsidR="0078159F">
          <w:rPr>
            <w:noProof/>
          </w:rPr>
          <w:t>4</w:t>
        </w:r>
      </w:fldSimple>
      <w:bookmarkEnd w:id="9"/>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9D45D5">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863284" r:id="rId30"/>
        </w:object>
      </w:r>
    </w:p>
    <w:p w:rsidR="001349B3" w:rsidRDefault="00173557" w:rsidP="005C7550">
      <w:pPr>
        <w:pStyle w:val="Caption"/>
      </w:pPr>
      <w:bookmarkStart w:id="10" w:name="_Ref350770252"/>
      <w:r>
        <w:t xml:space="preserve">Figure </w:t>
      </w:r>
      <w:fldSimple w:instr=" SEQ Figure \* ARABIC ">
        <w:r w:rsidR="0078159F">
          <w:rPr>
            <w:noProof/>
          </w:rPr>
          <w:t>5</w:t>
        </w:r>
      </w:fldSimple>
      <w:bookmarkEnd w:id="10"/>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1" w:name="_Ref350807014"/>
      <w:r>
        <w:t xml:space="preserve">Example </w:t>
      </w:r>
      <w:fldSimple w:instr=" SEQ Example \* ARABIC ">
        <w:r w:rsidR="009D45D5">
          <w:rPr>
            <w:noProof/>
          </w:rPr>
          <w:t>15</w:t>
        </w:r>
      </w:fldSimple>
      <w:bookmarkEnd w:id="11"/>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9D45D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9D45D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9D45D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9D45D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9D45D5">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9D45D5">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We use a schema with a single integer attribute.</w:t>
      </w:r>
    </w:p>
    <w:p w:rsidR="00731F3A" w:rsidRDefault="00731F3A" w:rsidP="00731F3A">
      <w:pPr>
        <w:pStyle w:val="sourcecode"/>
      </w:pPr>
      <w:r>
        <w:t xml:space="preserve">  </w:t>
      </w:r>
    </w:p>
    <w:p w:rsidR="00731F3A" w:rsidRDefault="00731F3A" w:rsidP="00731F3A">
      <w:pPr>
        <w:pStyle w:val="sourcecode"/>
      </w:pPr>
      <w:r>
        <w:t xml:space="preserve">  poset_path lschema_path("primitives", "INT");</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2" w:name="_Ref350979398"/>
      <w:r>
        <w:t xml:space="preserve">Table </w:t>
      </w:r>
      <w:fldSimple w:instr=" SEQ Table \* ARABIC ">
        <w:r w:rsidR="00025137">
          <w:rPr>
            <w:noProof/>
          </w:rPr>
          <w:t>1</w:t>
        </w:r>
      </w:fldSimple>
      <w:bookmarkEnd w:id="12"/>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9D45D5">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3" w:name="_Ref350982348"/>
      <w:r>
        <w:t>Base space member handles</w:t>
      </w:r>
      <w:bookmarkEnd w:id="13"/>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4" w:name="_Ref350985354"/>
      <w:r>
        <w:t xml:space="preserve">Table </w:t>
      </w:r>
      <w:fldSimple w:instr=" SEQ Table \* ARABIC ">
        <w:r>
          <w:rPr>
            <w:noProof/>
          </w:rPr>
          <w:t>2</w:t>
        </w:r>
      </w:fldSimple>
      <w:bookmarkEnd w:id="14"/>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9D45D5">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The adjacency id space indexes the zones in the upset of a zone. The adjacency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5"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hierachy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4863285" r:id="rId32"/>
        </w:object>
      </w:r>
    </w:p>
    <w:p w:rsidR="0078159F" w:rsidRDefault="0078159F" w:rsidP="0078159F">
      <w:pPr>
        <w:pStyle w:val="Caption"/>
      </w:pPr>
      <w:bookmarkStart w:id="16" w:name="_Ref351061770"/>
      <w:r>
        <w:t xml:space="preserve">Figure </w:t>
      </w:r>
      <w:fldSimple w:instr=" SEQ Figure \* ARABIC ">
        <w:r>
          <w:rPr>
            <w:noProof/>
          </w:rPr>
          <w:t>6</w:t>
        </w:r>
      </w:fldSimple>
      <w:bookmarkEnd w:id="16"/>
      <w:r>
        <w:t>: The core of the physical property inheritance hierarchy.</w:t>
      </w:r>
    </w:p>
    <w:bookmarkEnd w:id="15"/>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7" w:name="_Ref351058079"/>
      <w:r>
        <w:t xml:space="preserve">Example </w:t>
      </w:r>
      <w:fldSimple w:instr=" SEQ Example \* ARABIC ">
        <w:r w:rsidR="009D45D5">
          <w:rPr>
            <w:noProof/>
          </w:rPr>
          <w:t>24</w:t>
        </w:r>
      </w:fldSimple>
      <w:bookmarkEnd w:id="17"/>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the cetral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3E18F1" w:rsidP="003E18F1">
      <w:pPr>
        <w:pStyle w:val="dbcheadingcontinuation"/>
      </w:pPr>
      <w:r>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 xml:space="preserve">use them, oterwise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 using the same scalar space. There's nothing wrong with this in principle; it all depends on what you intended.</w:t>
      </w:r>
    </w:p>
    <w:p w:rsidR="003B7443" w:rsidRDefault="0036691C"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18" w:name="_Ref351067360"/>
      <w:r>
        <w:t xml:space="preserve">Example </w:t>
      </w:r>
      <w:fldSimple w:instr=" SEQ Example \* ARABIC ">
        <w:r w:rsidR="009D45D5">
          <w:rPr>
            <w:noProof/>
          </w:rPr>
          <w:t>25</w:t>
        </w:r>
      </w:fldSimple>
      <w:bookmarkEnd w:id="18"/>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tthe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namesapce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w:t>
      </w:r>
      <w:r>
        <w:t xml:space="preserve"> instance with components x, y, z</w:t>
      </w:r>
      <w:r>
        <w:t>.</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 xml:space="preserve">e3_lite(const row_dofs_type &amp; </w:t>
      </w:r>
      <w:r>
        <w:t>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fiber_bundle::e3_lite</w:t>
      </w:r>
      <w:r>
        <w:t xml:space="preserv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w:t>
      </w:r>
      <w:r>
        <w:t xml:space="preserve"> assignment operator.</w:t>
      </w:r>
    </w:p>
    <w:p w:rsidR="0097387C" w:rsidRDefault="0097387C" w:rsidP="0097387C">
      <w:r>
        <w:t>Implict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19" w:name="_Ref351120421"/>
      <w:r>
        <w:t xml:space="preserve">Example </w:t>
      </w:r>
      <w:fldSimple w:instr=" SEQ Example \* ARABIC ">
        <w:r>
          <w:rPr>
            <w:noProof/>
          </w:rPr>
          <w:t>26</w:t>
        </w:r>
      </w:fldSimple>
      <w:bookmarkEnd w:id="19"/>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w:t>
      </w:r>
      <w:r>
        <w:t>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5C7550" w:rsidP="005C7550">
      <w:pPr>
        <w:pStyle w:val="Heading2"/>
      </w:pPr>
      <w:r>
        <w:t>Sections</w:t>
      </w:r>
    </w:p>
    <w:p w:rsidR="004F79B6" w:rsidRDefault="004F79B6" w:rsidP="007739A4">
      <w:pPr>
        <w:pStyle w:val="Heading3"/>
      </w:pPr>
      <w:bookmarkStart w:id="20" w:name="_GoBack"/>
      <w:bookmarkEnd w:id="20"/>
      <w:r>
        <w:t>Section space schema</w:t>
      </w:r>
    </w:p>
    <w:p w:rsidR="007739A4" w:rsidRDefault="007739A4" w:rsidP="007739A4">
      <w:pPr>
        <w:pStyle w:val="Heading3"/>
      </w:pPr>
      <w:r>
        <w:t>Section space posets</w:t>
      </w:r>
    </w:p>
    <w:p w:rsidR="007739A4" w:rsidRDefault="007739A4" w:rsidP="007739A4">
      <w:pPr>
        <w:pStyle w:val="Heading3"/>
      </w:pPr>
      <w:r>
        <w:t>Section space members</w:t>
      </w:r>
    </w:p>
    <w:p w:rsidR="007739A4" w:rsidRDefault="007739A4" w:rsidP="007739A4">
      <w:pPr>
        <w:pStyle w:val="Heading3"/>
      </w:pPr>
      <w:r>
        <w:t>Section space member handles</w:t>
      </w:r>
    </w:p>
    <w:p w:rsidR="007739A4" w:rsidRDefault="007739A4" w:rsidP="007739A4">
      <w:pPr>
        <w:pStyle w:val="Heading3"/>
      </w:pPr>
      <w:r>
        <w:t>Subposets</w:t>
      </w:r>
    </w:p>
    <w:p w:rsidR="007739A4" w:rsidRDefault="007739A4" w:rsidP="007739A4">
      <w:pPr>
        <w:pStyle w:val="Heading3"/>
      </w:pPr>
      <w:r>
        <w:t>Traversing the graph</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3"/>
          <w:footerReference w:type="default" r:id="rId34"/>
          <w:footerReference w:type="first" r:id="rId35"/>
          <w:pgSz w:w="12240" w:h="15840"/>
          <w:pgMar w:top="1440" w:right="1800" w:bottom="1440" w:left="1800" w:header="720" w:footer="720" w:gutter="0"/>
          <w:cols w:space="720"/>
          <w:titlePg/>
          <w:docGrid w:linePitch="326"/>
        </w:sectPr>
      </w:pPr>
    </w:p>
    <w:p w:rsidR="006219B6" w:rsidRDefault="00EF66F9" w:rsidP="00380522">
      <w:pPr>
        <w:pStyle w:val="Appendix1"/>
      </w:pPr>
      <w:bookmarkStart w:id="21" w:name="_Ref346660403"/>
      <w:r>
        <w:t>Concurrency</w:t>
      </w:r>
      <w:r w:rsidR="00504C0E">
        <w:t xml:space="preserve"> control</w:t>
      </w:r>
      <w:bookmarkEnd w:id="21"/>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2" w:name="_Ref350507268"/>
      <w:r>
        <w:t>Join equivalent members and lexicographic ordering</w:t>
      </w:r>
      <w:bookmarkEnd w:id="22"/>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23" w:name="_Ref351121347"/>
      <w:r w:rsidRPr="005C7550">
        <w:t>Fiber Algebra</w:t>
      </w:r>
      <w:bookmarkEnd w:id="23"/>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6E4" w:rsidRDefault="004B06E4">
      <w:pPr>
        <w:spacing w:before="0"/>
      </w:pPr>
      <w:r>
        <w:separator/>
      </w:r>
    </w:p>
  </w:endnote>
  <w:endnote w:type="continuationSeparator" w:id="0">
    <w:p w:rsidR="004B06E4" w:rsidRDefault="004B06E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91C" w:rsidRDefault="0036691C">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CA46C0">
      <w:rPr>
        <w:rStyle w:val="PageNumber"/>
        <w:noProof/>
      </w:rPr>
      <w:t>75</w:t>
    </w:r>
    <w:r>
      <w:rPr>
        <w:rStyle w:val="PageNumber"/>
      </w:rPr>
      <w:fldChar w:fldCharType="end"/>
    </w:r>
    <w:r>
      <w:rPr>
        <w:rStyle w:val="PageNumber"/>
      </w:rPr>
      <w:t xml:space="preserve"> of </w:t>
    </w:r>
    <w:fldSimple w:instr=" NUMPAGES  \* MERGEFORMAT ">
      <w:r w:rsidR="00CA46C0" w:rsidRPr="00CA46C0">
        <w:rPr>
          <w:rStyle w:val="PageNumber"/>
          <w:noProof/>
        </w:rPr>
        <w:t>93</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9D45D5">
      <w:rPr>
        <w:rStyle w:val="PageNumber"/>
        <w:noProof/>
      </w:rPr>
      <w:t>3/15/2013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9D45D5">
      <w:rPr>
        <w:rStyle w:val="PageNumber"/>
        <w:noProof/>
      </w:rPr>
      <w:t>2:20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91C" w:rsidRDefault="0036691C">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4B06E4">
      <w:rPr>
        <w:rStyle w:val="PageNumber"/>
        <w:noProof/>
      </w:rPr>
      <w:t>1</w:t>
    </w:r>
    <w:r>
      <w:rPr>
        <w:rStyle w:val="PageNumber"/>
      </w:rPr>
      <w:fldChar w:fldCharType="end"/>
    </w:r>
    <w:r>
      <w:rPr>
        <w:rStyle w:val="PageNumber"/>
      </w:rPr>
      <w:t xml:space="preserve"> of </w:t>
    </w:r>
    <w:fldSimple w:instr=" NUMPAGES  \* MERGEFORMAT ">
      <w:r w:rsidR="004B06E4" w:rsidRPr="004B06E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9D45D5">
      <w:rPr>
        <w:rStyle w:val="PageNumber"/>
        <w:noProof/>
      </w:rPr>
      <w:t>3/15/2013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9D45D5">
      <w:rPr>
        <w:rStyle w:val="PageNumber"/>
        <w:noProof/>
      </w:rPr>
      <w:t>2:20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6E4" w:rsidRDefault="004B06E4">
      <w:pPr>
        <w:spacing w:before="0"/>
      </w:pPr>
      <w:r>
        <w:separator/>
      </w:r>
    </w:p>
  </w:footnote>
  <w:footnote w:type="continuationSeparator" w:id="0">
    <w:p w:rsidR="004B06E4" w:rsidRDefault="004B06E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91C" w:rsidRDefault="0036691C">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8"/>
  </w:num>
  <w:num w:numId="3">
    <w:abstractNumId w:val="22"/>
  </w:num>
  <w:num w:numId="4">
    <w:abstractNumId w:val="21"/>
  </w:num>
  <w:num w:numId="5">
    <w:abstractNumId w:val="25"/>
  </w:num>
  <w:num w:numId="6">
    <w:abstractNumId w:val="26"/>
  </w:num>
  <w:num w:numId="7">
    <w:abstractNumId w:val="16"/>
  </w:num>
  <w:num w:numId="8">
    <w:abstractNumId w:val="18"/>
  </w:num>
  <w:num w:numId="9">
    <w:abstractNumId w:val="23"/>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4"/>
  </w:num>
  <w:num w:numId="2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22647"/>
    <w:rsid w:val="00223A99"/>
    <w:rsid w:val="0022687F"/>
    <w:rsid w:val="00226F74"/>
    <w:rsid w:val="002332D7"/>
    <w:rsid w:val="00242F58"/>
    <w:rsid w:val="0024796D"/>
    <w:rsid w:val="00247D52"/>
    <w:rsid w:val="00252CBD"/>
    <w:rsid w:val="00253A9F"/>
    <w:rsid w:val="00253CE2"/>
    <w:rsid w:val="00255418"/>
    <w:rsid w:val="0026082D"/>
    <w:rsid w:val="00260F2F"/>
    <w:rsid w:val="00266BE9"/>
    <w:rsid w:val="00272D7F"/>
    <w:rsid w:val="00273337"/>
    <w:rsid w:val="00274CEC"/>
    <w:rsid w:val="00275522"/>
    <w:rsid w:val="0027642B"/>
    <w:rsid w:val="002766DE"/>
    <w:rsid w:val="00283E00"/>
    <w:rsid w:val="002848E5"/>
    <w:rsid w:val="002A19EF"/>
    <w:rsid w:val="002B5C86"/>
    <w:rsid w:val="002C0264"/>
    <w:rsid w:val="002C0BCB"/>
    <w:rsid w:val="002C1E08"/>
    <w:rsid w:val="002C3CBB"/>
    <w:rsid w:val="002D59E6"/>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370D"/>
    <w:rsid w:val="00353B70"/>
    <w:rsid w:val="00362FC8"/>
    <w:rsid w:val="003632B8"/>
    <w:rsid w:val="0036691C"/>
    <w:rsid w:val="0037252A"/>
    <w:rsid w:val="00373242"/>
    <w:rsid w:val="00380522"/>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B06E4"/>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80F8D"/>
    <w:rsid w:val="005922CD"/>
    <w:rsid w:val="00592FC7"/>
    <w:rsid w:val="005A2D71"/>
    <w:rsid w:val="005B4DF8"/>
    <w:rsid w:val="005B642F"/>
    <w:rsid w:val="005C7550"/>
    <w:rsid w:val="005D1C93"/>
    <w:rsid w:val="005D4A92"/>
    <w:rsid w:val="005D4A99"/>
    <w:rsid w:val="005D530E"/>
    <w:rsid w:val="005E44FC"/>
    <w:rsid w:val="005E61F9"/>
    <w:rsid w:val="0060149D"/>
    <w:rsid w:val="006030BC"/>
    <w:rsid w:val="00610966"/>
    <w:rsid w:val="00617073"/>
    <w:rsid w:val="006219B6"/>
    <w:rsid w:val="00621E14"/>
    <w:rsid w:val="00622D8F"/>
    <w:rsid w:val="0063223C"/>
    <w:rsid w:val="00652B74"/>
    <w:rsid w:val="00654529"/>
    <w:rsid w:val="006578E4"/>
    <w:rsid w:val="00657C54"/>
    <w:rsid w:val="0067070C"/>
    <w:rsid w:val="00671482"/>
    <w:rsid w:val="00673039"/>
    <w:rsid w:val="006736B5"/>
    <w:rsid w:val="00674E75"/>
    <w:rsid w:val="00675F2C"/>
    <w:rsid w:val="0068563F"/>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5343"/>
    <w:rsid w:val="009142CD"/>
    <w:rsid w:val="00916849"/>
    <w:rsid w:val="00920077"/>
    <w:rsid w:val="009224E3"/>
    <w:rsid w:val="00923810"/>
    <w:rsid w:val="00955F97"/>
    <w:rsid w:val="00956B99"/>
    <w:rsid w:val="009575A0"/>
    <w:rsid w:val="00960477"/>
    <w:rsid w:val="00965B5B"/>
    <w:rsid w:val="00971E9F"/>
    <w:rsid w:val="0097387C"/>
    <w:rsid w:val="0097625B"/>
    <w:rsid w:val="009813F5"/>
    <w:rsid w:val="009900EB"/>
    <w:rsid w:val="00993A40"/>
    <w:rsid w:val="00993DFF"/>
    <w:rsid w:val="00996F18"/>
    <w:rsid w:val="0099743D"/>
    <w:rsid w:val="00997B37"/>
    <w:rsid w:val="009A20A9"/>
    <w:rsid w:val="009B0A4B"/>
    <w:rsid w:val="009B676A"/>
    <w:rsid w:val="009C072E"/>
    <w:rsid w:val="009C3F56"/>
    <w:rsid w:val="009D2391"/>
    <w:rsid w:val="009D45D5"/>
    <w:rsid w:val="009E1D0E"/>
    <w:rsid w:val="009E6ED0"/>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3C67"/>
    <w:rsid w:val="00A72F5C"/>
    <w:rsid w:val="00A739F6"/>
    <w:rsid w:val="00A745AD"/>
    <w:rsid w:val="00A77AB7"/>
    <w:rsid w:val="00A829B1"/>
    <w:rsid w:val="00A85422"/>
    <w:rsid w:val="00A90FA4"/>
    <w:rsid w:val="00A93009"/>
    <w:rsid w:val="00A97F5C"/>
    <w:rsid w:val="00AA79D1"/>
    <w:rsid w:val="00AB196E"/>
    <w:rsid w:val="00AC28E9"/>
    <w:rsid w:val="00AC3E9B"/>
    <w:rsid w:val="00AC60E0"/>
    <w:rsid w:val="00AD2367"/>
    <w:rsid w:val="00AE5CDF"/>
    <w:rsid w:val="00AF7ADB"/>
    <w:rsid w:val="00B02357"/>
    <w:rsid w:val="00B03C49"/>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1AD"/>
    <w:rsid w:val="00C437EC"/>
    <w:rsid w:val="00C464CB"/>
    <w:rsid w:val="00C643E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91926"/>
    <w:rsid w:val="00DA4A4E"/>
    <w:rsid w:val="00DA554B"/>
    <w:rsid w:val="00DA5F77"/>
    <w:rsid w:val="00DB05F6"/>
    <w:rsid w:val="00DB785B"/>
    <w:rsid w:val="00DC32EB"/>
    <w:rsid w:val="00DD19DB"/>
    <w:rsid w:val="00DD2A4B"/>
    <w:rsid w:val="00DD3141"/>
    <w:rsid w:val="00DD3527"/>
    <w:rsid w:val="00DE08F5"/>
    <w:rsid w:val="00DE45F7"/>
    <w:rsid w:val="00DE745F"/>
    <w:rsid w:val="00DF3C74"/>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6691C"/>
    <w:pPr>
      <w:spacing w:before="240"/>
      <w:jc w:val="both"/>
    </w:pPr>
    <w:rPr>
      <w:rFonts w:ascii="Times New Roman" w:hAnsi="Times New Roman"/>
      <w:sz w:val="24"/>
    </w:rPr>
  </w:style>
  <w:style w:type="paragraph" w:styleId="Heading1">
    <w:name w:val="heading 1"/>
    <w:basedOn w:val="heading"/>
    <w:link w:val="Heading1Char"/>
    <w:uiPriority w:val="6"/>
    <w:rsid w:val="0036691C"/>
    <w:pPr>
      <w:numPr>
        <w:numId w:val="11"/>
      </w:numPr>
      <w:outlineLvl w:val="0"/>
    </w:pPr>
    <w:rPr>
      <w:rFonts w:eastAsiaTheme="majorEastAsia" w:cstheme="majorBidi"/>
      <w:b/>
      <w:u w:val="words"/>
    </w:rPr>
  </w:style>
  <w:style w:type="paragraph" w:styleId="Heading2">
    <w:name w:val="heading 2"/>
    <w:basedOn w:val="heading"/>
    <w:link w:val="Heading2Char"/>
    <w:uiPriority w:val="6"/>
    <w:rsid w:val="0036691C"/>
    <w:pPr>
      <w:numPr>
        <w:ilvl w:val="1"/>
        <w:numId w:val="11"/>
      </w:numPr>
      <w:outlineLvl w:val="1"/>
    </w:pPr>
    <w:rPr>
      <w:rFonts w:eastAsiaTheme="majorEastAsia" w:cstheme="majorBidi"/>
      <w:b/>
    </w:rPr>
  </w:style>
  <w:style w:type="paragraph" w:styleId="Heading3">
    <w:name w:val="heading 3"/>
    <w:basedOn w:val="heading"/>
    <w:link w:val="Heading3Char"/>
    <w:uiPriority w:val="6"/>
    <w:rsid w:val="0036691C"/>
    <w:pPr>
      <w:numPr>
        <w:ilvl w:val="2"/>
        <w:numId w:val="11"/>
      </w:numPr>
      <w:outlineLvl w:val="2"/>
    </w:pPr>
    <w:rPr>
      <w:rFonts w:eastAsiaTheme="majorEastAsia" w:cstheme="majorBidi"/>
    </w:rPr>
  </w:style>
  <w:style w:type="paragraph" w:styleId="Heading4">
    <w:name w:val="heading 4"/>
    <w:basedOn w:val="heading"/>
    <w:link w:val="Heading4Char"/>
    <w:uiPriority w:val="6"/>
    <w:rsid w:val="0036691C"/>
    <w:pPr>
      <w:numPr>
        <w:ilvl w:val="3"/>
        <w:numId w:val="11"/>
      </w:numPr>
      <w:outlineLvl w:val="3"/>
    </w:pPr>
    <w:rPr>
      <w:rFonts w:cstheme="majorBidi"/>
    </w:rPr>
  </w:style>
  <w:style w:type="paragraph" w:styleId="Heading5">
    <w:name w:val="heading 5"/>
    <w:basedOn w:val="heading"/>
    <w:link w:val="Heading5Char"/>
    <w:uiPriority w:val="6"/>
    <w:rsid w:val="0036691C"/>
    <w:pPr>
      <w:numPr>
        <w:ilvl w:val="4"/>
        <w:numId w:val="11"/>
      </w:numPr>
      <w:outlineLvl w:val="4"/>
    </w:pPr>
    <w:rPr>
      <w:rFonts w:cstheme="majorBidi"/>
    </w:rPr>
  </w:style>
  <w:style w:type="paragraph" w:styleId="Heading6">
    <w:name w:val="heading 6"/>
    <w:basedOn w:val="heading"/>
    <w:link w:val="Heading6Char"/>
    <w:uiPriority w:val="6"/>
    <w:rsid w:val="0036691C"/>
    <w:pPr>
      <w:numPr>
        <w:ilvl w:val="5"/>
        <w:numId w:val="11"/>
      </w:numPr>
      <w:outlineLvl w:val="5"/>
    </w:pPr>
    <w:rPr>
      <w:rFonts w:cstheme="majorBidi"/>
    </w:rPr>
  </w:style>
  <w:style w:type="paragraph" w:styleId="Heading7">
    <w:name w:val="heading 7"/>
    <w:basedOn w:val="heading"/>
    <w:link w:val="Heading7Char"/>
    <w:uiPriority w:val="6"/>
    <w:rsid w:val="0036691C"/>
    <w:pPr>
      <w:numPr>
        <w:ilvl w:val="6"/>
        <w:numId w:val="11"/>
      </w:numPr>
      <w:outlineLvl w:val="6"/>
    </w:pPr>
    <w:rPr>
      <w:rFonts w:cstheme="majorBidi"/>
    </w:rPr>
  </w:style>
  <w:style w:type="paragraph" w:styleId="Heading8">
    <w:name w:val="heading 8"/>
    <w:basedOn w:val="heading"/>
    <w:link w:val="Heading8Char"/>
    <w:uiPriority w:val="6"/>
    <w:rsid w:val="0036691C"/>
    <w:pPr>
      <w:numPr>
        <w:ilvl w:val="7"/>
        <w:numId w:val="11"/>
      </w:numPr>
      <w:outlineLvl w:val="7"/>
    </w:pPr>
    <w:rPr>
      <w:rFonts w:cstheme="majorBidi"/>
    </w:rPr>
  </w:style>
  <w:style w:type="paragraph" w:styleId="Heading9">
    <w:name w:val="heading 9"/>
    <w:basedOn w:val="heading"/>
    <w:link w:val="Heading9Char"/>
    <w:uiPriority w:val="6"/>
    <w:rsid w:val="0036691C"/>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66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91C"/>
  </w:style>
  <w:style w:type="paragraph" w:customStyle="1" w:styleId="heading">
    <w:name w:val="heading"/>
    <w:basedOn w:val="Normal"/>
    <w:rsid w:val="0036691C"/>
    <w:pPr>
      <w:keepNext/>
    </w:pPr>
  </w:style>
  <w:style w:type="paragraph" w:styleId="Footer">
    <w:name w:val="footer"/>
    <w:basedOn w:val="Normal"/>
    <w:semiHidden/>
    <w:rsid w:val="0036691C"/>
    <w:pPr>
      <w:tabs>
        <w:tab w:val="center" w:pos="4320"/>
        <w:tab w:val="right" w:pos="8640"/>
      </w:tabs>
    </w:pPr>
  </w:style>
  <w:style w:type="paragraph" w:styleId="Header">
    <w:name w:val="header"/>
    <w:basedOn w:val="Normal"/>
    <w:semiHidden/>
    <w:rsid w:val="0036691C"/>
    <w:pPr>
      <w:tabs>
        <w:tab w:val="center" w:pos="4320"/>
        <w:tab w:val="right" w:pos="8640"/>
      </w:tabs>
    </w:pPr>
  </w:style>
  <w:style w:type="character" w:styleId="FootnoteReference">
    <w:name w:val="footnote reference"/>
    <w:basedOn w:val="DefaultParagraphFont"/>
    <w:semiHidden/>
    <w:rsid w:val="0036691C"/>
    <w:rPr>
      <w:position w:val="6"/>
      <w:sz w:val="16"/>
    </w:rPr>
  </w:style>
  <w:style w:type="paragraph" w:styleId="FootnoteText">
    <w:name w:val="footnote text"/>
    <w:basedOn w:val="Normal"/>
    <w:semiHidden/>
    <w:rsid w:val="0036691C"/>
    <w:rPr>
      <w:sz w:val="20"/>
    </w:rPr>
  </w:style>
  <w:style w:type="paragraph" w:styleId="NormalIndent">
    <w:name w:val="Normal Indent"/>
    <w:basedOn w:val="Normal"/>
    <w:semiHidden/>
    <w:rsid w:val="0036691C"/>
    <w:pPr>
      <w:ind w:left="720"/>
    </w:pPr>
  </w:style>
  <w:style w:type="paragraph" w:customStyle="1" w:styleId="author">
    <w:name w:val="author"/>
    <w:basedOn w:val="Normal"/>
    <w:next w:val="authoraffiliation"/>
    <w:uiPriority w:val="4"/>
    <w:rsid w:val="0036691C"/>
    <w:pPr>
      <w:spacing w:before="480"/>
      <w:jc w:val="center"/>
    </w:pPr>
  </w:style>
  <w:style w:type="paragraph" w:customStyle="1" w:styleId="authoraffiliation">
    <w:name w:val="author affiliation"/>
    <w:basedOn w:val="Normal"/>
    <w:uiPriority w:val="4"/>
    <w:rsid w:val="0036691C"/>
    <w:pPr>
      <w:spacing w:before="120"/>
      <w:jc w:val="center"/>
    </w:pPr>
  </w:style>
  <w:style w:type="paragraph" w:customStyle="1" w:styleId="summary">
    <w:name w:val="summary"/>
    <w:basedOn w:val="Normal"/>
    <w:uiPriority w:val="4"/>
    <w:rsid w:val="0036691C"/>
    <w:pPr>
      <w:ind w:left="1440" w:right="1440"/>
    </w:pPr>
  </w:style>
  <w:style w:type="paragraph" w:customStyle="1" w:styleId="summaryheading">
    <w:name w:val="summary heading"/>
    <w:basedOn w:val="Normal"/>
    <w:next w:val="summary"/>
    <w:uiPriority w:val="4"/>
    <w:rsid w:val="0036691C"/>
    <w:pPr>
      <w:spacing w:before="480"/>
      <w:ind w:left="1440" w:right="1440"/>
      <w:jc w:val="center"/>
    </w:pPr>
    <w:rPr>
      <w:u w:val="words"/>
    </w:rPr>
  </w:style>
  <w:style w:type="paragraph" w:customStyle="1" w:styleId="Appendix">
    <w:name w:val="Appendix"/>
    <w:basedOn w:val="Heading1"/>
    <w:next w:val="BlockText"/>
    <w:autoRedefine/>
    <w:rsid w:val="0036691C"/>
    <w:pPr>
      <w:numPr>
        <w:numId w:val="0"/>
      </w:numPr>
    </w:pPr>
  </w:style>
  <w:style w:type="paragraph" w:customStyle="1" w:styleId="figure">
    <w:name w:val="figure"/>
    <w:basedOn w:val="Normal"/>
    <w:next w:val="Normal"/>
    <w:qFormat/>
    <w:rsid w:val="0036691C"/>
    <w:pPr>
      <w:keepNext/>
      <w:widowControl w:val="0"/>
      <w:jc w:val="center"/>
    </w:pPr>
  </w:style>
  <w:style w:type="paragraph" w:styleId="BlockText">
    <w:name w:val="Block Text"/>
    <w:basedOn w:val="Normal"/>
    <w:semiHidden/>
    <w:rsid w:val="0036691C"/>
    <w:pPr>
      <w:spacing w:after="120"/>
      <w:ind w:left="1440" w:right="1440"/>
    </w:pPr>
  </w:style>
  <w:style w:type="character" w:styleId="PageNumber">
    <w:name w:val="page number"/>
    <w:basedOn w:val="DefaultParagraphFont"/>
    <w:semiHidden/>
    <w:rsid w:val="0036691C"/>
  </w:style>
  <w:style w:type="character" w:styleId="EndnoteReference">
    <w:name w:val="endnote reference"/>
    <w:basedOn w:val="DefaultParagraphFont"/>
    <w:semiHidden/>
    <w:rsid w:val="0036691C"/>
    <w:rPr>
      <w:vertAlign w:val="baseline"/>
    </w:rPr>
  </w:style>
  <w:style w:type="paragraph" w:styleId="EndnoteText">
    <w:name w:val="endnote text"/>
    <w:basedOn w:val="Normal"/>
    <w:semiHidden/>
    <w:rsid w:val="0036691C"/>
  </w:style>
  <w:style w:type="character" w:customStyle="1" w:styleId="definition">
    <w:name w:val="definition"/>
    <w:basedOn w:val="DefaultParagraphFont"/>
    <w:qFormat/>
    <w:rsid w:val="0036691C"/>
    <w:rPr>
      <w:u w:val="words"/>
    </w:rPr>
  </w:style>
  <w:style w:type="character" w:styleId="Emphasis">
    <w:name w:val="Emphasis"/>
    <w:basedOn w:val="DefaultParagraphFont"/>
    <w:uiPriority w:val="20"/>
    <w:qFormat/>
    <w:rsid w:val="0036691C"/>
    <w:rPr>
      <w:i/>
    </w:rPr>
  </w:style>
  <w:style w:type="paragraph" w:customStyle="1" w:styleId="equation">
    <w:name w:val="equation"/>
    <w:basedOn w:val="Normal"/>
    <w:uiPriority w:val="4"/>
    <w:qFormat/>
    <w:rsid w:val="0036691C"/>
    <w:pPr>
      <w:tabs>
        <w:tab w:val="right" w:pos="8640"/>
      </w:tabs>
      <w:spacing w:before="120"/>
      <w:ind w:left="720"/>
    </w:pPr>
  </w:style>
  <w:style w:type="character" w:customStyle="1" w:styleId="bundle">
    <w:name w:val="bundle"/>
    <w:basedOn w:val="DefaultParagraphFont"/>
    <w:uiPriority w:val="3"/>
    <w:qFormat/>
    <w:rsid w:val="0036691C"/>
    <w:rPr>
      <w:rFonts w:ascii="MathematicalPi 2" w:hAnsi="MathematicalPi 2"/>
    </w:rPr>
  </w:style>
  <w:style w:type="character" w:customStyle="1" w:styleId="subscript">
    <w:name w:val="subscript"/>
    <w:qFormat/>
    <w:rsid w:val="0036691C"/>
    <w:rPr>
      <w:spacing w:val="0"/>
      <w:w w:val="100"/>
      <w:position w:val="-6"/>
      <w:sz w:val="18"/>
      <w:vertAlign w:val="baseline"/>
    </w:rPr>
  </w:style>
  <w:style w:type="character" w:customStyle="1" w:styleId="superscript">
    <w:name w:val="superscript"/>
    <w:qFormat/>
    <w:rsid w:val="0036691C"/>
    <w:rPr>
      <w:spacing w:val="0"/>
      <w:w w:val="100"/>
      <w:position w:val="8"/>
      <w:sz w:val="18"/>
      <w:vertAlign w:val="baseline"/>
    </w:rPr>
  </w:style>
  <w:style w:type="character" w:customStyle="1" w:styleId="function">
    <w:name w:val="function"/>
    <w:basedOn w:val="DefaultParagraphFont"/>
    <w:uiPriority w:val="1"/>
    <w:qFormat/>
    <w:rsid w:val="0036691C"/>
    <w:rPr>
      <w:rFonts w:ascii="Symbol" w:hAnsi="Symbol"/>
    </w:rPr>
  </w:style>
  <w:style w:type="character" w:customStyle="1" w:styleId="poset">
    <w:name w:val="poset"/>
    <w:basedOn w:val="DefaultParagraphFont"/>
    <w:uiPriority w:val="1"/>
    <w:qFormat/>
    <w:rsid w:val="0036691C"/>
    <w:rPr>
      <w:rFonts w:ascii="Times New Roman" w:hAnsi="Times New Roman"/>
      <w:i/>
    </w:rPr>
  </w:style>
  <w:style w:type="character" w:customStyle="1" w:styleId="section">
    <w:name w:val="section"/>
    <w:basedOn w:val="DefaultParagraphFont"/>
    <w:uiPriority w:val="3"/>
    <w:qFormat/>
    <w:rsid w:val="0036691C"/>
    <w:rPr>
      <w:rFonts w:ascii="MathematicalPi 2" w:hAnsi="MathematicalPi 2"/>
    </w:rPr>
  </w:style>
  <w:style w:type="character" w:customStyle="1" w:styleId="lattice">
    <w:name w:val="lattice"/>
    <w:uiPriority w:val="1"/>
    <w:qFormat/>
    <w:rsid w:val="0036691C"/>
    <w:rPr>
      <w:rFonts w:ascii="French Script MT" w:hAnsi="French Script MT"/>
      <w:b w:val="0"/>
      <w:i w:val="0"/>
    </w:rPr>
  </w:style>
  <w:style w:type="paragraph" w:styleId="Caption">
    <w:name w:val="caption"/>
    <w:basedOn w:val="Normal"/>
    <w:next w:val="Normal"/>
    <w:uiPriority w:val="4"/>
    <w:qFormat/>
    <w:rsid w:val="0036691C"/>
    <w:pPr>
      <w:spacing w:before="120" w:after="120"/>
      <w:jc w:val="center"/>
    </w:pPr>
    <w:rPr>
      <w:b/>
    </w:rPr>
  </w:style>
  <w:style w:type="character" w:customStyle="1" w:styleId="vector">
    <w:name w:val="vector"/>
    <w:basedOn w:val="DefaultParagraphFont"/>
    <w:uiPriority w:val="1"/>
    <w:qFormat/>
    <w:rsid w:val="0036691C"/>
    <w:rPr>
      <w:b/>
    </w:rPr>
  </w:style>
  <w:style w:type="character" w:customStyle="1" w:styleId="atlas">
    <w:name w:val="atlas"/>
    <w:basedOn w:val="DefaultParagraphFont"/>
    <w:uiPriority w:val="3"/>
    <w:qFormat/>
    <w:rsid w:val="0036691C"/>
    <w:rPr>
      <w:rFonts w:ascii="Monotype Corsiva" w:hAnsi="Monotype Corsiva"/>
    </w:rPr>
  </w:style>
  <w:style w:type="character" w:customStyle="1" w:styleId="C">
    <w:name w:val="C++"/>
    <w:basedOn w:val="DefaultParagraphFont"/>
    <w:uiPriority w:val="4"/>
    <w:qFormat/>
    <w:rsid w:val="0036691C"/>
    <w:rPr>
      <w:rFonts w:ascii="Courier New" w:hAnsi="Courier New" w:cs="Courier New"/>
      <w:sz w:val="20"/>
    </w:rPr>
  </w:style>
  <w:style w:type="paragraph" w:customStyle="1" w:styleId="sourcecode">
    <w:name w:val="source code"/>
    <w:basedOn w:val="Normal"/>
    <w:uiPriority w:val="4"/>
    <w:qFormat/>
    <w:rsid w:val="0036691C"/>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36691C"/>
    <w:pPr>
      <w:numPr>
        <w:numId w:val="3"/>
      </w:numPr>
    </w:pPr>
  </w:style>
  <w:style w:type="paragraph" w:styleId="Title">
    <w:name w:val="Title"/>
    <w:basedOn w:val="Normal"/>
    <w:next w:val="Subtitle"/>
    <w:link w:val="TitleChar"/>
    <w:uiPriority w:val="4"/>
    <w:rsid w:val="0036691C"/>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6691C"/>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6691C"/>
    <w:pPr>
      <w:spacing w:after="120"/>
    </w:pPr>
  </w:style>
  <w:style w:type="paragraph" w:customStyle="1" w:styleId="Appendix2">
    <w:name w:val="Appendix 2"/>
    <w:basedOn w:val="Heading2"/>
    <w:next w:val="Normal"/>
    <w:uiPriority w:val="7"/>
    <w:rsid w:val="0036691C"/>
    <w:pPr>
      <w:numPr>
        <w:numId w:val="3"/>
      </w:numPr>
    </w:pPr>
    <w:rPr>
      <w:u w:val="words"/>
    </w:rPr>
  </w:style>
  <w:style w:type="paragraph" w:customStyle="1" w:styleId="Appendix3">
    <w:name w:val="Appendix 3"/>
    <w:basedOn w:val="Heading3"/>
    <w:next w:val="Normal"/>
    <w:uiPriority w:val="7"/>
    <w:rsid w:val="0036691C"/>
    <w:pPr>
      <w:numPr>
        <w:numId w:val="3"/>
      </w:numPr>
    </w:pPr>
  </w:style>
  <w:style w:type="paragraph" w:customStyle="1" w:styleId="Appendix4">
    <w:name w:val="Appendix 4"/>
    <w:basedOn w:val="Heading4"/>
    <w:next w:val="Normal"/>
    <w:uiPriority w:val="7"/>
    <w:rsid w:val="0036691C"/>
    <w:pPr>
      <w:numPr>
        <w:numId w:val="3"/>
      </w:numPr>
    </w:pPr>
  </w:style>
  <w:style w:type="paragraph" w:customStyle="1" w:styleId="Appendix5">
    <w:name w:val="Appendix 5"/>
    <w:basedOn w:val="Heading5"/>
    <w:next w:val="Normal"/>
    <w:uiPriority w:val="7"/>
    <w:rsid w:val="0036691C"/>
    <w:pPr>
      <w:numPr>
        <w:numId w:val="3"/>
      </w:numPr>
    </w:pPr>
  </w:style>
  <w:style w:type="paragraph" w:customStyle="1" w:styleId="Appendix6">
    <w:name w:val="Appendix 6"/>
    <w:basedOn w:val="Heading6"/>
    <w:next w:val="Normal"/>
    <w:uiPriority w:val="7"/>
    <w:rsid w:val="0036691C"/>
    <w:pPr>
      <w:numPr>
        <w:numId w:val="3"/>
      </w:numPr>
    </w:pPr>
  </w:style>
  <w:style w:type="paragraph" w:customStyle="1" w:styleId="Appendix7">
    <w:name w:val="Appendix 7"/>
    <w:basedOn w:val="Heading7"/>
    <w:next w:val="Normal"/>
    <w:uiPriority w:val="7"/>
    <w:rsid w:val="0036691C"/>
    <w:pPr>
      <w:numPr>
        <w:numId w:val="3"/>
      </w:numPr>
    </w:pPr>
  </w:style>
  <w:style w:type="paragraph" w:customStyle="1" w:styleId="Appendix8">
    <w:name w:val="Appendix 8"/>
    <w:basedOn w:val="Heading8"/>
    <w:next w:val="Normal"/>
    <w:uiPriority w:val="7"/>
    <w:rsid w:val="0036691C"/>
    <w:pPr>
      <w:numPr>
        <w:numId w:val="3"/>
      </w:numPr>
    </w:pPr>
  </w:style>
  <w:style w:type="paragraph" w:customStyle="1" w:styleId="Appendix9">
    <w:name w:val="Appendix 9"/>
    <w:basedOn w:val="Heading9"/>
    <w:next w:val="Normal"/>
    <w:uiPriority w:val="7"/>
    <w:rsid w:val="0036691C"/>
    <w:pPr>
      <w:numPr>
        <w:numId w:val="3"/>
      </w:numPr>
    </w:pPr>
  </w:style>
  <w:style w:type="character" w:customStyle="1" w:styleId="antichain">
    <w:name w:val="antichain"/>
    <w:basedOn w:val="poset"/>
    <w:uiPriority w:val="3"/>
    <w:rsid w:val="0036691C"/>
    <w:rPr>
      <w:rFonts w:ascii="Swis721 BlkOul BT" w:hAnsi="Swis721 BlkOul BT"/>
      <w:i/>
    </w:rPr>
  </w:style>
  <w:style w:type="paragraph" w:styleId="ListParagraph">
    <w:name w:val="List Paragraph"/>
    <w:basedOn w:val="Normal"/>
    <w:uiPriority w:val="5"/>
    <w:rsid w:val="0036691C"/>
    <w:pPr>
      <w:ind w:left="720"/>
    </w:pPr>
  </w:style>
  <w:style w:type="character" w:styleId="BookTitle">
    <w:name w:val="Book Title"/>
    <w:basedOn w:val="DefaultParagraphFont"/>
    <w:uiPriority w:val="33"/>
    <w:rsid w:val="0036691C"/>
    <w:rPr>
      <w:b/>
      <w:bCs/>
      <w:smallCaps/>
      <w:spacing w:val="5"/>
    </w:rPr>
  </w:style>
  <w:style w:type="character" w:styleId="IntenseEmphasis">
    <w:name w:val="Intense Emphasis"/>
    <w:basedOn w:val="DefaultParagraphFont"/>
    <w:uiPriority w:val="21"/>
    <w:rsid w:val="0036691C"/>
    <w:rPr>
      <w:b/>
      <w:bCs/>
      <w:i/>
      <w:iCs/>
      <w:color w:val="4F81BD" w:themeColor="accent1"/>
    </w:rPr>
  </w:style>
  <w:style w:type="character" w:styleId="IntenseReference">
    <w:name w:val="Intense Reference"/>
    <w:basedOn w:val="DefaultParagraphFont"/>
    <w:uiPriority w:val="32"/>
    <w:rsid w:val="0036691C"/>
    <w:rPr>
      <w:b/>
      <w:bCs/>
      <w:smallCaps/>
      <w:color w:val="C0504D" w:themeColor="accent2"/>
      <w:spacing w:val="5"/>
      <w:u w:val="single"/>
    </w:rPr>
  </w:style>
  <w:style w:type="character" w:styleId="Strong">
    <w:name w:val="Strong"/>
    <w:basedOn w:val="DefaultParagraphFont"/>
    <w:uiPriority w:val="22"/>
    <w:rsid w:val="0036691C"/>
    <w:rPr>
      <w:b/>
      <w:bCs/>
    </w:rPr>
  </w:style>
  <w:style w:type="paragraph" w:styleId="Quote">
    <w:name w:val="Quote"/>
    <w:basedOn w:val="Normal"/>
    <w:next w:val="Normal"/>
    <w:link w:val="QuoteChar"/>
    <w:uiPriority w:val="29"/>
    <w:rsid w:val="0036691C"/>
    <w:rPr>
      <w:i/>
      <w:iCs/>
      <w:color w:val="000000" w:themeColor="text1"/>
    </w:rPr>
  </w:style>
  <w:style w:type="character" w:customStyle="1" w:styleId="QuoteChar">
    <w:name w:val="Quote Char"/>
    <w:basedOn w:val="DefaultParagraphFont"/>
    <w:link w:val="Quote"/>
    <w:uiPriority w:val="29"/>
    <w:rsid w:val="0036691C"/>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669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691C"/>
    <w:rPr>
      <w:rFonts w:ascii="Times New Roman" w:hAnsi="Times New Roman"/>
      <w:b/>
      <w:bCs/>
      <w:i/>
      <w:iCs/>
      <w:color w:val="4F81BD" w:themeColor="accent1"/>
      <w:sz w:val="24"/>
    </w:rPr>
  </w:style>
  <w:style w:type="character" w:styleId="SubtleReference">
    <w:name w:val="Subtle Reference"/>
    <w:basedOn w:val="DefaultParagraphFont"/>
    <w:uiPriority w:val="31"/>
    <w:rsid w:val="0036691C"/>
    <w:rPr>
      <w:smallCaps/>
      <w:color w:val="C0504D" w:themeColor="accent2"/>
      <w:u w:val="single"/>
    </w:rPr>
  </w:style>
  <w:style w:type="character" w:styleId="SubtleEmphasis">
    <w:name w:val="Subtle Emphasis"/>
    <w:uiPriority w:val="19"/>
    <w:rsid w:val="0036691C"/>
    <w:rPr>
      <w:i/>
      <w:iCs/>
      <w:color w:val="808080" w:themeColor="text1" w:themeTint="7F"/>
    </w:rPr>
  </w:style>
  <w:style w:type="paragraph" w:styleId="NoSpacing">
    <w:name w:val="No Spacing"/>
    <w:basedOn w:val="Normal"/>
    <w:uiPriority w:val="1"/>
    <w:rsid w:val="0036691C"/>
    <w:pPr>
      <w:spacing w:before="0"/>
    </w:pPr>
  </w:style>
  <w:style w:type="character" w:customStyle="1" w:styleId="Heading1Char">
    <w:name w:val="Heading 1 Char"/>
    <w:basedOn w:val="DefaultParagraphFont"/>
    <w:link w:val="Heading1"/>
    <w:uiPriority w:val="6"/>
    <w:rsid w:val="0036691C"/>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6691C"/>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6691C"/>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6691C"/>
    <w:rPr>
      <w:rFonts w:ascii="Times New Roman" w:hAnsi="Times New Roman" w:cstheme="majorBidi"/>
      <w:sz w:val="24"/>
    </w:rPr>
  </w:style>
  <w:style w:type="character" w:customStyle="1" w:styleId="Heading5Char">
    <w:name w:val="Heading 5 Char"/>
    <w:basedOn w:val="DefaultParagraphFont"/>
    <w:link w:val="Heading5"/>
    <w:uiPriority w:val="6"/>
    <w:rsid w:val="0036691C"/>
    <w:rPr>
      <w:rFonts w:ascii="Times New Roman" w:hAnsi="Times New Roman" w:cstheme="majorBidi"/>
      <w:sz w:val="24"/>
    </w:rPr>
  </w:style>
  <w:style w:type="character" w:customStyle="1" w:styleId="Heading6Char">
    <w:name w:val="Heading 6 Char"/>
    <w:basedOn w:val="DefaultParagraphFont"/>
    <w:link w:val="Heading6"/>
    <w:uiPriority w:val="6"/>
    <w:rsid w:val="0036691C"/>
    <w:rPr>
      <w:rFonts w:ascii="Times New Roman" w:hAnsi="Times New Roman" w:cstheme="majorBidi"/>
      <w:sz w:val="24"/>
    </w:rPr>
  </w:style>
  <w:style w:type="character" w:customStyle="1" w:styleId="Heading7Char">
    <w:name w:val="Heading 7 Char"/>
    <w:basedOn w:val="DefaultParagraphFont"/>
    <w:link w:val="Heading7"/>
    <w:uiPriority w:val="6"/>
    <w:rsid w:val="0036691C"/>
    <w:rPr>
      <w:rFonts w:ascii="Times New Roman" w:hAnsi="Times New Roman" w:cstheme="majorBidi"/>
      <w:sz w:val="24"/>
    </w:rPr>
  </w:style>
  <w:style w:type="character" w:customStyle="1" w:styleId="Heading8Char">
    <w:name w:val="Heading 8 Char"/>
    <w:basedOn w:val="DefaultParagraphFont"/>
    <w:link w:val="Heading8"/>
    <w:uiPriority w:val="6"/>
    <w:rsid w:val="0036691C"/>
    <w:rPr>
      <w:rFonts w:ascii="Times New Roman" w:hAnsi="Times New Roman" w:cstheme="majorBidi"/>
      <w:sz w:val="24"/>
    </w:rPr>
  </w:style>
  <w:style w:type="character" w:customStyle="1" w:styleId="Heading9Char">
    <w:name w:val="Heading 9 Char"/>
    <w:basedOn w:val="DefaultParagraphFont"/>
    <w:link w:val="Heading9"/>
    <w:uiPriority w:val="6"/>
    <w:rsid w:val="0036691C"/>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6691C"/>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6691C"/>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6691C"/>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6691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C"/>
    <w:rPr>
      <w:rFonts w:ascii="Tahoma" w:hAnsi="Tahoma" w:cs="Tahoma"/>
      <w:sz w:val="16"/>
      <w:szCs w:val="16"/>
    </w:rPr>
  </w:style>
  <w:style w:type="paragraph" w:styleId="DocumentMap">
    <w:name w:val="Document Map"/>
    <w:basedOn w:val="Normal"/>
    <w:link w:val="DocumentMapChar"/>
    <w:uiPriority w:val="99"/>
    <w:semiHidden/>
    <w:unhideWhenUsed/>
    <w:rsid w:val="0036691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691C"/>
    <w:rPr>
      <w:rFonts w:ascii="Tahoma" w:hAnsi="Tahoma" w:cs="Tahoma"/>
      <w:sz w:val="16"/>
      <w:szCs w:val="16"/>
    </w:rPr>
  </w:style>
  <w:style w:type="character" w:customStyle="1" w:styleId="BodyTextChar">
    <w:name w:val="Body Text Char"/>
    <w:basedOn w:val="DefaultParagraphFont"/>
    <w:link w:val="BodyText"/>
    <w:semiHidden/>
    <w:rsid w:val="0036691C"/>
    <w:rPr>
      <w:rFonts w:ascii="Times New Roman" w:hAnsi="Times New Roman"/>
      <w:sz w:val="24"/>
    </w:rPr>
  </w:style>
  <w:style w:type="character" w:customStyle="1" w:styleId="row">
    <w:name w:val="row"/>
    <w:basedOn w:val="DefaultParagraphFont"/>
    <w:uiPriority w:val="1"/>
    <w:qFormat/>
    <w:rsid w:val="0036691C"/>
    <w:rPr>
      <w:u w:val="words"/>
    </w:rPr>
  </w:style>
  <w:style w:type="character" w:customStyle="1" w:styleId="abstract">
    <w:name w:val="abstract"/>
    <w:uiPriority w:val="1"/>
    <w:qFormat/>
    <w:rsid w:val="0036691C"/>
    <w:rPr>
      <w:rFonts w:ascii="Swis721 BdOul BT" w:hAnsi="Swis721 BdOul BT"/>
      <w:b/>
    </w:rPr>
  </w:style>
  <w:style w:type="character" w:customStyle="1" w:styleId="rep">
    <w:name w:val="rep"/>
    <w:uiPriority w:val="1"/>
    <w:qFormat/>
    <w:rsid w:val="0036691C"/>
    <w:rPr>
      <w:rFonts w:ascii="Arial" w:hAnsi="Arial"/>
    </w:rPr>
  </w:style>
  <w:style w:type="character" w:customStyle="1" w:styleId="rel">
    <w:name w:val="rel"/>
    <w:uiPriority w:val="1"/>
    <w:qFormat/>
    <w:rsid w:val="0036691C"/>
    <w:rPr>
      <w:rFonts w:ascii="Times New Roman" w:hAnsi="Times New Roman" w:cs="Arial"/>
    </w:rPr>
  </w:style>
  <w:style w:type="paragraph" w:styleId="CommentText">
    <w:name w:val="annotation text"/>
    <w:basedOn w:val="Normal"/>
    <w:link w:val="CommentTextChar"/>
    <w:semiHidden/>
    <w:rsid w:val="0036691C"/>
  </w:style>
  <w:style w:type="character" w:customStyle="1" w:styleId="CommentTextChar">
    <w:name w:val="Comment Text Char"/>
    <w:basedOn w:val="DefaultParagraphFont"/>
    <w:link w:val="CommentText"/>
    <w:semiHidden/>
    <w:rsid w:val="0036691C"/>
    <w:rPr>
      <w:rFonts w:ascii="Times New Roman" w:hAnsi="Times New Roman"/>
      <w:sz w:val="24"/>
    </w:rPr>
  </w:style>
  <w:style w:type="character" w:styleId="CommentReference">
    <w:name w:val="annotation reference"/>
    <w:basedOn w:val="DefaultParagraphFont"/>
    <w:semiHidden/>
    <w:rsid w:val="0036691C"/>
    <w:rPr>
      <w:sz w:val="24"/>
      <w:szCs w:val="16"/>
    </w:rPr>
  </w:style>
  <w:style w:type="paragraph" w:styleId="NormalWeb">
    <w:name w:val="Normal (Web)"/>
    <w:basedOn w:val="Normal"/>
    <w:uiPriority w:val="99"/>
    <w:semiHidden/>
    <w:rsid w:val="0036691C"/>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6691C"/>
    <w:rPr>
      <w:b/>
      <w:bCs/>
    </w:rPr>
  </w:style>
  <w:style w:type="character" w:customStyle="1" w:styleId="CommentSubjectChar">
    <w:name w:val="Comment Subject Char"/>
    <w:basedOn w:val="CommentTextChar"/>
    <w:link w:val="CommentSubject"/>
    <w:uiPriority w:val="99"/>
    <w:semiHidden/>
    <w:rsid w:val="0036691C"/>
    <w:rPr>
      <w:rFonts w:ascii="Times New Roman" w:hAnsi="Times New Roman"/>
      <w:b/>
      <w:bCs/>
      <w:sz w:val="24"/>
    </w:rPr>
  </w:style>
  <w:style w:type="paragraph" w:customStyle="1" w:styleId="example">
    <w:name w:val="example"/>
    <w:basedOn w:val="Normal"/>
    <w:next w:val="Normal"/>
    <w:uiPriority w:val="5"/>
    <w:qFormat/>
    <w:rsid w:val="0036691C"/>
    <w:rPr>
      <w:u w:val="single"/>
    </w:rPr>
  </w:style>
  <w:style w:type="paragraph" w:customStyle="1" w:styleId="Cshline">
    <w:name w:val="Csh line"/>
    <w:basedOn w:val="Normal"/>
    <w:uiPriority w:val="5"/>
    <w:qFormat/>
    <w:rsid w:val="0036691C"/>
    <w:pPr>
      <w:spacing w:before="0"/>
    </w:pPr>
    <w:rPr>
      <w:rFonts w:ascii="Arial" w:hAnsi="Arial"/>
      <w:sz w:val="20"/>
    </w:rPr>
  </w:style>
  <w:style w:type="character" w:styleId="Hyperlink">
    <w:name w:val="Hyperlink"/>
    <w:basedOn w:val="DefaultParagraphFont"/>
    <w:uiPriority w:val="99"/>
    <w:unhideWhenUsed/>
    <w:rsid w:val="0036691C"/>
    <w:rPr>
      <w:color w:val="0000FF"/>
      <w:u w:val="single"/>
    </w:rPr>
  </w:style>
  <w:style w:type="character" w:customStyle="1" w:styleId="mlabel">
    <w:name w:val="mlabel"/>
    <w:basedOn w:val="DefaultParagraphFont"/>
    <w:rsid w:val="0036691C"/>
  </w:style>
  <w:style w:type="paragraph" w:customStyle="1" w:styleId="code">
    <w:name w:val="code"/>
    <w:basedOn w:val="Normal"/>
    <w:rsid w:val="0036691C"/>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36691C"/>
    <w:rPr>
      <w:i/>
    </w:rPr>
  </w:style>
  <w:style w:type="paragraph" w:customStyle="1" w:styleId="dbcassertion">
    <w:name w:val="dbc_assertion"/>
    <w:basedOn w:val="Normal"/>
    <w:uiPriority w:val="5"/>
    <w:qFormat/>
    <w:rsid w:val="0036691C"/>
    <w:pPr>
      <w:numPr>
        <w:numId w:val="5"/>
      </w:numPr>
      <w:spacing w:before="0"/>
    </w:pPr>
    <w:rPr>
      <w:rFonts w:ascii="Calibri" w:hAnsi="Calibri"/>
      <w:sz w:val="22"/>
    </w:rPr>
  </w:style>
  <w:style w:type="paragraph" w:customStyle="1" w:styleId="dbcheading">
    <w:name w:val="dbc_heading"/>
    <w:basedOn w:val="Normal"/>
    <w:uiPriority w:val="5"/>
    <w:qFormat/>
    <w:rsid w:val="0036691C"/>
    <w:rPr>
      <w:rFonts w:asciiTheme="minorHAnsi" w:hAnsiTheme="minorHAnsi"/>
      <w:b/>
      <w:sz w:val="22"/>
      <w:szCs w:val="22"/>
    </w:rPr>
  </w:style>
  <w:style w:type="paragraph" w:customStyle="1" w:styleId="dbcdescription">
    <w:name w:val="dbc_description"/>
    <w:basedOn w:val="Normal"/>
    <w:uiPriority w:val="5"/>
    <w:qFormat/>
    <w:rsid w:val="0036691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6691C"/>
    <w:rPr>
      <w:rFonts w:ascii="Swis721 BdOul BT" w:hAnsi="Swis721 BdOul BT"/>
      <w:b/>
    </w:rPr>
  </w:style>
  <w:style w:type="paragraph" w:customStyle="1" w:styleId="assertion">
    <w:name w:val="assertion"/>
    <w:basedOn w:val="Normal"/>
    <w:uiPriority w:val="5"/>
    <w:qFormat/>
    <w:rsid w:val="0036691C"/>
    <w:pPr>
      <w:spacing w:before="0"/>
    </w:pPr>
  </w:style>
  <w:style w:type="paragraph" w:customStyle="1" w:styleId="readinglist">
    <w:name w:val="reading_list"/>
    <w:basedOn w:val="Normal"/>
    <w:uiPriority w:val="5"/>
    <w:qFormat/>
    <w:rsid w:val="0036691C"/>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36691C"/>
    <w:rPr>
      <w:vanish/>
    </w:rPr>
  </w:style>
  <w:style w:type="paragraph" w:customStyle="1" w:styleId="dbcheadingcontinuation">
    <w:name w:val="dbc_heading_continuation"/>
    <w:basedOn w:val="dbcheading"/>
    <w:uiPriority w:val="5"/>
    <w:rsid w:val="0036691C"/>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6691C"/>
    <w:pPr>
      <w:spacing w:before="240"/>
      <w:jc w:val="both"/>
    </w:pPr>
    <w:rPr>
      <w:rFonts w:ascii="Times New Roman" w:hAnsi="Times New Roman"/>
      <w:sz w:val="24"/>
    </w:rPr>
  </w:style>
  <w:style w:type="paragraph" w:styleId="Heading1">
    <w:name w:val="heading 1"/>
    <w:basedOn w:val="heading"/>
    <w:link w:val="Heading1Char"/>
    <w:uiPriority w:val="6"/>
    <w:rsid w:val="0036691C"/>
    <w:pPr>
      <w:numPr>
        <w:numId w:val="11"/>
      </w:numPr>
      <w:outlineLvl w:val="0"/>
    </w:pPr>
    <w:rPr>
      <w:rFonts w:eastAsiaTheme="majorEastAsia" w:cstheme="majorBidi"/>
      <w:b/>
      <w:u w:val="words"/>
    </w:rPr>
  </w:style>
  <w:style w:type="paragraph" w:styleId="Heading2">
    <w:name w:val="heading 2"/>
    <w:basedOn w:val="heading"/>
    <w:link w:val="Heading2Char"/>
    <w:uiPriority w:val="6"/>
    <w:rsid w:val="0036691C"/>
    <w:pPr>
      <w:numPr>
        <w:ilvl w:val="1"/>
        <w:numId w:val="11"/>
      </w:numPr>
      <w:outlineLvl w:val="1"/>
    </w:pPr>
    <w:rPr>
      <w:rFonts w:eastAsiaTheme="majorEastAsia" w:cstheme="majorBidi"/>
      <w:b/>
    </w:rPr>
  </w:style>
  <w:style w:type="paragraph" w:styleId="Heading3">
    <w:name w:val="heading 3"/>
    <w:basedOn w:val="heading"/>
    <w:link w:val="Heading3Char"/>
    <w:uiPriority w:val="6"/>
    <w:rsid w:val="0036691C"/>
    <w:pPr>
      <w:numPr>
        <w:ilvl w:val="2"/>
        <w:numId w:val="11"/>
      </w:numPr>
      <w:outlineLvl w:val="2"/>
    </w:pPr>
    <w:rPr>
      <w:rFonts w:eastAsiaTheme="majorEastAsia" w:cstheme="majorBidi"/>
    </w:rPr>
  </w:style>
  <w:style w:type="paragraph" w:styleId="Heading4">
    <w:name w:val="heading 4"/>
    <w:basedOn w:val="heading"/>
    <w:link w:val="Heading4Char"/>
    <w:uiPriority w:val="6"/>
    <w:rsid w:val="0036691C"/>
    <w:pPr>
      <w:numPr>
        <w:ilvl w:val="3"/>
        <w:numId w:val="11"/>
      </w:numPr>
      <w:outlineLvl w:val="3"/>
    </w:pPr>
    <w:rPr>
      <w:rFonts w:cstheme="majorBidi"/>
    </w:rPr>
  </w:style>
  <w:style w:type="paragraph" w:styleId="Heading5">
    <w:name w:val="heading 5"/>
    <w:basedOn w:val="heading"/>
    <w:link w:val="Heading5Char"/>
    <w:uiPriority w:val="6"/>
    <w:rsid w:val="0036691C"/>
    <w:pPr>
      <w:numPr>
        <w:ilvl w:val="4"/>
        <w:numId w:val="11"/>
      </w:numPr>
      <w:outlineLvl w:val="4"/>
    </w:pPr>
    <w:rPr>
      <w:rFonts w:cstheme="majorBidi"/>
    </w:rPr>
  </w:style>
  <w:style w:type="paragraph" w:styleId="Heading6">
    <w:name w:val="heading 6"/>
    <w:basedOn w:val="heading"/>
    <w:link w:val="Heading6Char"/>
    <w:uiPriority w:val="6"/>
    <w:rsid w:val="0036691C"/>
    <w:pPr>
      <w:numPr>
        <w:ilvl w:val="5"/>
        <w:numId w:val="11"/>
      </w:numPr>
      <w:outlineLvl w:val="5"/>
    </w:pPr>
    <w:rPr>
      <w:rFonts w:cstheme="majorBidi"/>
    </w:rPr>
  </w:style>
  <w:style w:type="paragraph" w:styleId="Heading7">
    <w:name w:val="heading 7"/>
    <w:basedOn w:val="heading"/>
    <w:link w:val="Heading7Char"/>
    <w:uiPriority w:val="6"/>
    <w:rsid w:val="0036691C"/>
    <w:pPr>
      <w:numPr>
        <w:ilvl w:val="6"/>
        <w:numId w:val="11"/>
      </w:numPr>
      <w:outlineLvl w:val="6"/>
    </w:pPr>
    <w:rPr>
      <w:rFonts w:cstheme="majorBidi"/>
    </w:rPr>
  </w:style>
  <w:style w:type="paragraph" w:styleId="Heading8">
    <w:name w:val="heading 8"/>
    <w:basedOn w:val="heading"/>
    <w:link w:val="Heading8Char"/>
    <w:uiPriority w:val="6"/>
    <w:rsid w:val="0036691C"/>
    <w:pPr>
      <w:numPr>
        <w:ilvl w:val="7"/>
        <w:numId w:val="11"/>
      </w:numPr>
      <w:outlineLvl w:val="7"/>
    </w:pPr>
    <w:rPr>
      <w:rFonts w:cstheme="majorBidi"/>
    </w:rPr>
  </w:style>
  <w:style w:type="paragraph" w:styleId="Heading9">
    <w:name w:val="heading 9"/>
    <w:basedOn w:val="heading"/>
    <w:link w:val="Heading9Char"/>
    <w:uiPriority w:val="6"/>
    <w:rsid w:val="0036691C"/>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66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91C"/>
  </w:style>
  <w:style w:type="paragraph" w:customStyle="1" w:styleId="heading">
    <w:name w:val="heading"/>
    <w:basedOn w:val="Normal"/>
    <w:rsid w:val="0036691C"/>
    <w:pPr>
      <w:keepNext/>
    </w:pPr>
  </w:style>
  <w:style w:type="paragraph" w:styleId="Footer">
    <w:name w:val="footer"/>
    <w:basedOn w:val="Normal"/>
    <w:semiHidden/>
    <w:rsid w:val="0036691C"/>
    <w:pPr>
      <w:tabs>
        <w:tab w:val="center" w:pos="4320"/>
        <w:tab w:val="right" w:pos="8640"/>
      </w:tabs>
    </w:pPr>
  </w:style>
  <w:style w:type="paragraph" w:styleId="Header">
    <w:name w:val="header"/>
    <w:basedOn w:val="Normal"/>
    <w:semiHidden/>
    <w:rsid w:val="0036691C"/>
    <w:pPr>
      <w:tabs>
        <w:tab w:val="center" w:pos="4320"/>
        <w:tab w:val="right" w:pos="8640"/>
      </w:tabs>
    </w:pPr>
  </w:style>
  <w:style w:type="character" w:styleId="FootnoteReference">
    <w:name w:val="footnote reference"/>
    <w:basedOn w:val="DefaultParagraphFont"/>
    <w:semiHidden/>
    <w:rsid w:val="0036691C"/>
    <w:rPr>
      <w:position w:val="6"/>
      <w:sz w:val="16"/>
    </w:rPr>
  </w:style>
  <w:style w:type="paragraph" w:styleId="FootnoteText">
    <w:name w:val="footnote text"/>
    <w:basedOn w:val="Normal"/>
    <w:semiHidden/>
    <w:rsid w:val="0036691C"/>
    <w:rPr>
      <w:sz w:val="20"/>
    </w:rPr>
  </w:style>
  <w:style w:type="paragraph" w:styleId="NormalIndent">
    <w:name w:val="Normal Indent"/>
    <w:basedOn w:val="Normal"/>
    <w:semiHidden/>
    <w:rsid w:val="0036691C"/>
    <w:pPr>
      <w:ind w:left="720"/>
    </w:pPr>
  </w:style>
  <w:style w:type="paragraph" w:customStyle="1" w:styleId="author">
    <w:name w:val="author"/>
    <w:basedOn w:val="Normal"/>
    <w:next w:val="authoraffiliation"/>
    <w:uiPriority w:val="4"/>
    <w:rsid w:val="0036691C"/>
    <w:pPr>
      <w:spacing w:before="480"/>
      <w:jc w:val="center"/>
    </w:pPr>
  </w:style>
  <w:style w:type="paragraph" w:customStyle="1" w:styleId="authoraffiliation">
    <w:name w:val="author affiliation"/>
    <w:basedOn w:val="Normal"/>
    <w:uiPriority w:val="4"/>
    <w:rsid w:val="0036691C"/>
    <w:pPr>
      <w:spacing w:before="120"/>
      <w:jc w:val="center"/>
    </w:pPr>
  </w:style>
  <w:style w:type="paragraph" w:customStyle="1" w:styleId="summary">
    <w:name w:val="summary"/>
    <w:basedOn w:val="Normal"/>
    <w:uiPriority w:val="4"/>
    <w:rsid w:val="0036691C"/>
    <w:pPr>
      <w:ind w:left="1440" w:right="1440"/>
    </w:pPr>
  </w:style>
  <w:style w:type="paragraph" w:customStyle="1" w:styleId="summaryheading">
    <w:name w:val="summary heading"/>
    <w:basedOn w:val="Normal"/>
    <w:next w:val="summary"/>
    <w:uiPriority w:val="4"/>
    <w:rsid w:val="0036691C"/>
    <w:pPr>
      <w:spacing w:before="480"/>
      <w:ind w:left="1440" w:right="1440"/>
      <w:jc w:val="center"/>
    </w:pPr>
    <w:rPr>
      <w:u w:val="words"/>
    </w:rPr>
  </w:style>
  <w:style w:type="paragraph" w:customStyle="1" w:styleId="Appendix">
    <w:name w:val="Appendix"/>
    <w:basedOn w:val="Heading1"/>
    <w:next w:val="BlockText"/>
    <w:autoRedefine/>
    <w:rsid w:val="0036691C"/>
    <w:pPr>
      <w:numPr>
        <w:numId w:val="0"/>
      </w:numPr>
    </w:pPr>
  </w:style>
  <w:style w:type="paragraph" w:customStyle="1" w:styleId="figure">
    <w:name w:val="figure"/>
    <w:basedOn w:val="Normal"/>
    <w:next w:val="Normal"/>
    <w:qFormat/>
    <w:rsid w:val="0036691C"/>
    <w:pPr>
      <w:keepNext/>
      <w:widowControl w:val="0"/>
      <w:jc w:val="center"/>
    </w:pPr>
  </w:style>
  <w:style w:type="paragraph" w:styleId="BlockText">
    <w:name w:val="Block Text"/>
    <w:basedOn w:val="Normal"/>
    <w:semiHidden/>
    <w:rsid w:val="0036691C"/>
    <w:pPr>
      <w:spacing w:after="120"/>
      <w:ind w:left="1440" w:right="1440"/>
    </w:pPr>
  </w:style>
  <w:style w:type="character" w:styleId="PageNumber">
    <w:name w:val="page number"/>
    <w:basedOn w:val="DefaultParagraphFont"/>
    <w:semiHidden/>
    <w:rsid w:val="0036691C"/>
  </w:style>
  <w:style w:type="character" w:styleId="EndnoteReference">
    <w:name w:val="endnote reference"/>
    <w:basedOn w:val="DefaultParagraphFont"/>
    <w:semiHidden/>
    <w:rsid w:val="0036691C"/>
    <w:rPr>
      <w:vertAlign w:val="baseline"/>
    </w:rPr>
  </w:style>
  <w:style w:type="paragraph" w:styleId="EndnoteText">
    <w:name w:val="endnote text"/>
    <w:basedOn w:val="Normal"/>
    <w:semiHidden/>
    <w:rsid w:val="0036691C"/>
  </w:style>
  <w:style w:type="character" w:customStyle="1" w:styleId="definition">
    <w:name w:val="definition"/>
    <w:basedOn w:val="DefaultParagraphFont"/>
    <w:qFormat/>
    <w:rsid w:val="0036691C"/>
    <w:rPr>
      <w:u w:val="words"/>
    </w:rPr>
  </w:style>
  <w:style w:type="character" w:styleId="Emphasis">
    <w:name w:val="Emphasis"/>
    <w:basedOn w:val="DefaultParagraphFont"/>
    <w:uiPriority w:val="20"/>
    <w:qFormat/>
    <w:rsid w:val="0036691C"/>
    <w:rPr>
      <w:i/>
    </w:rPr>
  </w:style>
  <w:style w:type="paragraph" w:customStyle="1" w:styleId="equation">
    <w:name w:val="equation"/>
    <w:basedOn w:val="Normal"/>
    <w:uiPriority w:val="4"/>
    <w:qFormat/>
    <w:rsid w:val="0036691C"/>
    <w:pPr>
      <w:tabs>
        <w:tab w:val="right" w:pos="8640"/>
      </w:tabs>
      <w:spacing w:before="120"/>
      <w:ind w:left="720"/>
    </w:pPr>
  </w:style>
  <w:style w:type="character" w:customStyle="1" w:styleId="bundle">
    <w:name w:val="bundle"/>
    <w:basedOn w:val="DefaultParagraphFont"/>
    <w:uiPriority w:val="3"/>
    <w:qFormat/>
    <w:rsid w:val="0036691C"/>
    <w:rPr>
      <w:rFonts w:ascii="MathematicalPi 2" w:hAnsi="MathematicalPi 2"/>
    </w:rPr>
  </w:style>
  <w:style w:type="character" w:customStyle="1" w:styleId="subscript">
    <w:name w:val="subscript"/>
    <w:qFormat/>
    <w:rsid w:val="0036691C"/>
    <w:rPr>
      <w:spacing w:val="0"/>
      <w:w w:val="100"/>
      <w:position w:val="-6"/>
      <w:sz w:val="18"/>
      <w:vertAlign w:val="baseline"/>
    </w:rPr>
  </w:style>
  <w:style w:type="character" w:customStyle="1" w:styleId="superscript">
    <w:name w:val="superscript"/>
    <w:qFormat/>
    <w:rsid w:val="0036691C"/>
    <w:rPr>
      <w:spacing w:val="0"/>
      <w:w w:val="100"/>
      <w:position w:val="8"/>
      <w:sz w:val="18"/>
      <w:vertAlign w:val="baseline"/>
    </w:rPr>
  </w:style>
  <w:style w:type="character" w:customStyle="1" w:styleId="function">
    <w:name w:val="function"/>
    <w:basedOn w:val="DefaultParagraphFont"/>
    <w:uiPriority w:val="1"/>
    <w:qFormat/>
    <w:rsid w:val="0036691C"/>
    <w:rPr>
      <w:rFonts w:ascii="Symbol" w:hAnsi="Symbol"/>
    </w:rPr>
  </w:style>
  <w:style w:type="character" w:customStyle="1" w:styleId="poset">
    <w:name w:val="poset"/>
    <w:basedOn w:val="DefaultParagraphFont"/>
    <w:uiPriority w:val="1"/>
    <w:qFormat/>
    <w:rsid w:val="0036691C"/>
    <w:rPr>
      <w:rFonts w:ascii="Times New Roman" w:hAnsi="Times New Roman"/>
      <w:i/>
    </w:rPr>
  </w:style>
  <w:style w:type="character" w:customStyle="1" w:styleId="section">
    <w:name w:val="section"/>
    <w:basedOn w:val="DefaultParagraphFont"/>
    <w:uiPriority w:val="3"/>
    <w:qFormat/>
    <w:rsid w:val="0036691C"/>
    <w:rPr>
      <w:rFonts w:ascii="MathematicalPi 2" w:hAnsi="MathematicalPi 2"/>
    </w:rPr>
  </w:style>
  <w:style w:type="character" w:customStyle="1" w:styleId="lattice">
    <w:name w:val="lattice"/>
    <w:uiPriority w:val="1"/>
    <w:qFormat/>
    <w:rsid w:val="0036691C"/>
    <w:rPr>
      <w:rFonts w:ascii="French Script MT" w:hAnsi="French Script MT"/>
      <w:b w:val="0"/>
      <w:i w:val="0"/>
    </w:rPr>
  </w:style>
  <w:style w:type="paragraph" w:styleId="Caption">
    <w:name w:val="caption"/>
    <w:basedOn w:val="Normal"/>
    <w:next w:val="Normal"/>
    <w:uiPriority w:val="4"/>
    <w:qFormat/>
    <w:rsid w:val="0036691C"/>
    <w:pPr>
      <w:spacing w:before="120" w:after="120"/>
      <w:jc w:val="center"/>
    </w:pPr>
    <w:rPr>
      <w:b/>
    </w:rPr>
  </w:style>
  <w:style w:type="character" w:customStyle="1" w:styleId="vector">
    <w:name w:val="vector"/>
    <w:basedOn w:val="DefaultParagraphFont"/>
    <w:uiPriority w:val="1"/>
    <w:qFormat/>
    <w:rsid w:val="0036691C"/>
    <w:rPr>
      <w:b/>
    </w:rPr>
  </w:style>
  <w:style w:type="character" w:customStyle="1" w:styleId="atlas">
    <w:name w:val="atlas"/>
    <w:basedOn w:val="DefaultParagraphFont"/>
    <w:uiPriority w:val="3"/>
    <w:qFormat/>
    <w:rsid w:val="0036691C"/>
    <w:rPr>
      <w:rFonts w:ascii="Monotype Corsiva" w:hAnsi="Monotype Corsiva"/>
    </w:rPr>
  </w:style>
  <w:style w:type="character" w:customStyle="1" w:styleId="C">
    <w:name w:val="C++"/>
    <w:basedOn w:val="DefaultParagraphFont"/>
    <w:uiPriority w:val="4"/>
    <w:qFormat/>
    <w:rsid w:val="0036691C"/>
    <w:rPr>
      <w:rFonts w:ascii="Courier New" w:hAnsi="Courier New" w:cs="Courier New"/>
      <w:sz w:val="20"/>
    </w:rPr>
  </w:style>
  <w:style w:type="paragraph" w:customStyle="1" w:styleId="sourcecode">
    <w:name w:val="source code"/>
    <w:basedOn w:val="Normal"/>
    <w:uiPriority w:val="4"/>
    <w:qFormat/>
    <w:rsid w:val="0036691C"/>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36691C"/>
    <w:pPr>
      <w:numPr>
        <w:numId w:val="3"/>
      </w:numPr>
    </w:pPr>
  </w:style>
  <w:style w:type="paragraph" w:styleId="Title">
    <w:name w:val="Title"/>
    <w:basedOn w:val="Normal"/>
    <w:next w:val="Subtitle"/>
    <w:link w:val="TitleChar"/>
    <w:uiPriority w:val="4"/>
    <w:rsid w:val="0036691C"/>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6691C"/>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6691C"/>
    <w:pPr>
      <w:spacing w:after="120"/>
    </w:pPr>
  </w:style>
  <w:style w:type="paragraph" w:customStyle="1" w:styleId="Appendix2">
    <w:name w:val="Appendix 2"/>
    <w:basedOn w:val="Heading2"/>
    <w:next w:val="Normal"/>
    <w:uiPriority w:val="7"/>
    <w:rsid w:val="0036691C"/>
    <w:pPr>
      <w:numPr>
        <w:numId w:val="3"/>
      </w:numPr>
    </w:pPr>
    <w:rPr>
      <w:u w:val="words"/>
    </w:rPr>
  </w:style>
  <w:style w:type="paragraph" w:customStyle="1" w:styleId="Appendix3">
    <w:name w:val="Appendix 3"/>
    <w:basedOn w:val="Heading3"/>
    <w:next w:val="Normal"/>
    <w:uiPriority w:val="7"/>
    <w:rsid w:val="0036691C"/>
    <w:pPr>
      <w:numPr>
        <w:numId w:val="3"/>
      </w:numPr>
    </w:pPr>
  </w:style>
  <w:style w:type="paragraph" w:customStyle="1" w:styleId="Appendix4">
    <w:name w:val="Appendix 4"/>
    <w:basedOn w:val="Heading4"/>
    <w:next w:val="Normal"/>
    <w:uiPriority w:val="7"/>
    <w:rsid w:val="0036691C"/>
    <w:pPr>
      <w:numPr>
        <w:numId w:val="3"/>
      </w:numPr>
    </w:pPr>
  </w:style>
  <w:style w:type="paragraph" w:customStyle="1" w:styleId="Appendix5">
    <w:name w:val="Appendix 5"/>
    <w:basedOn w:val="Heading5"/>
    <w:next w:val="Normal"/>
    <w:uiPriority w:val="7"/>
    <w:rsid w:val="0036691C"/>
    <w:pPr>
      <w:numPr>
        <w:numId w:val="3"/>
      </w:numPr>
    </w:pPr>
  </w:style>
  <w:style w:type="paragraph" w:customStyle="1" w:styleId="Appendix6">
    <w:name w:val="Appendix 6"/>
    <w:basedOn w:val="Heading6"/>
    <w:next w:val="Normal"/>
    <w:uiPriority w:val="7"/>
    <w:rsid w:val="0036691C"/>
    <w:pPr>
      <w:numPr>
        <w:numId w:val="3"/>
      </w:numPr>
    </w:pPr>
  </w:style>
  <w:style w:type="paragraph" w:customStyle="1" w:styleId="Appendix7">
    <w:name w:val="Appendix 7"/>
    <w:basedOn w:val="Heading7"/>
    <w:next w:val="Normal"/>
    <w:uiPriority w:val="7"/>
    <w:rsid w:val="0036691C"/>
    <w:pPr>
      <w:numPr>
        <w:numId w:val="3"/>
      </w:numPr>
    </w:pPr>
  </w:style>
  <w:style w:type="paragraph" w:customStyle="1" w:styleId="Appendix8">
    <w:name w:val="Appendix 8"/>
    <w:basedOn w:val="Heading8"/>
    <w:next w:val="Normal"/>
    <w:uiPriority w:val="7"/>
    <w:rsid w:val="0036691C"/>
    <w:pPr>
      <w:numPr>
        <w:numId w:val="3"/>
      </w:numPr>
    </w:pPr>
  </w:style>
  <w:style w:type="paragraph" w:customStyle="1" w:styleId="Appendix9">
    <w:name w:val="Appendix 9"/>
    <w:basedOn w:val="Heading9"/>
    <w:next w:val="Normal"/>
    <w:uiPriority w:val="7"/>
    <w:rsid w:val="0036691C"/>
    <w:pPr>
      <w:numPr>
        <w:numId w:val="3"/>
      </w:numPr>
    </w:pPr>
  </w:style>
  <w:style w:type="character" w:customStyle="1" w:styleId="antichain">
    <w:name w:val="antichain"/>
    <w:basedOn w:val="poset"/>
    <w:uiPriority w:val="3"/>
    <w:rsid w:val="0036691C"/>
    <w:rPr>
      <w:rFonts w:ascii="Swis721 BlkOul BT" w:hAnsi="Swis721 BlkOul BT"/>
      <w:i/>
    </w:rPr>
  </w:style>
  <w:style w:type="paragraph" w:styleId="ListParagraph">
    <w:name w:val="List Paragraph"/>
    <w:basedOn w:val="Normal"/>
    <w:uiPriority w:val="5"/>
    <w:rsid w:val="0036691C"/>
    <w:pPr>
      <w:ind w:left="720"/>
    </w:pPr>
  </w:style>
  <w:style w:type="character" w:styleId="BookTitle">
    <w:name w:val="Book Title"/>
    <w:basedOn w:val="DefaultParagraphFont"/>
    <w:uiPriority w:val="33"/>
    <w:rsid w:val="0036691C"/>
    <w:rPr>
      <w:b/>
      <w:bCs/>
      <w:smallCaps/>
      <w:spacing w:val="5"/>
    </w:rPr>
  </w:style>
  <w:style w:type="character" w:styleId="IntenseEmphasis">
    <w:name w:val="Intense Emphasis"/>
    <w:basedOn w:val="DefaultParagraphFont"/>
    <w:uiPriority w:val="21"/>
    <w:rsid w:val="0036691C"/>
    <w:rPr>
      <w:b/>
      <w:bCs/>
      <w:i/>
      <w:iCs/>
      <w:color w:val="4F81BD" w:themeColor="accent1"/>
    </w:rPr>
  </w:style>
  <w:style w:type="character" w:styleId="IntenseReference">
    <w:name w:val="Intense Reference"/>
    <w:basedOn w:val="DefaultParagraphFont"/>
    <w:uiPriority w:val="32"/>
    <w:rsid w:val="0036691C"/>
    <w:rPr>
      <w:b/>
      <w:bCs/>
      <w:smallCaps/>
      <w:color w:val="C0504D" w:themeColor="accent2"/>
      <w:spacing w:val="5"/>
      <w:u w:val="single"/>
    </w:rPr>
  </w:style>
  <w:style w:type="character" w:styleId="Strong">
    <w:name w:val="Strong"/>
    <w:basedOn w:val="DefaultParagraphFont"/>
    <w:uiPriority w:val="22"/>
    <w:rsid w:val="0036691C"/>
    <w:rPr>
      <w:b/>
      <w:bCs/>
    </w:rPr>
  </w:style>
  <w:style w:type="paragraph" w:styleId="Quote">
    <w:name w:val="Quote"/>
    <w:basedOn w:val="Normal"/>
    <w:next w:val="Normal"/>
    <w:link w:val="QuoteChar"/>
    <w:uiPriority w:val="29"/>
    <w:rsid w:val="0036691C"/>
    <w:rPr>
      <w:i/>
      <w:iCs/>
      <w:color w:val="000000" w:themeColor="text1"/>
    </w:rPr>
  </w:style>
  <w:style w:type="character" w:customStyle="1" w:styleId="QuoteChar">
    <w:name w:val="Quote Char"/>
    <w:basedOn w:val="DefaultParagraphFont"/>
    <w:link w:val="Quote"/>
    <w:uiPriority w:val="29"/>
    <w:rsid w:val="0036691C"/>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669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691C"/>
    <w:rPr>
      <w:rFonts w:ascii="Times New Roman" w:hAnsi="Times New Roman"/>
      <w:b/>
      <w:bCs/>
      <w:i/>
      <w:iCs/>
      <w:color w:val="4F81BD" w:themeColor="accent1"/>
      <w:sz w:val="24"/>
    </w:rPr>
  </w:style>
  <w:style w:type="character" w:styleId="SubtleReference">
    <w:name w:val="Subtle Reference"/>
    <w:basedOn w:val="DefaultParagraphFont"/>
    <w:uiPriority w:val="31"/>
    <w:rsid w:val="0036691C"/>
    <w:rPr>
      <w:smallCaps/>
      <w:color w:val="C0504D" w:themeColor="accent2"/>
      <w:u w:val="single"/>
    </w:rPr>
  </w:style>
  <w:style w:type="character" w:styleId="SubtleEmphasis">
    <w:name w:val="Subtle Emphasis"/>
    <w:uiPriority w:val="19"/>
    <w:rsid w:val="0036691C"/>
    <w:rPr>
      <w:i/>
      <w:iCs/>
      <w:color w:val="808080" w:themeColor="text1" w:themeTint="7F"/>
    </w:rPr>
  </w:style>
  <w:style w:type="paragraph" w:styleId="NoSpacing">
    <w:name w:val="No Spacing"/>
    <w:basedOn w:val="Normal"/>
    <w:uiPriority w:val="1"/>
    <w:rsid w:val="0036691C"/>
    <w:pPr>
      <w:spacing w:before="0"/>
    </w:pPr>
  </w:style>
  <w:style w:type="character" w:customStyle="1" w:styleId="Heading1Char">
    <w:name w:val="Heading 1 Char"/>
    <w:basedOn w:val="DefaultParagraphFont"/>
    <w:link w:val="Heading1"/>
    <w:uiPriority w:val="6"/>
    <w:rsid w:val="0036691C"/>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6691C"/>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6691C"/>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6691C"/>
    <w:rPr>
      <w:rFonts w:ascii="Times New Roman" w:hAnsi="Times New Roman" w:cstheme="majorBidi"/>
      <w:sz w:val="24"/>
    </w:rPr>
  </w:style>
  <w:style w:type="character" w:customStyle="1" w:styleId="Heading5Char">
    <w:name w:val="Heading 5 Char"/>
    <w:basedOn w:val="DefaultParagraphFont"/>
    <w:link w:val="Heading5"/>
    <w:uiPriority w:val="6"/>
    <w:rsid w:val="0036691C"/>
    <w:rPr>
      <w:rFonts w:ascii="Times New Roman" w:hAnsi="Times New Roman" w:cstheme="majorBidi"/>
      <w:sz w:val="24"/>
    </w:rPr>
  </w:style>
  <w:style w:type="character" w:customStyle="1" w:styleId="Heading6Char">
    <w:name w:val="Heading 6 Char"/>
    <w:basedOn w:val="DefaultParagraphFont"/>
    <w:link w:val="Heading6"/>
    <w:uiPriority w:val="6"/>
    <w:rsid w:val="0036691C"/>
    <w:rPr>
      <w:rFonts w:ascii="Times New Roman" w:hAnsi="Times New Roman" w:cstheme="majorBidi"/>
      <w:sz w:val="24"/>
    </w:rPr>
  </w:style>
  <w:style w:type="character" w:customStyle="1" w:styleId="Heading7Char">
    <w:name w:val="Heading 7 Char"/>
    <w:basedOn w:val="DefaultParagraphFont"/>
    <w:link w:val="Heading7"/>
    <w:uiPriority w:val="6"/>
    <w:rsid w:val="0036691C"/>
    <w:rPr>
      <w:rFonts w:ascii="Times New Roman" w:hAnsi="Times New Roman" w:cstheme="majorBidi"/>
      <w:sz w:val="24"/>
    </w:rPr>
  </w:style>
  <w:style w:type="character" w:customStyle="1" w:styleId="Heading8Char">
    <w:name w:val="Heading 8 Char"/>
    <w:basedOn w:val="DefaultParagraphFont"/>
    <w:link w:val="Heading8"/>
    <w:uiPriority w:val="6"/>
    <w:rsid w:val="0036691C"/>
    <w:rPr>
      <w:rFonts w:ascii="Times New Roman" w:hAnsi="Times New Roman" w:cstheme="majorBidi"/>
      <w:sz w:val="24"/>
    </w:rPr>
  </w:style>
  <w:style w:type="character" w:customStyle="1" w:styleId="Heading9Char">
    <w:name w:val="Heading 9 Char"/>
    <w:basedOn w:val="DefaultParagraphFont"/>
    <w:link w:val="Heading9"/>
    <w:uiPriority w:val="6"/>
    <w:rsid w:val="0036691C"/>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6691C"/>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6691C"/>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6691C"/>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6691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91C"/>
    <w:rPr>
      <w:rFonts w:ascii="Tahoma" w:hAnsi="Tahoma" w:cs="Tahoma"/>
      <w:sz w:val="16"/>
      <w:szCs w:val="16"/>
    </w:rPr>
  </w:style>
  <w:style w:type="paragraph" w:styleId="DocumentMap">
    <w:name w:val="Document Map"/>
    <w:basedOn w:val="Normal"/>
    <w:link w:val="DocumentMapChar"/>
    <w:uiPriority w:val="99"/>
    <w:semiHidden/>
    <w:unhideWhenUsed/>
    <w:rsid w:val="0036691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691C"/>
    <w:rPr>
      <w:rFonts w:ascii="Tahoma" w:hAnsi="Tahoma" w:cs="Tahoma"/>
      <w:sz w:val="16"/>
      <w:szCs w:val="16"/>
    </w:rPr>
  </w:style>
  <w:style w:type="character" w:customStyle="1" w:styleId="BodyTextChar">
    <w:name w:val="Body Text Char"/>
    <w:basedOn w:val="DefaultParagraphFont"/>
    <w:link w:val="BodyText"/>
    <w:semiHidden/>
    <w:rsid w:val="0036691C"/>
    <w:rPr>
      <w:rFonts w:ascii="Times New Roman" w:hAnsi="Times New Roman"/>
      <w:sz w:val="24"/>
    </w:rPr>
  </w:style>
  <w:style w:type="character" w:customStyle="1" w:styleId="row">
    <w:name w:val="row"/>
    <w:basedOn w:val="DefaultParagraphFont"/>
    <w:uiPriority w:val="1"/>
    <w:qFormat/>
    <w:rsid w:val="0036691C"/>
    <w:rPr>
      <w:u w:val="words"/>
    </w:rPr>
  </w:style>
  <w:style w:type="character" w:customStyle="1" w:styleId="abstract">
    <w:name w:val="abstract"/>
    <w:uiPriority w:val="1"/>
    <w:qFormat/>
    <w:rsid w:val="0036691C"/>
    <w:rPr>
      <w:rFonts w:ascii="Swis721 BdOul BT" w:hAnsi="Swis721 BdOul BT"/>
      <w:b/>
    </w:rPr>
  </w:style>
  <w:style w:type="character" w:customStyle="1" w:styleId="rep">
    <w:name w:val="rep"/>
    <w:uiPriority w:val="1"/>
    <w:qFormat/>
    <w:rsid w:val="0036691C"/>
    <w:rPr>
      <w:rFonts w:ascii="Arial" w:hAnsi="Arial"/>
    </w:rPr>
  </w:style>
  <w:style w:type="character" w:customStyle="1" w:styleId="rel">
    <w:name w:val="rel"/>
    <w:uiPriority w:val="1"/>
    <w:qFormat/>
    <w:rsid w:val="0036691C"/>
    <w:rPr>
      <w:rFonts w:ascii="Times New Roman" w:hAnsi="Times New Roman" w:cs="Arial"/>
    </w:rPr>
  </w:style>
  <w:style w:type="paragraph" w:styleId="CommentText">
    <w:name w:val="annotation text"/>
    <w:basedOn w:val="Normal"/>
    <w:link w:val="CommentTextChar"/>
    <w:semiHidden/>
    <w:rsid w:val="0036691C"/>
  </w:style>
  <w:style w:type="character" w:customStyle="1" w:styleId="CommentTextChar">
    <w:name w:val="Comment Text Char"/>
    <w:basedOn w:val="DefaultParagraphFont"/>
    <w:link w:val="CommentText"/>
    <w:semiHidden/>
    <w:rsid w:val="0036691C"/>
    <w:rPr>
      <w:rFonts w:ascii="Times New Roman" w:hAnsi="Times New Roman"/>
      <w:sz w:val="24"/>
    </w:rPr>
  </w:style>
  <w:style w:type="character" w:styleId="CommentReference">
    <w:name w:val="annotation reference"/>
    <w:basedOn w:val="DefaultParagraphFont"/>
    <w:semiHidden/>
    <w:rsid w:val="0036691C"/>
    <w:rPr>
      <w:sz w:val="24"/>
      <w:szCs w:val="16"/>
    </w:rPr>
  </w:style>
  <w:style w:type="paragraph" w:styleId="NormalWeb">
    <w:name w:val="Normal (Web)"/>
    <w:basedOn w:val="Normal"/>
    <w:uiPriority w:val="99"/>
    <w:semiHidden/>
    <w:rsid w:val="0036691C"/>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6691C"/>
    <w:rPr>
      <w:b/>
      <w:bCs/>
    </w:rPr>
  </w:style>
  <w:style w:type="character" w:customStyle="1" w:styleId="CommentSubjectChar">
    <w:name w:val="Comment Subject Char"/>
    <w:basedOn w:val="CommentTextChar"/>
    <w:link w:val="CommentSubject"/>
    <w:uiPriority w:val="99"/>
    <w:semiHidden/>
    <w:rsid w:val="0036691C"/>
    <w:rPr>
      <w:rFonts w:ascii="Times New Roman" w:hAnsi="Times New Roman"/>
      <w:b/>
      <w:bCs/>
      <w:sz w:val="24"/>
    </w:rPr>
  </w:style>
  <w:style w:type="paragraph" w:customStyle="1" w:styleId="example">
    <w:name w:val="example"/>
    <w:basedOn w:val="Normal"/>
    <w:next w:val="Normal"/>
    <w:uiPriority w:val="5"/>
    <w:qFormat/>
    <w:rsid w:val="0036691C"/>
    <w:rPr>
      <w:u w:val="single"/>
    </w:rPr>
  </w:style>
  <w:style w:type="paragraph" w:customStyle="1" w:styleId="Cshline">
    <w:name w:val="Csh line"/>
    <w:basedOn w:val="Normal"/>
    <w:uiPriority w:val="5"/>
    <w:qFormat/>
    <w:rsid w:val="0036691C"/>
    <w:pPr>
      <w:spacing w:before="0"/>
    </w:pPr>
    <w:rPr>
      <w:rFonts w:ascii="Arial" w:hAnsi="Arial"/>
      <w:sz w:val="20"/>
    </w:rPr>
  </w:style>
  <w:style w:type="character" w:styleId="Hyperlink">
    <w:name w:val="Hyperlink"/>
    <w:basedOn w:val="DefaultParagraphFont"/>
    <w:uiPriority w:val="99"/>
    <w:unhideWhenUsed/>
    <w:rsid w:val="0036691C"/>
    <w:rPr>
      <w:color w:val="0000FF"/>
      <w:u w:val="single"/>
    </w:rPr>
  </w:style>
  <w:style w:type="character" w:customStyle="1" w:styleId="mlabel">
    <w:name w:val="mlabel"/>
    <w:basedOn w:val="DefaultParagraphFont"/>
    <w:rsid w:val="0036691C"/>
  </w:style>
  <w:style w:type="paragraph" w:customStyle="1" w:styleId="code">
    <w:name w:val="code"/>
    <w:basedOn w:val="Normal"/>
    <w:rsid w:val="0036691C"/>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36691C"/>
    <w:rPr>
      <w:i/>
    </w:rPr>
  </w:style>
  <w:style w:type="paragraph" w:customStyle="1" w:styleId="dbcassertion">
    <w:name w:val="dbc_assertion"/>
    <w:basedOn w:val="Normal"/>
    <w:uiPriority w:val="5"/>
    <w:qFormat/>
    <w:rsid w:val="0036691C"/>
    <w:pPr>
      <w:numPr>
        <w:numId w:val="5"/>
      </w:numPr>
      <w:spacing w:before="0"/>
    </w:pPr>
    <w:rPr>
      <w:rFonts w:ascii="Calibri" w:hAnsi="Calibri"/>
      <w:sz w:val="22"/>
    </w:rPr>
  </w:style>
  <w:style w:type="paragraph" w:customStyle="1" w:styleId="dbcheading">
    <w:name w:val="dbc_heading"/>
    <w:basedOn w:val="Normal"/>
    <w:uiPriority w:val="5"/>
    <w:qFormat/>
    <w:rsid w:val="0036691C"/>
    <w:rPr>
      <w:rFonts w:asciiTheme="minorHAnsi" w:hAnsiTheme="minorHAnsi"/>
      <w:b/>
      <w:sz w:val="22"/>
      <w:szCs w:val="22"/>
    </w:rPr>
  </w:style>
  <w:style w:type="paragraph" w:customStyle="1" w:styleId="dbcdescription">
    <w:name w:val="dbc_description"/>
    <w:basedOn w:val="Normal"/>
    <w:uiPriority w:val="5"/>
    <w:qFormat/>
    <w:rsid w:val="0036691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6691C"/>
    <w:rPr>
      <w:rFonts w:ascii="Swis721 BdOul BT" w:hAnsi="Swis721 BdOul BT"/>
      <w:b/>
    </w:rPr>
  </w:style>
  <w:style w:type="paragraph" w:customStyle="1" w:styleId="assertion">
    <w:name w:val="assertion"/>
    <w:basedOn w:val="Normal"/>
    <w:uiPriority w:val="5"/>
    <w:qFormat/>
    <w:rsid w:val="0036691C"/>
    <w:pPr>
      <w:spacing w:before="0"/>
    </w:pPr>
  </w:style>
  <w:style w:type="paragraph" w:customStyle="1" w:styleId="readinglist">
    <w:name w:val="reading_list"/>
    <w:basedOn w:val="Normal"/>
    <w:uiPriority w:val="5"/>
    <w:qFormat/>
    <w:rsid w:val="0036691C"/>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36691C"/>
    <w:rPr>
      <w:vanish/>
    </w:rPr>
  </w:style>
  <w:style w:type="paragraph" w:customStyle="1" w:styleId="dbcheadingcontinuation">
    <w:name w:val="dbc_heading_continuation"/>
    <w:basedOn w:val="dbcheading"/>
    <w:uiPriority w:val="5"/>
    <w:rsid w:val="0036691C"/>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A427577-91B0-4A82-83DF-9DF40482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10472</TotalTime>
  <Pages>93</Pages>
  <Words>25708</Words>
  <Characters>146539</Characters>
  <Application>Microsoft Office Word</Application>
  <DocSecurity>0</DocSecurity>
  <Lines>1221</Lines>
  <Paragraphs>343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171904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58</cp:revision>
  <cp:lastPrinted>2010-08-22T17:49:00Z</cp:lastPrinted>
  <dcterms:created xsi:type="dcterms:W3CDTF">2012-12-07T17:42:00Z</dcterms:created>
  <dcterms:modified xsi:type="dcterms:W3CDTF">2013-03-15T21:35:00Z</dcterms:modified>
</cp:coreProperties>
</file>