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C58DA" w14:textId="13D033CD" w:rsidR="00FD39BE" w:rsidRDefault="00FD39BE" w:rsidP="00FD39BE">
      <w:pPr>
        <w:pStyle w:val="Title"/>
        <w:rPr>
          <w:lang w:val="de-DE"/>
        </w:rPr>
      </w:pPr>
      <w:r>
        <w:rPr>
          <w:lang w:val="de-DE"/>
        </w:rPr>
        <w:t>Exercise 2</w:t>
      </w:r>
    </w:p>
    <w:p w14:paraId="12224628" w14:textId="77777777" w:rsidR="002943C8" w:rsidRDefault="00FD39BE" w:rsidP="00FD39BE">
      <w:pPr>
        <w:pStyle w:val="Subtitle"/>
        <w:rPr>
          <w:lang w:val="de-DE"/>
        </w:rPr>
      </w:pPr>
      <w:r w:rsidRPr="004F21CF">
        <w:rPr>
          <w:lang w:val="de-DE"/>
        </w:rPr>
        <w:t>Machine Learning I</w:t>
      </w:r>
    </w:p>
    <w:p w14:paraId="34748FCE" w14:textId="77777777" w:rsidR="002943C8" w:rsidRDefault="002943C8" w:rsidP="002943C8">
      <w:pPr>
        <w:pStyle w:val="Subtitle"/>
        <w:rPr>
          <w:lang w:val="de-DE"/>
        </w:rPr>
      </w:pP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2943C8" w14:paraId="1778F13A" w14:textId="77777777" w:rsidTr="002D172A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76BD9545" w14:textId="77777777" w:rsidR="002943C8" w:rsidRDefault="002943C8" w:rsidP="002D172A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62146430" w14:textId="25791B58" w:rsidR="002943C8" w:rsidRDefault="002943C8" w:rsidP="002D172A">
            <w:pPr>
              <w:pStyle w:val="Heading1"/>
              <w:outlineLvl w:val="0"/>
            </w:pPr>
            <w:r>
              <w:t>2A-1.</w:t>
            </w:r>
          </w:p>
          <w:p w14:paraId="43546379" w14:textId="77777777" w:rsidR="002943C8" w:rsidRPr="001E0C4D" w:rsidRDefault="002943C8" w:rsidP="002D172A">
            <w:pPr>
              <w:rPr>
                <w:sz w:val="16"/>
                <w:szCs w:val="16"/>
              </w:rPr>
            </w:pPr>
          </w:p>
        </w:tc>
      </w:tr>
    </w:tbl>
    <w:p w14:paraId="17C97EC3" w14:textId="4572B248" w:rsidR="009F5C5F" w:rsidRDefault="009F5C5F" w:rsidP="00FD39BE">
      <w:pPr>
        <w:pStyle w:val="Subtitle"/>
        <w:rPr>
          <w:lang w:val="de-DE"/>
        </w:rPr>
      </w:pPr>
    </w:p>
    <w:p w14:paraId="5C2E4F58" w14:textId="7A92B04F" w:rsidR="00FC3115" w:rsidRDefault="00FC3115" w:rsidP="00FC3115">
      <w:pPr>
        <w:pStyle w:val="ListParagraph"/>
        <w:numPr>
          <w:ilvl w:val="0"/>
          <w:numId w:val="2"/>
        </w:numPr>
      </w:pPr>
      <w:r>
        <w:t xml:space="preserve">Ordinary </w:t>
      </w:r>
      <w:r w:rsidRPr="00FC3115">
        <w:t>Multiplication is not defined f</w:t>
      </w:r>
      <w:r>
        <w:t>or vectors. The dot product is no ordinary multiplication, as it does not satisfy e.g. field axioms.</w:t>
      </w:r>
    </w:p>
    <w:p w14:paraId="4A6AAE9B" w14:textId="1981735A" w:rsidR="00FC3115" w:rsidRPr="00FC3115" w:rsidRDefault="00FC3115" w:rsidP="00FC3115">
      <w:pPr>
        <w:pStyle w:val="ListParagraph"/>
        <w:numPr>
          <w:ilvl w:val="0"/>
          <w:numId w:val="2"/>
        </w:numPr>
      </w:pP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16330749" w14:textId="646803A9" w:rsidR="00FC3115" w:rsidRPr="00FC3115" w:rsidRDefault="00E64E05" w:rsidP="00FC3115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=5.</m:t>
        </m:r>
      </m:oMath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2943C8" w14:paraId="065D69B6" w14:textId="77777777" w:rsidTr="002D172A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317D5E1E" w14:textId="77777777" w:rsidR="002943C8" w:rsidRDefault="002943C8" w:rsidP="002D172A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3190833C" w14:textId="76A1C45C" w:rsidR="002943C8" w:rsidRDefault="002943C8" w:rsidP="002D172A">
            <w:pPr>
              <w:pStyle w:val="Heading1"/>
              <w:outlineLvl w:val="0"/>
            </w:pPr>
            <w:r>
              <w:t>2A-2.</w:t>
            </w:r>
          </w:p>
          <w:p w14:paraId="10076293" w14:textId="77777777" w:rsidR="002943C8" w:rsidRPr="001E0C4D" w:rsidRDefault="002943C8" w:rsidP="002D172A">
            <w:pPr>
              <w:rPr>
                <w:sz w:val="16"/>
                <w:szCs w:val="16"/>
              </w:rPr>
            </w:pPr>
          </w:p>
        </w:tc>
      </w:tr>
    </w:tbl>
    <w:p w14:paraId="59871E71" w14:textId="241B4618" w:rsidR="008D7D0C" w:rsidRDefault="002943C8" w:rsidP="008D7D0C">
      <w:pPr>
        <w:pStyle w:val="Heading2"/>
      </w:pPr>
      <w:r w:rsidRPr="008D7D0C">
        <w:br/>
      </w:r>
      <w:r w:rsidR="008D7D0C">
        <w:t>a)</w:t>
      </w:r>
    </w:p>
    <w:p w14:paraId="2F662CD6" w14:textId="3E54E2A1" w:rsidR="008D7D0C" w:rsidRDefault="008D7D0C" w:rsidP="008D7D0C">
      <w:pPr>
        <w:rPr>
          <w:rFonts w:eastAsiaTheme="minorEastAsia"/>
        </w:rPr>
      </w:pPr>
      <w:r>
        <w:t xml:space="preserve">We want to decompose an arbitrary matrix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into:</w:t>
      </w:r>
    </w:p>
    <w:p w14:paraId="7DD2E8A0" w14:textId="77777777" w:rsidR="008D7D0C" w:rsidRPr="005D173F" w:rsidRDefault="008D7D0C" w:rsidP="008D7D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1F334EFE" w14:textId="77777777" w:rsidR="008D7D0C" w:rsidRDefault="008D7D0C" w:rsidP="008D7D0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symmetric matrix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skew </w:t>
      </w:r>
      <w:proofErr w:type="gramStart"/>
      <w:r>
        <w:rPr>
          <w:rFonts w:eastAsiaTheme="minorEastAsia"/>
        </w:rPr>
        <w:t>symmetric.</w:t>
      </w:r>
      <w:proofErr w:type="gramEnd"/>
    </w:p>
    <w:p w14:paraId="0E6A2C56" w14:textId="77777777" w:rsidR="008D7D0C" w:rsidRDefault="008D7D0C" w:rsidP="008D7D0C">
      <w:pPr>
        <w:rPr>
          <w:rFonts w:eastAsiaTheme="minorEastAsia"/>
        </w:rPr>
      </w:pPr>
      <w:r>
        <w:rPr>
          <w:rFonts w:eastAsiaTheme="minorEastAsia"/>
        </w:rPr>
        <w:t>We basically have the constraints:</w:t>
      </w:r>
    </w:p>
    <w:p w14:paraId="1A338C5A" w14:textId="148EF4EB" w:rsidR="008D7D0C" w:rsidRPr="008D7D0C" w:rsidRDefault="00E64E05" w:rsidP="008D7D0C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sup>
                </m:sSubSup>
              </m:e>
            </m:mr>
          </m:m>
          <m:r>
            <w:rPr>
              <w:rFonts w:ascii="Cambria Math" w:eastAsiaTheme="minorEastAsia" w:hAnsi="Cambria Math"/>
            </w:rPr>
            <m:t>.</m:t>
          </m:r>
        </m:oMath>
      </m:oMathPara>
    </w:p>
    <w:p w14:paraId="0B8A56B9" w14:textId="77777777" w:rsidR="002B1AD1" w:rsidRPr="002B1AD1" w:rsidRDefault="008D7D0C" w:rsidP="008D7D0C">
      <w:pPr>
        <w:rPr>
          <w:rFonts w:eastAsiaTheme="minorEastAsia"/>
        </w:rPr>
      </w:pPr>
      <w:r>
        <w:rPr>
          <w:rFonts w:eastAsiaTheme="minorEastAsia"/>
        </w:rPr>
        <w:t xml:space="preserve">Setting </w:t>
      </w:r>
    </w:p>
    <w:p w14:paraId="4B569BF5" w14:textId="46AC0468" w:rsidR="008D7D0C" w:rsidRPr="002B1AD1" w:rsidRDefault="00E64E05" w:rsidP="008D7D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</m:e>
          </m:d>
        </m:oMath>
      </m:oMathPara>
    </w:p>
    <w:p w14:paraId="251B7AC1" w14:textId="3617ABE2" w:rsidR="002B1AD1" w:rsidRPr="00397C6D" w:rsidRDefault="00E64E05" w:rsidP="002B1AD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</m:e>
          </m:d>
        </m:oMath>
      </m:oMathPara>
    </w:p>
    <w:p w14:paraId="5031E498" w14:textId="2F5F63FE" w:rsidR="002B1AD1" w:rsidRPr="00397C6D" w:rsidRDefault="00761853" w:rsidP="008D7D0C">
      <w:pPr>
        <w:rPr>
          <w:rFonts w:eastAsiaTheme="minorEastAsia"/>
        </w:rPr>
      </w:pPr>
      <w:r>
        <w:rPr>
          <w:rFonts w:eastAsiaTheme="minorEastAsia"/>
        </w:rPr>
        <w:t>satisfies the system of equations and maintains the symmetric properties.</w:t>
      </w:r>
      <w:r w:rsidR="00A22A62">
        <w:rPr>
          <w:rFonts w:eastAsiaTheme="minorEastAsia"/>
        </w:rPr>
        <w:t xml:space="preserve"> This decomposition is comparable t</w:t>
      </w:r>
      <w:r w:rsidR="00EE63D5">
        <w:rPr>
          <w:rFonts w:eastAsiaTheme="minorEastAsia"/>
        </w:rPr>
        <w:t>o t</w:t>
      </w:r>
      <w:r w:rsidR="00A22A62">
        <w:rPr>
          <w:rFonts w:eastAsiaTheme="minorEastAsia"/>
        </w:rPr>
        <w:t>he Euler decomposition of the complex sine and cosine functions.</w:t>
      </w:r>
    </w:p>
    <w:p w14:paraId="3B7EEECE" w14:textId="77777777" w:rsidR="008D7D0C" w:rsidRPr="00761853" w:rsidRDefault="008D7D0C" w:rsidP="002943C8">
      <w:pPr>
        <w:pStyle w:val="Heading2"/>
      </w:pPr>
    </w:p>
    <w:p w14:paraId="773E62EE" w14:textId="155A915E" w:rsidR="008D7D0C" w:rsidRDefault="00C46509" w:rsidP="002943C8">
      <w:pPr>
        <w:pStyle w:val="Heading2"/>
      </w:pPr>
      <w:r>
        <w:t>b)</w:t>
      </w:r>
    </w:p>
    <w:p w14:paraId="153B921F" w14:textId="1EB91287" w:rsidR="004E224F" w:rsidRDefault="00002902" w:rsidP="004E224F">
      <w:r>
        <w:t>Just plug the previously found solution into the polynomial:</w:t>
      </w:r>
      <w:bookmarkStart w:id="0" w:name="_GoBack"/>
      <w:bookmarkEnd w:id="0"/>
    </w:p>
    <w:p w14:paraId="0EA7CF07" w14:textId="175161BE" w:rsidR="00E64E05" w:rsidRPr="004E224F" w:rsidRDefault="00077918" w:rsidP="004E224F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groupChr>
                              </m:e>
                              <m:lim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p>
                                </m:sSubSup>
                              </m:lim>
                            </m:limLow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groupCh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li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p>
                                </m:sSubSup>
                              </m:lim>
                            </m:limLow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e>
                        </m:d>
                      </m:e>
                    </m:groupCh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e>
            </m:mr>
          </m:m>
        </m:oMath>
      </m:oMathPara>
    </w:p>
    <w:p w14:paraId="48AD2975" w14:textId="0F9C38DE" w:rsidR="002943C8" w:rsidRPr="00761853" w:rsidRDefault="002943C8" w:rsidP="002943C8">
      <w:pPr>
        <w:pStyle w:val="Heading2"/>
      </w:pPr>
      <w:r w:rsidRPr="00761853">
        <w:t>c)</w:t>
      </w:r>
    </w:p>
    <w:p w14:paraId="6351273A" w14:textId="77777777" w:rsidR="00326201" w:rsidRDefault="002943C8" w:rsidP="002943C8">
      <w:pPr>
        <w:rPr>
          <w:rFonts w:eastAsiaTheme="minorEastAsia"/>
        </w:rPr>
      </w:pPr>
      <w:r w:rsidRPr="002943C8">
        <w:t xml:space="preserve">In a symmetric matrix, each </w:t>
      </w:r>
      <w:r>
        <w:t xml:space="preserve">row </w:t>
      </w:r>
      <m:oMath>
        <m:r>
          <w:rPr>
            <w:rFonts w:ascii="Cambria Math" w:hAnsi="Cambria Math"/>
          </w:rPr>
          <m:t>i</m:t>
        </m:r>
      </m:oMath>
      <w:r w:rsidR="00326201">
        <w:rPr>
          <w:rFonts w:eastAsiaTheme="minorEastAsia"/>
        </w:rPr>
        <w:t xml:space="preserve"> has </w:t>
      </w:r>
      <m:oMath>
        <m:r>
          <w:rPr>
            <w:rFonts w:ascii="Cambria Math" w:eastAsiaTheme="minorEastAsia" w:hAnsi="Cambria Math"/>
          </w:rPr>
          <m:t>i</m:t>
        </m:r>
      </m:oMath>
      <w:r w:rsidR="00326201">
        <w:rPr>
          <w:rFonts w:eastAsiaTheme="minorEastAsia"/>
        </w:rPr>
        <w:t xml:space="preserve"> entries.</w:t>
      </w:r>
    </w:p>
    <w:p w14:paraId="2309F16C" w14:textId="234616A3" w:rsidR="00326201" w:rsidRDefault="00E64E05" w:rsidP="002943C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mr>
              </m:m>
            </m:e>
          </m:d>
        </m:oMath>
      </m:oMathPara>
    </w:p>
    <w:p w14:paraId="7FEA4A21" w14:textId="5D354617" w:rsidR="00326201" w:rsidRPr="00326201" w:rsidRDefault="00326201" w:rsidP="002943C8">
      <w:pPr>
        <w:rPr>
          <w:rFonts w:eastAsiaTheme="minorEastAsia"/>
        </w:rPr>
      </w:pPr>
      <w:r>
        <w:rPr>
          <w:rFonts w:eastAsiaTheme="minorEastAsia"/>
        </w:rPr>
        <w:t xml:space="preserve"> Consequently, the number of entries is equivalent to the sum of natural numbers up until </w:t>
      </w:r>
      <m:oMath>
        <m:r>
          <w:rPr>
            <w:rFonts w:ascii="Cambria Math" w:eastAsiaTheme="minorEastAsia" w:hAnsi="Cambria Math"/>
          </w:rPr>
          <m:t>d.</m:t>
        </m:r>
      </m:oMath>
      <w:r>
        <w:rPr>
          <w:rFonts w:eastAsiaTheme="minorEastAsia"/>
        </w:rPr>
        <w:t xml:space="preserve"> But this sum can already be expressed in closed form by the well-known Gauss formula:</w:t>
      </w:r>
    </w:p>
    <w:p w14:paraId="76CCFFC7" w14:textId="54C382A2" w:rsidR="002943C8" w:rsidRPr="00326201" w:rsidRDefault="00E64E05" w:rsidP="002943C8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</m:e>
        </m:nary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groupChr>
            <m:r>
              <w:rPr>
                <w:rFonts w:ascii="Cambria Math" w:eastAsiaTheme="minorEastAsia" w:hAnsi="Cambria Math"/>
              </w:rPr>
              <m:t>.</m:t>
            </m:r>
          </m:e>
          <m:lim>
            <m:r>
              <w:rPr>
                <w:rFonts w:ascii="Cambria Math" w:eastAsiaTheme="minorEastAsia" w:hAnsi="Cambria Math"/>
              </w:rPr>
              <m:t>Gauss Sum</m:t>
            </m:r>
          </m:lim>
        </m:limLow>
      </m:oMath>
      <w:r w:rsidR="00326201">
        <w:rPr>
          <w:rFonts w:eastAsiaTheme="minorEastAsia"/>
        </w:rPr>
        <w:t xml:space="preserve"> 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9F5C5F" w14:paraId="48B95236" w14:textId="77777777" w:rsidTr="006E6F52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5372E680" w14:textId="77777777" w:rsidR="009F5C5F" w:rsidRDefault="009F5C5F" w:rsidP="006E6F52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7A018E18" w14:textId="5903EA83" w:rsidR="009F5C5F" w:rsidRDefault="00890FA6" w:rsidP="006E6F52">
            <w:pPr>
              <w:pStyle w:val="Heading1"/>
              <w:outlineLvl w:val="0"/>
            </w:pPr>
            <w:r>
              <w:t>2</w:t>
            </w:r>
            <w:r w:rsidR="009F5C5F">
              <w:t>A-3.</w:t>
            </w:r>
          </w:p>
          <w:p w14:paraId="28B52781" w14:textId="77777777" w:rsidR="009F5C5F" w:rsidRPr="001E0C4D" w:rsidRDefault="009F5C5F" w:rsidP="006E6F52">
            <w:pPr>
              <w:rPr>
                <w:sz w:val="16"/>
                <w:szCs w:val="16"/>
              </w:rPr>
            </w:pPr>
          </w:p>
        </w:tc>
      </w:tr>
    </w:tbl>
    <w:p w14:paraId="0893AD00" w14:textId="77777777" w:rsidR="009F5C5F" w:rsidRDefault="009F5C5F" w:rsidP="009F5C5F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370AB6" w14:paraId="27E2D2B3" w14:textId="77777777" w:rsidTr="006E6F52">
        <w:tc>
          <w:tcPr>
            <w:tcW w:w="2694" w:type="dxa"/>
            <w:shd w:val="clear" w:color="auto" w:fill="F2F2F2" w:themeFill="background1" w:themeFillShade="F2"/>
          </w:tcPr>
          <w:p w14:paraId="12678194" w14:textId="77777777" w:rsidR="00370AB6" w:rsidRDefault="00370AB6" w:rsidP="006E6F52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Auxiliary calculation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9272"/>
      </w:tblGrid>
      <w:tr w:rsidR="00370AB6" w14:paraId="4AE0E677" w14:textId="77777777" w:rsidTr="006E6F52">
        <w:trPr>
          <w:trHeight w:val="73"/>
        </w:trPr>
        <w:tc>
          <w:tcPr>
            <w:tcW w:w="8474" w:type="dxa"/>
            <w:shd w:val="pct5" w:color="auto" w:fill="FFFFFF" w:themeFill="background1"/>
          </w:tcPr>
          <w:p w14:paraId="6C198D94" w14:textId="558E0094" w:rsidR="00370AB6" w:rsidRPr="00807FC6" w:rsidRDefault="00370AB6" w:rsidP="006E6F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Inverse of a 2x2 Matrix</w:t>
            </w:r>
            <w:r w:rsidR="00DC360D">
              <w:rPr>
                <w:rFonts w:eastAsiaTheme="minorEastAsia"/>
              </w:rPr>
              <w:t>:</w:t>
            </w:r>
          </w:p>
          <w:p w14:paraId="18F9072F" w14:textId="77777777" w:rsidR="00807FC6" w:rsidRPr="001B4C99" w:rsidRDefault="00E64E05" w:rsidP="006E6F52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-Cov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  <w:p w14:paraId="354CB299" w14:textId="5CD81AB8" w:rsidR="001B4C99" w:rsidRDefault="001B4C99" w:rsidP="006E6F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Additionally, explicit calculation for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x-μ</m:t>
                  </m:r>
                </m:e>
              </m:d>
            </m:oMath>
            <w:r>
              <w:rPr>
                <w:rFonts w:eastAsiaTheme="minorEastAsia"/>
              </w:rPr>
              <w:t xml:space="preserve"> with </w:t>
            </w:r>
            <m:oMath>
              <m:r>
                <w:rPr>
                  <w:rFonts w:ascii="Cambria Math" w:eastAsiaTheme="minorEastAsia" w:hAnsi="Cambria Math"/>
                </w:rPr>
                <m:t>D=2</m:t>
              </m:r>
            </m:oMath>
            <w:r>
              <w:rPr>
                <w:rFonts w:eastAsiaTheme="minorEastAsia"/>
              </w:rPr>
              <w:t xml:space="preserve"> gives:</w:t>
            </w:r>
          </w:p>
          <w:p w14:paraId="0F2CF5DD" w14:textId="4FF730E9" w:rsidR="001B4C99" w:rsidRPr="00B904EB" w:rsidRDefault="00E64E05" w:rsidP="006E6F52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-2Cov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-Cov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mr>
                </m:m>
              </m:oMath>
            </m:oMathPara>
          </w:p>
        </w:tc>
      </w:tr>
    </w:tbl>
    <w:p w14:paraId="22EB8983" w14:textId="55615786" w:rsidR="009F5C5F" w:rsidRPr="00370AB6" w:rsidRDefault="009F5C5F"/>
    <w:p w14:paraId="63C15683" w14:textId="042C0994" w:rsidR="009F5C5F" w:rsidRDefault="001B4C99">
      <w:pPr>
        <w:rPr>
          <w:rFonts w:eastAsiaTheme="minorEastAsia"/>
        </w:rPr>
      </w:pPr>
      <w:r>
        <w:lastRenderedPageBreak/>
        <w:t xml:space="preserve">Let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 xml:space="preserve"> be two dimensional.</w:t>
      </w:r>
      <w:r w:rsidR="00B904EB">
        <w:t xml:space="preserve"> R</w:t>
      </w:r>
      <w:r w:rsidR="009F5C5F" w:rsidRPr="009F5C5F">
        <w:t>ecover</w:t>
      </w:r>
      <w:r w:rsidR="00B904EB">
        <w:t>y of</w:t>
      </w:r>
      <w:r w:rsidR="009F5C5F" w:rsidRPr="009F5C5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F5C5F" w:rsidRPr="009F5C5F">
        <w:rPr>
          <w:rFonts w:eastAsiaTheme="minorEastAsia"/>
        </w:rPr>
        <w:t xml:space="preserve"> by m</w:t>
      </w:r>
      <w:r w:rsidR="009F5C5F">
        <w:rPr>
          <w:rFonts w:eastAsiaTheme="minorEastAsia"/>
        </w:rPr>
        <w:t xml:space="preserve">arginalizing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9F5C5F">
        <w:rPr>
          <w:rFonts w:eastAsiaTheme="minorEastAsia"/>
        </w:rPr>
        <w:t xml:space="preserve"> out:</w:t>
      </w:r>
    </w:p>
    <w:p w14:paraId="597E2C63" w14:textId="68346DF9" w:rsidR="006E6F52" w:rsidRDefault="00E64E05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-Cov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-Cov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rad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Cov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Cov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d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</m:m>
          <m:r>
            <m:rPr>
              <m:sty m:val="p"/>
            </m:rPr>
            <w:br/>
          </m:r>
        </m:oMath>
      </m:oMathPara>
      <w:r w:rsidR="006E6F52">
        <w:t xml:space="preserve">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E6F52">
        <w:rPr>
          <w:rFonts w:eastAsiaTheme="minorEastAsia"/>
        </w:rPr>
        <w:t>. Then:</w:t>
      </w:r>
    </w:p>
    <w:p w14:paraId="667583DE" w14:textId="49CDC3A3" w:rsidR="009F5C5F" w:rsidRDefault="00E64E05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w:bookmarkStart w:id="1" w:name="_Hlk528927406"/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w:bookmarkEnd w:id="1"/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</m:m>
          <m:r>
            <m:rPr>
              <m:sty m:val="p"/>
            </m:rPr>
            <w:br/>
          </m:r>
        </m:oMath>
      </m:oMathPara>
      <w:r w:rsidR="00627795">
        <w:t>Let us isolate the first exponent and simplify it:</w:t>
      </w:r>
    </w:p>
    <w:p w14:paraId="513B1336" w14:textId="58FA3F8F" w:rsidR="00627795" w:rsidRPr="00627795" w:rsidRDefault="00E64E05">
      <w:pPr>
        <w:rPr>
          <w:rFonts w:eastAsiaTheme="minorEastAsia"/>
          <w:color w:val="5A5A5A" w:themeColor="text1" w:themeTint="A5"/>
          <w:spacing w:val="15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5A5A5A" w:themeColor="text1" w:themeTint="A5"/>
                  <w:spacing w:val="15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color w:val="5A5A5A" w:themeColor="text1" w:themeTint="A5"/>
                    <w:spacing w:val="15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den>
                </m:f>
              </m:e>
            </m:mr>
            <m:mr>
              <m:e/>
              <m:e>
                <m:r>
                  <w:rPr>
                    <w:rFonts w:ascii="Cambria Math" w:eastAsiaTheme="minorEastAsia" w:hAnsi="Cambria Math"/>
                    <w:spacing w:val="15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pacing w:val="15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pacing w:val="15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den>
                </m:f>
              </m:e>
            </m:mr>
            <m:mr>
              <m:e/>
              <m:e>
                <m:r>
                  <w:rPr>
                    <w:rFonts w:ascii="Cambria Math" w:eastAsiaTheme="minorEastAsia" w:hAnsi="Cambria Math"/>
                    <w:spacing w:val="15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pacing w:val="15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Cov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Cov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pacing w:val="15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pacing w:val="15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pacing w:val="15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pacing w:val="15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pacing w:val="15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pacing w:val="15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pacing w:val="15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pacing w:val="15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pacing w:val="15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pacing w:val="15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pacing w:val="15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pacing w:val="15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pacing w:val="15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15"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pacing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pacing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mr>
          </m:m>
        </m:oMath>
      </m:oMathPara>
    </w:p>
    <w:p w14:paraId="7067E363" w14:textId="16A7608F" w:rsidR="00FD39BE" w:rsidRDefault="00FD39BE" w:rsidP="00FD39BE">
      <w:pPr>
        <w:pStyle w:val="Subtitle"/>
      </w:pPr>
    </w:p>
    <w:p w14:paraId="2E2FFF41" w14:textId="3FCDAB07" w:rsidR="00137A3C" w:rsidRDefault="00137A3C" w:rsidP="00137A3C">
      <w:r>
        <w:lastRenderedPageBreak/>
        <w:t>Continuation of previous marginalization:</w:t>
      </w:r>
    </w:p>
    <w:p w14:paraId="502706E1" w14:textId="3D5D1CB6" w:rsidR="00137A3C" w:rsidRPr="00137A3C" w:rsidRDefault="00E64E05" w:rsidP="00137A3C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pacing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pacing w:val="15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pacing w:val="15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15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pacing w:val="15"/>
                              </w:rPr>
                            </m:ctrlP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ED7D31" w:themeColor="accent2"/>
                                    <w:spacing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ED7D31" w:themeColor="accent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ED7D31" w:themeColor="accent2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ED7D31" w:themeColor="accent2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ED7D31" w:themeColor="accent2"/>
                                    <w:spacing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2</m:t>
                            </m:r>
                          </m:sup>
                        </m:sSup>
                      </m:e>
                    </m:d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pacing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pacing w:val="15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pacing w:val="15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Cov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ED7D31" w:themeColor="accent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ED7D31" w:themeColor="accent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ED7D31" w:themeColor="accent2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ED7D31" w:themeColor="accent2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ED7D31" w:themeColor="accent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ED7D31" w:themeColor="accent2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ED7D31" w:themeColor="accent2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ED7D31" w:themeColor="accent2"/>
                                        <w:spacing w:val="15"/>
                                      </w:rPr>
                                    </m:ctrlPr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ED7D31" w:themeColor="accent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ED7D31" w:themeColor="accent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Cov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;μ,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=1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mr>
          </m:m>
        </m:oMath>
      </m:oMathPara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FD39BE" w14:paraId="26E903A1" w14:textId="77777777" w:rsidTr="006E6F52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2C383C93" w14:textId="77777777" w:rsidR="00FD39BE" w:rsidRDefault="00FD39BE" w:rsidP="006E6F52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0478A707" w14:textId="26B8AE5C" w:rsidR="00FD39BE" w:rsidRDefault="00890FA6" w:rsidP="006E6F52">
            <w:pPr>
              <w:pStyle w:val="Heading1"/>
              <w:outlineLvl w:val="0"/>
            </w:pPr>
            <w:r>
              <w:t>2</w:t>
            </w:r>
            <w:r w:rsidR="00FD39BE">
              <w:t>A-4.</w:t>
            </w:r>
          </w:p>
          <w:p w14:paraId="23AC5FEE" w14:textId="77777777" w:rsidR="00FD39BE" w:rsidRPr="001E0C4D" w:rsidRDefault="00FD39BE" w:rsidP="006E6F52">
            <w:pPr>
              <w:rPr>
                <w:sz w:val="16"/>
                <w:szCs w:val="16"/>
              </w:rPr>
            </w:pPr>
          </w:p>
        </w:tc>
      </w:tr>
    </w:tbl>
    <w:p w14:paraId="543D0CFB" w14:textId="7BF37599" w:rsidR="00FD39BE" w:rsidRDefault="00FD39BE" w:rsidP="00FD39BE">
      <w:pPr>
        <w:rPr>
          <w:rFonts w:eastAsiaTheme="minorEastAsia"/>
        </w:rPr>
      </w:pPr>
    </w:p>
    <w:p w14:paraId="45F36D96" w14:textId="2F2ED03F" w:rsidR="00FD39BE" w:rsidRDefault="00FD39BE" w:rsidP="00FD39BE">
      <w:pPr>
        <w:rPr>
          <w:rFonts w:eastAsiaTheme="minorEastAsia"/>
        </w:rPr>
      </w:pPr>
      <w:r>
        <w:rPr>
          <w:rFonts w:eastAsiaTheme="minorEastAsia"/>
        </w:rPr>
        <w:t xml:space="preserve">Let the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μ,σ</m:t>
            </m:r>
          </m:e>
        </m:d>
      </m:oMath>
      <w:r>
        <w:rPr>
          <w:rFonts w:eastAsiaTheme="minorEastAsia"/>
        </w:rPr>
        <w:t xml:space="preserve"> be defined as:</w:t>
      </w:r>
    </w:p>
    <w:p w14:paraId="0BC88C2B" w14:textId="4B5EA756" w:rsidR="00FD39BE" w:rsidRPr="00787E42" w:rsidRDefault="00FD39BE" w:rsidP="00FD39B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;μ,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sup>
              </m:sSup>
            </m:e>
          </m:nary>
        </m:oMath>
      </m:oMathPara>
    </w:p>
    <w:p w14:paraId="21DB2C17" w14:textId="4141A71E" w:rsidR="00FD39BE" w:rsidRDefault="00FD39BE" w:rsidP="00FD39BE">
      <w:pPr>
        <w:rPr>
          <w:rFonts w:eastAsiaTheme="minorEastAsia"/>
        </w:rPr>
      </w:pPr>
      <w:r>
        <w:rPr>
          <w:rFonts w:eastAsiaTheme="minorEastAsia"/>
        </w:rPr>
        <w:t xml:space="preserve">We try to find values for which the gradient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μ,σ</m:t>
            </m:r>
          </m:e>
        </m:d>
      </m:oMath>
      <w:r>
        <w:rPr>
          <w:rFonts w:eastAsiaTheme="minorEastAsia"/>
        </w:rPr>
        <w:t xml:space="preserve"> vanishes. Afterwards, we verify if the found solutions are local/global maxima.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539"/>
      </w:tblGrid>
      <w:tr w:rsidR="00FD39BE" w14:paraId="253DC2B8" w14:textId="77777777" w:rsidTr="00FD39BE">
        <w:tc>
          <w:tcPr>
            <w:tcW w:w="3539" w:type="dxa"/>
            <w:shd w:val="clear" w:color="auto" w:fill="F2F2F2" w:themeFill="background1" w:themeFillShade="F2"/>
          </w:tcPr>
          <w:p w14:paraId="4D63CCAF" w14:textId="77777777" w:rsidR="00FD39BE" w:rsidRDefault="00FD39BE" w:rsidP="00FD39B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Maximize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μ,σ</m:t>
                  </m:r>
                </m:e>
              </m:d>
            </m:oMath>
          </w:p>
          <w:p w14:paraId="699C1E28" w14:textId="08B02620" w:rsidR="00FD39BE" w:rsidRDefault="00FD39BE" w:rsidP="00FD39B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Subject to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μ,σ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∂μ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∂σ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</w:tr>
    </w:tbl>
    <w:p w14:paraId="7DD45682" w14:textId="09A4820C" w:rsidR="00FD39BE" w:rsidRDefault="00FD39BE" w:rsidP="00FD39BE">
      <w:pPr>
        <w:rPr>
          <w:rFonts w:eastAsiaTheme="minorEastAsia"/>
        </w:rPr>
      </w:pPr>
      <w:r>
        <w:rPr>
          <w:rFonts w:eastAsiaTheme="minorEastAsia"/>
        </w:rPr>
        <w:br/>
        <w:t xml:space="preserve">Because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is </w:t>
      </w:r>
      <w:r w:rsidR="008962EA">
        <w:rPr>
          <w:rFonts w:eastAsiaTheme="minorEastAsia"/>
        </w:rPr>
        <w:t xml:space="preserve">strictly </w:t>
      </w:r>
      <w:r>
        <w:rPr>
          <w:rFonts w:eastAsiaTheme="minorEastAsia"/>
        </w:rPr>
        <w:t>positive</w:t>
      </w:r>
      <w:r w:rsidR="008962EA">
        <w:rPr>
          <w:rFonts w:eastAsiaTheme="minorEastAsia"/>
        </w:rPr>
        <w:t xml:space="preserve"> on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 xml:space="preserve">0} </m:t>
        </m:r>
      </m:oMath>
      <w:r>
        <w:rPr>
          <w:rFonts w:eastAsiaTheme="minorEastAsia"/>
        </w:rPr>
        <w:t>,</w:t>
      </w:r>
      <w:r w:rsidR="008962EA">
        <w:rPr>
          <w:rFonts w:eastAsiaTheme="minorEastAsia"/>
        </w:rPr>
        <w:t xml:space="preserve"> the position of extreme values is invariant under logarithmic transformations.</w:t>
      </w:r>
      <w:r>
        <w:rPr>
          <w:rFonts w:eastAsiaTheme="minorEastAsia"/>
        </w:rPr>
        <w:t xml:space="preserve"> </w:t>
      </w:r>
      <w:r w:rsidR="008962EA">
        <w:rPr>
          <w:rFonts w:eastAsiaTheme="minorEastAsia"/>
        </w:rPr>
        <w:t xml:space="preserve">This helps to </w:t>
      </w:r>
      <w:r>
        <w:rPr>
          <w:rFonts w:eastAsiaTheme="minorEastAsia"/>
        </w:rPr>
        <w:t>facilitate easier differentiation</w:t>
      </w:r>
      <w:r w:rsidR="00FB796B">
        <w:rPr>
          <w:rFonts w:eastAsiaTheme="minorEastAsia"/>
        </w:rPr>
        <w:t>, as products turn into sums</w:t>
      </w:r>
      <w:r>
        <w:rPr>
          <w:rFonts w:eastAsiaTheme="minorEastAsia"/>
        </w:rPr>
        <w:t>:</w:t>
      </w:r>
    </w:p>
    <w:p w14:paraId="02DCF1A4" w14:textId="005270DD" w:rsidR="00FD39BE" w:rsidRPr="00787E42" w:rsidRDefault="00E64E05" w:rsidP="00FD39BE">
      <w:pPr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μ,σ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71300EA9" w14:textId="71E077BE" w:rsidR="00FD39BE" w:rsidRDefault="00FD39BE" w:rsidP="00FD39BE">
      <w:pPr>
        <w:rPr>
          <w:rFonts w:eastAsiaTheme="minorEastAsia"/>
        </w:rPr>
      </w:pPr>
      <w:r>
        <w:rPr>
          <w:rFonts w:eastAsiaTheme="minorEastAsia"/>
        </w:rPr>
        <w:t>Cal</w:t>
      </w:r>
      <w:r w:rsidR="00787E42">
        <w:rPr>
          <w:rFonts w:eastAsiaTheme="minorEastAsia"/>
        </w:rPr>
        <w:t>c</w:t>
      </w:r>
      <w:r>
        <w:rPr>
          <w:rFonts w:eastAsiaTheme="minorEastAsia"/>
        </w:rPr>
        <w:t xml:space="preserve">ulation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∂σ</m:t>
            </m:r>
          </m:den>
        </m:f>
        <m:r>
          <w:rPr>
            <w:rFonts w:ascii="Cambria Math" w:eastAsiaTheme="minorEastAsia" w:hAnsi="Cambria Math"/>
          </w:rPr>
          <m:t>:</m:t>
        </m:r>
      </m:oMath>
    </w:p>
    <w:p w14:paraId="57426CD4" w14:textId="558FDBB6" w:rsidR="00F223CE" w:rsidRPr="00F223CE" w:rsidRDefault="00E64E05" w:rsidP="00FD39BE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∂σ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mr>
          </m:m>
        </m:oMath>
      </m:oMathPara>
    </w:p>
    <w:p w14:paraId="0B968B62" w14:textId="4770DFAD" w:rsidR="00787E42" w:rsidRDefault="00787E42" w:rsidP="00787E42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Calculation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∂μ</m:t>
            </m:r>
          </m:den>
        </m:f>
        <m:r>
          <w:rPr>
            <w:rFonts w:ascii="Cambria Math" w:eastAsiaTheme="minorEastAsia" w:hAnsi="Cambria Math"/>
          </w:rPr>
          <m:t>:</m:t>
        </m:r>
      </m:oMath>
    </w:p>
    <w:p w14:paraId="1E9ABDC0" w14:textId="6816F5A4" w:rsidR="008B4327" w:rsidRPr="00F223CE" w:rsidRDefault="00E64E05" w:rsidP="008B4327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∂μ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-μ</m:t>
                        </m:r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=N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=μ</m:t>
                </m:r>
              </m:e>
            </m:mr>
          </m:m>
        </m:oMath>
      </m:oMathPara>
    </w:p>
    <w:p w14:paraId="29643449" w14:textId="0AF0B15B" w:rsidR="00787E42" w:rsidRDefault="008D124F" w:rsidP="00FD39BE">
      <w:pPr>
        <w:rPr>
          <w:rFonts w:eastAsiaTheme="minorEastAsia"/>
        </w:rPr>
      </w:pPr>
      <w:r>
        <w:rPr>
          <w:rFonts w:eastAsiaTheme="minorEastAsia"/>
        </w:rPr>
        <w:t xml:space="preserve">To show that these values indeed maximize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is left as an exercise to the reader (just take the Hessian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μ,σ</m:t>
            </m:r>
          </m:e>
        </m:d>
      </m:oMath>
      <w:r>
        <w:rPr>
          <w:rFonts w:eastAsiaTheme="minorEastAsia"/>
        </w:rPr>
        <w:t xml:space="preserve"> and see if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).</w:t>
      </w:r>
    </w:p>
    <w:p w14:paraId="542DC1B7" w14:textId="7103A9E9" w:rsidR="008D124F" w:rsidRDefault="0022031E" w:rsidP="00FD39BE">
      <w:pPr>
        <w:rPr>
          <w:rFonts w:eastAsiaTheme="minorEastAsia"/>
        </w:rPr>
      </w:pPr>
      <w:r>
        <w:rPr>
          <w:rFonts w:eastAsiaTheme="minorEastAsia"/>
        </w:rPr>
        <w:t xml:space="preserve">For given data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we can</w:t>
      </w:r>
      <w:r w:rsidR="00D87B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visually </w:t>
      </w:r>
      <w:r w:rsidR="00D87B77">
        <w:rPr>
          <w:rFonts w:eastAsiaTheme="minorEastAsia"/>
        </w:rPr>
        <w:t xml:space="preserve">inspect </w:t>
      </w:r>
      <w:r>
        <w:rPr>
          <w:rFonts w:eastAsiaTheme="minorEastAsia"/>
        </w:rPr>
        <w:t>the validity of the alleged extrema.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7B77" w14:paraId="733CED88" w14:textId="77777777" w:rsidTr="00D87B77">
        <w:tc>
          <w:tcPr>
            <w:tcW w:w="4675" w:type="dxa"/>
          </w:tcPr>
          <w:p w14:paraId="7B553A9F" w14:textId="4942E4B3" w:rsidR="00D87B77" w:rsidRDefault="00E1532B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64C91CD" wp14:editId="62B1FDC2">
                  <wp:extent cx="3009600" cy="1846800"/>
                  <wp:effectExtent l="0" t="0" r="63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600" cy="18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B6CF57" w14:textId="4DBC10CD" w:rsidR="00D87B77" w:rsidRDefault="00E1532B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AD1EA3D" wp14:editId="42DD6E27">
                  <wp:extent cx="3009600" cy="1846800"/>
                  <wp:effectExtent l="0" t="0" r="63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600" cy="18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B77" w14:paraId="1F1AAD1E" w14:textId="77777777" w:rsidTr="00D87B77">
        <w:tc>
          <w:tcPr>
            <w:tcW w:w="4675" w:type="dxa"/>
          </w:tcPr>
          <w:p w14:paraId="24258C0D" w14:textId="3713FF9D" w:rsidR="001453BD" w:rsidRPr="004B1BD3" w:rsidRDefault="00E1532B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Visualization of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μ,σ</m:t>
                  </m:r>
                </m:e>
              </m:d>
            </m:oMath>
            <w:r>
              <w:rPr>
                <w:rFonts w:eastAsiaTheme="minorEastAsia"/>
              </w:rPr>
              <w:t xml:space="preserve"> for the dataset</w:t>
            </w:r>
            <w:r w:rsidR="004B1BD3">
              <w:rPr>
                <w:rFonts w:eastAsiaTheme="minorEastAsia"/>
              </w:rPr>
              <w:br/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0,1,2,3</m:t>
                  </m:r>
                </m:e>
              </m:d>
            </m:oMath>
            <w:r w:rsidR="001453BD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y=σ</m:t>
              </m:r>
            </m:oMath>
            <w:r w:rsidR="001453BD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x=μ</m:t>
              </m:r>
            </m:oMath>
            <w:r w:rsidR="001453BD">
              <w:rPr>
                <w:rFonts w:eastAsiaTheme="minorEastAsia"/>
              </w:rPr>
              <w:t>.</w:t>
            </w:r>
          </w:p>
          <w:p w14:paraId="03716BB4" w14:textId="74B649C9" w:rsidR="00E1532B" w:rsidRDefault="004B1BD3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sample and variance averages  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</w:rPr>
                <m:t>=1.5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1,31</m:t>
                  </m:r>
                </m:e>
              </m:rad>
            </m:oMath>
            <w:r w:rsidR="001076E3">
              <w:rPr>
                <w:rFonts w:eastAsiaTheme="minorEastAsia"/>
              </w:rPr>
              <w:t xml:space="preserve"> i</w:t>
            </w:r>
            <w:r w:rsidR="003F096D">
              <w:rPr>
                <w:rFonts w:eastAsiaTheme="minorEastAsia"/>
              </w:rPr>
              <w:t>ndeed represent the maxima.</w:t>
            </w:r>
          </w:p>
        </w:tc>
        <w:tc>
          <w:tcPr>
            <w:tcW w:w="4675" w:type="dxa"/>
          </w:tcPr>
          <w:p w14:paraId="313D7E15" w14:textId="401824BB" w:rsidR="00D87B77" w:rsidRDefault="00601502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the unconstrained domain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reaches two symmetric maxima. The restriction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×R</m:t>
              </m:r>
            </m:oMath>
            <w:r>
              <w:rPr>
                <w:rFonts w:eastAsiaTheme="minorEastAsia"/>
              </w:rPr>
              <w:t xml:space="preserve"> removes negative values of </w:t>
            </w:r>
            <m:oMath>
              <m:r>
                <w:rPr>
                  <w:rFonts w:ascii="Cambria Math" w:eastAsiaTheme="minorEastAsia" w:hAnsi="Cambria Math"/>
                </w:rPr>
                <m:t>σ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3E30EF19" w14:textId="1828AB52" w:rsidR="00787E42" w:rsidRDefault="00787E42" w:rsidP="00FD39BE">
      <w:pPr>
        <w:rPr>
          <w:rFonts w:eastAsiaTheme="minorEastAsia"/>
        </w:rPr>
      </w:pPr>
    </w:p>
    <w:p w14:paraId="52C2A1C9" w14:textId="7C484DB9" w:rsidR="00FD39BE" w:rsidRPr="008E3CE3" w:rsidRDefault="00787E42" w:rsidP="00FD39BE">
      <w:pPr>
        <w:rPr>
          <w:rFonts w:eastAsiaTheme="minorEastAsia"/>
        </w:rPr>
      </w:pPr>
      <w:r>
        <w:rPr>
          <w:rFonts w:eastAsiaTheme="minorEastAsia"/>
        </w:rPr>
        <w:lastRenderedPageBreak/>
        <w:t>Conveniently the estimator</w:t>
      </w:r>
      <w:r w:rsidR="00F76580">
        <w:rPr>
          <w:rFonts w:eastAsiaTheme="minorEastAsia"/>
        </w:rPr>
        <w:t>s</w:t>
      </w:r>
      <w:r>
        <w:rPr>
          <w:rFonts w:eastAsiaTheme="minorEastAsia"/>
        </w:rPr>
        <w:t xml:space="preserve"> that maximize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</w:t>
      </w:r>
      <w:r w:rsidR="00F76580">
        <w:rPr>
          <w:rFonts w:eastAsiaTheme="minorEastAsia"/>
        </w:rPr>
        <w:t xml:space="preserve">are the </w:t>
      </w:r>
      <w:r>
        <w:rPr>
          <w:rFonts w:eastAsiaTheme="minorEastAsia"/>
        </w:rPr>
        <w:t>sample variance</w:t>
      </w:r>
      <w:r w:rsidR="00F76580">
        <w:rPr>
          <w:rFonts w:eastAsiaTheme="minorEastAsia"/>
        </w:rPr>
        <w:t xml:space="preserve"> and sample mean. </w:t>
      </w:r>
      <w:r>
        <w:rPr>
          <w:rFonts w:eastAsiaTheme="minorEastAsia"/>
        </w:rPr>
        <w:t xml:space="preserve">This </w:t>
      </w:r>
      <w:r w:rsidR="00F76580">
        <w:rPr>
          <w:rFonts w:eastAsiaTheme="minorEastAsia"/>
        </w:rPr>
        <w:t xml:space="preserve">sample variance </w:t>
      </w:r>
      <w:r>
        <w:rPr>
          <w:rFonts w:eastAsiaTheme="minorEastAsia"/>
        </w:rPr>
        <w:t xml:space="preserve">is biased. The unbiased estimate would 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F76580">
        <w:rPr>
          <w:rFonts w:eastAsiaTheme="minorEastAsia"/>
        </w:rPr>
        <w:t>, see Bessel</w:t>
      </w:r>
      <w:r w:rsidR="00CE58DC">
        <w:rPr>
          <w:rFonts w:eastAsiaTheme="minorEastAsia"/>
        </w:rPr>
        <w:t>’s</w:t>
      </w:r>
      <w:r w:rsidR="00F76580">
        <w:rPr>
          <w:rFonts w:eastAsiaTheme="minorEastAsia"/>
        </w:rPr>
        <w:t xml:space="preserve"> Correction.</w:t>
      </w:r>
    </w:p>
    <w:p w14:paraId="3214877D" w14:textId="21927E31" w:rsidR="00F270DE" w:rsidRDefault="00FD11CA">
      <w:pPr>
        <w:rPr>
          <w:rFonts w:eastAsiaTheme="minorEastAsia"/>
        </w:rPr>
      </w:pPr>
      <w:r>
        <w:t xml:space="preserve">Please remember, existence of partial derivatives does not imply that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is differentiable. But </w:t>
      </w:r>
      <w:r w:rsidR="0033461D">
        <w:rPr>
          <w:rFonts w:eastAsiaTheme="minorEastAsia"/>
        </w:rPr>
        <w:t xml:space="preserve">since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∂σ</m:t>
            </m:r>
          </m:den>
        </m:f>
      </m:oMath>
      <w:r w:rsidR="0033461D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∂L 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∂μ</m:t>
            </m:r>
          </m:den>
        </m:f>
      </m:oMath>
      <w:r w:rsidR="0033461D">
        <w:rPr>
          <w:rFonts w:eastAsiaTheme="minorEastAsia"/>
        </w:rPr>
        <w:t xml:space="preserve"> are also continuous, </w:t>
      </w:r>
      <m:oMath>
        <m:r>
          <w:rPr>
            <w:rFonts w:ascii="Cambria Math" w:eastAsiaTheme="minorEastAsia" w:hAnsi="Cambria Math"/>
          </w:rPr>
          <m:t>L</m:t>
        </m:r>
      </m:oMath>
      <w:r w:rsidR="0033461D">
        <w:rPr>
          <w:rFonts w:eastAsiaTheme="minorEastAsia"/>
        </w:rPr>
        <w:t xml:space="preserve"> is differentiable.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B626C6" w14:paraId="7ECC62A7" w14:textId="77777777" w:rsidTr="002D172A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7408D48D" w14:textId="77777777" w:rsidR="00B626C6" w:rsidRDefault="00B626C6" w:rsidP="002D172A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11CF1FCF" w14:textId="2D819F16" w:rsidR="00B626C6" w:rsidRDefault="00B626C6" w:rsidP="002D172A">
            <w:pPr>
              <w:pStyle w:val="Heading1"/>
              <w:outlineLvl w:val="0"/>
            </w:pPr>
            <w:r>
              <w:t>2A-5.</w:t>
            </w:r>
          </w:p>
          <w:p w14:paraId="520401F8" w14:textId="77777777" w:rsidR="00B626C6" w:rsidRPr="001E0C4D" w:rsidRDefault="00B626C6" w:rsidP="002D172A">
            <w:pPr>
              <w:rPr>
                <w:sz w:val="16"/>
                <w:szCs w:val="16"/>
              </w:rPr>
            </w:pPr>
          </w:p>
        </w:tc>
      </w:tr>
    </w:tbl>
    <w:p w14:paraId="0BFFEBE1" w14:textId="60C0ECCE" w:rsidR="00B626C6" w:rsidRDefault="00B626C6"/>
    <w:p w14:paraId="64497533" w14:textId="693FA8C1" w:rsidR="00B626C6" w:rsidRDefault="00B626C6" w:rsidP="00B626C6">
      <w:pPr>
        <w:pStyle w:val="Heading3"/>
      </w:pPr>
      <w:r>
        <w:t>Lazy version:</w:t>
      </w:r>
    </w:p>
    <w:p w14:paraId="4E0B84E7" w14:textId="2AF67367" w:rsidR="00B626C6" w:rsidRDefault="00B626C6">
      <w:pPr>
        <w:rPr>
          <w:rFonts w:eastAsiaTheme="minorEastAsia"/>
        </w:rPr>
      </w:pPr>
      <w:r>
        <w:t xml:space="preserve">If we assume that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already normal, we only need to find the mean vector and covariance matrix:</w:t>
      </w:r>
    </w:p>
    <w:p w14:paraId="41959658" w14:textId="4BB5F5F5" w:rsidR="00B626C6" w:rsidRPr="00B626C6" w:rsidRDefault="00E64E05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Ax+b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Aμ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mr>
          </m:m>
        </m:oMath>
      </m:oMathPara>
    </w:p>
    <w:p w14:paraId="05FE68B8" w14:textId="56E8918E" w:rsidR="00B626C6" w:rsidRPr="00B626C6" w:rsidRDefault="00E64E05" w:rsidP="00B626C6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Ax+b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groupCh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lim>
                    <m:r>
                      <w:rPr>
                        <w:rFonts w:ascii="Cambria Math" w:eastAsia="Cambria Math" w:hAnsi="Cambria Math" w:cs="Cambria Math"/>
                      </w:rPr>
                      <m:t xml:space="preserve">linearity 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b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</w:rPr>
                  <m:t>AΣ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p>
              </m:e>
            </m:mr>
          </m:m>
          <m:r>
            <w:rPr>
              <w:rFonts w:ascii="Cambria Math" w:eastAsiaTheme="minorEastAsia" w:hAnsi="Cambria Math"/>
            </w:rPr>
            <m:t>.</m:t>
          </m:r>
        </m:oMath>
      </m:oMathPara>
    </w:p>
    <w:p w14:paraId="3324D6F8" w14:textId="2B3AFA3E" w:rsidR="00B626C6" w:rsidRPr="00B626C6" w:rsidRDefault="00B626C6" w:rsidP="00B626C6">
      <w:pPr>
        <w:pStyle w:val="Heading3"/>
      </w:pPr>
      <w:r w:rsidRPr="00B626C6">
        <w:t>Complete version:</w:t>
      </w:r>
    </w:p>
    <w:p w14:paraId="109ED52C" w14:textId="77777777" w:rsidR="00B626C6" w:rsidRPr="00B626C6" w:rsidRDefault="00B626C6" w:rsidP="00B626C6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677E0C" w14:paraId="4757BA7C" w14:textId="77777777" w:rsidTr="002D172A">
        <w:tc>
          <w:tcPr>
            <w:tcW w:w="2694" w:type="dxa"/>
            <w:shd w:val="clear" w:color="auto" w:fill="F2F2F2" w:themeFill="background1" w:themeFillShade="F2"/>
          </w:tcPr>
          <w:p w14:paraId="0587D735" w14:textId="0F3079AF" w:rsidR="00677E0C" w:rsidRDefault="00677E0C" w:rsidP="002D172A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Prerequisites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677E0C" w14:paraId="5A897DAC" w14:textId="77777777" w:rsidTr="002D172A">
        <w:trPr>
          <w:trHeight w:val="73"/>
        </w:trPr>
        <w:tc>
          <w:tcPr>
            <w:tcW w:w="8474" w:type="dxa"/>
            <w:shd w:val="pct5" w:color="auto" w:fill="FFFFFF" w:themeFill="background1"/>
          </w:tcPr>
          <w:p w14:paraId="2CA1BC87" w14:textId="7BD66D6D" w:rsidR="00677E0C" w:rsidRDefault="00677E0C" w:rsidP="002D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We require the following properties of matrices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A,B</m:t>
              </m:r>
            </m:oMath>
            <w:r>
              <w:rPr>
                <w:rFonts w:eastAsiaTheme="minorEastAsia"/>
              </w:rPr>
              <w:t xml:space="preserve"> :</w:t>
            </w:r>
          </w:p>
          <w:p w14:paraId="09016911" w14:textId="77777777" w:rsidR="00677E0C" w:rsidRPr="00677E0C" w:rsidRDefault="00E64E05" w:rsidP="002D172A">
            <w:pPr>
              <w:rPr>
                <w:rFonts w:eastAsiaTheme="minorEastAsia"/>
                <w:b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(1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(2)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1/2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1/2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(3)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  <w:p w14:paraId="01E2B728" w14:textId="77777777" w:rsidR="00677E0C" w:rsidRDefault="00677E0C" w:rsidP="002D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All three properties are satisfied by any invertible complex matrix.</w:t>
            </w:r>
          </w:p>
          <w:p w14:paraId="1E1FF837" w14:textId="77777777" w:rsidR="00EA43C3" w:rsidRDefault="00EA43C3" w:rsidP="002D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Additionally, we use the change of variable formula:</w:t>
            </w:r>
          </w:p>
          <w:p w14:paraId="78332AFB" w14:textId="4C8FA1C7" w:rsidR="00EA43C3" w:rsidRDefault="00EA43C3" w:rsidP="00EA43C3">
            <w:r>
              <w:t>If</w:t>
            </w:r>
            <w:r>
              <w:br/>
            </w:r>
            <m:oMathPara>
              <m:oMath>
                <m:r>
                  <w:rPr>
                    <w:rFonts w:ascii="Cambria Math" w:hAnsi="Cambria Math"/>
                  </w:rPr>
                  <m:t>y=g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56F97BF1" w14:textId="13809D41" w:rsidR="00EA43C3" w:rsidRDefault="00EA43C3" w:rsidP="002D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then:</w:t>
            </w:r>
          </w:p>
          <w:p w14:paraId="3A012F89" w14:textId="3C14B201" w:rsidR="00EA43C3" w:rsidRPr="00677E0C" w:rsidRDefault="00E64E05" w:rsidP="002D172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oMath>
            </m:oMathPara>
          </w:p>
        </w:tc>
      </w:tr>
    </w:tbl>
    <w:p w14:paraId="100E0C66" w14:textId="77777777" w:rsidR="00B626C6" w:rsidRPr="00B626C6" w:rsidRDefault="00B626C6">
      <w:pPr>
        <w:rPr>
          <w:rFonts w:eastAsiaTheme="minorEastAsia"/>
        </w:rPr>
      </w:pPr>
    </w:p>
    <w:p w14:paraId="581E22D0" w14:textId="2851B8B9" w:rsidR="002D172A" w:rsidRDefault="00EA43C3" w:rsidP="002D172A">
      <w:pPr>
        <w:rPr>
          <w:rFonts w:eastAsiaTheme="minorEastAsia"/>
        </w:rPr>
      </w:pPr>
      <w:r w:rsidRPr="002362DD">
        <w:rPr>
          <w:rFonts w:eastAsiaTheme="minorEastAsia"/>
        </w:rPr>
        <w:t>In this case we have:</w:t>
      </w:r>
      <w:r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r>
              <m:rPr>
                <m:sty m:val="bi"/>
              </m:rP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172A71B0" w14:textId="2FCE3092" w:rsidR="002D172A" w:rsidRDefault="002D172A" w:rsidP="002D172A">
      <w:pPr>
        <w:rPr>
          <w:rFonts w:eastAsiaTheme="minorEastAsia"/>
        </w:rPr>
      </w:pPr>
      <w:r>
        <w:lastRenderedPageBreak/>
        <w:t xml:space="preserve">This can now be plugged into the pdf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of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:</m:t>
        </m:r>
      </m:oMath>
    </w:p>
    <w:p w14:paraId="142A1048" w14:textId="5F3C1D20" w:rsidR="003355F4" w:rsidRDefault="00E64E05" w:rsidP="002D172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-b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-b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-b-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-b-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</m:e>
                    </m:d>
                  </m:sup>
                </m:sSup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d>
              </m:e>
            </m:mr>
          </m:m>
        </m:oMath>
      </m:oMathPara>
    </w:p>
    <w:p w14:paraId="1A81A281" w14:textId="4608A9C7" w:rsidR="00B626C6" w:rsidRPr="00B626C6" w:rsidRDefault="00B626C6">
      <w:pPr>
        <w:rPr>
          <w:rFonts w:eastAsiaTheme="minorEastAsia"/>
        </w:rPr>
      </w:pPr>
    </w:p>
    <w:sectPr w:rsidR="00B626C6" w:rsidRPr="00B626C6" w:rsidSect="00FD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7219"/>
    <w:multiLevelType w:val="hybridMultilevel"/>
    <w:tmpl w:val="B74E9F82"/>
    <w:lvl w:ilvl="0" w:tplc="D32E1C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92FF4"/>
    <w:multiLevelType w:val="hybridMultilevel"/>
    <w:tmpl w:val="9F8E8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BE"/>
    <w:rsid w:val="00002902"/>
    <w:rsid w:val="000152A5"/>
    <w:rsid w:val="00035491"/>
    <w:rsid w:val="00063728"/>
    <w:rsid w:val="00065FA8"/>
    <w:rsid w:val="00077918"/>
    <w:rsid w:val="0008110D"/>
    <w:rsid w:val="00082331"/>
    <w:rsid w:val="00097D98"/>
    <w:rsid w:val="000C5E1D"/>
    <w:rsid w:val="001076E3"/>
    <w:rsid w:val="00117350"/>
    <w:rsid w:val="00137A3C"/>
    <w:rsid w:val="00143C04"/>
    <w:rsid w:val="00143DC7"/>
    <w:rsid w:val="001453BD"/>
    <w:rsid w:val="001B4C99"/>
    <w:rsid w:val="001D03AB"/>
    <w:rsid w:val="001D3693"/>
    <w:rsid w:val="001E01AD"/>
    <w:rsid w:val="001E34BA"/>
    <w:rsid w:val="001F4FFA"/>
    <w:rsid w:val="00217ED0"/>
    <w:rsid w:val="0022031E"/>
    <w:rsid w:val="00222237"/>
    <w:rsid w:val="00223133"/>
    <w:rsid w:val="0023578B"/>
    <w:rsid w:val="0023594A"/>
    <w:rsid w:val="002362DD"/>
    <w:rsid w:val="0027214E"/>
    <w:rsid w:val="0027739A"/>
    <w:rsid w:val="0028353C"/>
    <w:rsid w:val="00284F83"/>
    <w:rsid w:val="002943C8"/>
    <w:rsid w:val="002A3554"/>
    <w:rsid w:val="002B1AD1"/>
    <w:rsid w:val="002B23FD"/>
    <w:rsid w:val="002C78F6"/>
    <w:rsid w:val="002D0BBB"/>
    <w:rsid w:val="002D109D"/>
    <w:rsid w:val="002D172A"/>
    <w:rsid w:val="002E19DD"/>
    <w:rsid w:val="002E5484"/>
    <w:rsid w:val="002F254B"/>
    <w:rsid w:val="00312801"/>
    <w:rsid w:val="00326201"/>
    <w:rsid w:val="0033461D"/>
    <w:rsid w:val="003355F4"/>
    <w:rsid w:val="003360F0"/>
    <w:rsid w:val="0033751D"/>
    <w:rsid w:val="00370AB6"/>
    <w:rsid w:val="00376677"/>
    <w:rsid w:val="003D4216"/>
    <w:rsid w:val="003F096D"/>
    <w:rsid w:val="00402A57"/>
    <w:rsid w:val="004053A6"/>
    <w:rsid w:val="00417665"/>
    <w:rsid w:val="00420C9C"/>
    <w:rsid w:val="0045077E"/>
    <w:rsid w:val="00494EF1"/>
    <w:rsid w:val="004B1BD3"/>
    <w:rsid w:val="004B326E"/>
    <w:rsid w:val="004D0E1C"/>
    <w:rsid w:val="004E224F"/>
    <w:rsid w:val="00504A88"/>
    <w:rsid w:val="00513D60"/>
    <w:rsid w:val="00535796"/>
    <w:rsid w:val="0055559E"/>
    <w:rsid w:val="00582ACA"/>
    <w:rsid w:val="00582CED"/>
    <w:rsid w:val="005F3120"/>
    <w:rsid w:val="00601502"/>
    <w:rsid w:val="00612BD4"/>
    <w:rsid w:val="00627795"/>
    <w:rsid w:val="00636FF5"/>
    <w:rsid w:val="006372C9"/>
    <w:rsid w:val="00664FD9"/>
    <w:rsid w:val="00677E0C"/>
    <w:rsid w:val="006A0BC8"/>
    <w:rsid w:val="006A1C0A"/>
    <w:rsid w:val="006E137F"/>
    <w:rsid w:val="006E4B12"/>
    <w:rsid w:val="006E6F52"/>
    <w:rsid w:val="007033B8"/>
    <w:rsid w:val="00714EB9"/>
    <w:rsid w:val="007216E5"/>
    <w:rsid w:val="007268F8"/>
    <w:rsid w:val="00731E96"/>
    <w:rsid w:val="00741C8D"/>
    <w:rsid w:val="00745F11"/>
    <w:rsid w:val="00747597"/>
    <w:rsid w:val="00751B6A"/>
    <w:rsid w:val="00761853"/>
    <w:rsid w:val="007870A4"/>
    <w:rsid w:val="00787E42"/>
    <w:rsid w:val="00793833"/>
    <w:rsid w:val="007A4AA2"/>
    <w:rsid w:val="007B4D79"/>
    <w:rsid w:val="007C3869"/>
    <w:rsid w:val="007C5FD3"/>
    <w:rsid w:val="008059EC"/>
    <w:rsid w:val="00807FC6"/>
    <w:rsid w:val="0082256C"/>
    <w:rsid w:val="008260FE"/>
    <w:rsid w:val="00846F5E"/>
    <w:rsid w:val="00851CA6"/>
    <w:rsid w:val="00882341"/>
    <w:rsid w:val="00882401"/>
    <w:rsid w:val="00885F6E"/>
    <w:rsid w:val="00890FA6"/>
    <w:rsid w:val="008962EA"/>
    <w:rsid w:val="008A0BEF"/>
    <w:rsid w:val="008A5945"/>
    <w:rsid w:val="008B4327"/>
    <w:rsid w:val="008D124F"/>
    <w:rsid w:val="008D7D0C"/>
    <w:rsid w:val="008F440F"/>
    <w:rsid w:val="008F6709"/>
    <w:rsid w:val="00931AD8"/>
    <w:rsid w:val="009377D8"/>
    <w:rsid w:val="0096624B"/>
    <w:rsid w:val="009B3BE2"/>
    <w:rsid w:val="009E6067"/>
    <w:rsid w:val="009F5ABA"/>
    <w:rsid w:val="009F5C5F"/>
    <w:rsid w:val="00A21779"/>
    <w:rsid w:val="00A22A62"/>
    <w:rsid w:val="00A2653B"/>
    <w:rsid w:val="00A544C9"/>
    <w:rsid w:val="00AB466C"/>
    <w:rsid w:val="00AE060B"/>
    <w:rsid w:val="00B11D8E"/>
    <w:rsid w:val="00B626C6"/>
    <w:rsid w:val="00B904EB"/>
    <w:rsid w:val="00B941F3"/>
    <w:rsid w:val="00C035AE"/>
    <w:rsid w:val="00C311A9"/>
    <w:rsid w:val="00C40533"/>
    <w:rsid w:val="00C43C14"/>
    <w:rsid w:val="00C46509"/>
    <w:rsid w:val="00C84C7E"/>
    <w:rsid w:val="00C90DCD"/>
    <w:rsid w:val="00C97197"/>
    <w:rsid w:val="00CB203D"/>
    <w:rsid w:val="00CB716B"/>
    <w:rsid w:val="00CD12B9"/>
    <w:rsid w:val="00CE58DC"/>
    <w:rsid w:val="00CF62FF"/>
    <w:rsid w:val="00D01022"/>
    <w:rsid w:val="00D23DA9"/>
    <w:rsid w:val="00D37372"/>
    <w:rsid w:val="00D4211B"/>
    <w:rsid w:val="00D87B77"/>
    <w:rsid w:val="00DA1098"/>
    <w:rsid w:val="00DA2388"/>
    <w:rsid w:val="00DB7BDF"/>
    <w:rsid w:val="00DC360D"/>
    <w:rsid w:val="00DC5666"/>
    <w:rsid w:val="00DD046E"/>
    <w:rsid w:val="00DE266D"/>
    <w:rsid w:val="00E0311B"/>
    <w:rsid w:val="00E0552A"/>
    <w:rsid w:val="00E1532B"/>
    <w:rsid w:val="00E168D5"/>
    <w:rsid w:val="00E64E05"/>
    <w:rsid w:val="00E70AB3"/>
    <w:rsid w:val="00E76D22"/>
    <w:rsid w:val="00EA43C3"/>
    <w:rsid w:val="00EB658A"/>
    <w:rsid w:val="00ED6A89"/>
    <w:rsid w:val="00ED74D9"/>
    <w:rsid w:val="00EE05C2"/>
    <w:rsid w:val="00EE63D5"/>
    <w:rsid w:val="00EE7ECD"/>
    <w:rsid w:val="00F02BCC"/>
    <w:rsid w:val="00F15F09"/>
    <w:rsid w:val="00F223CE"/>
    <w:rsid w:val="00F270DE"/>
    <w:rsid w:val="00F32D24"/>
    <w:rsid w:val="00F44C71"/>
    <w:rsid w:val="00F5222B"/>
    <w:rsid w:val="00F646E0"/>
    <w:rsid w:val="00F6480E"/>
    <w:rsid w:val="00F76580"/>
    <w:rsid w:val="00F92461"/>
    <w:rsid w:val="00F95636"/>
    <w:rsid w:val="00F95AD1"/>
    <w:rsid w:val="00F9746F"/>
    <w:rsid w:val="00FB364A"/>
    <w:rsid w:val="00FB796B"/>
    <w:rsid w:val="00FC3115"/>
    <w:rsid w:val="00FC4604"/>
    <w:rsid w:val="00FD11CA"/>
    <w:rsid w:val="00FD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86DA"/>
  <w15:chartTrackingRefBased/>
  <w15:docId w15:val="{3CEC3362-56DD-4667-8F8F-C220058A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D3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pacing w:val="4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9B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9BE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39B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D39BE"/>
    <w:rPr>
      <w:rFonts w:asciiTheme="majorHAnsi" w:eastAsiaTheme="majorEastAsia" w:hAnsiTheme="majorHAnsi" w:cstheme="majorBidi"/>
      <w:b/>
      <w:spacing w:val="40"/>
      <w:sz w:val="28"/>
      <w:szCs w:val="32"/>
    </w:rPr>
  </w:style>
  <w:style w:type="table" w:styleId="TableGrid">
    <w:name w:val="Table Grid"/>
    <w:basedOn w:val="TableNormal"/>
    <w:uiPriority w:val="39"/>
    <w:rsid w:val="00FD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39B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C360D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D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7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02F74E0-A318-4DCB-B79D-FB884DC27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7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Scheidemann</dc:creator>
  <cp:keywords/>
  <dc:description/>
  <cp:lastModifiedBy>Tristan Scheidemann</cp:lastModifiedBy>
  <cp:revision>71</cp:revision>
  <cp:lastPrinted>2018-11-03T18:20:00Z</cp:lastPrinted>
  <dcterms:created xsi:type="dcterms:W3CDTF">2018-11-01T11:30:00Z</dcterms:created>
  <dcterms:modified xsi:type="dcterms:W3CDTF">2018-11-03T18:22:00Z</dcterms:modified>
</cp:coreProperties>
</file>