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Open Sans" w:hAnsi="Open Sans" w:cs="Open Sans"/>
          <w:b/>
          <w:bCs/>
          <w:sz w:val="36"/>
          <w:szCs w:val="36"/>
          <w:lang w:val="en-US"/>
        </w:rPr>
      </w:pPr>
      <w:r>
        <w:rPr>
          <w:rFonts w:cs="Open Sans" w:ascii="Open Sans" w:hAnsi="Open Sans"/>
          <w:b/>
          <w:bCs/>
          <w:sz w:val="36"/>
          <w:szCs w:val="36"/>
          <w:lang w:val="en-US"/>
        </w:rPr>
        <w:t>Peer feedback form</w:t>
      </w:r>
    </w:p>
    <w:p>
      <w:pPr>
        <w:pStyle w:val="Normal"/>
        <w:rPr>
          <w:rFonts w:ascii="Open Sans" w:hAnsi="Open Sans" w:cs="Open Sans"/>
        </w:rPr>
      </w:pPr>
      <w:r>
        <w:rPr>
          <w:rFonts w:cs="Open Sans" w:ascii="Open Sans" w:hAnsi="Open San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55"/>
        <w:gridCol w:w="7088"/>
      </w:tblGrid>
      <w:tr>
        <w:trPr/>
        <w:tc>
          <w:tcPr>
            <w:tcW w:w="3255" w:type="dxa"/>
            <w:tcBorders/>
          </w:tcPr>
          <w:p>
            <w:pPr>
              <w:pStyle w:val="Normal"/>
              <w:widowControl/>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t>Feedback from group:</w:t>
            </w:r>
          </w:p>
        </w:tc>
        <w:tc>
          <w:tcPr>
            <w:tcW w:w="7088" w:type="dxa"/>
            <w:tcBorders/>
            <w:shd w:color="auto" w:fill="FFF2CC" w:themeFill="accent4" w:themeFillTint="33" w:val="clear"/>
          </w:tcPr>
          <w:p>
            <w:pPr>
              <w:pStyle w:val="Normal"/>
              <w:widowControl/>
              <w:spacing w:before="0" w:after="0"/>
              <w:jc w:val="start"/>
              <w:rPr>
                <w:rFonts w:ascii="Open Sans" w:hAnsi="Open Sans" w:cs="Open Sans"/>
                <w:sz w:val="22"/>
                <w:szCs w:val="22"/>
              </w:rPr>
            </w:pPr>
            <w:r>
              <w:rPr>
                <w:rFonts w:eastAsia="Calibri" w:cs="Open Sans" w:ascii="Open Sans" w:hAnsi="Open Sans"/>
                <w:kern w:val="0"/>
                <w:sz w:val="22"/>
                <w:szCs w:val="22"/>
                <w:lang w:val="en-NL" w:eastAsia="en-US" w:bidi="ar-SA"/>
              </w:rPr>
              <w:t>28</w:t>
            </w:r>
          </w:p>
        </w:tc>
      </w:tr>
      <w:tr>
        <w:trPr/>
        <w:tc>
          <w:tcPr>
            <w:tcW w:w="3255" w:type="dxa"/>
            <w:tcBorders/>
          </w:tcPr>
          <w:p>
            <w:pPr>
              <w:pStyle w:val="Normal"/>
              <w:widowControl/>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t>Feedback to group:</w:t>
            </w:r>
          </w:p>
        </w:tc>
        <w:tc>
          <w:tcPr>
            <w:tcW w:w="7088" w:type="dxa"/>
            <w:tcBorders/>
            <w:shd w:color="auto" w:fill="FFF2CC" w:themeFill="accent4" w:themeFillTint="33" w:val="clear"/>
          </w:tcPr>
          <w:p>
            <w:pPr>
              <w:pStyle w:val="Normal"/>
              <w:widowControl/>
              <w:spacing w:before="0" w:after="0"/>
              <w:jc w:val="start"/>
              <w:rPr>
                <w:rFonts w:ascii="Open Sans" w:hAnsi="Open Sans" w:cs="Open Sans"/>
                <w:sz w:val="22"/>
                <w:szCs w:val="22"/>
              </w:rPr>
            </w:pPr>
            <w:r>
              <w:rPr>
                <w:rFonts w:eastAsia="Calibri" w:cs="Open Sans" w:ascii="Open Sans" w:hAnsi="Open Sans"/>
                <w:kern w:val="0"/>
                <w:sz w:val="22"/>
                <w:szCs w:val="22"/>
                <w:lang w:val="en-NL" w:eastAsia="en-US" w:bidi="ar-SA"/>
              </w:rPr>
              <w:t>4</w:t>
            </w:r>
          </w:p>
        </w:tc>
      </w:tr>
    </w:tbl>
    <w:p>
      <w:pPr>
        <w:pStyle w:val="Normal"/>
        <w:rPr>
          <w:rFonts w:ascii="Open Sans" w:hAnsi="Open Sans" w:cs="Open Sans"/>
        </w:rPr>
      </w:pPr>
      <w:r>
        <w:rPr>
          <w:rFonts w:cs="Open Sans" w:ascii="Open Sans" w:hAnsi="Open Sans"/>
        </w:rPr>
      </w:r>
    </w:p>
    <w:p>
      <w:pPr>
        <w:pStyle w:val="Normal"/>
        <w:rPr>
          <w:rFonts w:ascii="Open Sans" w:hAnsi="Open Sans" w:cs="Open Sans"/>
        </w:rPr>
      </w:pPr>
      <w:r>
        <w:rPr>
          <w:rFonts w:cs="Open Sans" w:ascii="Open Sans" w:hAnsi="Open Sans"/>
        </w:rPr>
      </w:r>
    </w:p>
    <w:p>
      <w:pPr>
        <w:pStyle w:val="Normal"/>
        <w:rPr>
          <w:rFonts w:ascii="Open Sans" w:hAnsi="Open Sans" w:cs="Open Sans"/>
        </w:rPr>
      </w:pPr>
      <w:r>
        <w:rPr>
          <w:rFonts w:cs="Open Sans" w:ascii="Open Sans" w:hAnsi="Open Sans"/>
        </w:rPr>
      </w:r>
    </w:p>
    <w:p>
      <w:pPr>
        <w:pStyle w:val="ListParagraph"/>
        <w:numPr>
          <w:ilvl w:val="0"/>
          <w:numId w:val="2"/>
        </w:numPr>
        <w:rPr>
          <w:rFonts w:ascii="Open Sans" w:hAnsi="Open Sans" w:cs="Open Sans"/>
          <w:b/>
          <w:bCs/>
          <w:sz w:val="32"/>
          <w:szCs w:val="32"/>
          <w:lang w:val="en-US"/>
        </w:rPr>
      </w:pPr>
      <w:r>
        <w:rPr>
          <w:rFonts w:cs="Open Sans" w:ascii="Open Sans" w:hAnsi="Open Sans"/>
          <w:b/>
          <w:bCs/>
          <w:sz w:val="32"/>
          <w:szCs w:val="32"/>
          <w:lang w:val="en-US"/>
        </w:rPr>
        <w:t>Implementation and experimental design</w:t>
      </w:r>
    </w:p>
    <w:p>
      <w:pPr>
        <w:pStyle w:val="Normal"/>
        <w:rPr>
          <w:rFonts w:ascii="Open Sans" w:hAnsi="Open Sans" w:cs="Open Sans"/>
          <w:b/>
          <w:bCs/>
          <w:lang w:val="en-US"/>
        </w:rPr>
      </w:pPr>
      <w:r>
        <w:rPr>
          <w:rFonts w:cs="Open Sans" w:ascii="Open Sans" w:hAnsi="Open Sans"/>
          <w:b/>
          <w:bCs/>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Obstacle implementation: </w:t>
      </w:r>
      <w:r>
        <w:rPr>
          <w:rFonts w:cs="Open Sans" w:ascii="Open Sans" w:hAnsi="Open Sans"/>
          <w:sz w:val="22"/>
          <w:szCs w:val="22"/>
          <w:lang w:val="en-US"/>
        </w:rPr>
        <w:t>the assignment was to implement obstacles according to certain criteria: they had to be round(ish), static, roughly half the cell size, and regularly spaced. Please assess if the chosen obstacle implementation meets these criteria:</w:t>
      </w:r>
    </w:p>
    <w:p>
      <w:pPr>
        <w:pStyle w:val="Normal"/>
        <w:rPr>
          <w:rFonts w:ascii="Open Sans" w:hAnsi="Open Sans" w:cs="Open Sans"/>
          <w:b/>
          <w:bCs/>
          <w:sz w:val="28"/>
          <w:szCs w:val="28"/>
          <w:lang w:val="en-US"/>
        </w:rPr>
      </w:pPr>
      <w:r>
        <w:rPr>
          <w:rFonts w:cs="Open Sans" w:ascii="Open Sans" w:hAnsi="Open Sans"/>
          <w:b/>
          <w:bCs/>
          <w:sz w:val="28"/>
          <w:szCs w:val="28"/>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b/>
                <w:bCs/>
                <w:i/>
                <w:iCs/>
                <w:color w:themeColor="text1" w:val="000000"/>
                <w:sz w:val="18"/>
                <w:szCs w:val="18"/>
                <w:lang w:val="en-US"/>
              </w:rPr>
            </w:pPr>
            <w:r>
              <w:rPr>
                <w:rFonts w:eastAsia="Calibri" w:cs="Open Sans" w:ascii="Open Sans" w:hAnsi="Open Sans"/>
                <w:i/>
                <w:iCs/>
                <w:color w:themeColor="text1" w:val="000000"/>
                <w:kern w:val="0"/>
                <w:sz w:val="18"/>
                <w:szCs w:val="18"/>
                <w:lang w:val="en-US" w:eastAsia="en-US" w:bidi="ar-SA"/>
              </w:rPr>
              <w:t>There are no obstacles or the implementation is so flawed that it does not allow an answer to the research question.</w:t>
            </w:r>
          </w:p>
        </w:tc>
        <w:tc>
          <w:tcPr>
            <w:tcW w:w="2267" w:type="dxa"/>
            <w:tcBorders/>
            <w:shd w:color="auto" w:fill="F2F2F2" w:themeFill="background1" w:themeFillShade="f2" w:val="clear"/>
          </w:tcPr>
          <w:p>
            <w:pPr>
              <w:pStyle w:val="Normal"/>
              <w:widowControl/>
              <w:spacing w:before="0" w:after="0"/>
              <w:jc w:val="start"/>
              <w:rPr>
                <w:rFonts w:ascii="Open Sans" w:hAnsi="Open Sans" w:cs="Open Sans"/>
                <w:b/>
                <w:bCs/>
                <w:i/>
                <w:iCs/>
                <w:color w:themeColor="text1" w:val="000000"/>
                <w:sz w:val="18"/>
                <w:szCs w:val="18"/>
                <w:lang w:val="en-US"/>
              </w:rPr>
            </w:pPr>
            <w:r>
              <w:rPr>
                <w:rFonts w:eastAsia="Calibri" w:cs="Open Sans" w:ascii="Open Sans" w:hAnsi="Open Sans"/>
                <w:i/>
                <w:iCs/>
                <w:color w:themeColor="text1" w:val="000000"/>
                <w:kern w:val="0"/>
                <w:sz w:val="18"/>
                <w:szCs w:val="18"/>
                <w:lang w:val="en-US" w:eastAsia="en-US" w:bidi="ar-SA"/>
              </w:rPr>
              <w:t>Obstacles are implemented but not (fully) satisfy the criteria, which might affect the ability to answer the research question.</w:t>
            </w:r>
          </w:p>
        </w:tc>
        <w:tc>
          <w:tcPr>
            <w:tcW w:w="2266" w:type="dxa"/>
            <w:tcBorders/>
            <w:shd w:color="auto" w:fill="F2F2F2" w:themeFill="background1" w:themeFillShade="f2" w:val="clear"/>
          </w:tcPr>
          <w:p>
            <w:pPr>
              <w:pStyle w:val="Normal"/>
              <w:widowControl/>
              <w:spacing w:before="0" w:after="0"/>
              <w:jc w:val="start"/>
              <w:rPr>
                <w:rFonts w:ascii="Open Sans" w:hAnsi="Open Sans" w:cs="Open Sans"/>
                <w:b/>
                <w:bCs/>
                <w:i/>
                <w:iCs/>
                <w:color w:themeColor="text1" w:val="000000"/>
                <w:sz w:val="18"/>
                <w:szCs w:val="18"/>
                <w:lang w:val="en-US"/>
              </w:rPr>
            </w:pPr>
            <w:r>
              <w:rPr>
                <w:rFonts w:eastAsia="Calibri" w:cs="Open Sans" w:ascii="Open Sans" w:hAnsi="Open Sans"/>
                <w:i/>
                <w:iCs/>
                <w:color w:themeColor="text1" w:val="000000"/>
                <w:kern w:val="0"/>
                <w:sz w:val="18"/>
                <w:szCs w:val="18"/>
                <w:lang w:val="en-US" w:eastAsia="en-US" w:bidi="ar-SA"/>
              </w:rPr>
              <w:t xml:space="preserve">Obstacles mostly match the criteria. Any issues/bugs/artefacts are minor and have little impact on the answer to the research question. </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color w:themeColor="text1" w:val="000000"/>
                <w:sz w:val="18"/>
                <w:szCs w:val="18"/>
                <w:lang w:val="en-US"/>
              </w:rPr>
            </w:pPr>
            <w:r>
              <w:rPr>
                <w:rFonts w:eastAsia="Calibri" w:cs="Open Sans" w:ascii="Open Sans" w:hAnsi="Open Sans"/>
                <w:i/>
                <w:iCs/>
                <w:color w:themeColor="text1" w:val="000000"/>
                <w:kern w:val="0"/>
                <w:sz w:val="18"/>
                <w:szCs w:val="18"/>
                <w:lang w:val="en-US" w:eastAsia="en-US" w:bidi="ar-SA"/>
              </w:rPr>
              <w:t xml:space="preserve">Obstacles are implemented correctly to complete the assignment and answer the research question. </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b/>
                <w:bCs/>
                <w:sz w:val="20"/>
                <w:szCs w:val="20"/>
                <w:lang w:val="en-US"/>
              </w:rPr>
            </w:pPr>
            <w:r>
              <w:rPr>
                <w:rFonts w:eastAsia="Calibri" w:cs="Open Sans" w:ascii="Open Sans" w:hAnsi="Open Sans"/>
                <w:i/>
                <w:iCs/>
                <w:kern w:val="0"/>
                <w:sz w:val="20"/>
                <w:szCs w:val="20"/>
                <w:lang w:val="en-US" w:eastAsia="en-US" w:bidi="ar-SA"/>
              </w:rPr>
              <w:t>1-4]</w:t>
            </w:r>
          </w:p>
        </w:tc>
      </w:tr>
    </w:tbl>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Implementation of migrating cells: </w:t>
      </w:r>
      <w:r>
        <w:rPr>
          <w:rFonts w:cs="Open Sans" w:ascii="Open Sans" w:hAnsi="Open Sans"/>
          <w:sz w:val="22"/>
          <w:szCs w:val="22"/>
          <w:lang w:val="en-US"/>
        </w:rPr>
        <w:t>the assignment was to study collective cell migration where cells keep moving at high densities, using the parameters from self-study exercise 1.3 (the correct choice was max</w:t>
      </w:r>
      <w:r>
        <w:rPr>
          <w:rFonts w:cs="Open Sans" w:ascii="Open Sans" w:hAnsi="Open Sans"/>
          <w:sz w:val="22"/>
          <w:szCs w:val="22"/>
          <w:vertAlign w:val="subscript"/>
          <w:lang w:val="en-US"/>
        </w:rPr>
        <w:t>act</w:t>
      </w:r>
      <w:r>
        <w:rPr>
          <w:rFonts w:cs="Open Sans" w:ascii="Open Sans" w:hAnsi="Open Sans"/>
          <w:sz w:val="22"/>
          <w:szCs w:val="22"/>
          <w:lang w:val="en-US"/>
        </w:rPr>
        <w:t>=80). Please assess to what extent the implementation allows for collective cell migration:</w:t>
      </w:r>
    </w:p>
    <w:p>
      <w:pPr>
        <w:pStyle w:val="Normal"/>
        <w:rPr>
          <w:rFonts w:ascii="Open Sans" w:hAnsi="Open Sans" w:cs="Open Sans"/>
          <w:b/>
          <w:bCs/>
          <w:sz w:val="22"/>
          <w:szCs w:val="22"/>
          <w:lang w:val="en-US"/>
        </w:rPr>
      </w:pPr>
      <w:r>
        <w:rPr>
          <w:rFonts w:cs="Open Sans" w:ascii="Open Sans" w:hAnsi="Open Sans"/>
          <w:b/>
          <w:bC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implementation is strongly flawed (e.g. cells completely fall apart or do not actively migrate at all).</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team used somewhat valid parameters, but the chosen max</w:t>
            </w:r>
            <w:r>
              <w:rPr>
                <w:rFonts w:eastAsia="Calibri" w:cs="Open Sans" w:ascii="Open Sans" w:hAnsi="Open Sans"/>
                <w:i/>
                <w:iCs/>
                <w:kern w:val="0"/>
                <w:sz w:val="18"/>
                <w:szCs w:val="18"/>
                <w:vertAlign w:val="subscript"/>
                <w:lang w:val="en-US" w:eastAsia="en-US" w:bidi="ar-SA"/>
              </w:rPr>
              <w:t>act</w:t>
            </w:r>
            <w:r>
              <w:rPr>
                <w:rFonts w:eastAsia="Calibri" w:cs="Open Sans" w:ascii="Open Sans" w:hAnsi="Open Sans"/>
                <w:i/>
                <w:iCs/>
                <w:kern w:val="0"/>
                <w:sz w:val="18"/>
                <w:szCs w:val="18"/>
                <w:lang w:val="en-US" w:eastAsia="en-US" w:bidi="ar-SA"/>
              </w:rPr>
              <w:t>/</w:t>
            </w:r>
            <w:r>
              <w:rPr>
                <w:rFonts w:eastAsia="Symbol" w:cs="Symbol" w:ascii="Symbol" w:hAnsi="Symbol"/>
                <w:i/>
                <w:iCs/>
                <w:kern w:val="0"/>
                <w:sz w:val="18"/>
                <w:szCs w:val="18"/>
                <w:lang w:val="en-US" w:eastAsia="en-US" w:bidi="ar-SA"/>
              </w:rPr>
              <w:sym w:font="Symbol" w:char="f06c"/>
            </w:r>
            <w:r>
              <w:rPr>
                <w:rFonts w:eastAsia="Calibri" w:cs="Open Sans" w:ascii="Open Sans" w:hAnsi="Open Sans"/>
                <w:i/>
                <w:iCs/>
                <w:kern w:val="0"/>
                <w:sz w:val="18"/>
                <w:szCs w:val="18"/>
                <w:vertAlign w:val="subscript"/>
                <w:lang w:val="en-US" w:eastAsia="en-US" w:bidi="ar-SA"/>
              </w:rPr>
              <w:t>act</w:t>
            </w:r>
            <w:r>
              <w:rPr>
                <w:rFonts w:eastAsia="Calibri" w:cs="Open Sans" w:ascii="Open Sans" w:hAnsi="Open Sans"/>
                <w:i/>
                <w:iCs/>
                <w:kern w:val="0"/>
                <w:sz w:val="18"/>
                <w:szCs w:val="18"/>
                <w:lang w:val="en-US" w:eastAsia="en-US" w:bidi="ar-SA"/>
              </w:rPr>
              <w:t xml:space="preserve"> do not allow collective motion at high density.</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team did not use the correct parameters from ex1.3. Their cells could move at high densities but did not align as in ex1.3.</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 team chose correct parameters from ex1.3, or equivalent ones allowing migration at high densities </w:t>
            </w:r>
            <w:r>
              <w:rPr>
                <w:rFonts w:eastAsia="Calibri" w:cs="Open Sans" w:ascii="Open Sans" w:hAnsi="Open Sans"/>
                <w:i/>
                <w:iCs/>
                <w:kern w:val="0"/>
                <w:sz w:val="18"/>
                <w:szCs w:val="18"/>
                <w:u w:val="single"/>
                <w:lang w:val="en-US" w:eastAsia="en-US" w:bidi="ar-SA"/>
              </w:rPr>
              <w:t>and</w:t>
            </w:r>
            <w:r>
              <w:rPr>
                <w:rFonts w:eastAsia="Calibri" w:cs="Open Sans" w:ascii="Open Sans" w:hAnsi="Open Sans"/>
                <w:i/>
                <w:iCs/>
                <w:kern w:val="0"/>
                <w:sz w:val="18"/>
                <w:szCs w:val="18"/>
                <w:lang w:val="en-US" w:eastAsia="en-US" w:bidi="ar-SA"/>
              </w:rPr>
              <w:t xml:space="preserve"> alignment as in ex1.3.  </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i/>
                <w:iCs/>
                <w:kern w:val="0"/>
                <w:sz w:val="20"/>
                <w:szCs w:val="20"/>
                <w:lang w:val="en-US" w:eastAsia="en-US" w:bidi="ar-SA"/>
              </w:rPr>
              <w:t>1-4]</w:t>
            </w:r>
          </w:p>
        </w:tc>
      </w:tr>
    </w:tbl>
    <w:p>
      <w:pPr>
        <w:pStyle w:val="Normal"/>
        <w:rPr>
          <w:rFonts w:ascii="Open Sans" w:hAnsi="Open Sans" w:cs="Open Sans"/>
          <w:sz w:val="28"/>
          <w:szCs w:val="28"/>
          <w:lang w:val="en-US"/>
        </w:rPr>
      </w:pPr>
      <w:r>
        <w:rPr>
          <w:rFonts w:cs="Open Sans" w:ascii="Open Sans" w:hAnsi="Open Sans"/>
          <w:sz w:val="28"/>
          <w:szCs w:val="28"/>
          <w:lang w:val="en-US"/>
        </w:rPr>
      </w:r>
    </w:p>
    <w:p>
      <w:pPr>
        <w:pStyle w:val="Normal"/>
        <w:rPr>
          <w:rFonts w:ascii="Open Sans" w:hAnsi="Open Sans" w:cs="Open Sans"/>
          <w:b/>
          <w:bCs/>
          <w:sz w:val="22"/>
          <w:szCs w:val="22"/>
          <w:lang w:val="en-US"/>
        </w:rPr>
      </w:pPr>
      <w:r>
        <w:rPr>
          <w:rFonts w:cs="Open Sans" w:ascii="Open Sans" w:hAnsi="Open Sans"/>
          <w:b/>
          <w:bCs/>
          <w:sz w:val="22"/>
          <w:szCs w:val="22"/>
          <w:lang w:val="en-US"/>
        </w:rPr>
        <w:t xml:space="preserve">Experimental design: </w:t>
      </w:r>
      <w:r>
        <w:rPr>
          <w:rFonts w:cs="Open Sans" w:ascii="Open Sans" w:hAnsi="Open Sans"/>
          <w:sz w:val="22"/>
          <w:szCs w:val="22"/>
          <w:lang w:val="en-US"/>
        </w:rPr>
        <w:t>to assess the effect of obstacles on collective migration as asked, the simulations should (a) have sufficient cells to exhibit collective migration, (b) be compared against a proper baseline, and (c) ensure that while assessing the effect of a variable of interest, everything else is held constant. Please assess the experiment according to these criteria:</w:t>
      </w:r>
      <w:r>
        <w:rPr>
          <w:rFonts w:cs="Open Sans" w:ascii="Open Sans" w:hAnsi="Open Sans"/>
          <w:b/>
          <w:bCs/>
          <w:sz w:val="22"/>
          <w:szCs w:val="22"/>
          <w:lang w:val="en-US"/>
        </w:rPr>
        <w:t xml:space="preserve"> </w:t>
      </w:r>
    </w:p>
    <w:p>
      <w:pPr>
        <w:pStyle w:val="Normal"/>
        <w:rPr>
          <w:rFonts w:ascii="Open Sans" w:hAnsi="Open Sans" w:cs="Open Sans"/>
          <w:b/>
          <w:bCs/>
          <w:sz w:val="22"/>
          <w:szCs w:val="22"/>
          <w:lang w:val="en-US"/>
        </w:rPr>
      </w:pPr>
      <w:r>
        <w:rPr>
          <w:rFonts w:cs="Open Sans" w:ascii="Open Sans" w:hAnsi="Open Sans"/>
          <w:b/>
          <w:bC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 of cells was too low to speak of collective migration; cells mostly did not touch at all.</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were enough cells that some of them were touching, but not enough to speak of “high densities” per the exercise.</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 simulation contained an appropriate number of cells to allow for collective migration. </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There were enough cells for collective migration, </w:t>
            </w:r>
            <w:r>
              <w:rPr>
                <w:rFonts w:eastAsia="Calibri" w:cs="Open Sans" w:ascii="Open Sans" w:hAnsi="Open Sans"/>
                <w:i/>
                <w:iCs/>
                <w:kern w:val="0"/>
                <w:sz w:val="18"/>
                <w:szCs w:val="18"/>
                <w:u w:val="single"/>
                <w:lang w:val="en-US" w:eastAsia="en-US" w:bidi="ar-SA"/>
              </w:rPr>
              <w:t>and</w:t>
            </w:r>
            <w:r>
              <w:rPr>
                <w:rFonts w:eastAsia="Calibri" w:cs="Open Sans" w:ascii="Open Sans" w:hAnsi="Open Sans"/>
                <w:i/>
                <w:iCs/>
                <w:kern w:val="0"/>
                <w:sz w:val="18"/>
                <w:szCs w:val="18"/>
                <w:lang w:val="en-US" w:eastAsia="en-US" w:bidi="ar-SA"/>
              </w:rPr>
              <w:t xml:space="preserve"> the experiment varied the number of cells to test sensitivity of conclusions.</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i/>
                <w:iCs/>
                <w:kern w:val="0"/>
                <w:sz w:val="20"/>
                <w:szCs w:val="20"/>
                <w:lang w:val="en-US" w:eastAsia="en-US" w:bidi="ar-SA"/>
              </w:rPr>
              <w:t>1-4]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was no baseline (e.g. only a simulation without obstacles or only a simulation with obstacles), making it impossible to assess the effect of obstacles on collective motion.</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was a control (e.g. comparing “few” to “many” obstacles), but a no-obstacle baseline was missing making the effect of obstacles on collective motion hard to assess.</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was a comparison between a no-obstacle baseline and a run with obstacles, allowing the team to assess how obstacles changed collective motion in this one obstacle setting.</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Obstacles were varied in a meaningful range (no obstacles to sparse grid to closely packed), allowing a general assessment of the effect of obstacles across various densities.</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Comparisons between simulations always changed multiple variables at once (e.g. both # cells and # obstacles), preventing meaningful conclusions.</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Some (but not all) comparisons between simulations changed multiple variables at once, limiting meaningful conclusions.</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color w:themeColor="background2" w:themeShade="bf" w:val="AEAAAA"/>
                <w:kern w:val="0"/>
                <w:sz w:val="18"/>
                <w:szCs w:val="18"/>
                <w:lang w:val="en-US" w:eastAsia="en-US" w:bidi="ar-SA"/>
              </w:rPr>
              <w:t>[There is no meaningful intermediate here]</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All comparisons between simulations kept all but one of the variables fixed, allowing a fair assessment of the impact of the changing variable.</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1,2, or 4]</w:t>
            </w:r>
          </w:p>
        </w:tc>
      </w:tr>
    </w:tbl>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Other potential problems: </w:t>
      </w:r>
      <w:r>
        <w:rPr>
          <w:rFonts w:cs="Open Sans" w:ascii="Open Sans" w:hAnsi="Open Sans"/>
          <w:sz w:val="22"/>
          <w:szCs w:val="22"/>
          <w:lang w:val="en-US"/>
        </w:rPr>
        <w:t>there can be other choices in the experimental set-up that might stand in the way of a robust answer to the research question. Check the right column with an X if these problems are present in the report:</w:t>
      </w:r>
    </w:p>
    <w:p>
      <w:pPr>
        <w:pStyle w:val="Normal"/>
        <w:rPr>
          <w:rFonts w:ascii="Open Sans" w:hAnsi="Open Sans" w:cs="Open Sans"/>
          <w:sz w:val="22"/>
          <w:szCs w:val="22"/>
          <w:lang w:val="en-US"/>
        </w:rPr>
      </w:pPr>
      <w:r>
        <w:rPr>
          <w:rFonts w:cs="Open Sans" w:ascii="Open Sans" w:hAnsi="Open San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539"/>
        <w:gridCol w:w="4820"/>
        <w:gridCol w:w="1984"/>
      </w:tblGrid>
      <w:tr>
        <w:trPr/>
        <w:tc>
          <w:tcPr>
            <w:tcW w:w="3539"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Problem</w:t>
            </w:r>
          </w:p>
        </w:tc>
        <w:tc>
          <w:tcPr>
            <w:tcW w:w="4820"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Explanation</w:t>
            </w:r>
          </w:p>
        </w:tc>
        <w:tc>
          <w:tcPr>
            <w:tcW w:w="1984"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Does this apply?</w:t>
            </w:r>
          </w:p>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(yes/no/maybe)</w:t>
            </w:r>
          </w:p>
        </w:tc>
      </w:tr>
      <w:tr>
        <w:trPr/>
        <w:tc>
          <w:tcPr>
            <w:tcW w:w="3539"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Initialization artefacts</w:t>
            </w:r>
          </w:p>
        </w:tc>
        <w:tc>
          <w:tcPr>
            <w:tcW w:w="4820"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In simulations with many cells, you might run into issues where cells fragment into pieces because they are initialized too close together. You are then looking at artefacts, not modelling what real cells might do.</w:t>
            </w:r>
          </w:p>
        </w:tc>
        <w:tc>
          <w:tcPr>
            <w:tcW w:w="1984"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r>
          </w:p>
        </w:tc>
      </w:tr>
      <w:tr>
        <w:trPr/>
        <w:tc>
          <w:tcPr>
            <w:tcW w:w="3539"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Stochasticity not considered</w:t>
            </w:r>
          </w:p>
        </w:tc>
        <w:tc>
          <w:tcPr>
            <w:tcW w:w="4820"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The CPM is stochastic, and results may vary between runs. To draw robust conclusions, you should run each simulated condition multiple times – especially in quantitative analyses.</w:t>
            </w:r>
          </w:p>
        </w:tc>
        <w:tc>
          <w:tcPr>
            <w:tcW w:w="1984"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r>
          </w:p>
        </w:tc>
      </w:tr>
      <w:tr>
        <w:trPr/>
        <w:tc>
          <w:tcPr>
            <w:tcW w:w="3539"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Dynamics not considered</w:t>
            </w:r>
          </w:p>
        </w:tc>
        <w:tc>
          <w:tcPr>
            <w:tcW w:w="4820"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CPM behavior is dynamic and may change over time (e.g. in exercise 1.3: the alignment increased gradually over time). If not considered, you might:</w:t>
            </w:r>
          </w:p>
          <w:p>
            <w:pPr>
              <w:pStyle w:val="ListParagraph"/>
              <w:widowControl/>
              <w:numPr>
                <w:ilvl w:val="0"/>
                <w:numId w:val="3"/>
              </w:numPr>
              <w:spacing w:before="0" w:after="0"/>
              <w:contextualSpacing/>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miss important observations (e.g. because you did not wait long enough)</w:t>
            </w:r>
          </w:p>
          <w:p>
            <w:pPr>
              <w:pStyle w:val="ListParagraph"/>
              <w:widowControl/>
              <w:numPr>
                <w:ilvl w:val="0"/>
                <w:numId w:val="3"/>
              </w:numPr>
              <w:spacing w:before="0" w:after="0"/>
              <w:contextualSpacing/>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unfairly compare simulations at different time points</w:t>
            </w:r>
          </w:p>
        </w:tc>
        <w:tc>
          <w:tcPr>
            <w:tcW w:w="1984"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r>
          </w:p>
        </w:tc>
      </w:tr>
      <w:tr>
        <w:trPr/>
        <w:tc>
          <w:tcPr>
            <w:tcW w:w="3539" w:type="dxa"/>
            <w:tcBorders/>
            <w:shd w:color="auto" w:fill="FFF2CC" w:themeFill="accent4" w:themeFillTint="33"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Other (please specify):</w:t>
            </w:r>
          </w:p>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r>
          </w:p>
        </w:tc>
        <w:tc>
          <w:tcPr>
            <w:tcW w:w="4820" w:type="dxa"/>
            <w:tcBorders/>
            <w:shd w:color="auto" w:fill="FFF2CC" w:themeFill="accent4" w:themeFillTint="33"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r>
          </w:p>
        </w:tc>
        <w:tc>
          <w:tcPr>
            <w:tcW w:w="1984"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r>
          </w:p>
        </w:tc>
      </w:tr>
    </w:tbl>
    <w:p>
      <w:pPr>
        <w:pStyle w:val="Normal"/>
        <w:rPr>
          <w:rFonts w:ascii="Open Sans" w:hAnsi="Open Sans" w:cs="Open Sans"/>
          <w:b/>
          <w:bCs/>
          <w:sz w:val="22"/>
          <w:szCs w:val="22"/>
          <w:lang w:val="en-US"/>
        </w:rPr>
      </w:pPr>
      <w:r>
        <w:rPr>
          <w:rFonts w:cs="Open Sans" w:ascii="Open Sans" w:hAnsi="Open Sans"/>
          <w:b/>
          <w:bCs/>
          <w:sz w:val="22"/>
          <w:szCs w:val="22"/>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Group assessment and feedback: </w:t>
      </w:r>
      <w:r>
        <w:rPr>
          <w:rFonts w:cs="Open Sans" w:ascii="Open Sans" w:hAnsi="Open Sans"/>
          <w:sz w:val="22"/>
          <w:szCs w:val="22"/>
          <w:lang w:val="en-US"/>
        </w:rPr>
        <w:t xml:space="preserve">Based on the above, please assess how well the experiment(s) in this report were designed to answer the research question as posited in the assignment. Please write </w:t>
      </w:r>
      <w:r>
        <w:rPr>
          <w:rFonts w:cs="Open Sans" w:ascii="Open Sans" w:hAnsi="Open Sans"/>
          <w:sz w:val="22"/>
          <w:szCs w:val="22"/>
          <w:u w:val="single"/>
          <w:lang w:val="en-US"/>
        </w:rPr>
        <w:t>at least 150 words</w:t>
      </w:r>
      <w:r>
        <w:rPr>
          <w:rFonts w:cs="Open Sans" w:ascii="Open Sans" w:hAnsi="Open Sans"/>
          <w:sz w:val="22"/>
          <w:szCs w:val="22"/>
          <w:lang w:val="en-US"/>
        </w:rPr>
        <w:t xml:space="preserve"> of constructive feedback to help them fix any issues and/or show explicitly which parts were done well. Be specific (which experiment(s) are you talking about?), offer concrete suggestions for improvement and explain why these changes will result in a better report. </w:t>
      </w:r>
    </w:p>
    <w:p>
      <w:pPr>
        <w:pStyle w:val="Normal"/>
        <w:rPr>
          <w:rFonts w:ascii="Open Sans" w:hAnsi="Open Sans" w:cs="Open Sans"/>
          <w:b/>
          <w:bCs/>
          <w:sz w:val="22"/>
          <w:szCs w:val="22"/>
          <w:lang w:val="en-US"/>
        </w:rPr>
      </w:pPr>
      <w:r>
        <w:rPr>
          <w:rFonts w:cs="Open Sans" w:ascii="Open Sans" w:hAnsi="Open Sans"/>
          <w:b/>
          <w:bCs/>
          <w:sz w:val="22"/>
          <w:szCs w:val="22"/>
          <w:lang w:val="en-US"/>
        </w:rPr>
      </w:r>
    </w:p>
    <w:tbl>
      <w:tblPr>
        <w:tblStyle w:val="TableGrid"/>
        <w:tblW w:w="104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456"/>
      </w:tblGrid>
      <w:tr>
        <w:trPr/>
        <w:tc>
          <w:tcPr>
            <w:tcW w:w="10456" w:type="dxa"/>
            <w:tcBorders/>
            <w:shd w:color="auto" w:fill="FFF2CC" w:themeFill="accent4" w:themeFillTint="33" w:val="clear"/>
          </w:tcPr>
          <w:p>
            <w:pPr>
              <w:pStyle w:val="Normal"/>
              <w:widowControl/>
              <w:shd w:val="clear" w:color="auto" w:fill="FFF2CC" w:themeFill="accent4" w:themeFillTint="33"/>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t>Your feedback goes here.</w:t>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r>
          </w:p>
        </w:tc>
      </w:tr>
    </w:tbl>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ListParagraph"/>
        <w:numPr>
          <w:ilvl w:val="0"/>
          <w:numId w:val="2"/>
        </w:numPr>
        <w:rPr>
          <w:rFonts w:ascii="Open Sans" w:hAnsi="Open Sans" w:cs="Open Sans"/>
          <w:b/>
          <w:bCs/>
          <w:sz w:val="28"/>
          <w:szCs w:val="28"/>
          <w:lang w:val="en-US"/>
        </w:rPr>
      </w:pPr>
      <w:r>
        <w:rPr>
          <w:rFonts w:cs="Open Sans" w:ascii="Open Sans" w:hAnsi="Open Sans"/>
          <w:b/>
          <w:bCs/>
          <w:sz w:val="28"/>
          <w:szCs w:val="28"/>
          <w:lang w:val="en-US"/>
        </w:rPr>
        <w:t>Analysis and visualizations</w:t>
      </w:r>
    </w:p>
    <w:p>
      <w:pPr>
        <w:pStyle w:val="Normal"/>
        <w:rPr>
          <w:rFonts w:ascii="Open Sans" w:hAnsi="Open Sans" w:cs="Open Sans"/>
          <w:lang w:val="en-US"/>
        </w:rPr>
      </w:pPr>
      <w:r>
        <w:rPr>
          <w:rFonts w:cs="Open Sans" w:ascii="Open Sans" w:hAnsi="Open Sans"/>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Quantifications: </w:t>
      </w:r>
      <w:r>
        <w:rPr>
          <w:rFonts w:cs="Open Sans" w:ascii="Open Sans" w:hAnsi="Open Sans"/>
          <w:sz w:val="22"/>
          <w:szCs w:val="22"/>
          <w:lang w:val="en-US"/>
        </w:rPr>
        <w:t xml:space="preserve">the most robust evidence of any effect of obstacles on collective migration can be provided through some sort of quantification. This does require that your quantification metric(s): </w:t>
      </w:r>
    </w:p>
    <w:p>
      <w:pPr>
        <w:pStyle w:val="ListParagraph"/>
        <w:numPr>
          <w:ilvl w:val="0"/>
          <w:numId w:val="3"/>
        </w:numPr>
        <w:rPr>
          <w:rFonts w:ascii="Open Sans" w:hAnsi="Open Sans" w:cs="Open Sans"/>
          <w:sz w:val="22"/>
          <w:szCs w:val="22"/>
          <w:lang w:val="en-US"/>
        </w:rPr>
      </w:pPr>
      <w:r>
        <w:rPr>
          <w:rFonts w:cs="Open Sans" w:ascii="Open Sans" w:hAnsi="Open Sans"/>
          <w:sz w:val="22"/>
          <w:szCs w:val="22"/>
          <w:lang w:val="en-US"/>
        </w:rPr>
        <w:t>Is/are measuring the right thing(s)</w:t>
      </w:r>
    </w:p>
    <w:p>
      <w:pPr>
        <w:pStyle w:val="ListParagraph"/>
        <w:numPr>
          <w:ilvl w:val="0"/>
          <w:numId w:val="3"/>
        </w:numPr>
        <w:rPr>
          <w:rFonts w:ascii="Open Sans" w:hAnsi="Open Sans" w:cs="Open Sans"/>
          <w:sz w:val="22"/>
          <w:szCs w:val="22"/>
          <w:lang w:val="en-US"/>
        </w:rPr>
      </w:pPr>
      <w:r>
        <w:rPr>
          <w:rFonts w:cs="Open Sans" w:ascii="Open Sans" w:hAnsi="Open Sans"/>
          <w:sz w:val="22"/>
          <w:szCs w:val="22"/>
          <w:lang w:val="en-US"/>
        </w:rPr>
        <w:t>Is/are implemented correctly</w:t>
      </w:r>
    </w:p>
    <w:p>
      <w:pPr>
        <w:pStyle w:val="Normal"/>
        <w:rPr>
          <w:rFonts w:ascii="Open Sans" w:hAnsi="Open Sans" w:cs="Open Sans"/>
          <w:sz w:val="22"/>
          <w:szCs w:val="22"/>
          <w:lang w:val="en-US"/>
        </w:rPr>
      </w:pPr>
      <w:r>
        <w:rPr>
          <w:rFonts w:cs="Open Sans" w:ascii="Open Sans" w:hAnsi="Open Sans"/>
          <w:sz w:val="22"/>
          <w:szCs w:val="22"/>
          <w:lang w:val="en-US"/>
        </w:rPr>
        <w:t>Please assess the quantitative analysis in this report (if there are none, skip this part):</w:t>
      </w:r>
    </w:p>
    <w:p>
      <w:pPr>
        <w:pStyle w:val="Normal"/>
        <w:rPr>
          <w:rFonts w:ascii="Open Sans" w:hAnsi="Open Sans" w:cs="Open Sans"/>
          <w:sz w:val="22"/>
          <w:szCs w:val="22"/>
          <w:lang w:val="en-US"/>
        </w:rPr>
      </w:pPr>
      <w:r>
        <w:rPr>
          <w:rFonts w:cs="Open Sans" w:ascii="Open Sans" w:hAnsi="Open San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are quantitative analyses in the report, but they do not provide useful information to answer the research question.</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are quantitative analyses in the report, but their added value is limited.</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There are quantitative analyses in the report that help answer the research question. </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There are quantitative analyses in the report that help answer the research question, and they are clearly well-designed and robust (e.g. through proper statistical testing). </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i/>
                <w:iCs/>
                <w:kern w:val="0"/>
                <w:sz w:val="20"/>
                <w:szCs w:val="20"/>
                <w:lang w:val="en-US" w:eastAsia="en-US" w:bidi="ar-SA"/>
              </w:rPr>
              <w:t>1-4]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 implementation seems incorrect, yielding outcomes that make no sense. </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color w:themeColor="background2" w:themeShade="bf" w:val="AEAAAA"/>
                <w:kern w:val="0"/>
                <w:sz w:val="18"/>
                <w:szCs w:val="18"/>
                <w:lang w:val="en-US" w:eastAsia="en-US" w:bidi="ar-SA"/>
              </w:rPr>
              <w:t>[There is no meaningful intermediate here]</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color w:themeColor="background2" w:themeShade="bf" w:val="AEAAAA"/>
                <w:kern w:val="0"/>
                <w:sz w:val="18"/>
                <w:szCs w:val="18"/>
                <w:lang w:val="en-US" w:eastAsia="en-US" w:bidi="ar-SA"/>
              </w:rPr>
              <w:t>[There is no meaningful intermediate here]</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implementation seems correct, yielding reasonable outputs.</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 or 4]</w:t>
            </w:r>
          </w:p>
        </w:tc>
      </w:tr>
    </w:tbl>
    <w:p>
      <w:pPr>
        <w:pStyle w:val="Normal"/>
        <w:rPr>
          <w:rFonts w:ascii="Open Sans" w:hAnsi="Open Sans" w:cs="Open Sans"/>
          <w:sz w:val="22"/>
          <w:szCs w:val="22"/>
          <w:lang w:val="en-US"/>
        </w:rPr>
      </w:pPr>
      <w:r>
        <w:rPr>
          <w:rFonts w:cs="Open Sans" w:ascii="Open Sans" w:hAnsi="Open Sans"/>
          <w:sz w:val="22"/>
          <w:szCs w:val="22"/>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Visualizations: </w:t>
      </w:r>
      <w:r>
        <w:rPr>
          <w:rFonts w:cs="Open Sans" w:ascii="Open Sans" w:hAnsi="Open Sans"/>
          <w:sz w:val="22"/>
          <w:szCs w:val="22"/>
          <w:lang w:val="en-US"/>
        </w:rPr>
        <w:t>you were asked in the assignment to add visualizations, which can complement quantitative analyses to show effects of interest. This is most effective if your visualizations:</w:t>
      </w:r>
    </w:p>
    <w:p>
      <w:pPr>
        <w:pStyle w:val="ListParagraph"/>
        <w:numPr>
          <w:ilvl w:val="0"/>
          <w:numId w:val="3"/>
        </w:numPr>
        <w:rPr>
          <w:rFonts w:ascii="Open Sans" w:hAnsi="Open Sans" w:cs="Open Sans"/>
          <w:sz w:val="22"/>
          <w:szCs w:val="22"/>
          <w:lang w:val="en-US"/>
        </w:rPr>
      </w:pPr>
      <w:r>
        <w:rPr>
          <w:rFonts w:cs="Open Sans" w:ascii="Open Sans" w:hAnsi="Open Sans"/>
          <w:sz w:val="22"/>
          <w:szCs w:val="22"/>
          <w:lang w:val="en-US"/>
        </w:rPr>
        <w:t>Are appropriate in relation to what you are showing (i.e. don’t provide a link to a video if a simple screenshot would have sufficed)</w:t>
      </w:r>
    </w:p>
    <w:p>
      <w:pPr>
        <w:pStyle w:val="ListParagraph"/>
        <w:numPr>
          <w:ilvl w:val="0"/>
          <w:numId w:val="3"/>
        </w:numPr>
        <w:rPr>
          <w:rFonts w:ascii="Open Sans" w:hAnsi="Open Sans" w:cs="Open Sans"/>
          <w:sz w:val="22"/>
          <w:szCs w:val="22"/>
          <w:lang w:val="en-US"/>
        </w:rPr>
      </w:pPr>
      <w:r>
        <w:rPr>
          <w:rFonts w:cs="Open Sans" w:ascii="Open Sans" w:hAnsi="Open Sans"/>
          <w:sz w:val="22"/>
          <w:szCs w:val="22"/>
          <w:lang w:val="en-US"/>
        </w:rPr>
        <w:t>Have a clear and self-explanatory message (e.g., compare simulations side by side, not in different figures on different pages, and provide a meaningful caption)</w:t>
      </w:r>
    </w:p>
    <w:p>
      <w:pPr>
        <w:pStyle w:val="ListParagraph"/>
        <w:numPr>
          <w:ilvl w:val="0"/>
          <w:numId w:val="3"/>
        </w:numPr>
        <w:rPr>
          <w:rFonts w:ascii="Open Sans" w:hAnsi="Open Sans" w:cs="Open Sans"/>
          <w:sz w:val="22"/>
          <w:szCs w:val="22"/>
          <w:lang w:val="en-US"/>
        </w:rPr>
      </w:pPr>
      <w:r>
        <w:rPr>
          <w:rFonts w:cs="Open Sans" w:ascii="Open Sans" w:hAnsi="Open Sans"/>
          <w:sz w:val="22"/>
          <w:szCs w:val="22"/>
          <w:lang w:val="en-US"/>
        </w:rPr>
        <w:t>Draw attention to the points of interest (e.g. by using colors and/or annotations appropriately)</w:t>
      </w:r>
    </w:p>
    <w:p>
      <w:pPr>
        <w:pStyle w:val="Normal"/>
        <w:rPr>
          <w:rFonts w:ascii="Open Sans" w:hAnsi="Open Sans" w:cs="Open Sans"/>
          <w:sz w:val="22"/>
          <w:szCs w:val="22"/>
          <w:lang w:val="en-US"/>
        </w:rPr>
      </w:pPr>
      <w:r>
        <w:rPr>
          <w:rFonts w:cs="Open Sans" w:ascii="Open Sans" w:hAnsi="Open Sans"/>
          <w:sz w:val="22"/>
          <w:szCs w:val="22"/>
          <w:lang w:val="en-US"/>
        </w:rPr>
        <w:t>Please assess the quality of visualizations and figures in this report:</w:t>
      </w:r>
    </w:p>
    <w:p>
      <w:pPr>
        <w:pStyle w:val="Normal"/>
        <w:rPr>
          <w:rFonts w:ascii="Open Sans" w:hAnsi="Open Sans" w:cs="Open Sans"/>
          <w:sz w:val="22"/>
          <w:szCs w:val="22"/>
          <w:lang w:val="en-US"/>
        </w:rPr>
      </w:pPr>
      <w:r>
        <w:rPr>
          <w:rFonts w:cs="Open Sans" w:ascii="Open Sans" w:hAnsi="Open San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are no visualizations at all.</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There are visualizations, but they are not showing behaviors that are relevant for the report. </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Visualizations are present and mostly relevant and appropriately chosen. </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Visualizations are present, relevant, and well-chosen for the effects they are showing.</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i/>
                <w:iCs/>
                <w:kern w:val="0"/>
                <w:sz w:val="20"/>
                <w:szCs w:val="20"/>
                <w:lang w:val="en-US" w:eastAsia="en-US" w:bidi="ar-SA"/>
              </w:rPr>
              <w:t>1-4]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Visualizations are not very informative (for example:  the message is that cells align, but you cannot see directions in the screenshot).</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Visualizations are somewhat informative, but some relevant information is missing (e.g. comparing two screenshots without a timestamp).</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visualization shows the relevant behaviors with necessary information, but presentation could be improved to draw attention where needed.</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 visualization shows and draws attention to the relevant behaviors, using colors, annotations, and time stamps appropriately. </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figures do not support the message (e.g. the relevant simulations are not shown together).</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figures somewhat support the message, but it is not clear what the message is without reading the main text.</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figures are reasonably self-explanatory, but not well supported by captions.</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figures are self-explanatory, supported by captions highlighting the message and any relevant details.</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1-4]</w:t>
            </w:r>
          </w:p>
        </w:tc>
      </w:tr>
    </w:tbl>
    <w:p>
      <w:pPr>
        <w:pStyle w:val="Normal"/>
        <w:rPr>
          <w:rFonts w:ascii="Open Sans" w:hAnsi="Open Sans" w:cs="Open Sans"/>
          <w:lang w:val="en-US"/>
        </w:rPr>
      </w:pPr>
      <w:r>
        <w:rPr>
          <w:rFonts w:cs="Open Sans" w:ascii="Open Sans" w:hAnsi="Open Sans"/>
          <w:lang w:val="en-US"/>
        </w:rPr>
      </w:r>
    </w:p>
    <w:p>
      <w:pPr>
        <w:pStyle w:val="Normal"/>
        <w:rPr>
          <w:rFonts w:ascii="Open Sans" w:hAnsi="Open Sans" w:cs="Open Sans"/>
          <w:b/>
          <w:bCs/>
          <w:sz w:val="22"/>
          <w:szCs w:val="22"/>
          <w:lang w:val="en-US"/>
        </w:rPr>
      </w:pPr>
      <w:r>
        <w:rPr>
          <w:rFonts w:cs="Open Sans" w:ascii="Open Sans" w:hAnsi="Open Sans"/>
          <w:b/>
          <w:bCs/>
          <w:sz w:val="22"/>
          <w:szCs w:val="22"/>
          <w:lang w:val="en-US"/>
        </w:rPr>
      </w:r>
      <w:r>
        <w:br w:type="page"/>
      </w:r>
    </w:p>
    <w:p>
      <w:pPr>
        <w:pStyle w:val="Normal"/>
        <w:spacing w:before="0" w:after="0"/>
        <w:rPr>
          <w:rFonts w:ascii="Open Sans" w:hAnsi="Open Sans" w:cs="Open Sans"/>
          <w:sz w:val="22"/>
          <w:szCs w:val="22"/>
          <w:lang w:val="en-US"/>
        </w:rPr>
      </w:pPr>
      <w:r>
        <w:rPr>
          <w:rFonts w:cs="Open Sans" w:ascii="Open Sans" w:hAnsi="Open Sans"/>
          <w:b/>
          <w:bCs/>
          <w:sz w:val="22"/>
          <w:szCs w:val="22"/>
          <w:lang w:val="en-US"/>
        </w:rPr>
        <w:t xml:space="preserve">Description: </w:t>
      </w:r>
      <w:r>
        <w:rPr>
          <w:rFonts w:cs="Open Sans" w:ascii="Open Sans" w:hAnsi="Open Sans"/>
          <w:sz w:val="22"/>
          <w:szCs w:val="22"/>
          <w:lang w:val="en-US"/>
        </w:rPr>
        <w:t>Any figures/tables should be coherently described and referenced in the results section of the main text, which provides a narrative around the experiment(s) performed. Please assess the quality of this description:</w:t>
      </w:r>
    </w:p>
    <w:p>
      <w:pPr>
        <w:pStyle w:val="Normal"/>
        <w:rPr>
          <w:rFonts w:ascii="Open Sans" w:hAnsi="Open Sans" w:cs="Open Sans"/>
          <w:sz w:val="22"/>
          <w:szCs w:val="22"/>
          <w:lang w:val="en-US"/>
        </w:rPr>
      </w:pPr>
      <w:r>
        <w:rPr>
          <w:rFonts w:cs="Open Sans" w:ascii="Open Sans" w:hAnsi="Open San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is no or barely any text explaining the figures and tables.</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There is a narrative text explaining the results, but it does not reference the figures/tables appropriately. </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narrative text explains the results and references figures/tables appropriately.</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narrative text explains the results very clearly and references figures/tables appropriately.</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i/>
                <w:iCs/>
                <w:kern w:val="0"/>
                <w:sz w:val="20"/>
                <w:szCs w:val="20"/>
                <w:lang w:val="en-US" w:eastAsia="en-US" w:bidi="ar-SA"/>
              </w:rPr>
              <w:t>1-4]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text provides some explanations but many relevant observations in figures/tables are left unexplained.</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text mostly explains the observations but is at times unclear or contradictory.</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text explains the observations in detail and correctly, but this causes the main point to be lost.</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 text explains the observations correctly and in sufficient detail while also remaining to the point. </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1-4]</w:t>
            </w:r>
          </w:p>
        </w:tc>
      </w:tr>
    </w:tbl>
    <w:p>
      <w:pPr>
        <w:pStyle w:val="Normal"/>
        <w:rPr>
          <w:rFonts w:ascii="Open Sans" w:hAnsi="Open Sans" w:cs="Open Sans"/>
          <w:sz w:val="22"/>
          <w:szCs w:val="22"/>
          <w:lang w:val="en-US"/>
        </w:rPr>
      </w:pPr>
      <w:r>
        <w:rPr>
          <w:rFonts w:cs="Open Sans" w:ascii="Open Sans" w:hAnsi="Open Sans"/>
          <w:sz w:val="22"/>
          <w:szCs w:val="22"/>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Group assessment and feedback: </w:t>
      </w:r>
      <w:r>
        <w:rPr>
          <w:rFonts w:cs="Open Sans" w:ascii="Open Sans" w:hAnsi="Open Sans"/>
          <w:sz w:val="22"/>
          <w:szCs w:val="22"/>
          <w:lang w:val="en-US"/>
        </w:rPr>
        <w:t xml:space="preserve">Based on the above, please assess the quality of the visualizations and analyses in this report. Please write </w:t>
      </w:r>
      <w:r>
        <w:rPr>
          <w:rFonts w:cs="Open Sans" w:ascii="Open Sans" w:hAnsi="Open Sans"/>
          <w:sz w:val="22"/>
          <w:szCs w:val="22"/>
          <w:u w:val="single"/>
          <w:lang w:val="en-US"/>
        </w:rPr>
        <w:t>at least 150 words</w:t>
      </w:r>
      <w:r>
        <w:rPr>
          <w:rFonts w:cs="Open Sans" w:ascii="Open Sans" w:hAnsi="Open Sans"/>
          <w:sz w:val="22"/>
          <w:szCs w:val="22"/>
          <w:lang w:val="en-US"/>
        </w:rPr>
        <w:t xml:space="preserve"> of constructive feedback to help them fix any issues and/or show explicitly which parts were done well. Be specific (which experiment(s)/figures/text sections are you talking about?), offer concrete suggestions for improvement and explain why these changes will result in a better report. </w:t>
      </w:r>
    </w:p>
    <w:p>
      <w:pPr>
        <w:pStyle w:val="Normal"/>
        <w:rPr>
          <w:rFonts w:ascii="Open Sans" w:hAnsi="Open Sans" w:cs="Open Sans"/>
          <w:b/>
          <w:bCs/>
          <w:sz w:val="22"/>
          <w:szCs w:val="22"/>
          <w:lang w:val="en-US"/>
        </w:rPr>
      </w:pPr>
      <w:r>
        <w:rPr>
          <w:rFonts w:cs="Open Sans" w:ascii="Open Sans" w:hAnsi="Open Sans"/>
          <w:b/>
          <w:bCs/>
          <w:sz w:val="22"/>
          <w:szCs w:val="22"/>
          <w:lang w:val="en-US"/>
        </w:rPr>
      </w:r>
    </w:p>
    <w:tbl>
      <w:tblPr>
        <w:tblStyle w:val="TableGrid"/>
        <w:tblW w:w="104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456"/>
      </w:tblGrid>
      <w:tr>
        <w:trPr/>
        <w:tc>
          <w:tcPr>
            <w:tcW w:w="10456" w:type="dxa"/>
            <w:tcBorders/>
            <w:shd w:color="auto" w:fill="FFF2CC" w:themeFill="accent4" w:themeFillTint="33" w:val="clear"/>
          </w:tcPr>
          <w:p>
            <w:pPr>
              <w:pStyle w:val="Normal"/>
              <w:widowControl/>
              <w:shd w:val="clear" w:color="auto" w:fill="FFF2CC" w:themeFill="accent4" w:themeFillTint="33"/>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t>Your feedback goes here.</w:t>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r>
          </w:p>
        </w:tc>
      </w:tr>
    </w:tbl>
    <w:p>
      <w:pPr>
        <w:pStyle w:val="Normal"/>
        <w:rPr>
          <w:rFonts w:ascii="Open Sans" w:hAnsi="Open Sans" w:cs="Open Sans"/>
          <w:sz w:val="22"/>
          <w:szCs w:val="22"/>
          <w:lang w:val="en-US"/>
        </w:rPr>
      </w:pPr>
      <w:r>
        <w:rPr>
          <w:rFonts w:cs="Open Sans" w:ascii="Open Sans" w:hAnsi="Open Sans"/>
          <w:sz w:val="22"/>
          <w:szCs w:val="22"/>
          <w:lang w:val="en-U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ListParagraph"/>
        <w:numPr>
          <w:ilvl w:val="0"/>
          <w:numId w:val="2"/>
        </w:numPr>
        <w:rPr>
          <w:rFonts w:ascii="Open Sans" w:hAnsi="Open Sans" w:cs="Open Sans"/>
          <w:b/>
          <w:bCs/>
          <w:sz w:val="28"/>
          <w:szCs w:val="28"/>
          <w:lang w:val="en-US"/>
        </w:rPr>
      </w:pPr>
      <w:r>
        <w:rPr>
          <w:rFonts w:cs="Open Sans" w:ascii="Open Sans" w:hAnsi="Open Sans"/>
          <w:b/>
          <w:bCs/>
          <w:sz w:val="28"/>
          <w:szCs w:val="28"/>
          <w:lang w:val="en-US"/>
        </w:rPr>
        <w:t>Conclusions and evidence</w:t>
      </w:r>
    </w:p>
    <w:p>
      <w:pPr>
        <w:pStyle w:val="Normal"/>
        <w:rPr>
          <w:rFonts w:ascii="Open Sans" w:hAnsi="Open Sans" w:cs="Open Sans"/>
          <w:lang w:val="en-US"/>
        </w:rPr>
      </w:pPr>
      <w:r>
        <w:rPr>
          <w:rFonts w:cs="Open Sans" w:ascii="Open Sans" w:hAnsi="Open Sans"/>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Validity: </w:t>
      </w:r>
      <w:r>
        <w:rPr>
          <w:rFonts w:cs="Open Sans" w:ascii="Open Sans" w:hAnsi="Open Sans"/>
          <w:sz w:val="22"/>
          <w:szCs w:val="22"/>
          <w:lang w:val="en-US"/>
        </w:rPr>
        <w:t>Claims and conclusions in the report should be backed-up by evidence (figures/tables/etc); please assess to what extent this is the case:</w:t>
      </w:r>
    </w:p>
    <w:p>
      <w:pPr>
        <w:pStyle w:val="Normal"/>
        <w:rPr>
          <w:rFonts w:ascii="Open Sans" w:hAnsi="Open Sans" w:cs="Open Sans"/>
          <w:sz w:val="22"/>
          <w:szCs w:val="22"/>
          <w:lang w:val="en-US"/>
        </w:rPr>
      </w:pPr>
      <w:r>
        <w:rPr>
          <w:rFonts w:cs="Open Sans" w:ascii="Open Sans" w:hAnsi="Open San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report makes several claims that are not backed up by any evidence.</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Most claims are supported by evidence, but the claims are too strong for the evidence presented (e.g. the results could be due to noise).</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Most claims are supported by evidence, any overclaiming is minor.</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All claims are thoroughly supported by evidence; there is no doubt that they are valid.</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b/>
                <w:bCs/>
                <w:i/>
                <w:iCs/>
                <w:kern w:val="0"/>
                <w:sz w:val="20"/>
                <w:szCs w:val="20"/>
                <w:lang w:val="en-US" w:eastAsia="en-US" w:bidi="ar-SA"/>
              </w:rPr>
              <w:t>1</w:t>
            </w:r>
          </w:p>
        </w:tc>
      </w:tr>
    </w:tbl>
    <w:p>
      <w:pPr>
        <w:pStyle w:val="Normal"/>
        <w:rPr>
          <w:rFonts w:ascii="Open Sans" w:hAnsi="Open Sans" w:cs="Open Sans"/>
          <w:lang w:val="en-US"/>
        </w:rPr>
      </w:pPr>
      <w:r>
        <w:rPr>
          <w:rFonts w:cs="Open Sans" w:ascii="Open Sans" w:hAnsi="Open Sans"/>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Clarity: </w:t>
      </w:r>
      <w:r>
        <w:rPr>
          <w:rFonts w:cs="Open Sans" w:ascii="Open Sans" w:hAnsi="Open Sans"/>
          <w:sz w:val="22"/>
          <w:szCs w:val="22"/>
          <w:lang w:val="en-US"/>
        </w:rPr>
        <w:t>Ideally, a report should clearly answer the research question with a main conclusion after presenting the results. Assess how clearly the (main) conclusions are communicated:</w:t>
      </w:r>
    </w:p>
    <w:p>
      <w:pPr>
        <w:pStyle w:val="Normal"/>
        <w:rPr>
          <w:rFonts w:ascii="Open Sans" w:hAnsi="Open Sans" w:cs="Open Sans"/>
          <w:sz w:val="22"/>
          <w:szCs w:val="22"/>
          <w:lang w:val="en-US"/>
        </w:rPr>
      </w:pPr>
      <w:r>
        <w:rPr>
          <w:rFonts w:cs="Open Sans" w:ascii="Open Sans" w:hAnsi="Open San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highlight w:val="yellow"/>
                <w:lang w:val="en-US"/>
              </w:rPr>
            </w:pPr>
            <w:r>
              <w:rPr>
                <w:rFonts w:eastAsia="Calibri" w:cs="Open Sans" w:ascii="Open Sans" w:hAnsi="Open Sans"/>
                <w:i/>
                <w:iCs/>
                <w:kern w:val="0"/>
                <w:sz w:val="18"/>
                <w:szCs w:val="18"/>
                <w:lang w:val="en-US" w:eastAsia="en-US" w:bidi="ar-SA"/>
              </w:rPr>
              <w:t>There was no clear conclusion, just a description of results.</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Some conclusions were drawn, but there was unclear which were the major and minor points.</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main conclusion was clearly highlighted, but it could be explained better.</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main conclusion was clearly highlighted and well explained.</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b/>
                <w:bCs/>
                <w:i/>
                <w:iCs/>
                <w:kern w:val="0"/>
                <w:sz w:val="20"/>
                <w:szCs w:val="20"/>
                <w:lang w:val="en-US" w:eastAsia="en-US" w:bidi="ar-SA"/>
              </w:rPr>
              <w:t>2</w:t>
            </w:r>
          </w:p>
        </w:tc>
      </w:tr>
    </w:tbl>
    <w:p>
      <w:pPr>
        <w:pStyle w:val="Normal"/>
        <w:rPr>
          <w:rFonts w:ascii="Open Sans" w:hAnsi="Open Sans" w:cs="Open Sans"/>
          <w:lang w:val="en-US"/>
        </w:rPr>
      </w:pPr>
      <w:r>
        <w:rPr>
          <w:rFonts w:cs="Open Sans" w:ascii="Open Sans" w:hAnsi="Open Sans"/>
          <w:lang w:val="en-US"/>
        </w:rPr>
      </w:r>
    </w:p>
    <w:p>
      <w:pPr>
        <w:pStyle w:val="Normal"/>
        <w:rPr>
          <w:rFonts w:ascii="Open Sans" w:hAnsi="Open Sans" w:cs="Open Sans"/>
          <w:sz w:val="22"/>
          <w:szCs w:val="22"/>
          <w:lang w:val="en-US"/>
        </w:rPr>
      </w:pPr>
      <w:r>
        <w:rPr>
          <w:rFonts w:cs="Open Sans" w:ascii="Open Sans" w:hAnsi="Open Sans"/>
          <w:sz w:val="22"/>
          <w:szCs w:val="22"/>
          <w:lang w:val="en-US"/>
        </w:rPr>
      </w:r>
    </w:p>
    <w:p>
      <w:pPr>
        <w:pStyle w:val="Normal"/>
        <w:rPr>
          <w:rFonts w:ascii="Open Sans" w:hAnsi="Open Sans" w:cs="Open Sans"/>
          <w:sz w:val="22"/>
          <w:szCs w:val="22"/>
          <w:lang w:val="en-US"/>
        </w:rPr>
      </w:pPr>
      <w:r>
        <w:rPr>
          <w:rFonts w:cs="Open Sans" w:ascii="Open Sans" w:hAnsi="Open Sans"/>
          <w:sz w:val="22"/>
          <w:szCs w:val="22"/>
          <w:lang w:val="en-US"/>
        </w:rPr>
        <w:t>In addition, please answer the following with Y/N:</w:t>
      </w:r>
    </w:p>
    <w:p>
      <w:pPr>
        <w:pStyle w:val="Normal"/>
        <w:rPr>
          <w:rFonts w:ascii="Open Sans" w:hAnsi="Open Sans" w:cs="Open Sans"/>
          <w:lang w:val="en-US"/>
        </w:rPr>
      </w:pPr>
      <w:r>
        <w:rPr>
          <w:rFonts w:cs="Open Sans" w:ascii="Open Sans" w:hAnsi="Open Sans"/>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66"/>
        <w:gridCol w:w="1277"/>
      </w:tblGrid>
      <w:tr>
        <w:trPr/>
        <w:tc>
          <w:tcPr>
            <w:tcW w:w="90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Yes/No</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Does this report answer the research question posed in the assignment (and hopefully in the report introduction)? I.e. are the differences between obstacle simulations and the no-obstacle baseline clearly discussed?</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No</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Does the answer mention the alignment of directions in the scenario without obstacles, which is disturbed when obstacles are present?</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No</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 xml:space="preserve">Do you otherwise agree with the conclusions made? </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Yes</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Is it easy to find the main conclusions in the report (e.g. in a separate section) and to distinguish it from other observations made?</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Yes</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Is it clear which statements are factual observations (“the cells did X in context Y”) and which are interpretations thereof (“these findings suggest that obstacles do X”)?</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No</w:t>
            </w:r>
          </w:p>
        </w:tc>
      </w:tr>
    </w:tbl>
    <w:p>
      <w:pPr>
        <w:pStyle w:val="Normal"/>
        <w:rPr>
          <w:rFonts w:ascii="Open Sans" w:hAnsi="Open Sans" w:cs="Open Sans"/>
          <w:lang w:val="en-US"/>
        </w:rPr>
      </w:pPr>
      <w:r>
        <w:rPr>
          <w:rFonts w:cs="Open Sans" w:ascii="Open Sans" w:hAnsi="Open Sans"/>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Group assessment and feedback: </w:t>
      </w:r>
      <w:r>
        <w:rPr>
          <w:rFonts w:cs="Open Sans" w:ascii="Open Sans" w:hAnsi="Open Sans"/>
          <w:sz w:val="22"/>
          <w:szCs w:val="22"/>
          <w:lang w:val="en-US"/>
        </w:rPr>
        <w:t xml:space="preserve">Based on the above, assess how well the report answered the research question. Please write </w:t>
      </w:r>
      <w:r>
        <w:rPr>
          <w:rFonts w:cs="Open Sans" w:ascii="Open Sans" w:hAnsi="Open Sans"/>
          <w:sz w:val="22"/>
          <w:szCs w:val="22"/>
          <w:u w:val="single"/>
          <w:lang w:val="en-US"/>
        </w:rPr>
        <w:t>at least 150 words</w:t>
      </w:r>
      <w:r>
        <w:rPr>
          <w:rFonts w:cs="Open Sans" w:ascii="Open Sans" w:hAnsi="Open Sans"/>
          <w:sz w:val="22"/>
          <w:szCs w:val="22"/>
          <w:lang w:val="en-US"/>
        </w:rPr>
        <w:t xml:space="preserve"> of constructive feedback to help the other team fix any issues and/or show explicitly which parts were done well. Be specific (e.g. quote specific claims you disagree with, or specific figures that seem to contradict the conclusion, etc), offer concrete suggestions for improvement, and explain why these will improve the report.</w:t>
      </w:r>
    </w:p>
    <w:p>
      <w:pPr>
        <w:pStyle w:val="Normal"/>
        <w:rPr>
          <w:rFonts w:ascii="Open Sans" w:hAnsi="Open Sans" w:cs="Open Sans"/>
          <w:b/>
          <w:bCs/>
          <w:sz w:val="22"/>
          <w:szCs w:val="22"/>
          <w:lang w:val="en-US"/>
        </w:rPr>
      </w:pPr>
      <w:r>
        <w:rPr>
          <w:rFonts w:cs="Open Sans" w:ascii="Open Sans" w:hAnsi="Open Sans"/>
          <w:b/>
          <w:bCs/>
          <w:sz w:val="22"/>
          <w:szCs w:val="22"/>
          <w:lang w:val="en-US"/>
        </w:rPr>
      </w:r>
    </w:p>
    <w:tbl>
      <w:tblPr>
        <w:tblStyle w:val="TableGrid"/>
        <w:tblW w:w="104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456"/>
      </w:tblGrid>
      <w:tr>
        <w:trPr/>
        <w:tc>
          <w:tcPr>
            <w:tcW w:w="10456" w:type="dxa"/>
            <w:tcBorders/>
            <w:shd w:color="auto" w:fill="FFF2CC" w:themeFill="accent4" w:themeFillTint="33" w:val="clear"/>
          </w:tcPr>
          <w:p>
            <w:pPr>
              <w:pStyle w:val="Normal"/>
              <w:widowControl/>
              <w:shd w:val="clear" w:color="auto" w:fill="FFF2CC" w:themeFill="accent4" w:themeFillTint="33"/>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t>Your feedback goes here.</w:t>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t xml:space="preserve">There is still some way to go with first showing results, including qualitative data, and then drawing conclusions from them in the discussion. There’s nice inspo for this in the </w:t>
            </w:r>
            <w:r>
              <w:rPr>
                <w:rFonts w:eastAsia="Calibri" w:cs="Open Sans" w:ascii="Open Sans" w:hAnsi="Open Sans"/>
                <w:kern w:val="0"/>
                <w:sz w:val="22"/>
                <w:szCs w:val="22"/>
                <w:lang w:val="en-US" w:eastAsia="en-US" w:bidi="ar-SA"/>
              </w:rPr>
              <w:t>other papers.</w:t>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r>
          </w:p>
        </w:tc>
      </w:tr>
    </w:tbl>
    <w:p>
      <w:pPr>
        <w:pStyle w:val="Normal"/>
        <w:rPr>
          <w:rFonts w:ascii="Open Sans" w:hAnsi="Open Sans" w:cs="Open Sans"/>
        </w:rPr>
      </w:pPr>
      <w:r>
        <w:rPr>
          <w:rFonts w:cs="Open Sans" w:ascii="Open Sans" w:hAnsi="Open San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ListParagraph"/>
        <w:numPr>
          <w:ilvl w:val="0"/>
          <w:numId w:val="2"/>
        </w:numPr>
        <w:rPr>
          <w:rFonts w:ascii="Open Sans" w:hAnsi="Open Sans" w:cs="Open Sans"/>
          <w:b/>
          <w:bCs/>
          <w:sz w:val="28"/>
          <w:szCs w:val="28"/>
          <w:lang w:val="en-US"/>
        </w:rPr>
      </w:pPr>
      <w:r>
        <w:rPr>
          <w:rFonts w:cs="Open Sans" w:ascii="Open Sans" w:hAnsi="Open Sans"/>
          <w:b/>
          <w:bCs/>
          <w:sz w:val="28"/>
          <w:szCs w:val="28"/>
          <w:lang w:val="en-US"/>
        </w:rPr>
        <w:t>Report</w:t>
      </w:r>
    </w:p>
    <w:p>
      <w:pPr>
        <w:pStyle w:val="Normal"/>
        <w:rPr>
          <w:rFonts w:ascii="Open Sans" w:hAnsi="Open Sans" w:cs="Open Sans"/>
          <w:lang w:val="en-US"/>
        </w:rPr>
      </w:pPr>
      <w:r>
        <w:rPr>
          <w:rFonts w:cs="Open Sans" w:ascii="Open Sans" w:hAnsi="Open Sans"/>
          <w:lang w:val="en-US"/>
        </w:rPr>
      </w:r>
    </w:p>
    <w:p>
      <w:pPr>
        <w:pStyle w:val="Normal"/>
        <w:rPr>
          <w:rFonts w:ascii="Open Sans" w:hAnsi="Open Sans" w:cs="Open Sans"/>
          <w:lang w:val="en-US"/>
        </w:rPr>
      </w:pPr>
      <w:r>
        <w:rPr>
          <w:rFonts w:cs="Open Sans" w:ascii="Open Sans" w:hAnsi="Open Sans"/>
          <w:lang w:val="en-US"/>
        </w:rPr>
        <w:t>Finally, use the questions below to assess if the report is properly structured, clear, and self-contained enough to completely interpret and reproduce the work:</w:t>
      </w:r>
    </w:p>
    <w:p>
      <w:pPr>
        <w:pStyle w:val="Normal"/>
        <w:rPr>
          <w:rFonts w:ascii="Open Sans" w:hAnsi="Open Sans" w:cs="Open Sans"/>
          <w:lang w:val="en-US"/>
        </w:rPr>
      </w:pPr>
      <w:r>
        <w:rPr>
          <w:rFonts w:cs="Open Sans" w:ascii="Open Sans" w:hAnsi="Open Sans"/>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66"/>
        <w:gridCol w:w="1277"/>
      </w:tblGrid>
      <w:tr>
        <w:trPr/>
        <w:tc>
          <w:tcPr>
            <w:tcW w:w="90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Yes/No</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Does the report clearly state the main research question in the introduction?</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Yes</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Does the report contain ALL the relevant sections: introduction, methods, results, discussion/conclusion?</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Yes</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Are there sections of the report that are difficult to read and/or interpret? (If so, please mention those in the textbox below).</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No</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 xml:space="preserve">If any literature references are cited: do they seem relevant to the presented work? </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Are there any claims where you think a literature reference is missing?</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Yes</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 xml:space="preserve">Are the methods described sufficiently well that you could reproduce the work </w:t>
            </w:r>
            <w:r>
              <w:rPr>
                <w:rFonts w:eastAsia="Calibri" w:cs="Open Sans" w:ascii="Open Sans" w:hAnsi="Open Sans"/>
                <w:i/>
                <w:iCs/>
                <w:kern w:val="0"/>
                <w:sz w:val="18"/>
                <w:szCs w:val="18"/>
                <w:u w:val="single"/>
                <w:lang w:val="en-US" w:eastAsia="en-US" w:bidi="ar-SA"/>
              </w:rPr>
              <w:t>without looking at the code</w:t>
            </w:r>
            <w:r>
              <w:rPr>
                <w:rFonts w:eastAsia="Calibri" w:cs="Open Sans" w:ascii="Open Sans" w:hAnsi="Open Sans"/>
                <w:i/>
                <w:iCs/>
                <w:kern w:val="0"/>
                <w:sz w:val="18"/>
                <w:szCs w:val="18"/>
                <w:lang w:val="en-US" w:eastAsia="en-US" w:bidi="ar-SA"/>
              </w:rPr>
              <w:t>?</w:t>
            </w:r>
            <w:r>
              <w:rPr>
                <w:rFonts w:eastAsia="Calibri" w:cs="Open Sans" w:ascii="Open Sans" w:hAnsi="Open Sans"/>
                <w:kern w:val="0"/>
                <w:sz w:val="18"/>
                <w:szCs w:val="18"/>
                <w:lang w:val="en-US" w:eastAsia="en-US" w:bidi="ar-SA"/>
              </w:rPr>
              <w:t xml:space="preserve"> This means the report should include:</w:t>
            </w:r>
          </w:p>
          <w:p>
            <w:pPr>
              <w:pStyle w:val="ListParagraph"/>
              <w:widowControl/>
              <w:numPr>
                <w:ilvl w:val="0"/>
                <w:numId w:val="4"/>
              </w:numPr>
              <w:spacing w:before="0" w:after="0"/>
              <w:contextualSpacing/>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All the relevant parameters used, including the temperature T and boundary conditions</w:t>
            </w:r>
          </w:p>
          <w:p>
            <w:pPr>
              <w:pStyle w:val="ListParagraph"/>
              <w:widowControl/>
              <w:numPr>
                <w:ilvl w:val="0"/>
                <w:numId w:val="4"/>
              </w:numPr>
              <w:spacing w:before="0" w:after="0"/>
              <w:contextualSpacing/>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If adhesion values J are given in a matrix, it should be clear which celltypes are in the rows and columns;</w:t>
            </w:r>
          </w:p>
          <w:p>
            <w:pPr>
              <w:pStyle w:val="ListParagraph"/>
              <w:widowControl/>
              <w:numPr>
                <w:ilvl w:val="0"/>
                <w:numId w:val="4"/>
              </w:numPr>
              <w:spacing w:before="0" w:after="0"/>
              <w:contextualSpacing/>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Densities of cells and obstacles (or numbers, but then the size of the simulation field should be included)</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No</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Are methods justified?</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Mostly No</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Is it clear how long simulations were running before outputs (data/screenshots) were generated?</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No</w:t>
            </w:r>
          </w:p>
        </w:tc>
      </w:tr>
      <w:tr>
        <w:trPr/>
        <w:tc>
          <w:tcPr>
            <w:tcW w:w="9066" w:type="dxa"/>
            <w:tcBorders/>
            <w:shd w:color="auto" w:fill="F2F2F2" w:themeFill="background1" w:themeFillShade="f2" w:val="clear"/>
          </w:tcPr>
          <w:p>
            <w:pPr>
              <w:pStyle w:val="Normal"/>
              <w:widowControl/>
              <w:spacing w:before="0" w:after="0"/>
              <w:jc w:val="start"/>
              <w:rPr>
                <w:rFonts w:ascii="Open Sans" w:hAnsi="Open Sans" w:cs="Open Sans"/>
                <w:sz w:val="18"/>
                <w:szCs w:val="18"/>
                <w:lang w:val="en-US"/>
              </w:rPr>
            </w:pPr>
            <w:r>
              <w:rPr>
                <w:rFonts w:eastAsia="Calibri" w:cs="Open Sans" w:ascii="Open Sans" w:hAnsi="Open Sans"/>
                <w:kern w:val="0"/>
                <w:sz w:val="18"/>
                <w:szCs w:val="18"/>
                <w:lang w:val="en-US" w:eastAsia="en-US" w:bidi="ar-SA"/>
              </w:rPr>
              <w:t>Are there any other reasons why results may not be reproducible?</w:t>
            </w:r>
          </w:p>
        </w:tc>
        <w:tc>
          <w:tcPr>
            <w:tcW w:w="1277" w:type="dxa"/>
            <w:tcBorders/>
            <w:shd w:color="auto" w:fill="FFF2CC" w:themeFill="accent4" w:themeFillTint="33" w:val="clear"/>
          </w:tcPr>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b/>
                <w:bCs/>
                <w:i/>
                <w:iCs/>
                <w:kern w:val="0"/>
                <w:sz w:val="20"/>
                <w:szCs w:val="20"/>
                <w:lang w:val="en-US" w:eastAsia="en-US" w:bidi="ar-SA"/>
              </w:rPr>
              <w:t>Yes</w:t>
            </w:r>
          </w:p>
        </w:tc>
      </w:tr>
    </w:tbl>
    <w:p>
      <w:pPr>
        <w:pStyle w:val="Normal"/>
        <w:rPr>
          <w:rFonts w:ascii="Open Sans" w:hAnsi="Open Sans" w:cs="Open Sans"/>
        </w:rPr>
      </w:pPr>
      <w:r>
        <w:rPr>
          <w:rFonts w:cs="Open Sans" w:ascii="Open Sans" w:hAnsi="Open Sans"/>
        </w:rPr>
      </w:r>
    </w:p>
    <w:p>
      <w:pPr>
        <w:pStyle w:val="Normal"/>
        <w:rPr>
          <w:rFonts w:ascii="Open Sans" w:hAnsi="Open Sans" w:cs="Open Sans"/>
          <w:sz w:val="22"/>
          <w:szCs w:val="22"/>
          <w:lang w:val="en-US"/>
        </w:rPr>
      </w:pPr>
      <w:r>
        <w:rPr>
          <w:rFonts w:cs="Open Sans" w:ascii="Open Sans" w:hAnsi="Open Sans"/>
          <w:b/>
          <w:bCs/>
          <w:sz w:val="22"/>
          <w:szCs w:val="22"/>
          <w:lang w:val="en-US"/>
        </w:rPr>
        <w:t xml:space="preserve">Group assessment and feedback: </w:t>
      </w:r>
      <w:r>
        <w:rPr>
          <w:rFonts w:cs="Open Sans" w:ascii="Open Sans" w:hAnsi="Open Sans"/>
          <w:sz w:val="22"/>
          <w:szCs w:val="22"/>
          <w:lang w:val="en-US"/>
        </w:rPr>
        <w:t xml:space="preserve">Based on the above, assess how the report can be improved. Please write </w:t>
      </w:r>
      <w:r>
        <w:rPr>
          <w:rFonts w:cs="Open Sans" w:ascii="Open Sans" w:hAnsi="Open Sans"/>
          <w:sz w:val="22"/>
          <w:szCs w:val="22"/>
          <w:u w:val="single"/>
          <w:lang w:val="en-US"/>
        </w:rPr>
        <w:t>at least 150 words</w:t>
      </w:r>
      <w:r>
        <w:rPr>
          <w:rFonts w:cs="Open Sans" w:ascii="Open Sans" w:hAnsi="Open Sans"/>
          <w:sz w:val="22"/>
          <w:szCs w:val="22"/>
          <w:lang w:val="en-US"/>
        </w:rPr>
        <w:t xml:space="preserve"> of constructive feedback to help the other team fix any unclear sections and/or show explicitly which parts were done well. Be specific (e.g. quote specific parts where you get confused and explain what you find confusing, etc), offer concrete suggestions for improvement, and explain why these will improve the report.</w:t>
      </w:r>
    </w:p>
    <w:p>
      <w:pPr>
        <w:pStyle w:val="Normal"/>
        <w:rPr>
          <w:rFonts w:ascii="Open Sans" w:hAnsi="Open Sans" w:cs="Open Sans"/>
          <w:b/>
          <w:bCs/>
          <w:sz w:val="22"/>
          <w:szCs w:val="22"/>
          <w:lang w:val="en-US"/>
        </w:rPr>
      </w:pPr>
      <w:r>
        <w:rPr>
          <w:rFonts w:cs="Open Sans" w:ascii="Open Sans" w:hAnsi="Open Sans"/>
          <w:b/>
          <w:bCs/>
          <w:sz w:val="22"/>
          <w:szCs w:val="22"/>
          <w:lang w:val="en-US"/>
        </w:rPr>
      </w:r>
    </w:p>
    <w:tbl>
      <w:tblPr>
        <w:tblStyle w:val="TableGrid"/>
        <w:tblW w:w="104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456"/>
      </w:tblGrid>
      <w:tr>
        <w:trPr/>
        <w:tc>
          <w:tcPr>
            <w:tcW w:w="10456" w:type="dxa"/>
            <w:tcBorders/>
            <w:shd w:color="auto" w:fill="FFF2CC" w:themeFill="accent4" w:themeFillTint="33" w:val="clear"/>
          </w:tcPr>
          <w:p>
            <w:pPr>
              <w:pStyle w:val="Normal"/>
              <w:widowControl/>
              <w:shd w:val="clear" w:color="auto" w:fill="FFF2CC" w:themeFill="accent4" w:themeFillTint="33"/>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t>Your feedback goes here.</w:t>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t xml:space="preserve">Typo: </w:t>
            </w:r>
            <w:r>
              <w:rPr>
                <w:rFonts w:eastAsia="Calibri" w:cs="Open Sans" w:ascii="Open Sans" w:hAnsi="Open Sans"/>
                <w:kern w:val="0"/>
                <w:sz w:val="22"/>
                <w:szCs w:val="22"/>
                <w:lang w:val="en-US" w:eastAsia="en-US" w:bidi="ar-SA"/>
              </w:rPr>
              <w:t xml:space="preserve">Framekwork </w:t>
            </w:r>
            <w:r>
              <w:rPr>
                <w:rFonts w:eastAsia="Calibri" w:cs="Open Sans" w:ascii="Open Sans" w:hAnsi="Open Sans"/>
                <w:kern w:val="0"/>
                <w:sz w:val="22"/>
                <w:szCs w:val="22"/>
                <w:lang w:val="en-US" w:eastAsia="en-US" w:bidi="ar-SA"/>
              </w:rPr>
              <w:t>in the introduction</w:t>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t>The c</w:t>
            </w:r>
            <w:r>
              <w:rPr>
                <w:rFonts w:eastAsia="Calibri" w:cs="Open Sans" w:ascii="Open Sans" w:hAnsi="Open Sans"/>
                <w:kern w:val="0"/>
                <w:sz w:val="22"/>
                <w:szCs w:val="22"/>
                <w:lang w:val="en-US" w:eastAsia="en-US" w:bidi="ar-SA"/>
              </w:rPr>
              <w:t xml:space="preserve">onnection to nature in the conclusion is not substantiated or introduced before. </w:t>
            </w:r>
            <w:r>
              <w:rPr>
                <w:rFonts w:eastAsia="Calibri" w:cs="Open Sans" w:ascii="Open Sans" w:hAnsi="Open Sans"/>
                <w:kern w:val="0"/>
                <w:sz w:val="22"/>
                <w:szCs w:val="22"/>
                <w:lang w:val="en-US" w:eastAsia="en-US" w:bidi="ar-SA"/>
              </w:rPr>
              <w:t>I feel like if you really want to get into the nature side of things you will have to introduce papers etc.</w:t>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t>I guess more info is needed to be reproducible: How are the obstacles spaced, how many steps etc</w:t>
            </w:r>
          </w:p>
          <w:p>
            <w:pPr>
              <w:pStyle w:val="Normal"/>
              <w:widowControl/>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r>
          </w:p>
        </w:tc>
      </w:tr>
    </w:tbl>
    <w:p>
      <w:pPr>
        <w:pStyle w:val="Normal"/>
        <w:rPr>
          <w:rFonts w:ascii="Open Sans" w:hAnsi="Open Sans" w:cs="Open Sans"/>
        </w:rPr>
      </w:pPr>
      <w:r>
        <w:rPr>
          <w:rFonts w:cs="Open Sans" w:ascii="Open Sans" w:hAnsi="Open Sans"/>
        </w:rPr>
      </w:r>
    </w:p>
    <w:p>
      <w:pPr>
        <w:pStyle w:val="Normal"/>
        <w:rPr>
          <w:rFonts w:ascii="Open Sans" w:hAnsi="Open Sans" w:cs="Open Sans"/>
          <w:b/>
          <w:bCs/>
          <w:sz w:val="28"/>
          <w:szCs w:val="28"/>
          <w:lang w:val="en-US"/>
        </w:rPr>
      </w:pPr>
      <w:r>
        <w:rPr>
          <w:rFonts w:cs="Open Sans" w:ascii="Open Sans" w:hAnsi="Open Sans"/>
          <w:b/>
          <w:bCs/>
          <w:sz w:val="28"/>
          <w:szCs w:val="28"/>
          <w:lang w:val="en-US"/>
        </w:rPr>
      </w:r>
    </w:p>
    <w:p>
      <w:pPr>
        <w:pStyle w:val="ListParagraph"/>
        <w:numPr>
          <w:ilvl w:val="0"/>
          <w:numId w:val="2"/>
        </w:numPr>
        <w:rPr>
          <w:rFonts w:ascii="Open Sans" w:hAnsi="Open Sans" w:cs="Open Sans"/>
          <w:b/>
          <w:bCs/>
          <w:sz w:val="28"/>
          <w:szCs w:val="28"/>
          <w:lang w:val="en-US"/>
        </w:rPr>
      </w:pPr>
      <w:r>
        <w:rPr>
          <w:rFonts w:cs="Open Sans" w:ascii="Open Sans" w:hAnsi="Open Sans"/>
          <w:b/>
          <w:bCs/>
          <w:sz w:val="28"/>
          <w:szCs w:val="28"/>
          <w:lang w:val="en-US"/>
        </w:rPr>
        <w:t>Bonus simulations (if any)</w:t>
      </w:r>
    </w:p>
    <w:p>
      <w:pPr>
        <w:pStyle w:val="Normal"/>
        <w:rPr>
          <w:rFonts w:ascii="Open Sans" w:hAnsi="Open Sans" w:cs="Open Sans"/>
          <w:sz w:val="28"/>
          <w:szCs w:val="28"/>
          <w:lang w:val="en-US"/>
        </w:rPr>
      </w:pPr>
      <w:r>
        <w:rPr>
          <w:rFonts w:cs="Open Sans" w:ascii="Open Sans" w:hAnsi="Open Sans"/>
          <w:sz w:val="28"/>
          <w:szCs w:val="28"/>
          <w:lang w:val="en-US"/>
        </w:rPr>
      </w:r>
    </w:p>
    <w:p>
      <w:pPr>
        <w:pStyle w:val="Normal"/>
        <w:rPr>
          <w:rFonts w:ascii="Open Sans" w:hAnsi="Open Sans" w:cs="Open Sans"/>
          <w:sz w:val="22"/>
          <w:szCs w:val="22"/>
          <w:lang w:val="en-US"/>
        </w:rPr>
      </w:pPr>
      <w:r>
        <w:rPr>
          <w:rFonts w:cs="Open Sans" w:ascii="Open Sans" w:hAnsi="Open Sans"/>
          <w:sz w:val="22"/>
          <w:szCs w:val="22"/>
          <w:lang w:val="en-US"/>
        </w:rPr>
        <w:t>Some groups may have chosen to perform additional experiments on top of those requested in the assignment. Please assess their added value using the table below:</w:t>
      </w:r>
    </w:p>
    <w:p>
      <w:pPr>
        <w:pStyle w:val="Normal"/>
        <w:rPr>
          <w:rFonts w:ascii="Open Sans" w:hAnsi="Open Sans" w:cs="Open Sans"/>
          <w:sz w:val="22"/>
          <w:szCs w:val="22"/>
          <w:lang w:val="en-US"/>
        </w:rPr>
      </w:pPr>
      <w:r>
        <w:rPr>
          <w:rFonts w:cs="Open Sans" w:ascii="Open Sans" w:hAnsi="Open Sans"/>
          <w:sz w:val="22"/>
          <w:szCs w:val="22"/>
          <w:lang w:val="en-US"/>
        </w:rPr>
      </w:r>
    </w:p>
    <w:tbl>
      <w:tblPr>
        <w:tblStyle w:val="TableGrid"/>
        <w:tblW w:w="1034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6"/>
        <w:gridCol w:w="2267"/>
        <w:gridCol w:w="2266"/>
        <w:gridCol w:w="2267"/>
        <w:gridCol w:w="1277"/>
      </w:tblGrid>
      <w:tr>
        <w:trPr/>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1</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2</w:t>
            </w:r>
          </w:p>
        </w:tc>
        <w:tc>
          <w:tcPr>
            <w:tcW w:w="2266"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3</w:t>
            </w:r>
          </w:p>
        </w:tc>
        <w:tc>
          <w:tcPr>
            <w:tcW w:w="2267" w:type="dxa"/>
            <w:tcBorders/>
            <w:shd w:color="auto" w:fill="D9D9D9" w:themeFill="background1" w:themeFillShade="d9" w:val="clear"/>
          </w:tcPr>
          <w:p>
            <w:pPr>
              <w:pStyle w:val="Normal"/>
              <w:widowControl/>
              <w:spacing w:before="0" w:after="0"/>
              <w:jc w:val="start"/>
              <w:rPr>
                <w:rFonts w:ascii="Open Sans" w:hAnsi="Open Sans" w:cs="Open Sans"/>
                <w:b/>
                <w:bCs/>
                <w:sz w:val="18"/>
                <w:szCs w:val="18"/>
                <w:lang w:val="en-US"/>
              </w:rPr>
            </w:pPr>
            <w:r>
              <w:rPr>
                <w:rFonts w:eastAsia="Calibri" w:cs="Open Sans" w:ascii="Open Sans" w:hAnsi="Open Sans"/>
                <w:b/>
                <w:bCs/>
                <w:kern w:val="0"/>
                <w:sz w:val="18"/>
                <w:szCs w:val="18"/>
                <w:lang w:val="en-US" w:eastAsia="en-US" w:bidi="ar-SA"/>
              </w:rPr>
              <w:t>4</w:t>
            </w:r>
          </w:p>
        </w:tc>
        <w:tc>
          <w:tcPr>
            <w:tcW w:w="1277" w:type="dxa"/>
            <w:tcBorders/>
            <w:shd w:color="auto" w:fill="D9D9D9" w:themeFill="background1" w:themeFillShade="d9" w:val="clear"/>
          </w:tcPr>
          <w:p>
            <w:pPr>
              <w:pStyle w:val="Normal"/>
              <w:widowControl/>
              <w:spacing w:before="0" w:after="0"/>
              <w:jc w:val="start"/>
              <w:rPr>
                <w:rFonts w:ascii="Open Sans" w:hAnsi="Open Sans" w:cs="Open Sans"/>
                <w:b/>
                <w:bCs/>
                <w:sz w:val="20"/>
                <w:szCs w:val="20"/>
                <w:lang w:val="en-US"/>
              </w:rPr>
            </w:pPr>
            <w:r>
              <w:rPr>
                <w:rFonts w:eastAsia="Calibri" w:cs="Open Sans" w:ascii="Open Sans" w:hAnsi="Open Sans"/>
                <w:b/>
                <w:bCs/>
                <w:kern w:val="0"/>
                <w:sz w:val="20"/>
                <w:szCs w:val="20"/>
                <w:lang w:val="en-US" w:eastAsia="en-US" w:bidi="ar-SA"/>
              </w:rPr>
              <w:t>Selection:</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are additional experiments, but it is unclear what their goal was.</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 xml:space="preserve">There are additional experiments answering specific questions, but their relation to the main research question is unclear. </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There are additional experiments that allow a somewhat better answer to the research question.</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The additional experiments add substantial value to the report.</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b/>
                <w:bCs/>
                <w:i/>
                <w:iCs/>
                <w:sz w:val="20"/>
                <w:szCs w:val="20"/>
                <w:lang w:val="en-US"/>
              </w:rPr>
            </w:pPr>
            <w:r>
              <w:rPr>
                <w:rFonts w:eastAsia="Calibri" w:cs="Open Sans" w:ascii="Open Sans" w:hAnsi="Open Sans"/>
                <w:i/>
                <w:iCs/>
                <w:kern w:val="0"/>
                <w:sz w:val="20"/>
                <w:szCs w:val="20"/>
                <w:lang w:val="en-US" w:eastAsia="en-US" w:bidi="ar-SA"/>
              </w:rPr>
              <w:t>1-4]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Additional experiments are not well-designed (e.g. missing baseline or varying too many variables at once).</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Additional experiments are mostly well-designed; with some minor flaws.</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Additional experiments are well-designed to answer a specific question.</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1,2 or 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Additional experiments are not analyzed or the analysis is flawed.</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Additional experiments are analyzed in a mostly sensible manner, with only minor flaws.</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Additional experiments are analyzed in a sensible manner.</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Additional experiments are analyzed thoroughly.</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1-4]</w:t>
            </w:r>
          </w:p>
        </w:tc>
      </w:tr>
      <w:tr>
        <w:trPr/>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Conclusions of additional experiments are missing or not supported by the data.</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Conclusions of additional experiments are mostly supported by the data, with minor problems.</w:t>
            </w:r>
          </w:p>
        </w:tc>
        <w:tc>
          <w:tcPr>
            <w:tcW w:w="2266"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Conclusions of additional experiments are supported by the data.</w:t>
            </w:r>
          </w:p>
        </w:tc>
        <w:tc>
          <w:tcPr>
            <w:tcW w:w="2267" w:type="dxa"/>
            <w:tcBorders/>
            <w:shd w:color="auto" w:fill="F2F2F2" w:themeFill="background1" w:themeFillShade="f2" w:val="clear"/>
          </w:tcPr>
          <w:p>
            <w:pPr>
              <w:pStyle w:val="Normal"/>
              <w:widowControl/>
              <w:spacing w:before="0" w:after="0"/>
              <w:jc w:val="start"/>
              <w:rPr>
                <w:rFonts w:ascii="Open Sans" w:hAnsi="Open Sans" w:cs="Open Sans"/>
                <w:i/>
                <w:iCs/>
                <w:sz w:val="18"/>
                <w:szCs w:val="18"/>
                <w:lang w:val="en-US"/>
              </w:rPr>
            </w:pPr>
            <w:r>
              <w:rPr>
                <w:rFonts w:eastAsia="Calibri" w:cs="Open Sans" w:ascii="Open Sans" w:hAnsi="Open Sans"/>
                <w:i/>
                <w:iCs/>
                <w:kern w:val="0"/>
                <w:sz w:val="18"/>
                <w:szCs w:val="18"/>
                <w:lang w:val="en-US" w:eastAsia="en-US" w:bidi="ar-SA"/>
              </w:rPr>
              <w:t>Conclusions of additional experiments are supported by the data and well-explained.</w:t>
            </w:r>
          </w:p>
        </w:tc>
        <w:tc>
          <w:tcPr>
            <w:tcW w:w="1277" w:type="dxa"/>
            <w:tcBorders/>
            <w:shd w:color="auto" w:fill="FFF2CC" w:themeFill="accent4" w:themeFillTint="33" w:val="clear"/>
          </w:tcPr>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 xml:space="preserve">[choose </w:t>
            </w:r>
          </w:p>
          <w:p>
            <w:pPr>
              <w:pStyle w:val="Normal"/>
              <w:widowControl/>
              <w:spacing w:before="0" w:after="0"/>
              <w:jc w:val="start"/>
              <w:rPr>
                <w:rFonts w:ascii="Open Sans" w:hAnsi="Open Sans" w:cs="Open Sans"/>
                <w:i/>
                <w:iCs/>
                <w:sz w:val="20"/>
                <w:szCs w:val="20"/>
                <w:lang w:val="en-US"/>
              </w:rPr>
            </w:pPr>
            <w:r>
              <w:rPr>
                <w:rFonts w:eastAsia="Calibri" w:cs="Open Sans" w:ascii="Open Sans" w:hAnsi="Open Sans"/>
                <w:i/>
                <w:iCs/>
                <w:kern w:val="0"/>
                <w:sz w:val="20"/>
                <w:szCs w:val="20"/>
                <w:lang w:val="en-US" w:eastAsia="en-US" w:bidi="ar-SA"/>
              </w:rPr>
              <w:t>1-4]</w:t>
            </w:r>
          </w:p>
        </w:tc>
      </w:tr>
    </w:tbl>
    <w:p>
      <w:pPr>
        <w:pStyle w:val="Normal"/>
        <w:rPr>
          <w:rFonts w:ascii="Open Sans" w:hAnsi="Open Sans" w:cs="Open Sans"/>
          <w:sz w:val="22"/>
          <w:szCs w:val="22"/>
          <w:lang w:val="en-US"/>
        </w:rPr>
      </w:pPr>
      <w:r>
        <w:rPr>
          <w:rFonts w:cs="Open Sans" w:ascii="Open Sans" w:hAnsi="Open Sans"/>
          <w:sz w:val="22"/>
          <w:szCs w:val="22"/>
          <w:lang w:val="en-US"/>
        </w:rPr>
      </w:r>
    </w:p>
    <w:p>
      <w:pPr>
        <w:pStyle w:val="Normal"/>
        <w:rPr>
          <w:rFonts w:ascii="Open Sans" w:hAnsi="Open Sans" w:cs="Open Sans"/>
          <w:sz w:val="22"/>
          <w:szCs w:val="22"/>
          <w:lang w:val="en-US"/>
        </w:rPr>
      </w:pPr>
      <w:r>
        <w:rPr>
          <w:rFonts w:cs="Open Sans" w:ascii="Open Sans" w:hAnsi="Open Sans"/>
          <w:b/>
          <w:bCs/>
          <w:sz w:val="22"/>
          <w:szCs w:val="22"/>
          <w:lang w:val="en-US"/>
        </w:rPr>
        <w:t xml:space="preserve">Group assessment and feedback: </w:t>
      </w:r>
      <w:r>
        <w:rPr>
          <w:rFonts w:cs="Open Sans" w:ascii="Open Sans" w:hAnsi="Open Sans"/>
          <w:sz w:val="22"/>
          <w:szCs w:val="22"/>
          <w:lang w:val="en-US"/>
        </w:rPr>
        <w:t xml:space="preserve">Based on the above, please offer suggestions to improve any additional experiments that were performed (if there were none, you can leave this empty). </w:t>
      </w:r>
    </w:p>
    <w:p>
      <w:pPr>
        <w:pStyle w:val="Normal"/>
        <w:rPr>
          <w:rFonts w:ascii="Open Sans" w:hAnsi="Open Sans" w:cs="Open Sans"/>
          <w:b/>
          <w:bCs/>
          <w:sz w:val="22"/>
          <w:szCs w:val="22"/>
          <w:lang w:val="en-US"/>
        </w:rPr>
      </w:pPr>
      <w:r>
        <w:rPr>
          <w:rFonts w:cs="Open Sans" w:ascii="Open Sans" w:hAnsi="Open Sans"/>
          <w:b/>
          <w:bCs/>
          <w:sz w:val="22"/>
          <w:szCs w:val="22"/>
          <w:lang w:val="en-US"/>
        </w:rPr>
      </w:r>
    </w:p>
    <w:tbl>
      <w:tblPr>
        <w:tblStyle w:val="TableGrid"/>
        <w:tblW w:w="104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456"/>
      </w:tblGrid>
      <w:tr>
        <w:trPr/>
        <w:tc>
          <w:tcPr>
            <w:tcW w:w="10456" w:type="dxa"/>
            <w:tcBorders/>
            <w:shd w:color="auto" w:fill="FFF2CC" w:themeFill="accent4" w:themeFillTint="33" w:val="clear"/>
          </w:tcPr>
          <w:p>
            <w:pPr>
              <w:pStyle w:val="Normal"/>
              <w:widowControl/>
              <w:shd w:val="clear" w:color="auto" w:fill="FFF2CC" w:themeFill="accent4" w:themeFillTint="33"/>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t>Your feedback goes here.</w:t>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hd w:val="clear" w:color="auto" w:fill="FFF2CC" w:themeFill="accent4" w:themeFillTint="33"/>
              <w:spacing w:before="0" w:after="0"/>
              <w:jc w:val="start"/>
              <w:rPr>
                <w:rFonts w:ascii="Open Sans" w:hAnsi="Open Sans" w:cs="Open Sans"/>
                <w:sz w:val="22"/>
                <w:szCs w:val="22"/>
                <w:lang w:val="en-US"/>
              </w:rPr>
            </w:pPr>
            <w:r>
              <w:rPr>
                <w:rFonts w:eastAsia="Calibri" w:cs="Open Sans" w:ascii="Open Sans" w:hAnsi="Open Sans"/>
                <w:kern w:val="0"/>
                <w:sz w:val="22"/>
                <w:szCs w:val="22"/>
                <w:lang w:val="en-US" w:eastAsia="en-US" w:bidi="ar-SA"/>
              </w:rPr>
            </w:r>
          </w:p>
          <w:p>
            <w:pPr>
              <w:pStyle w:val="Normal"/>
              <w:widowControl/>
              <w:spacing w:before="0" w:after="0"/>
              <w:jc w:val="start"/>
              <w:rPr>
                <w:rFonts w:ascii="Open Sans" w:hAnsi="Open Sans" w:cs="Open Sans"/>
                <w:i/>
                <w:iCs/>
                <w:sz w:val="22"/>
                <w:szCs w:val="22"/>
                <w:lang w:val="en-US"/>
              </w:rPr>
            </w:pPr>
            <w:r>
              <w:rPr>
                <w:rFonts w:eastAsia="Calibri" w:cs="Open Sans" w:ascii="Open Sans" w:hAnsi="Open Sans"/>
                <w:i/>
                <w:iCs/>
                <w:kern w:val="0"/>
                <w:sz w:val="22"/>
                <w:szCs w:val="22"/>
                <w:lang w:val="en-US" w:eastAsia="en-US" w:bidi="ar-SA"/>
              </w:rPr>
            </w:r>
          </w:p>
        </w:tc>
      </w:tr>
    </w:tbl>
    <w:p>
      <w:pPr>
        <w:pStyle w:val="Normal"/>
        <w:rPr>
          <w:rFonts w:ascii="Open Sans" w:hAnsi="Open Sans" w:cs="Open Sans"/>
          <w:sz w:val="28"/>
          <w:szCs w:val="28"/>
          <w:lang w:val="en-US"/>
        </w:rPr>
      </w:pPr>
      <w:r>
        <w:rPr>
          <w:rFonts w:cs="Open Sans" w:ascii="Open Sans" w:hAnsi="Open Sans"/>
          <w:sz w:val="28"/>
          <w:szCs w:val="28"/>
          <w:lang w:val="en-US"/>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Open Sans">
    <w:charset w:val="01" w:characterSet="utf-8"/>
    <w:family w:val="swiss"/>
    <w:pitch w:val="variable"/>
  </w:font>
  <w:font w:name="Symbol">
    <w:charset w:val="02"/>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bullet"/>
      <w:lvlText w:val="-"/>
      <w:lvlJc w:val="start"/>
      <w:pPr>
        <w:tabs>
          <w:tab w:val="num" w:pos="0"/>
        </w:tabs>
        <w:ind w:start="720" w:hanging="360"/>
      </w:pPr>
      <w:rPr>
        <w:rFonts w:ascii="Open Sans" w:hAnsi="Open Sans" w:cs="Open San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NL"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5c6eb4"/>
    <w:pPr>
      <w:spacing w:before="0" w:after="0"/>
      <w:ind w:start="720"/>
      <w:contextualSpacing/>
    </w:pPr>
    <w:rPr/>
  </w:style>
  <w:style w:type="paragraph" w:styleId="NormalWeb">
    <w:name w:val="Normal (Web)"/>
    <w:basedOn w:val="Normal"/>
    <w:uiPriority w:val="99"/>
    <w:semiHidden/>
    <w:unhideWhenUsed/>
    <w:qFormat/>
    <w:rsid w:val="009a6774"/>
    <w:pPr>
      <w:spacing w:beforeAutospacing="1" w:afterAutospacing="1"/>
    </w:pPr>
    <w:rPr>
      <w:rFonts w:ascii="Times New Roman" w:hAnsi="Times New Roman" w:eastAsia="Times New Roman" w:cs="Times New Roman"/>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f523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266</TotalTime>
  <Application>LibreOffice/25.8.4.2$Linux_X86_64 LibreOffice_project/580$Build-2</Application>
  <AppVersion>15.0000</AppVersion>
  <Pages>7</Pages>
  <Words>2498</Words>
  <Characters>13702</Characters>
  <CharactersWithSpaces>15983</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2024-02-09T16:52:00Z</dcterms:created>
  <dc:creator>Wortel, Inge</dc:creator>
  <dc:description/>
  <dc:language>en-US</dc:language>
  <cp:lastModifiedBy/>
  <dcterms:modified xsi:type="dcterms:W3CDTF">2026-02-12T17:00:33Z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file>