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EF" w:rsidRPr="00373FF9" w:rsidRDefault="00373FF9" w:rsidP="00373FF9">
      <w:pPr>
        <w:jc w:val="center"/>
        <w:rPr>
          <w:rFonts w:ascii="Arial Black" w:hAnsi="Arial Black"/>
        </w:rPr>
      </w:pPr>
      <w:r w:rsidRPr="00373FF9">
        <w:rPr>
          <w:rFonts w:ascii="Arial Black" w:hAnsi="Arial Black"/>
        </w:rPr>
        <w:t>PROGRAMACION ORIENTADA A OBJETO</w:t>
      </w: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Pr="00373FF9" w:rsidRDefault="00373FF9" w:rsidP="00373FF9">
      <w:pPr>
        <w:jc w:val="center"/>
        <w:rPr>
          <w:rFonts w:ascii="Arial Black" w:hAnsi="Arial Black"/>
        </w:rPr>
      </w:pPr>
      <w:r w:rsidRPr="00373FF9">
        <w:rPr>
          <w:rFonts w:ascii="Arial Black" w:hAnsi="Arial Black"/>
        </w:rPr>
        <w:t>TEMA: ANGRY POO</w:t>
      </w: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Pr="00373FF9" w:rsidRDefault="00373FF9" w:rsidP="00373FF9">
      <w:pPr>
        <w:jc w:val="center"/>
        <w:rPr>
          <w:rFonts w:ascii="Arial Black" w:hAnsi="Arial Black"/>
        </w:rPr>
      </w:pPr>
      <w:r w:rsidRPr="00373FF9">
        <w:rPr>
          <w:rFonts w:ascii="Arial Black" w:hAnsi="Arial Black"/>
        </w:rPr>
        <w:t>INTEGRANTES: GIMENEZ MARQUILLAS DAVID</w:t>
      </w:r>
    </w:p>
    <w:p w:rsidR="00373FF9" w:rsidRPr="00373FF9" w:rsidRDefault="00373FF9" w:rsidP="00373FF9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</w:t>
      </w:r>
      <w:r w:rsidRPr="00373FF9">
        <w:rPr>
          <w:rFonts w:ascii="Arial Black" w:hAnsi="Arial Black"/>
        </w:rPr>
        <w:t>SANDOVAL ANGEL ALEJANDRO</w:t>
      </w:r>
    </w:p>
    <w:p w:rsidR="00373FF9" w:rsidRDefault="00373FF9" w:rsidP="00373FF9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             </w:t>
      </w:r>
      <w:r w:rsidRPr="00373FF9">
        <w:rPr>
          <w:rFonts w:ascii="Arial Black" w:hAnsi="Arial Black"/>
        </w:rPr>
        <w:t>MONTES JUAN JESUS.</w:t>
      </w: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INFORME COLOQUIO: ANGRY POO.</w:t>
      </w:r>
    </w:p>
    <w:p w:rsidR="00373FF9" w:rsidRDefault="00111E45" w:rsidP="00373FF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 este programa tomamos la determinación de trabajar con súper clases y sus determinadas sub clases que describiremos a continuación:</w:t>
      </w:r>
    </w:p>
    <w:p w:rsidR="00D22EA9" w:rsidRDefault="00D22EA9" w:rsidP="00111E4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Súper</w:t>
      </w:r>
      <w:r w:rsidR="00111E45">
        <w:rPr>
          <w:rFonts w:ascii="Arial" w:hAnsi="Arial" w:cs="Arial"/>
          <w:sz w:val="18"/>
          <w:szCs w:val="18"/>
        </w:rPr>
        <w:t xml:space="preserve"> clase pájaro</w:t>
      </w:r>
      <w:r w:rsidR="006843A0">
        <w:rPr>
          <w:rFonts w:ascii="Arial" w:hAnsi="Arial" w:cs="Arial"/>
          <w:sz w:val="18"/>
          <w:szCs w:val="18"/>
        </w:rPr>
        <w:t>: é</w:t>
      </w:r>
      <w:r w:rsidR="00111E45">
        <w:rPr>
          <w:rFonts w:ascii="Arial" w:hAnsi="Arial" w:cs="Arial"/>
          <w:sz w:val="18"/>
          <w:szCs w:val="18"/>
        </w:rPr>
        <w:t xml:space="preserve">sta </w:t>
      </w:r>
      <w:r>
        <w:rPr>
          <w:rFonts w:ascii="Arial" w:hAnsi="Arial" w:cs="Arial"/>
          <w:sz w:val="18"/>
          <w:szCs w:val="18"/>
        </w:rPr>
        <w:t>súper</w:t>
      </w:r>
      <w:r w:rsidR="00111E45">
        <w:rPr>
          <w:rFonts w:ascii="Arial" w:hAnsi="Arial" w:cs="Arial"/>
          <w:sz w:val="18"/>
          <w:szCs w:val="18"/>
        </w:rPr>
        <w:t xml:space="preserve"> clase tiene un atributo de tipo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int</w:t>
      </w:r>
      <w:proofErr w:type="spellEnd"/>
      <w:r w:rsidR="00111E45">
        <w:rPr>
          <w:rFonts w:ascii="Arial" w:hAnsi="Arial" w:cs="Arial"/>
          <w:sz w:val="18"/>
          <w:szCs w:val="18"/>
        </w:rPr>
        <w:t xml:space="preserve"> llamado </w:t>
      </w:r>
      <w:proofErr w:type="spellStart"/>
      <w:r w:rsidR="00111E45">
        <w:rPr>
          <w:rFonts w:ascii="Arial" w:hAnsi="Arial" w:cs="Arial"/>
          <w:sz w:val="18"/>
          <w:szCs w:val="18"/>
        </w:rPr>
        <w:t>danio</w:t>
      </w:r>
      <w:proofErr w:type="spellEnd"/>
      <w:r w:rsidR="00111E45">
        <w:rPr>
          <w:rFonts w:ascii="Arial" w:hAnsi="Arial" w:cs="Arial"/>
          <w:sz w:val="18"/>
          <w:szCs w:val="18"/>
        </w:rPr>
        <w:t xml:space="preserve">. Tiene un método </w:t>
      </w:r>
      <w:r w:rsidR="00C47266">
        <w:rPr>
          <w:rFonts w:ascii="Arial" w:hAnsi="Arial" w:cs="Arial"/>
          <w:sz w:val="18"/>
          <w:szCs w:val="18"/>
        </w:rPr>
        <w:t>llamado atacar</w:t>
      </w:r>
      <w:r w:rsidR="006843A0">
        <w:rPr>
          <w:rFonts w:ascii="Arial" w:hAnsi="Arial" w:cs="Arial"/>
          <w:sz w:val="18"/>
          <w:szCs w:val="18"/>
        </w:rPr>
        <w:t xml:space="preserve"> </w:t>
      </w:r>
      <w:r w:rsidR="00111E45">
        <w:rPr>
          <w:rFonts w:ascii="Arial" w:hAnsi="Arial" w:cs="Arial"/>
          <w:sz w:val="18"/>
          <w:szCs w:val="18"/>
        </w:rPr>
        <w:t xml:space="preserve">la cual </w:t>
      </w:r>
      <w:r w:rsidR="00C47266">
        <w:rPr>
          <w:rFonts w:ascii="Arial" w:hAnsi="Arial" w:cs="Arial"/>
          <w:sz w:val="18"/>
          <w:szCs w:val="18"/>
        </w:rPr>
        <w:t>genera los ataques</w:t>
      </w:r>
      <w:r w:rsidR="00111E45">
        <w:rPr>
          <w:rFonts w:ascii="Arial" w:hAnsi="Arial" w:cs="Arial"/>
          <w:sz w:val="18"/>
          <w:szCs w:val="18"/>
        </w:rPr>
        <w:t xml:space="preserve"> a los cerdos y los bloques</w:t>
      </w:r>
      <w:r w:rsidR="00C47266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Sus sub clases son: RED, CHUCK, BLUE, HAL, MATILDA, BOMB, TERENCE. En </w:t>
      </w:r>
      <w:r w:rsidR="00C47266">
        <w:rPr>
          <w:rFonts w:ascii="Arial" w:hAnsi="Arial" w:cs="Arial"/>
          <w:sz w:val="18"/>
          <w:szCs w:val="18"/>
        </w:rPr>
        <w:t xml:space="preserve">las cuales utilizan el método atacar de la clase padre, pero con la conducta </w:t>
      </w:r>
      <w:r w:rsidR="00871D04">
        <w:rPr>
          <w:rFonts w:ascii="Arial" w:hAnsi="Arial" w:cs="Arial"/>
          <w:sz w:val="18"/>
          <w:szCs w:val="18"/>
        </w:rPr>
        <w:t>específica</w:t>
      </w:r>
      <w:r w:rsidR="00C47266">
        <w:rPr>
          <w:rFonts w:ascii="Arial" w:hAnsi="Arial" w:cs="Arial"/>
          <w:sz w:val="18"/>
          <w:szCs w:val="18"/>
        </w:rPr>
        <w:t xml:space="preserve"> de cada pájaro.</w:t>
      </w:r>
    </w:p>
    <w:p w:rsidR="00111E45" w:rsidRDefault="00871D04" w:rsidP="00111E4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Súper</w:t>
      </w:r>
      <w:r w:rsidR="00D22EA9">
        <w:rPr>
          <w:rFonts w:ascii="Arial" w:hAnsi="Arial" w:cs="Arial"/>
          <w:sz w:val="18"/>
          <w:szCs w:val="18"/>
        </w:rPr>
        <w:t xml:space="preserve"> clase Ce</w:t>
      </w:r>
      <w:r w:rsidR="006843A0">
        <w:rPr>
          <w:rFonts w:ascii="Arial" w:hAnsi="Arial" w:cs="Arial"/>
          <w:sz w:val="18"/>
          <w:szCs w:val="18"/>
        </w:rPr>
        <w:t>rdo: ésta sú</w:t>
      </w:r>
      <w:r w:rsidR="00D22EA9">
        <w:rPr>
          <w:rFonts w:ascii="Arial" w:hAnsi="Arial" w:cs="Arial"/>
          <w:sz w:val="18"/>
          <w:szCs w:val="18"/>
        </w:rPr>
        <w:t xml:space="preserve">per clase tiene un atributo de tipo </w:t>
      </w:r>
      <w:proofErr w:type="spellStart"/>
      <w:r w:rsidR="00D22EA9">
        <w:rPr>
          <w:rFonts w:ascii="Arial" w:hAnsi="Arial" w:cs="Arial"/>
          <w:sz w:val="18"/>
          <w:szCs w:val="18"/>
        </w:rPr>
        <w:t>int</w:t>
      </w:r>
      <w:proofErr w:type="spellEnd"/>
      <w:r w:rsidR="00D22EA9">
        <w:rPr>
          <w:rFonts w:ascii="Arial" w:hAnsi="Arial" w:cs="Arial"/>
          <w:sz w:val="18"/>
          <w:szCs w:val="18"/>
        </w:rPr>
        <w:t xml:space="preserve"> llamado vida</w:t>
      </w:r>
      <w:r w:rsidR="00FE5B5F">
        <w:rPr>
          <w:rFonts w:ascii="Arial" w:hAnsi="Arial" w:cs="Arial"/>
          <w:sz w:val="18"/>
          <w:szCs w:val="18"/>
        </w:rPr>
        <w:t>. S</w:t>
      </w:r>
      <w:r w:rsidR="00D22EA9">
        <w:rPr>
          <w:rFonts w:ascii="Arial" w:hAnsi="Arial" w:cs="Arial"/>
          <w:sz w:val="18"/>
          <w:szCs w:val="18"/>
        </w:rPr>
        <w:t xml:space="preserve">us métodos </w:t>
      </w:r>
      <w:r w:rsidR="00C47266">
        <w:rPr>
          <w:rFonts w:ascii="Arial" w:hAnsi="Arial" w:cs="Arial"/>
          <w:sz w:val="18"/>
          <w:szCs w:val="18"/>
        </w:rPr>
        <w:t xml:space="preserve">son </w:t>
      </w:r>
      <w:proofErr w:type="spellStart"/>
      <w:r w:rsidR="00C47266">
        <w:rPr>
          <w:rFonts w:ascii="Arial" w:hAnsi="Arial" w:cs="Arial"/>
          <w:sz w:val="18"/>
          <w:szCs w:val="18"/>
        </w:rPr>
        <w:t>quitarVida</w:t>
      </w:r>
      <w:proofErr w:type="spellEnd"/>
      <w:r w:rsidR="00C47266">
        <w:rPr>
          <w:rFonts w:ascii="Arial" w:hAnsi="Arial" w:cs="Arial"/>
          <w:sz w:val="18"/>
          <w:szCs w:val="18"/>
        </w:rPr>
        <w:t xml:space="preserve"> la cual </w:t>
      </w:r>
      <w:r>
        <w:rPr>
          <w:rFonts w:ascii="Arial" w:hAnsi="Arial" w:cs="Arial"/>
          <w:sz w:val="18"/>
          <w:szCs w:val="18"/>
        </w:rPr>
        <w:t>resta</w:t>
      </w:r>
      <w:r w:rsidR="00C47266">
        <w:rPr>
          <w:rFonts w:ascii="Arial" w:hAnsi="Arial" w:cs="Arial"/>
          <w:sz w:val="18"/>
          <w:szCs w:val="18"/>
        </w:rPr>
        <w:t xml:space="preserve"> la vida de los cerdos dependiendo el daño recibido</w:t>
      </w:r>
      <w:r w:rsidR="00FE5B5F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FE5B5F">
        <w:rPr>
          <w:rFonts w:ascii="Arial" w:hAnsi="Arial" w:cs="Arial"/>
          <w:sz w:val="18"/>
          <w:szCs w:val="18"/>
        </w:rPr>
        <w:t>quitarCerdo</w:t>
      </w:r>
      <w:proofErr w:type="spellEnd"/>
      <w:r w:rsidR="00FE5B5F">
        <w:rPr>
          <w:rFonts w:ascii="Arial" w:hAnsi="Arial" w:cs="Arial"/>
          <w:sz w:val="18"/>
          <w:szCs w:val="18"/>
        </w:rPr>
        <w:t xml:space="preserve">, el cual quita el cerdo de la lista cuando su vida llega a 0. </w:t>
      </w:r>
      <w:r w:rsidR="006843A0">
        <w:rPr>
          <w:rFonts w:ascii="Arial" w:hAnsi="Arial" w:cs="Arial"/>
          <w:sz w:val="18"/>
          <w:szCs w:val="18"/>
        </w:rPr>
        <w:t xml:space="preserve"> Las sub clases de esta son dos: MINIONPIG y CORPORALPIG. El ésta solo CORPORALPIG tiene un atributo adicional de tipo </w:t>
      </w:r>
      <w:proofErr w:type="spellStart"/>
      <w:r w:rsidR="006843A0">
        <w:rPr>
          <w:rFonts w:ascii="Arial" w:hAnsi="Arial" w:cs="Arial"/>
          <w:sz w:val="18"/>
          <w:szCs w:val="18"/>
        </w:rPr>
        <w:t>int</w:t>
      </w:r>
      <w:proofErr w:type="spellEnd"/>
      <w:r w:rsidR="006843A0">
        <w:rPr>
          <w:rFonts w:ascii="Arial" w:hAnsi="Arial" w:cs="Arial"/>
          <w:sz w:val="18"/>
          <w:szCs w:val="18"/>
        </w:rPr>
        <w:t xml:space="preserve"> llamado casco.</w:t>
      </w:r>
      <w:r w:rsidR="00FE5B5F">
        <w:rPr>
          <w:rFonts w:ascii="Arial" w:hAnsi="Arial" w:cs="Arial"/>
          <w:sz w:val="18"/>
          <w:szCs w:val="18"/>
        </w:rPr>
        <w:t xml:space="preserve"> Cada sub clase utilizan las clases antes mencionadas, adaptándolas a la conducta de cada cerdo. </w:t>
      </w:r>
    </w:p>
    <w:p w:rsidR="006843A0" w:rsidRDefault="00871D04" w:rsidP="006843A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843A0">
        <w:rPr>
          <w:rFonts w:ascii="Arial" w:hAnsi="Arial" w:cs="Arial"/>
          <w:sz w:val="18"/>
          <w:szCs w:val="18"/>
        </w:rPr>
        <w:t>Súper</w:t>
      </w:r>
      <w:r w:rsidR="006843A0" w:rsidRPr="006843A0">
        <w:rPr>
          <w:rFonts w:ascii="Arial" w:hAnsi="Arial" w:cs="Arial"/>
          <w:sz w:val="18"/>
          <w:szCs w:val="18"/>
        </w:rPr>
        <w:t xml:space="preserve"> clase Bloque: ésta súper clase tiene un atributo de tipo </w:t>
      </w:r>
      <w:proofErr w:type="spellStart"/>
      <w:r w:rsidR="006843A0" w:rsidRPr="006843A0">
        <w:rPr>
          <w:rFonts w:ascii="Arial" w:hAnsi="Arial" w:cs="Arial"/>
          <w:sz w:val="18"/>
          <w:szCs w:val="18"/>
        </w:rPr>
        <w:t>int</w:t>
      </w:r>
      <w:proofErr w:type="spellEnd"/>
      <w:r w:rsidR="006843A0" w:rsidRPr="006843A0">
        <w:rPr>
          <w:rFonts w:ascii="Arial" w:hAnsi="Arial" w:cs="Arial"/>
          <w:sz w:val="18"/>
          <w:szCs w:val="18"/>
        </w:rPr>
        <w:t xml:space="preserve"> llamado resistencia. Y un método l</w:t>
      </w:r>
      <w:r w:rsidR="00FE5B5F">
        <w:rPr>
          <w:rFonts w:ascii="Arial" w:hAnsi="Arial" w:cs="Arial"/>
          <w:sz w:val="18"/>
          <w:szCs w:val="18"/>
        </w:rPr>
        <w:t xml:space="preserve">lamado </w:t>
      </w:r>
      <w:proofErr w:type="spellStart"/>
      <w:r w:rsidR="00FE5B5F">
        <w:rPr>
          <w:rFonts w:ascii="Arial" w:hAnsi="Arial" w:cs="Arial"/>
          <w:sz w:val="18"/>
          <w:szCs w:val="18"/>
        </w:rPr>
        <w:t>quitaresi</w:t>
      </w:r>
      <w:proofErr w:type="spellEnd"/>
      <w:r w:rsidR="00FE5B5F">
        <w:rPr>
          <w:rFonts w:ascii="Arial" w:hAnsi="Arial" w:cs="Arial"/>
          <w:sz w:val="18"/>
          <w:szCs w:val="18"/>
        </w:rPr>
        <w:t xml:space="preserve">, este método </w:t>
      </w:r>
      <w:r>
        <w:rPr>
          <w:rFonts w:ascii="Arial" w:hAnsi="Arial" w:cs="Arial"/>
          <w:sz w:val="18"/>
          <w:szCs w:val="18"/>
        </w:rPr>
        <w:t>resta</w:t>
      </w:r>
      <w:r w:rsidR="00FE5B5F">
        <w:rPr>
          <w:rFonts w:ascii="Arial" w:hAnsi="Arial" w:cs="Arial"/>
          <w:sz w:val="18"/>
          <w:szCs w:val="18"/>
        </w:rPr>
        <w:t xml:space="preserve"> la resistencia de cada material dependiendo el daño</w:t>
      </w:r>
      <w:r w:rsidR="006843A0" w:rsidRPr="006843A0">
        <w:rPr>
          <w:rFonts w:ascii="Arial" w:hAnsi="Arial" w:cs="Arial"/>
          <w:sz w:val="18"/>
          <w:szCs w:val="18"/>
        </w:rPr>
        <w:t>. Sus sub clases son tres, las cuales son VIDRIO, MADERA y PIEDRA.</w:t>
      </w:r>
    </w:p>
    <w:p w:rsidR="006843A0" w:rsidRDefault="00FE5B5F" w:rsidP="00C4726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Clases que no poseen herencia:</w:t>
      </w:r>
    </w:p>
    <w:p w:rsidR="00FE5B5F" w:rsidRDefault="00C47266" w:rsidP="00C4726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Clase </w:t>
      </w:r>
      <w:proofErr w:type="spellStart"/>
      <w:r>
        <w:rPr>
          <w:rFonts w:ascii="Arial" w:hAnsi="Arial" w:cs="Arial"/>
          <w:sz w:val="18"/>
          <w:szCs w:val="18"/>
        </w:rPr>
        <w:t>Angry</w:t>
      </w:r>
      <w:proofErr w:type="spellEnd"/>
      <w:r>
        <w:rPr>
          <w:rFonts w:ascii="Arial" w:hAnsi="Arial" w:cs="Arial"/>
          <w:sz w:val="18"/>
          <w:szCs w:val="18"/>
        </w:rPr>
        <w:t xml:space="preserve">: esta clase tiene como atributo un </w:t>
      </w:r>
      <w:proofErr w:type="spellStart"/>
      <w:r>
        <w:rPr>
          <w:rFonts w:ascii="Arial" w:hAnsi="Arial" w:cs="Arial"/>
          <w:sz w:val="18"/>
          <w:szCs w:val="18"/>
        </w:rPr>
        <w:t>ArrayList</w:t>
      </w:r>
      <w:proofErr w:type="spellEnd"/>
      <w:r>
        <w:rPr>
          <w:rFonts w:ascii="Arial" w:hAnsi="Arial" w:cs="Arial"/>
          <w:sz w:val="18"/>
          <w:szCs w:val="18"/>
        </w:rPr>
        <w:t xml:space="preserve"> de tipo </w:t>
      </w:r>
      <w:proofErr w:type="spellStart"/>
      <w:r>
        <w:rPr>
          <w:rFonts w:ascii="Arial" w:hAnsi="Arial" w:cs="Arial"/>
          <w:sz w:val="18"/>
          <w:szCs w:val="18"/>
        </w:rPr>
        <w:t>Pajaro</w:t>
      </w:r>
      <w:proofErr w:type="spellEnd"/>
      <w:r>
        <w:rPr>
          <w:rFonts w:ascii="Arial" w:hAnsi="Arial" w:cs="Arial"/>
          <w:sz w:val="18"/>
          <w:szCs w:val="18"/>
        </w:rPr>
        <w:t>, y tiene los siguientes métodos:</w:t>
      </w:r>
      <w:r w:rsidR="00FE5B5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E5B5F">
        <w:rPr>
          <w:rFonts w:ascii="Arial" w:hAnsi="Arial" w:cs="Arial"/>
          <w:sz w:val="18"/>
          <w:szCs w:val="18"/>
        </w:rPr>
        <w:t>generarpajaros</w:t>
      </w:r>
      <w:proofErr w:type="spellEnd"/>
      <w:r>
        <w:rPr>
          <w:rFonts w:ascii="Arial" w:hAnsi="Arial" w:cs="Arial"/>
          <w:sz w:val="18"/>
          <w:szCs w:val="18"/>
        </w:rPr>
        <w:t>,</w:t>
      </w:r>
      <w:r w:rsidR="00FE5B5F">
        <w:rPr>
          <w:rFonts w:ascii="Arial" w:hAnsi="Arial" w:cs="Arial"/>
          <w:sz w:val="18"/>
          <w:szCs w:val="18"/>
        </w:rPr>
        <w:t xml:space="preserve"> este método crea una lista de pájaros al azar con sus respectivo daño.</w:t>
      </w:r>
    </w:p>
    <w:p w:rsidR="00FE5B5F" w:rsidRDefault="00FE5B5F" w:rsidP="00C4726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Clase Terreno: esta clase tiene como atributo un </w:t>
      </w:r>
      <w:proofErr w:type="spellStart"/>
      <w:r>
        <w:rPr>
          <w:rFonts w:ascii="Arial" w:hAnsi="Arial" w:cs="Arial"/>
          <w:sz w:val="18"/>
          <w:szCs w:val="18"/>
        </w:rPr>
        <w:t>ArrayList</w:t>
      </w:r>
      <w:proofErr w:type="spellEnd"/>
      <w:r>
        <w:rPr>
          <w:rFonts w:ascii="Arial" w:hAnsi="Arial" w:cs="Arial"/>
          <w:sz w:val="18"/>
          <w:szCs w:val="18"/>
        </w:rPr>
        <w:t xml:space="preserve"> de tipo </w:t>
      </w:r>
      <w:proofErr w:type="spellStart"/>
      <w:r>
        <w:rPr>
          <w:rFonts w:ascii="Arial" w:hAnsi="Arial" w:cs="Arial"/>
          <w:sz w:val="18"/>
          <w:szCs w:val="18"/>
        </w:rPr>
        <w:t>Object</w:t>
      </w:r>
      <w:proofErr w:type="spellEnd"/>
      <w:r>
        <w:rPr>
          <w:rFonts w:ascii="Arial" w:hAnsi="Arial" w:cs="Arial"/>
          <w:sz w:val="18"/>
          <w:szCs w:val="18"/>
        </w:rPr>
        <w:t xml:space="preserve">, su método </w:t>
      </w:r>
      <w:r w:rsidR="00871D04">
        <w:rPr>
          <w:rFonts w:ascii="Arial" w:hAnsi="Arial" w:cs="Arial"/>
          <w:sz w:val="18"/>
          <w:szCs w:val="18"/>
        </w:rPr>
        <w:t>más</w:t>
      </w:r>
      <w:r>
        <w:rPr>
          <w:rFonts w:ascii="Arial" w:hAnsi="Arial" w:cs="Arial"/>
          <w:sz w:val="18"/>
          <w:szCs w:val="18"/>
        </w:rPr>
        <w:t xml:space="preserve"> importantes es </w:t>
      </w:r>
      <w:proofErr w:type="spellStart"/>
      <w:r>
        <w:rPr>
          <w:rFonts w:ascii="Arial" w:hAnsi="Arial" w:cs="Arial"/>
          <w:sz w:val="18"/>
          <w:szCs w:val="18"/>
        </w:rPr>
        <w:t>generarTerreno</w:t>
      </w:r>
      <w:proofErr w:type="spellEnd"/>
      <w:r>
        <w:rPr>
          <w:rFonts w:ascii="Arial" w:hAnsi="Arial" w:cs="Arial"/>
          <w:sz w:val="18"/>
          <w:szCs w:val="18"/>
        </w:rPr>
        <w:t>, el cual crea y llena la lista con posiciones al azar en la cual van a estar los bloques y los cerdos.</w:t>
      </w:r>
    </w:p>
    <w:p w:rsidR="00FE5B5F" w:rsidRDefault="00FE5B5F" w:rsidP="00C4726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Clase Jugar: es una de las clases </w:t>
      </w:r>
      <w:r w:rsidR="00871D04">
        <w:rPr>
          <w:rFonts w:ascii="Arial" w:hAnsi="Arial" w:cs="Arial"/>
          <w:sz w:val="18"/>
          <w:szCs w:val="18"/>
        </w:rPr>
        <w:t>más</w:t>
      </w:r>
      <w:r>
        <w:rPr>
          <w:rFonts w:ascii="Arial" w:hAnsi="Arial" w:cs="Arial"/>
          <w:sz w:val="18"/>
          <w:szCs w:val="18"/>
        </w:rPr>
        <w:t xml:space="preserve"> importantes del programa, ya que sobre ella se trabaja con las listas generadas </w:t>
      </w:r>
      <w:r w:rsidR="004A3171">
        <w:rPr>
          <w:rFonts w:ascii="Arial" w:hAnsi="Arial" w:cs="Arial"/>
          <w:sz w:val="18"/>
          <w:szCs w:val="18"/>
        </w:rPr>
        <w:t xml:space="preserve">de </w:t>
      </w:r>
      <w:r w:rsidR="00871D04">
        <w:rPr>
          <w:rFonts w:ascii="Arial" w:hAnsi="Arial" w:cs="Arial"/>
          <w:sz w:val="18"/>
          <w:szCs w:val="18"/>
        </w:rPr>
        <w:t>Pájaros</w:t>
      </w:r>
      <w:r w:rsidR="004A3171">
        <w:rPr>
          <w:rFonts w:ascii="Arial" w:hAnsi="Arial" w:cs="Arial"/>
          <w:sz w:val="18"/>
          <w:szCs w:val="18"/>
        </w:rPr>
        <w:t>, cerdos y bloques. Contiene el método jugar, en el cual se generan posiciones al azar para cada caída de cada pájaro y mostrando los resultados de cada ataque realizado por los mismos.</w:t>
      </w:r>
    </w:p>
    <w:p w:rsidR="00C47266" w:rsidRPr="00FE5B5F" w:rsidRDefault="00C47266" w:rsidP="00FE5B5F">
      <w:pPr>
        <w:rPr>
          <w:rFonts w:ascii="Arial" w:hAnsi="Arial" w:cs="Arial"/>
          <w:sz w:val="18"/>
          <w:szCs w:val="18"/>
        </w:rPr>
      </w:pPr>
      <w:r w:rsidRPr="00FE5B5F">
        <w:rPr>
          <w:rFonts w:ascii="Arial" w:hAnsi="Arial" w:cs="Arial"/>
          <w:sz w:val="18"/>
          <w:szCs w:val="18"/>
        </w:rPr>
        <w:t xml:space="preserve"> </w:t>
      </w:r>
      <w:bookmarkStart w:id="0" w:name="_GoBack"/>
      <w:bookmarkEnd w:id="0"/>
    </w:p>
    <w:p w:rsidR="00111E45" w:rsidRPr="00D22EA9" w:rsidRDefault="00111E45" w:rsidP="00D22EA9">
      <w:pPr>
        <w:rPr>
          <w:rFonts w:ascii="Arial" w:hAnsi="Arial" w:cs="Arial"/>
          <w:sz w:val="18"/>
          <w:szCs w:val="18"/>
        </w:rPr>
      </w:pPr>
    </w:p>
    <w:p w:rsidR="00373FF9" w:rsidRPr="00373FF9" w:rsidRDefault="00373FF9" w:rsidP="00373FF9">
      <w:pPr>
        <w:rPr>
          <w:rFonts w:ascii="Arial" w:hAnsi="Arial" w:cs="Arial"/>
          <w:sz w:val="18"/>
          <w:szCs w:val="18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373FF9" w:rsidRDefault="00373FF9" w:rsidP="00373FF9">
      <w:pPr>
        <w:jc w:val="center"/>
        <w:rPr>
          <w:rFonts w:ascii="Arial Black" w:hAnsi="Arial Black"/>
        </w:rPr>
      </w:pPr>
    </w:p>
    <w:p w:rsidR="004A3171" w:rsidRDefault="004A3171" w:rsidP="00373FF9">
      <w:pPr>
        <w:jc w:val="center"/>
        <w:rPr>
          <w:rFonts w:ascii="Arial Black" w:hAnsi="Arial Black"/>
        </w:rPr>
      </w:pPr>
    </w:p>
    <w:p w:rsidR="004A3171" w:rsidRDefault="004A3171" w:rsidP="00373FF9">
      <w:pPr>
        <w:jc w:val="center"/>
        <w:rPr>
          <w:rFonts w:ascii="Arial Black" w:hAnsi="Arial Black"/>
        </w:rPr>
      </w:pPr>
    </w:p>
    <w:p w:rsidR="004A3171" w:rsidRDefault="004A3171" w:rsidP="00373FF9">
      <w:pPr>
        <w:jc w:val="center"/>
        <w:rPr>
          <w:rFonts w:ascii="Arial Black" w:hAnsi="Arial Black"/>
        </w:rPr>
      </w:pPr>
    </w:p>
    <w:p w:rsidR="004A3171" w:rsidRDefault="004A3171" w:rsidP="00373FF9">
      <w:pPr>
        <w:jc w:val="center"/>
        <w:rPr>
          <w:rFonts w:ascii="Arial Black" w:hAnsi="Arial Black"/>
        </w:rPr>
      </w:pPr>
    </w:p>
    <w:p w:rsidR="004A3171" w:rsidRDefault="004A3171" w:rsidP="00373FF9">
      <w:pPr>
        <w:jc w:val="center"/>
        <w:rPr>
          <w:rFonts w:ascii="Arial Black" w:hAnsi="Arial Black"/>
        </w:rPr>
      </w:pPr>
    </w:p>
    <w:p w:rsidR="004A3171" w:rsidRDefault="004A3171" w:rsidP="00373FF9">
      <w:pPr>
        <w:jc w:val="center"/>
        <w:rPr>
          <w:rFonts w:ascii="Arial Black" w:hAnsi="Arial Black"/>
        </w:rPr>
      </w:pPr>
    </w:p>
    <w:p w:rsidR="004A3171" w:rsidRDefault="004A3171" w:rsidP="00373FF9">
      <w:pPr>
        <w:jc w:val="center"/>
        <w:rPr>
          <w:rFonts w:ascii="Arial Black" w:hAnsi="Arial Black"/>
        </w:rPr>
      </w:pPr>
    </w:p>
    <w:p w:rsidR="004A3171" w:rsidRDefault="004A3171" w:rsidP="00373FF9">
      <w:pPr>
        <w:jc w:val="center"/>
        <w:rPr>
          <w:rFonts w:ascii="Arial Black" w:hAnsi="Arial Black"/>
        </w:rPr>
      </w:pPr>
    </w:p>
    <w:p w:rsidR="004A3171" w:rsidRDefault="004A3171" w:rsidP="00373FF9">
      <w:pPr>
        <w:jc w:val="center"/>
        <w:rPr>
          <w:rFonts w:ascii="Arial Black" w:hAnsi="Arial Black"/>
        </w:rPr>
      </w:pPr>
    </w:p>
    <w:p w:rsidR="004A3171" w:rsidRDefault="004A3171" w:rsidP="00373FF9">
      <w:pPr>
        <w:jc w:val="center"/>
        <w:rPr>
          <w:rFonts w:ascii="Arial Black" w:hAnsi="Arial Black"/>
        </w:rPr>
      </w:pPr>
    </w:p>
    <w:p w:rsidR="004A3171" w:rsidRPr="00373FF9" w:rsidRDefault="00E201EC" w:rsidP="00E201EC">
      <w:pPr>
        <w:jc w:val="right"/>
        <w:rPr>
          <w:rFonts w:ascii="Arial Black" w:hAnsi="Arial Black"/>
        </w:rPr>
      </w:pPr>
      <w:r>
        <w:rPr>
          <w:rFonts w:ascii="Arial Black" w:hAnsi="Arial Black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95pt;height:391.65pt">
            <v:imagedata r:id="rId6" o:title="uml"/>
          </v:shape>
        </w:pict>
      </w:r>
    </w:p>
    <w:sectPr w:rsidR="004A3171" w:rsidRPr="00373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29F7"/>
    <w:multiLevelType w:val="hybridMultilevel"/>
    <w:tmpl w:val="25160F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D6C12"/>
    <w:multiLevelType w:val="hybridMultilevel"/>
    <w:tmpl w:val="57F84A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EF"/>
    <w:rsid w:val="00111E45"/>
    <w:rsid w:val="00373FF9"/>
    <w:rsid w:val="004A3171"/>
    <w:rsid w:val="00580770"/>
    <w:rsid w:val="005F7CEF"/>
    <w:rsid w:val="006843A0"/>
    <w:rsid w:val="00856ACF"/>
    <w:rsid w:val="00871D04"/>
    <w:rsid w:val="00C47266"/>
    <w:rsid w:val="00D22EA9"/>
    <w:rsid w:val="00E201EC"/>
    <w:rsid w:val="00E422EF"/>
    <w:rsid w:val="00FE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BB213-E352-4585-9080-2D51FBAE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1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4B9FA-CE7C-48C4-B1CE-ACDB21C92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montes</dc:creator>
  <cp:keywords/>
  <dc:description/>
  <cp:lastModifiedBy>juan montes</cp:lastModifiedBy>
  <cp:revision>4</cp:revision>
  <dcterms:created xsi:type="dcterms:W3CDTF">2019-05-03T22:19:00Z</dcterms:created>
  <dcterms:modified xsi:type="dcterms:W3CDTF">2019-05-03T23:53:00Z</dcterms:modified>
</cp:coreProperties>
</file>