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2806"/>
      <w:r>
        <w:rPr>
          <w:rFonts w:hint="eastAsia"/>
        </w:rPr>
        <w:t>第7次课</w:t>
      </w:r>
      <w:r>
        <w:t>2</w:t>
      </w:r>
      <w:r>
        <w:rPr>
          <w:rFonts w:hint="eastAsia"/>
        </w:rPr>
        <w:t>：</w:t>
      </w:r>
      <w:bookmarkEnd w:id="0"/>
      <w:r>
        <w:rPr>
          <w:rFonts w:hint="eastAsia"/>
        </w:rPr>
        <w:t>语音听写</w:t>
      </w:r>
    </w:p>
    <w:p>
      <w:pPr>
        <w:pStyle w:val="3"/>
      </w:pPr>
      <w:bookmarkStart w:id="1" w:name="_Toc11443"/>
      <w:r>
        <w:t>实验目的：</w:t>
      </w:r>
      <w:bookmarkEnd w:id="1"/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熟悉robot_audio功能包中的语音听写服务；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学习如何启动语音听写服务；</w:t>
      </w:r>
    </w:p>
    <w:p>
      <w:pPr>
        <w:pStyle w:val="12"/>
        <w:widowControl/>
        <w:numPr>
          <w:ilvl w:val="0"/>
          <w:numId w:val="1"/>
        </w:numPr>
        <w:spacing w:after="62"/>
        <w:jc w:val="left"/>
      </w:pPr>
      <w:r>
        <w:rPr>
          <w:rFonts w:hint="eastAsia"/>
        </w:rPr>
        <w:t>编写客户端程序听写一段音频的内容。</w:t>
      </w:r>
    </w:p>
    <w:p>
      <w:pPr>
        <w:pStyle w:val="3"/>
      </w:pPr>
      <w:bookmarkStart w:id="2" w:name="_Toc15215"/>
      <w:r>
        <w:t>实验原理：</w:t>
      </w:r>
      <w:bookmarkEnd w:id="2"/>
    </w:p>
    <w:p>
      <w:pPr>
        <w:pStyle w:val="12"/>
        <w:widowControl/>
        <w:numPr>
          <w:ilvl w:val="0"/>
          <w:numId w:val="2"/>
        </w:numPr>
        <w:spacing w:after="62"/>
        <w:ind w:leftChars="0"/>
        <w:jc w:val="left"/>
      </w:pPr>
      <w:r>
        <w:rPr>
          <w:rFonts w:hint="eastAsia"/>
        </w:rPr>
        <w:t>需要打开的节点：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voice_aiui_node：语音服务节点，该节点包括“/voice_iat”、“/voice_aiui”、“/voice_tts”、/voice_up_sync等服务。</w:t>
      </w:r>
    </w:p>
    <w:p>
      <w:pPr>
        <w:pStyle w:val="12"/>
        <w:widowControl/>
        <w:numPr>
          <w:ilvl w:val="0"/>
          <w:numId w:val="2"/>
        </w:numPr>
        <w:spacing w:after="62"/>
        <w:jc w:val="left"/>
      </w:pPr>
      <w:r>
        <w:rPr>
          <w:rFonts w:hint="eastAsia"/>
        </w:rPr>
        <w:t>相关服务：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“/voice_iat”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功能：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语音听写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类型：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robot_audio/robot_iat</w:t>
      </w:r>
    </w:p>
    <w:p>
      <w:pPr>
        <w:pStyle w:val="16"/>
        <w:spacing w:after="62"/>
        <w:ind w:left="105" w:firstLine="420"/>
      </w:pPr>
      <w:r>
        <w:t xml:space="preserve">string </w:t>
      </w:r>
      <w:r>
        <w:rPr>
          <w:rFonts w:hint="eastAsia"/>
        </w:rPr>
        <w:t>audiopath</w:t>
      </w:r>
    </w:p>
    <w:p>
      <w:pPr>
        <w:pStyle w:val="16"/>
        <w:spacing w:after="62"/>
        <w:ind w:left="105" w:firstLine="420"/>
      </w:pPr>
      <w:r>
        <w:t>---</w:t>
      </w:r>
    </w:p>
    <w:p>
      <w:pPr>
        <w:pStyle w:val="16"/>
        <w:spacing w:after="62"/>
        <w:ind w:left="105" w:firstLine="420"/>
      </w:pPr>
      <w:r>
        <w:t>string text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其中：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audiopath：需要听写语音的存储路径</w:t>
      </w:r>
    </w:p>
    <w:p>
      <w:pPr>
        <w:pStyle w:val="16"/>
        <w:spacing w:after="62"/>
        <w:ind w:left="105" w:firstLine="420"/>
      </w:pPr>
      <w:r>
        <w:rPr>
          <w:rFonts w:hint="eastAsia"/>
        </w:rPr>
        <w:t>text：语音听写结果</w:t>
      </w:r>
    </w:p>
    <w:p>
      <w:pPr>
        <w:pStyle w:val="3"/>
      </w:pPr>
      <w:bookmarkStart w:id="3" w:name="_Toc1678"/>
      <w:r>
        <w:t>实验步骤：</w:t>
      </w:r>
      <w:bookmarkEnd w:id="3"/>
    </w:p>
    <w:p>
      <w:pPr>
        <w:pStyle w:val="12"/>
        <w:widowControl/>
        <w:numPr>
          <w:ilvl w:val="0"/>
          <w:numId w:val="3"/>
        </w:numPr>
        <w:spacing w:after="62"/>
        <w:ind w:leftChars="0"/>
        <w:jc w:val="left"/>
      </w:pPr>
      <w:r>
        <w:t>创建</w:t>
      </w:r>
      <w:r>
        <w:rPr>
          <w:rFonts w:hint="eastAsia"/>
        </w:rPr>
        <w:t>C++</w:t>
      </w:r>
      <w:r>
        <w:t>文件，终端</w:t>
      </w:r>
      <w:r>
        <w:rPr>
          <w:rFonts w:hint="eastAsia"/>
        </w:rPr>
        <w:t>输入：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bobac3_audio/src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dictation</w:t>
      </w:r>
      <w:r>
        <w:t>.</w:t>
      </w:r>
      <w:r>
        <w:rPr>
          <w:rFonts w:hint="eastAsia"/>
        </w:rPr>
        <w:t>cpp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dictation.cpp代码如下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&lt;ros/ros.h&gt;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&lt;robot_audio/robot_iat.h&gt;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&lt;robot_audio/Collect.h&gt;</w:t>
      </w:r>
    </w:p>
    <w:p>
      <w:pPr>
        <w:pStyle w:val="13"/>
        <w:rPr>
          <w:rFonts w:hint="eastAsia"/>
        </w:rPr>
      </w:pPr>
      <w:r>
        <w:rPr>
          <w:rFonts w:hint="eastAsia"/>
        </w:rPr>
        <w:t>#include &lt;string&gt;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>int main(int argc, char ** argv)</w:t>
      </w:r>
    </w:p>
    <w:p>
      <w:pPr>
        <w:pStyle w:val="13"/>
        <w:rPr>
          <w:rFonts w:hint="eastAsia"/>
        </w:rPr>
      </w:pPr>
      <w:r>
        <w:rPr>
          <w:rFonts w:hint="eastAsia"/>
        </w:rPr>
        <w:t>{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ros::init(argc, argv, "dictation");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ros::NodeHandle n;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ros::ServiceClient iat_client = n.serviceClient&lt;robot_audio::robot_iat&gt;("voice_iat");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ros::ServiceClient collect_client = n.serviceClient&lt;robot_audio::Collect&gt;("voice_collect");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robot_audio::Collect coll_srv; //创建语音采集服务实例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coll_srv.request.collect_flag = 1; //定义请求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ros::service::waitForService("voice_collect");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collect_client.call(coll_srv);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std::cout&lt;&lt;"语音采集结束："&lt;&lt;coll_srv.response.voice_filename&lt;&lt;std::endl;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robot_audio::robot_iat iat_srv; //创建语音听写服务实例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iat_srv.request.audiopath = coll_srv.response.voice_filename;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ros::service::waitForService("voice_iat");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iat_client.call(iat_srv);</w:t>
      </w:r>
    </w:p>
    <w:p>
      <w:pPr>
        <w:pStyle w:val="13"/>
        <w:rPr>
          <w:rFonts w:hint="eastAsia"/>
        </w:rPr>
      </w:pP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std::cout&lt;&lt; "听到的内容：" &lt;&lt; iat_srv.response.text &lt;&lt;std::endl;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3"/>
        <w:rPr>
          <w:rFonts w:hint="eastAsia"/>
        </w:rPr>
      </w:pPr>
      <w:r>
        <w:rPr>
          <w:rFonts w:hint="eastAsia"/>
        </w:rPr>
        <w:t>}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打开~/ros_workspace/src/bobac3_audio/CMakeLists.txt文件，添加：</w:t>
      </w:r>
    </w:p>
    <w:p>
      <w:pPr>
        <w:pStyle w:val="12"/>
        <w:spacing w:after="62"/>
        <w:ind w:firstLine="419"/>
      </w:pPr>
      <w:r>
        <w:drawing>
          <wp:inline distT="0" distB="0" distL="114300" distR="114300">
            <wp:extent cx="4951730" cy="938530"/>
            <wp:effectExtent l="0" t="0" r="1270" b="1270"/>
            <wp:docPr id="233" name="图片 1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1" descr="图形用户界面, 文本, 应用程序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编译功能包，终端输入：</w:t>
      </w:r>
    </w:p>
    <w:p>
      <w:pPr>
        <w:pStyle w:val="13"/>
      </w:pPr>
      <w:r>
        <w:rPr>
          <w:rFonts w:hint="eastAsia"/>
        </w:rPr>
        <w:t>$ cd ~/ros_workspace</w:t>
      </w:r>
    </w:p>
    <w:p>
      <w:pPr>
        <w:pStyle w:val="13"/>
      </w:pPr>
      <w:r>
        <w:rPr>
          <w:rFonts w:hint="eastAsia"/>
        </w:rPr>
        <w:t>$ catkin_make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t>创建</w:t>
      </w:r>
      <w:r>
        <w:rPr>
          <w:rFonts w:hint="eastAsia"/>
        </w:rPr>
        <w:t>dictation.launch</w:t>
      </w:r>
      <w:r>
        <w:t>启动文件，终端输入:</w:t>
      </w:r>
    </w:p>
    <w:p>
      <w:pPr>
        <w:pStyle w:val="13"/>
      </w:pPr>
      <w:r>
        <w:rPr>
          <w:rFonts w:hint="eastAsia"/>
        </w:rPr>
        <w:t xml:space="preserve">$ </w:t>
      </w:r>
      <w:r>
        <w:t>cd ~/ros_workspace/src/</w:t>
      </w:r>
      <w:r>
        <w:rPr>
          <w:rFonts w:hint="eastAsia"/>
        </w:rPr>
        <w:t>bobac3_audio/</w:t>
      </w:r>
      <w:r>
        <w:t>launch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touch </w:t>
      </w:r>
      <w:r>
        <w:rPr>
          <w:rFonts w:hint="eastAsia"/>
        </w:rPr>
        <w:t>voice_dictation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/>
        </w:rPr>
        <w:t>voice_dictation.launch为本实验的启动文件</w:t>
      </w:r>
      <w:r>
        <w:t>：</w:t>
      </w:r>
    </w:p>
    <w:p>
      <w:pPr>
        <w:pStyle w:val="13"/>
        <w:rPr>
          <w:rFonts w:hint="eastAsia"/>
        </w:rPr>
      </w:pPr>
      <w:r>
        <w:rPr>
          <w:rFonts w:hint="eastAsia"/>
        </w:rPr>
        <w:t>&lt;launch&gt;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实验节点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pkg="bobac3_audio" type="dictation_node" name="dictation" output="screen"/&gt;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打开语音采集节点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name="voice_collect" pkg="robot_audio" type="voice_collect_node" output="screen"&gt;</w:t>
      </w:r>
      <w:bookmarkStart w:id="4" w:name="_GoBack"/>
      <w:bookmarkEnd w:id="4"/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&lt;!-- 音频文件目录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    &lt;param name="audio_file" type="string" value="./AIUI/audio/audio.wav"/&gt;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&lt;/node&gt;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&lt;!-- 打开语音服务 --&gt;</w:t>
      </w:r>
    </w:p>
    <w:p>
      <w:pPr>
        <w:pStyle w:val="13"/>
        <w:rPr>
          <w:rFonts w:hint="eastAsia"/>
        </w:rPr>
      </w:pPr>
      <w:r>
        <w:rPr>
          <w:rFonts w:hint="eastAsia"/>
        </w:rPr>
        <w:t xml:space="preserve">    &lt;node pkg="robot_audio" type="voice_aiui_node" name="voice_aiui_node"/&gt;</w:t>
      </w:r>
    </w:p>
    <w:p>
      <w:pPr>
        <w:pStyle w:val="12"/>
        <w:widowControl/>
        <w:numPr>
          <w:ilvl w:val="0"/>
          <w:numId w:val="3"/>
        </w:numPr>
        <w:spacing w:after="62"/>
        <w:jc w:val="left"/>
      </w:pPr>
      <w:r>
        <w:rPr>
          <w:rFonts w:hint="eastAsia" w:ascii="Malgun Gothic" w:hAnsi="Malgun Gothic" w:eastAsia="宋体"/>
          <w:color w:val="5C5C5C"/>
          <w:sz w:val="18"/>
        </w:rPr>
        <w:t>&lt;/launch&gt;</w:t>
      </w:r>
      <w:r>
        <w:rPr>
          <w:rFonts w:hint="eastAsia"/>
        </w:rPr>
        <w:t>通过上一节实验先采集一段音频，修改dictation.cpp中的目录。</w:t>
      </w:r>
      <w:r>
        <w:t>打开终端，运行代码：</w:t>
      </w:r>
    </w:p>
    <w:p>
      <w:pPr>
        <w:pStyle w:val="13"/>
      </w:pPr>
      <w:r>
        <w:rPr>
          <w:rFonts w:hint="eastAsia"/>
        </w:rPr>
        <w:t xml:space="preserve">$ </w:t>
      </w:r>
      <w:r>
        <w:t xml:space="preserve">roslaunch </w:t>
      </w:r>
      <w:r>
        <w:rPr>
          <w:rFonts w:hint="eastAsia"/>
        </w:rPr>
        <w:t>bobac3_audio voice_dictation</w:t>
      </w:r>
      <w:r>
        <w:t>.launch</w:t>
      </w:r>
    </w:p>
    <w:p>
      <w:pPr>
        <w:pStyle w:val="12"/>
        <w:widowControl/>
        <w:numPr>
          <w:ilvl w:val="0"/>
          <w:numId w:val="3"/>
        </w:numPr>
        <w:spacing w:after="62"/>
        <w:ind w:left="0" w:leftChars="0"/>
        <w:jc w:val="left"/>
      </w:pPr>
      <w:r>
        <w:rPr>
          <w:rFonts w:hint="eastAsia"/>
        </w:rPr>
        <w:t>终端会显示听写结果：</w:t>
      </w:r>
    </w:p>
    <w:p>
      <w:pPr>
        <w:pStyle w:val="12"/>
        <w:spacing w:after="62"/>
        <w:ind w:left="0" w:leftChars="0"/>
        <w:jc w:val="center"/>
      </w:pPr>
      <w:r>
        <w:drawing>
          <wp:inline distT="0" distB="0" distL="114300" distR="114300">
            <wp:extent cx="3858895" cy="2571115"/>
            <wp:effectExtent l="0" t="0" r="1905" b="6985"/>
            <wp:docPr id="234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11E07"/>
    <w:multiLevelType w:val="multilevel"/>
    <w:tmpl w:val="40011E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4D7D78C0"/>
    <w:multiLevelType w:val="multilevel"/>
    <w:tmpl w:val="4D7D78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6814D120"/>
    <w:multiLevelType w:val="singleLevel"/>
    <w:tmpl w:val="6814D12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iMTk1YjZiMDIxNGEyMzQ3Y2EyYTkwNmIwYTVhZWEifQ=="/>
  </w:docVars>
  <w:rsids>
    <w:rsidRoot w:val="00C82E15"/>
    <w:rsid w:val="000670E3"/>
    <w:rsid w:val="003F0A0D"/>
    <w:rsid w:val="005E686B"/>
    <w:rsid w:val="00877898"/>
    <w:rsid w:val="00891261"/>
    <w:rsid w:val="00B0658C"/>
    <w:rsid w:val="00C82E15"/>
    <w:rsid w:val="00F47342"/>
    <w:rsid w:val="56DC1C45"/>
    <w:rsid w:val="6A5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2">
    <w:name w:val="my正文"/>
    <w:basedOn w:val="1"/>
    <w:link w:val="14"/>
    <w:qFormat/>
    <w:uiPriority w:val="0"/>
    <w:pPr>
      <w:spacing w:after="20" w:afterLines="20" w:line="288" w:lineRule="auto"/>
      <w:ind w:left="105" w:leftChars="50" w:right="105" w:rightChars="50" w:firstLine="420"/>
    </w:pPr>
    <w:rPr>
      <w:rFonts w:eastAsia="楷体"/>
      <w:sz w:val="24"/>
    </w:rPr>
  </w:style>
  <w:style w:type="paragraph" w:customStyle="1" w:styleId="13">
    <w:name w:val="my终端"/>
    <w:basedOn w:val="1"/>
    <w:link w:val="15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line="288" w:lineRule="auto"/>
      <w:ind w:left="420" w:firstLine="420"/>
    </w:pPr>
    <w:rPr>
      <w:rFonts w:ascii="Calibri" w:hAnsi="Calibri" w:eastAsia="宋体"/>
    </w:rPr>
  </w:style>
  <w:style w:type="character" w:customStyle="1" w:styleId="14">
    <w:name w:val="my正文 Char1"/>
    <w:link w:val="12"/>
    <w:qFormat/>
    <w:uiPriority w:val="0"/>
    <w:rPr>
      <w:rFonts w:eastAsia="楷体"/>
      <w:sz w:val="24"/>
      <w:szCs w:val="24"/>
    </w:rPr>
  </w:style>
  <w:style w:type="character" w:customStyle="1" w:styleId="15">
    <w:name w:val="my终端 Char"/>
    <w:link w:val="13"/>
    <w:qFormat/>
    <w:uiPriority w:val="0"/>
    <w:rPr>
      <w:rFonts w:ascii="Calibri" w:hAnsi="Calibri" w:eastAsia="宋体"/>
      <w:szCs w:val="24"/>
    </w:rPr>
  </w:style>
  <w:style w:type="paragraph" w:customStyle="1" w:styleId="16">
    <w:name w:val="my解释"/>
    <w:basedOn w:val="1"/>
    <w:qFormat/>
    <w:uiPriority w:val="0"/>
    <w:pPr>
      <w:widowControl/>
      <w:jc w:val="left"/>
    </w:pPr>
    <w:rPr>
      <w:rFonts w:eastAsia="楷体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317</Words>
  <Characters>1809</Characters>
  <Lines>15</Lines>
  <Paragraphs>4</Paragraphs>
  <TotalTime>13</TotalTime>
  <ScaleCrop>false</ScaleCrop>
  <LinksUpToDate>false</LinksUpToDate>
  <CharactersWithSpaces>2122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2023-06-08T04:00:00Z</dcterms:created>
  <dc:creator>龙龙 樊</dc:creator>
  <cp:lastModifiedBy>一帆</cp:lastModifiedBy>
  <dcterms:modified xsi:type="dcterms:W3CDTF">2024-03-29T11:53:44Z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DF16BAECD87649D8AC5E5DB7F00B1B74_12</vt:lpwstr>
  </property>
</Properties>
</file>