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10A8" w14:textId="39372242" w:rsidR="00F740DB" w:rsidRDefault="00F740DB" w:rsidP="00513BB8">
      <w:pPr>
        <w:jc w:val="center"/>
        <w:rPr>
          <w:rFonts w:ascii="Times New Roman" w:hAnsi="Times New Roman" w:cs="Times New Roman"/>
          <w:b/>
          <w:bCs/>
          <w:sz w:val="28"/>
          <w:szCs w:val="28"/>
          <w:lang w:val="en-US"/>
        </w:rPr>
      </w:pPr>
      <w:r w:rsidRPr="00F740DB">
        <w:rPr>
          <w:rFonts w:ascii="Times New Roman" w:hAnsi="Times New Roman" w:cs="Times New Roman"/>
          <w:b/>
          <w:bCs/>
          <w:sz w:val="28"/>
          <w:szCs w:val="28"/>
          <w:lang w:val="en-US"/>
        </w:rPr>
        <w:t>TRẮC NGHIỆM KIẾN THỨC</w:t>
      </w:r>
    </w:p>
    <w:p w14:paraId="4EE0D59E" w14:textId="77777777" w:rsidR="00513BB8" w:rsidRPr="00F740DB" w:rsidRDefault="00513BB8" w:rsidP="00513BB8">
      <w:pPr>
        <w:jc w:val="center"/>
        <w:rPr>
          <w:rFonts w:ascii="Times New Roman" w:hAnsi="Times New Roman" w:cs="Times New Roman"/>
          <w:sz w:val="28"/>
          <w:szCs w:val="28"/>
          <w:lang w:val="en-US"/>
        </w:rPr>
      </w:pPr>
    </w:p>
    <w:p w14:paraId="57B6E9D3"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Kiến thức cơ bản về kiến trúc phần mềm </w:t>
      </w:r>
    </w:p>
    <w:p w14:paraId="1F3539F7" w14:textId="6F461B5E"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 Kiến trúc nào dưới đây không thuộc các loại kiến trúc phần mềm phổ biến? A. Monolithic Architecture</w:t>
      </w:r>
    </w:p>
    <w:p w14:paraId="57FD8B4D"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B. Layered Architecture </w:t>
      </w:r>
    </w:p>
    <w:p w14:paraId="34D5E942"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Modular Monolithic Architecture </w:t>
      </w:r>
    </w:p>
    <w:p w14:paraId="0D624C1E" w14:textId="77777777" w:rsidR="00F740D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D. Quantum Architecture</w:t>
      </w:r>
      <w:r w:rsidRPr="00290AEB">
        <w:rPr>
          <w:rFonts w:ascii="Times New Roman" w:hAnsi="Times New Roman" w:cs="Times New Roman"/>
          <w:b/>
          <w:bCs/>
          <w:color w:val="EE0000"/>
          <w:sz w:val="28"/>
          <w:szCs w:val="28"/>
          <w:lang w:val="en-US"/>
        </w:rPr>
        <w:t> </w:t>
      </w:r>
    </w:p>
    <w:p w14:paraId="276028B6" w14:textId="77777777" w:rsidR="00E17936" w:rsidRPr="00290AEB" w:rsidRDefault="00E17936" w:rsidP="00F740DB">
      <w:pPr>
        <w:rPr>
          <w:rFonts w:ascii="Times New Roman" w:hAnsi="Times New Roman" w:cs="Times New Roman"/>
          <w:b/>
          <w:bCs/>
          <w:color w:val="EE0000"/>
          <w:sz w:val="28"/>
          <w:szCs w:val="28"/>
          <w:lang w:val="en-US"/>
        </w:rPr>
      </w:pPr>
    </w:p>
    <w:p w14:paraId="0F0EC4C9"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2. Nguyên tắc "YAGNI" đề cập đến điều gì? </w:t>
      </w:r>
    </w:p>
    <w:p w14:paraId="44A01B1A"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A. Không thêm các tính năng mà bạn sẽ không cần đến</w:t>
      </w:r>
      <w:r w:rsidRPr="00290AEB">
        <w:rPr>
          <w:rFonts w:ascii="Times New Roman" w:hAnsi="Times New Roman" w:cs="Times New Roman"/>
          <w:b/>
          <w:bCs/>
          <w:color w:val="EE0000"/>
          <w:sz w:val="28"/>
          <w:szCs w:val="28"/>
          <w:lang w:val="en-US"/>
        </w:rPr>
        <w:t> </w:t>
      </w:r>
    </w:p>
    <w:p w14:paraId="4D3C843E"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B. Thiết kế kiến trúc theo mô-đun nhỏ </w:t>
      </w:r>
    </w:p>
    <w:p w14:paraId="25AA2986"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Không phụ thuộc vào công nghệ cụ thể </w:t>
      </w:r>
    </w:p>
    <w:p w14:paraId="0C07BBD8"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Luôn áp dụng mô hình microservices </w:t>
      </w:r>
    </w:p>
    <w:p w14:paraId="2D71B329" w14:textId="77777777" w:rsidR="00E17936" w:rsidRPr="00F740DB" w:rsidRDefault="00E17936" w:rsidP="00F740DB">
      <w:pPr>
        <w:rPr>
          <w:rFonts w:ascii="Times New Roman" w:hAnsi="Times New Roman" w:cs="Times New Roman"/>
          <w:sz w:val="28"/>
          <w:szCs w:val="28"/>
          <w:lang w:val="en-US"/>
        </w:rPr>
      </w:pPr>
    </w:p>
    <w:p w14:paraId="1FBE0FDC"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3. Khi nào nên sử dụng kiến trúc monolithic thay vì microservices? </w:t>
      </w:r>
    </w:p>
    <w:p w14:paraId="59731BD9"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A. Khi hệ thống cần khả năng mở rộng cao </w:t>
      </w:r>
    </w:p>
    <w:p w14:paraId="30004520"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Khi ứng dụng nhỏ và ít thay đổi</w:t>
      </w:r>
      <w:r w:rsidRPr="00290AEB">
        <w:rPr>
          <w:rFonts w:ascii="Times New Roman" w:hAnsi="Times New Roman" w:cs="Times New Roman"/>
          <w:b/>
          <w:bCs/>
          <w:color w:val="EE0000"/>
          <w:sz w:val="28"/>
          <w:szCs w:val="28"/>
          <w:lang w:val="en-US"/>
        </w:rPr>
        <w:t> </w:t>
      </w:r>
    </w:p>
    <w:p w14:paraId="1568A8AE"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Khi cần xử lý hàng triệu yêu cầu mỗi giây </w:t>
      </w:r>
    </w:p>
    <w:p w14:paraId="6B1BDCB2"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Khi có nhiều đội phát triển độc lập </w:t>
      </w:r>
    </w:p>
    <w:p w14:paraId="6CA62C32" w14:textId="77777777" w:rsidR="00E17936" w:rsidRPr="00F740DB" w:rsidRDefault="00E17936" w:rsidP="00F740DB">
      <w:pPr>
        <w:rPr>
          <w:rFonts w:ascii="Times New Roman" w:hAnsi="Times New Roman" w:cs="Times New Roman"/>
          <w:sz w:val="28"/>
          <w:szCs w:val="28"/>
          <w:lang w:val="en-US"/>
        </w:rPr>
      </w:pPr>
    </w:p>
    <w:p w14:paraId="168F5FAA" w14:textId="1555AD17" w:rsidR="00E17936" w:rsidRPr="00E17936" w:rsidRDefault="00F740DB" w:rsidP="00F740DB">
      <w:pPr>
        <w:rPr>
          <w:rFonts w:ascii="Times New Roman" w:hAnsi="Times New Roman" w:cs="Times New Roman"/>
          <w:b/>
          <w:bCs/>
          <w:sz w:val="28"/>
          <w:szCs w:val="28"/>
          <w:lang w:val="en-US"/>
        </w:rPr>
      </w:pPr>
      <w:r w:rsidRPr="00F740DB">
        <w:rPr>
          <w:rFonts w:ascii="Times New Roman" w:hAnsi="Times New Roman" w:cs="Times New Roman"/>
          <w:b/>
          <w:bCs/>
          <w:sz w:val="28"/>
          <w:szCs w:val="28"/>
          <w:lang w:val="en-US"/>
        </w:rPr>
        <w:t>Thiết kế và triển khai microservices</w:t>
      </w:r>
      <w:r w:rsidR="00E17936">
        <w:rPr>
          <w:rFonts w:ascii="Times New Roman" w:hAnsi="Times New Roman" w:cs="Times New Roman"/>
          <w:b/>
          <w:bCs/>
          <w:sz w:val="28"/>
          <w:szCs w:val="28"/>
          <w:lang w:val="en-US"/>
        </w:rPr>
        <w:t>:</w:t>
      </w:r>
    </w:p>
    <w:p w14:paraId="2B033AD4"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4. Trong kiến trúc microservices, mô hình "Database-per-Service Pattern" đề xuất: A. Một cơ sở dữ liệu chung cho tất cả các dịch vụ </w:t>
      </w:r>
    </w:p>
    <w:p w14:paraId="35F49847"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Mỗi dịch vụ có cơ sở dữ liệu riêng của mình</w:t>
      </w:r>
      <w:r w:rsidRPr="00290AEB">
        <w:rPr>
          <w:rFonts w:ascii="Times New Roman" w:hAnsi="Times New Roman" w:cs="Times New Roman"/>
          <w:b/>
          <w:bCs/>
          <w:color w:val="EE0000"/>
          <w:sz w:val="28"/>
          <w:szCs w:val="28"/>
          <w:lang w:val="en-US"/>
        </w:rPr>
        <w:t> </w:t>
      </w:r>
    </w:p>
    <w:p w14:paraId="0382BDA7"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lastRenderedPageBreak/>
        <w:t>C. Chỉ sử dụng cơ sở dữ liệu NoSQL </w:t>
      </w:r>
    </w:p>
    <w:p w14:paraId="49B26BAF"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Tích hợp dữ liệu bằng cách sử dụng API Gateway </w:t>
      </w:r>
    </w:p>
    <w:p w14:paraId="6A6ED893" w14:textId="77777777" w:rsidR="00E17936" w:rsidRPr="00F740DB" w:rsidRDefault="00E17936" w:rsidP="00F740DB">
      <w:pPr>
        <w:rPr>
          <w:rFonts w:ascii="Times New Roman" w:hAnsi="Times New Roman" w:cs="Times New Roman"/>
          <w:sz w:val="28"/>
          <w:szCs w:val="28"/>
          <w:lang w:val="en-US"/>
        </w:rPr>
      </w:pPr>
    </w:p>
    <w:p w14:paraId="5CDA055E"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5. Lợi ích chính của sử dụng gRPC trong microservices là gì? </w:t>
      </w:r>
    </w:p>
    <w:p w14:paraId="330CDD76"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A. Giao tiếp không đồng bộ </w:t>
      </w:r>
    </w:p>
    <w:p w14:paraId="0F98CA71"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Hỗ trợ truyền dữ liệu nhanh với mã hóa nhị phân</w:t>
      </w:r>
      <w:r w:rsidRPr="00290AEB">
        <w:rPr>
          <w:rFonts w:ascii="Times New Roman" w:hAnsi="Times New Roman" w:cs="Times New Roman"/>
          <w:b/>
          <w:bCs/>
          <w:color w:val="EE0000"/>
          <w:sz w:val="28"/>
          <w:szCs w:val="28"/>
          <w:lang w:val="en-US"/>
        </w:rPr>
        <w:t> </w:t>
      </w:r>
    </w:p>
    <w:p w14:paraId="739B0AF8"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Giao tiếp hai chiều thời gian thực </w:t>
      </w:r>
    </w:p>
    <w:p w14:paraId="1E00B598"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Đơn giản hóa thiết kế RESTful </w:t>
      </w:r>
    </w:p>
    <w:p w14:paraId="344DFE2F" w14:textId="77777777" w:rsidR="00E17936" w:rsidRPr="00F740DB" w:rsidRDefault="00E17936" w:rsidP="00F740DB">
      <w:pPr>
        <w:rPr>
          <w:rFonts w:ascii="Times New Roman" w:hAnsi="Times New Roman" w:cs="Times New Roman"/>
          <w:sz w:val="28"/>
          <w:szCs w:val="28"/>
          <w:lang w:val="en-US"/>
        </w:rPr>
      </w:pPr>
    </w:p>
    <w:p w14:paraId="1C435878"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6. Pattern nào dưới đây được sử dụng để xử lý truy vấn dữ liệu và lệnh ghi riêng biệt trong  microservices? </w:t>
      </w:r>
    </w:p>
    <w:p w14:paraId="5EA5BBAC"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A. Event Sourcing </w:t>
      </w:r>
    </w:p>
    <w:p w14:paraId="171DABA6"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CQRS (Command Query Responsibility Segregation)</w:t>
      </w:r>
      <w:r w:rsidRPr="00290AEB">
        <w:rPr>
          <w:rFonts w:ascii="Times New Roman" w:hAnsi="Times New Roman" w:cs="Times New Roman"/>
          <w:b/>
          <w:bCs/>
          <w:color w:val="EE0000"/>
          <w:sz w:val="28"/>
          <w:szCs w:val="28"/>
          <w:lang w:val="en-US"/>
        </w:rPr>
        <w:t> </w:t>
      </w:r>
    </w:p>
    <w:p w14:paraId="684EC3F0"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Materialized View Pattern </w:t>
      </w:r>
    </w:p>
    <w:p w14:paraId="30BFB6B7"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Database Sharding Pattern </w:t>
      </w:r>
    </w:p>
    <w:p w14:paraId="74C7C78E" w14:textId="77777777" w:rsidR="00E17936" w:rsidRPr="00F740DB" w:rsidRDefault="00E17936" w:rsidP="00F740DB">
      <w:pPr>
        <w:rPr>
          <w:rFonts w:ascii="Times New Roman" w:hAnsi="Times New Roman" w:cs="Times New Roman"/>
          <w:sz w:val="28"/>
          <w:szCs w:val="28"/>
          <w:lang w:val="en-US"/>
        </w:rPr>
      </w:pPr>
    </w:p>
    <w:p w14:paraId="45D14CDE" w14:textId="2F1D327B"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Xử lý giao tiếp và dữ liệu</w:t>
      </w:r>
      <w:r w:rsidR="00E17936">
        <w:rPr>
          <w:rFonts w:ascii="Times New Roman" w:hAnsi="Times New Roman" w:cs="Times New Roman"/>
          <w:b/>
          <w:bCs/>
          <w:sz w:val="28"/>
          <w:szCs w:val="28"/>
          <w:lang w:val="en-US"/>
        </w:rPr>
        <w:t>:</w:t>
      </w:r>
      <w:r w:rsidRPr="00F740DB">
        <w:rPr>
          <w:rFonts w:ascii="Times New Roman" w:hAnsi="Times New Roman" w:cs="Times New Roman"/>
          <w:b/>
          <w:bCs/>
          <w:sz w:val="28"/>
          <w:szCs w:val="28"/>
          <w:lang w:val="en-US"/>
        </w:rPr>
        <w:t> </w:t>
      </w:r>
    </w:p>
    <w:p w14:paraId="097EB7F2"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7. Pattern nào giúp giảm độ trễ trong giao tiếp giữa các microservices? A. Service Aggregator Pattern </w:t>
      </w:r>
    </w:p>
    <w:p w14:paraId="5D63637A"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Publish/Subscribe Messaging</w:t>
      </w:r>
      <w:r w:rsidRPr="00290AEB">
        <w:rPr>
          <w:rFonts w:ascii="Times New Roman" w:hAnsi="Times New Roman" w:cs="Times New Roman"/>
          <w:b/>
          <w:bCs/>
          <w:color w:val="EE0000"/>
          <w:sz w:val="28"/>
          <w:szCs w:val="28"/>
          <w:lang w:val="en-US"/>
        </w:rPr>
        <w:t> </w:t>
      </w:r>
    </w:p>
    <w:p w14:paraId="48EC31BC"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Backends for Frontends Pattern </w:t>
      </w:r>
    </w:p>
    <w:p w14:paraId="283CE126" w14:textId="52D131B4" w:rsidR="00E17936"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API Gateway Pattern </w:t>
      </w:r>
    </w:p>
    <w:p w14:paraId="3E6C9F68" w14:textId="77777777" w:rsidR="00E17936" w:rsidRDefault="00E17936">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50D1AFD" w14:textId="77777777" w:rsidR="00F740DB" w:rsidRPr="00F740DB" w:rsidRDefault="00F740DB" w:rsidP="00F740DB">
      <w:pPr>
        <w:rPr>
          <w:rFonts w:ascii="Times New Roman" w:hAnsi="Times New Roman" w:cs="Times New Roman"/>
          <w:sz w:val="28"/>
          <w:szCs w:val="28"/>
          <w:lang w:val="en-US"/>
        </w:rPr>
      </w:pPr>
    </w:p>
    <w:p w14:paraId="42963F34"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8. "Event Sourcing Pattern" hoạt động như thế nào? </w:t>
      </w:r>
    </w:p>
    <w:p w14:paraId="190383E9"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A. Lưu trữ trạng thái hiện tại của hệ thống trong cơ sở dữ liệu </w:t>
      </w:r>
    </w:p>
    <w:p w14:paraId="36E84934"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Lưu trữ tất cả các sự kiện thay đổi trạng thái hệ thống</w:t>
      </w:r>
      <w:r w:rsidRPr="00290AEB">
        <w:rPr>
          <w:rFonts w:ascii="Times New Roman" w:hAnsi="Times New Roman" w:cs="Times New Roman"/>
          <w:b/>
          <w:bCs/>
          <w:color w:val="EE0000"/>
          <w:sz w:val="28"/>
          <w:szCs w:val="28"/>
          <w:lang w:val="en-US"/>
        </w:rPr>
        <w:t> </w:t>
      </w:r>
    </w:p>
    <w:p w14:paraId="084D1547"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Tạo các bản sao dữ liệu để truy vấn nhanh hơn </w:t>
      </w:r>
    </w:p>
    <w:p w14:paraId="1035FFEA"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Kết hợp nhiều dịch vụ thành một giao tiếp duy nhất </w:t>
      </w:r>
    </w:p>
    <w:p w14:paraId="01685D68" w14:textId="77777777" w:rsidR="00E17936" w:rsidRPr="00F740DB" w:rsidRDefault="00E17936" w:rsidP="00F740DB">
      <w:pPr>
        <w:rPr>
          <w:rFonts w:ascii="Times New Roman" w:hAnsi="Times New Roman" w:cs="Times New Roman"/>
          <w:sz w:val="28"/>
          <w:szCs w:val="28"/>
          <w:lang w:val="en-US"/>
        </w:rPr>
      </w:pPr>
    </w:p>
    <w:p w14:paraId="02A7738D"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9. Trong mô hình giao dịch phân tán, SAGA Pattern sử dụng: </w:t>
      </w:r>
    </w:p>
    <w:p w14:paraId="6D089CE5"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A. Giao dịch nguyên tử trên tất cả các dịch vụ </w:t>
      </w:r>
    </w:p>
    <w:p w14:paraId="7E77F1A1"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Các bước nhỏ độc lập với khả năng khôi phục khi thất bại</w:t>
      </w:r>
      <w:r w:rsidRPr="00290AEB">
        <w:rPr>
          <w:rFonts w:ascii="Times New Roman" w:hAnsi="Times New Roman" w:cs="Times New Roman"/>
          <w:b/>
          <w:bCs/>
          <w:color w:val="EE0000"/>
          <w:sz w:val="28"/>
          <w:szCs w:val="28"/>
          <w:lang w:val="en-US"/>
        </w:rPr>
        <w:t> </w:t>
      </w:r>
    </w:p>
    <w:p w14:paraId="5A7DA8BE"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Một cơ sở dữ liệu duy nhất để đảm bảo tính nhất quán </w:t>
      </w:r>
    </w:p>
    <w:p w14:paraId="21BF7996"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Kiểm tra tất cả dữ liệu trước khi ghi vào cơ sở dữ liệu </w:t>
      </w:r>
    </w:p>
    <w:p w14:paraId="2F719ACF" w14:textId="77777777" w:rsidR="00E17936" w:rsidRPr="00F740DB" w:rsidRDefault="00E17936" w:rsidP="00F740DB">
      <w:pPr>
        <w:rPr>
          <w:rFonts w:ascii="Times New Roman" w:hAnsi="Times New Roman" w:cs="Times New Roman"/>
          <w:sz w:val="28"/>
          <w:szCs w:val="28"/>
          <w:lang w:val="en-US"/>
        </w:rPr>
      </w:pPr>
    </w:p>
    <w:p w14:paraId="49A82CEF" w14:textId="344CCB28"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Resilience và triển khai hệ thống </w:t>
      </w:r>
      <w:r w:rsidR="00E17936">
        <w:rPr>
          <w:rFonts w:ascii="Times New Roman" w:hAnsi="Times New Roman" w:cs="Times New Roman"/>
          <w:b/>
          <w:bCs/>
          <w:sz w:val="28"/>
          <w:szCs w:val="28"/>
          <w:lang w:val="en-US"/>
        </w:rPr>
        <w:t>:</w:t>
      </w:r>
    </w:p>
    <w:p w14:paraId="53D0A490"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10. Pattern nào không thuộc các chiến lược resilience phổ biến? </w:t>
      </w:r>
    </w:p>
    <w:p w14:paraId="06461D0E"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A. Circuit Breaker </w:t>
      </w:r>
    </w:p>
    <w:p w14:paraId="4AD55569"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B. Bulkhead </w:t>
      </w:r>
    </w:p>
    <w:p w14:paraId="753A873D"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Timeout </w:t>
      </w:r>
    </w:p>
    <w:p w14:paraId="61633727" w14:textId="77777777" w:rsidR="00F740D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D. Scale Cube</w:t>
      </w:r>
      <w:r w:rsidRPr="00290AEB">
        <w:rPr>
          <w:rFonts w:ascii="Times New Roman" w:hAnsi="Times New Roman" w:cs="Times New Roman"/>
          <w:b/>
          <w:bCs/>
          <w:color w:val="EE0000"/>
          <w:sz w:val="28"/>
          <w:szCs w:val="28"/>
          <w:lang w:val="en-US"/>
        </w:rPr>
        <w:t> </w:t>
      </w:r>
    </w:p>
    <w:p w14:paraId="7457974E" w14:textId="77777777" w:rsidR="00E17936" w:rsidRPr="00290AEB" w:rsidRDefault="00E17936" w:rsidP="00F740DB">
      <w:pPr>
        <w:rPr>
          <w:rFonts w:ascii="Times New Roman" w:hAnsi="Times New Roman" w:cs="Times New Roman"/>
          <w:b/>
          <w:bCs/>
          <w:color w:val="EE0000"/>
          <w:sz w:val="28"/>
          <w:szCs w:val="28"/>
          <w:lang w:val="en-US"/>
        </w:rPr>
      </w:pPr>
    </w:p>
    <w:p w14:paraId="2670EDD8" w14:textId="77777777" w:rsidR="00290AE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 xml:space="preserve">11. Chiến lược triển khai nào đảm bảo không có thời gian chết khi cập nhật hệ thống? </w:t>
      </w:r>
    </w:p>
    <w:p w14:paraId="3647C715" w14:textId="02D7A8BC"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A. Blue-Green Deployment</w:t>
      </w:r>
      <w:r w:rsidRPr="00290AEB">
        <w:rPr>
          <w:rFonts w:ascii="Times New Roman" w:hAnsi="Times New Roman" w:cs="Times New Roman"/>
          <w:b/>
          <w:bCs/>
          <w:color w:val="EE0000"/>
          <w:sz w:val="28"/>
          <w:szCs w:val="28"/>
          <w:lang w:val="en-US"/>
        </w:rPr>
        <w:t> </w:t>
      </w:r>
    </w:p>
    <w:p w14:paraId="7AAD4A64"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B. Rolling Deployment </w:t>
      </w:r>
    </w:p>
    <w:p w14:paraId="650BCF65"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Canary Deployment </w:t>
      </w:r>
    </w:p>
    <w:p w14:paraId="11203348"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lastRenderedPageBreak/>
        <w:t>D. A/B Testing </w:t>
      </w:r>
    </w:p>
    <w:p w14:paraId="4913FEF9" w14:textId="77777777" w:rsidR="00E17936" w:rsidRPr="00F740DB" w:rsidRDefault="00E17936" w:rsidP="00F740DB">
      <w:pPr>
        <w:rPr>
          <w:rFonts w:ascii="Times New Roman" w:hAnsi="Times New Roman" w:cs="Times New Roman"/>
          <w:sz w:val="28"/>
          <w:szCs w:val="28"/>
          <w:lang w:val="en-US"/>
        </w:rPr>
      </w:pPr>
    </w:p>
    <w:p w14:paraId="1B5BFF9D"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12. Công cụ nào không được sử dụng để giám sát và theo dõi microservices?</w:t>
      </w:r>
    </w:p>
    <w:p w14:paraId="02F01366"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A. Prometheus </w:t>
      </w:r>
    </w:p>
    <w:p w14:paraId="4F24E52E"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B. Elasticsearch </w:t>
      </w:r>
    </w:p>
    <w:p w14:paraId="5578E73C"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C. Kubernetes</w:t>
      </w:r>
      <w:r w:rsidRPr="00290AEB">
        <w:rPr>
          <w:rFonts w:ascii="Times New Roman" w:hAnsi="Times New Roman" w:cs="Times New Roman"/>
          <w:b/>
          <w:bCs/>
          <w:color w:val="EE0000"/>
          <w:sz w:val="28"/>
          <w:szCs w:val="28"/>
          <w:lang w:val="en-US"/>
        </w:rPr>
        <w:t> </w:t>
      </w:r>
    </w:p>
    <w:p w14:paraId="1A4BCB41"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Grafana </w:t>
      </w:r>
    </w:p>
    <w:p w14:paraId="12FF8E35" w14:textId="77777777" w:rsidR="00E17936" w:rsidRPr="00F740DB" w:rsidRDefault="00E17936" w:rsidP="00F740DB">
      <w:pPr>
        <w:rPr>
          <w:rFonts w:ascii="Times New Roman" w:hAnsi="Times New Roman" w:cs="Times New Roman"/>
          <w:sz w:val="28"/>
          <w:szCs w:val="28"/>
          <w:lang w:val="en-US"/>
        </w:rPr>
      </w:pPr>
    </w:p>
    <w:p w14:paraId="68C14A03" w14:textId="70FF4A16"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Các bài toán thực tế</w:t>
      </w:r>
      <w:r w:rsidR="00E17936">
        <w:rPr>
          <w:rFonts w:ascii="Times New Roman" w:hAnsi="Times New Roman" w:cs="Times New Roman"/>
          <w:b/>
          <w:bCs/>
          <w:sz w:val="28"/>
          <w:szCs w:val="28"/>
          <w:lang w:val="en-US"/>
        </w:rPr>
        <w:t>:</w:t>
      </w:r>
      <w:r w:rsidRPr="00F740DB">
        <w:rPr>
          <w:rFonts w:ascii="Times New Roman" w:hAnsi="Times New Roman" w:cs="Times New Roman"/>
          <w:b/>
          <w:bCs/>
          <w:sz w:val="28"/>
          <w:szCs w:val="28"/>
          <w:lang w:val="en-US"/>
        </w:rPr>
        <w:t> </w:t>
      </w:r>
    </w:p>
    <w:p w14:paraId="5A414747"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13. Khi nào nên sử dụng kiến trúc event-driven? </w:t>
      </w:r>
    </w:p>
    <w:p w14:paraId="1558681B"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A. Khi cần xử lý dữ liệu thời gian thực và khối lượng lớn</w:t>
      </w:r>
      <w:r w:rsidRPr="00290AEB">
        <w:rPr>
          <w:rFonts w:ascii="Times New Roman" w:hAnsi="Times New Roman" w:cs="Times New Roman"/>
          <w:b/>
          <w:bCs/>
          <w:color w:val="EE0000"/>
          <w:sz w:val="28"/>
          <w:szCs w:val="28"/>
          <w:lang w:val="en-US"/>
        </w:rPr>
        <w:t> </w:t>
      </w:r>
    </w:p>
    <w:p w14:paraId="7B9E8A34"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B. Khi giao tiếp giữa các dịch vụ đơn giản </w:t>
      </w:r>
    </w:p>
    <w:p w14:paraId="0C28E827"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Khi cần đảm bảo tính nhất quán mạnh mẽ </w:t>
      </w:r>
    </w:p>
    <w:p w14:paraId="185ECC01"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Khi giao dịch chỉ liên quan đến một dịch vụ </w:t>
      </w:r>
    </w:p>
    <w:p w14:paraId="437D845C" w14:textId="77777777" w:rsidR="00E17936" w:rsidRPr="00F740DB" w:rsidRDefault="00E17936" w:rsidP="00F740DB">
      <w:pPr>
        <w:rPr>
          <w:rFonts w:ascii="Times New Roman" w:hAnsi="Times New Roman" w:cs="Times New Roman"/>
          <w:sz w:val="28"/>
          <w:szCs w:val="28"/>
          <w:lang w:val="en-US"/>
        </w:rPr>
      </w:pPr>
    </w:p>
    <w:p w14:paraId="07C4FFCF"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14. Giải pháp nào phù hợp nhất để xử lý vấn đề bottleneck ở cơ sở dữ liệu trong microservices? A. Sử dụng REST API </w:t>
      </w:r>
    </w:p>
    <w:p w14:paraId="2B965994"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Triển khai caching phân tán</w:t>
      </w:r>
      <w:r w:rsidRPr="00290AEB">
        <w:rPr>
          <w:rFonts w:ascii="Times New Roman" w:hAnsi="Times New Roman" w:cs="Times New Roman"/>
          <w:b/>
          <w:bCs/>
          <w:color w:val="EE0000"/>
          <w:sz w:val="28"/>
          <w:szCs w:val="28"/>
          <w:lang w:val="en-US"/>
        </w:rPr>
        <w:t> </w:t>
      </w:r>
    </w:p>
    <w:p w14:paraId="41F75124"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Thêm nhiều dịch vụ vào hệ thống </w:t>
      </w:r>
    </w:p>
    <w:p w14:paraId="47F0ABC4"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D. Chuyển toàn bộ cơ sở dữ liệu sang NoSQL </w:t>
      </w:r>
    </w:p>
    <w:p w14:paraId="0B475EE7" w14:textId="77777777" w:rsidR="00E17936" w:rsidRPr="00F740DB" w:rsidRDefault="00E17936" w:rsidP="00F740DB">
      <w:pPr>
        <w:rPr>
          <w:rFonts w:ascii="Times New Roman" w:hAnsi="Times New Roman" w:cs="Times New Roman"/>
          <w:sz w:val="28"/>
          <w:szCs w:val="28"/>
          <w:lang w:val="en-US"/>
        </w:rPr>
      </w:pPr>
    </w:p>
    <w:p w14:paraId="76FA684C"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15. CQRS giúp ích gì trong kiến trúc microservices? </w:t>
      </w:r>
    </w:p>
    <w:p w14:paraId="7F80339A"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A. Tăng tính đồng bộ của giao tiếp </w:t>
      </w:r>
    </w:p>
    <w:p w14:paraId="74488EDB" w14:textId="77777777" w:rsidR="00F740DB" w:rsidRPr="00290AEB" w:rsidRDefault="00F740DB" w:rsidP="00F740DB">
      <w:pPr>
        <w:rPr>
          <w:rFonts w:ascii="Times New Roman" w:hAnsi="Times New Roman" w:cs="Times New Roman"/>
          <w:b/>
          <w:bCs/>
          <w:color w:val="EE0000"/>
          <w:sz w:val="28"/>
          <w:szCs w:val="28"/>
          <w:lang w:val="en-US"/>
        </w:rPr>
      </w:pPr>
      <w:r w:rsidRPr="00E17936">
        <w:rPr>
          <w:rFonts w:ascii="Times New Roman" w:hAnsi="Times New Roman" w:cs="Times New Roman"/>
          <w:b/>
          <w:bCs/>
          <w:color w:val="EE0000"/>
          <w:sz w:val="28"/>
          <w:szCs w:val="28"/>
          <w:highlight w:val="yellow"/>
          <w:lang w:val="en-US"/>
        </w:rPr>
        <w:t>B. Tăng hiệu năng khi xử lý truy vấn và ghi dữ liệu</w:t>
      </w:r>
      <w:r w:rsidRPr="00290AEB">
        <w:rPr>
          <w:rFonts w:ascii="Times New Roman" w:hAnsi="Times New Roman" w:cs="Times New Roman"/>
          <w:b/>
          <w:bCs/>
          <w:color w:val="EE0000"/>
          <w:sz w:val="28"/>
          <w:szCs w:val="28"/>
          <w:lang w:val="en-US"/>
        </w:rPr>
        <w:t> </w:t>
      </w:r>
    </w:p>
    <w:p w14:paraId="1E9D67C3"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C. Đảm bảo tính nhất quán dữ liệu mạnh mẽ </w:t>
      </w:r>
    </w:p>
    <w:p w14:paraId="17A27597"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lastRenderedPageBreak/>
        <w:t>D. Đơn giản hóa thiết kế giao tiếp giữa các dịch vụ </w:t>
      </w:r>
    </w:p>
    <w:p w14:paraId="14883E44" w14:textId="77777777" w:rsidR="00260D21" w:rsidRDefault="00260D21" w:rsidP="00F740DB">
      <w:pPr>
        <w:rPr>
          <w:rFonts w:ascii="Times New Roman" w:hAnsi="Times New Roman" w:cs="Times New Roman"/>
          <w:b/>
          <w:bCs/>
          <w:sz w:val="28"/>
          <w:szCs w:val="28"/>
          <w:lang w:val="en-US"/>
        </w:rPr>
      </w:pPr>
    </w:p>
    <w:p w14:paraId="4E85DBD9" w14:textId="202708C5"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CÂU HỎI LÝ THUYẾT </w:t>
      </w:r>
    </w:p>
    <w:p w14:paraId="0050044E"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Kiến thức cơ bản về kiến trúc phần mềm </w:t>
      </w:r>
    </w:p>
    <w:p w14:paraId="3ACE3697" w14:textId="77777777" w:rsidR="00513BB8"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 xml:space="preserve">1. Các kiến trúc phần mềm chính bao gồm những loại nào? So sánh ưu và nhược điểm của chúng. </w:t>
      </w:r>
    </w:p>
    <w:p w14:paraId="70179F84" w14:textId="5A56EA4D" w:rsidR="00260D21" w:rsidRPr="00260D21" w:rsidRDefault="00260D21" w:rsidP="00260D21">
      <w:pPr>
        <w:rPr>
          <w:rFonts w:ascii="Times New Roman" w:hAnsi="Times New Roman" w:cs="Times New Roman"/>
          <w:sz w:val="28"/>
          <w:szCs w:val="28"/>
          <w:lang w:val="en-US"/>
        </w:rPr>
      </w:pPr>
      <w:r w:rsidRPr="00260D21">
        <w:rPr>
          <w:rFonts w:ascii="Times New Roman" w:hAnsi="Times New Roman" w:cs="Times New Roman"/>
          <w:sz w:val="28"/>
          <w:szCs w:val="28"/>
          <w:lang w:val="en-US"/>
        </w:rPr>
        <w:t>Monolithic Architecture: Tất cả chức năng nằm trong một khối duy nhất.</w:t>
      </w:r>
    </w:p>
    <w:p w14:paraId="554F83F6" w14:textId="3A20BFE8" w:rsidR="00260D21" w:rsidRPr="00260D21" w:rsidRDefault="00260D21" w:rsidP="00260D2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60D21">
        <w:rPr>
          <w:rFonts w:ascii="Times New Roman" w:hAnsi="Times New Roman" w:cs="Times New Roman"/>
          <w:sz w:val="28"/>
          <w:szCs w:val="28"/>
          <w:lang w:val="en-US"/>
        </w:rPr>
        <w:t>Ưu điểm: Dễ triển khai.</w:t>
      </w:r>
    </w:p>
    <w:p w14:paraId="66865BB1" w14:textId="5E40174B" w:rsidR="00260D21" w:rsidRPr="00260D21" w:rsidRDefault="00260D21" w:rsidP="00260D2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60D21">
        <w:rPr>
          <w:rFonts w:ascii="Times New Roman" w:hAnsi="Times New Roman" w:cs="Times New Roman"/>
          <w:sz w:val="28"/>
          <w:szCs w:val="28"/>
          <w:lang w:val="en-US"/>
        </w:rPr>
        <w:t>Nhược điểm: Khó mở rộng.</w:t>
      </w:r>
    </w:p>
    <w:p w14:paraId="4B7881A6" w14:textId="4DF515B6" w:rsidR="00260D21" w:rsidRPr="00260D21" w:rsidRDefault="00260D21" w:rsidP="00260D21">
      <w:pPr>
        <w:rPr>
          <w:rFonts w:ascii="Times New Roman" w:hAnsi="Times New Roman" w:cs="Times New Roman"/>
          <w:sz w:val="28"/>
          <w:szCs w:val="28"/>
          <w:lang w:val="en-US"/>
        </w:rPr>
      </w:pPr>
      <w:r w:rsidRPr="00260D21">
        <w:rPr>
          <w:rFonts w:ascii="Times New Roman" w:hAnsi="Times New Roman" w:cs="Times New Roman"/>
          <w:sz w:val="28"/>
          <w:szCs w:val="28"/>
          <w:lang w:val="en-US"/>
        </w:rPr>
        <w:t>Modular Monolithic Architecture: Phân tách thành các mô-đun độc lập bên trong một khối ứng dụng.</w:t>
      </w:r>
    </w:p>
    <w:p w14:paraId="691289CE" w14:textId="529EA773" w:rsidR="00260D21" w:rsidRPr="00260D21" w:rsidRDefault="00260D21" w:rsidP="00260D2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60D21">
        <w:rPr>
          <w:rFonts w:ascii="Times New Roman" w:hAnsi="Times New Roman" w:cs="Times New Roman"/>
          <w:sz w:val="28"/>
          <w:szCs w:val="28"/>
          <w:lang w:val="en-US"/>
        </w:rPr>
        <w:t>Ưu điểm: Giúp tăng tính tổ chức và bảo trì.</w:t>
      </w:r>
    </w:p>
    <w:p w14:paraId="073D8F23" w14:textId="00DC4905" w:rsidR="00260D21" w:rsidRPr="00260D21" w:rsidRDefault="00260D21" w:rsidP="00260D21">
      <w:pPr>
        <w:rPr>
          <w:rFonts w:ascii="Times New Roman" w:hAnsi="Times New Roman" w:cs="Times New Roman"/>
          <w:sz w:val="28"/>
          <w:szCs w:val="28"/>
          <w:lang w:val="en-US"/>
        </w:rPr>
      </w:pPr>
      <w:r w:rsidRPr="00260D21">
        <w:rPr>
          <w:rFonts w:ascii="Times New Roman" w:hAnsi="Times New Roman" w:cs="Times New Roman"/>
          <w:sz w:val="28"/>
          <w:szCs w:val="28"/>
          <w:lang w:val="en-US"/>
        </w:rPr>
        <w:t>Microservices Architecture: Chia ứng dụng thành các dịch vụ nhỏ, độc lập.</w:t>
      </w:r>
    </w:p>
    <w:p w14:paraId="5FA8E963" w14:textId="037F90EC" w:rsidR="00260D21" w:rsidRPr="00260D21" w:rsidRDefault="00260D21" w:rsidP="00260D2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60D21">
        <w:rPr>
          <w:rFonts w:ascii="Times New Roman" w:hAnsi="Times New Roman" w:cs="Times New Roman"/>
          <w:sz w:val="28"/>
          <w:szCs w:val="28"/>
          <w:lang w:val="en-US"/>
        </w:rPr>
        <w:t>Ưu điểm: Dễ mở rộng và duy trì.</w:t>
      </w:r>
    </w:p>
    <w:p w14:paraId="6E0E533A" w14:textId="797532B3" w:rsidR="00260D21" w:rsidRPr="00260D21" w:rsidRDefault="00260D21" w:rsidP="00260D2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60D21">
        <w:rPr>
          <w:rFonts w:ascii="Times New Roman" w:hAnsi="Times New Roman" w:cs="Times New Roman"/>
          <w:sz w:val="28"/>
          <w:szCs w:val="28"/>
          <w:lang w:val="en-US"/>
        </w:rPr>
        <w:t>Nhược điểm: Phức tạp hơn khi triển khai.</w:t>
      </w:r>
    </w:p>
    <w:p w14:paraId="179B1404" w14:textId="77777777" w:rsidR="00260D21" w:rsidRPr="00260D21" w:rsidRDefault="00260D21" w:rsidP="00F740DB">
      <w:pPr>
        <w:rPr>
          <w:rFonts w:ascii="Times New Roman" w:hAnsi="Times New Roman" w:cs="Times New Roman"/>
          <w:sz w:val="28"/>
          <w:szCs w:val="28"/>
          <w:lang w:val="en-US"/>
        </w:rPr>
      </w:pPr>
    </w:p>
    <w:p w14:paraId="18C1CA1A" w14:textId="226FEC70"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2. Nguyên tắc KISS, YAGNI, và Separation of Concerns (SoC) có vai trò gì trong thiết kế hệ thống  phần mềm? </w:t>
      </w:r>
    </w:p>
    <w:p w14:paraId="6D1016BD" w14:textId="4B5160E9" w:rsidR="00260D21" w:rsidRPr="00260D21" w:rsidRDefault="00260D21" w:rsidP="00260D21">
      <w:pPr>
        <w:rPr>
          <w:rFonts w:ascii="Times New Roman" w:hAnsi="Times New Roman" w:cs="Times New Roman"/>
          <w:sz w:val="28"/>
          <w:szCs w:val="28"/>
          <w:lang w:val="en-US"/>
        </w:rPr>
      </w:pPr>
      <w:r w:rsidRPr="00260D21">
        <w:rPr>
          <w:rFonts w:ascii="Times New Roman" w:hAnsi="Times New Roman" w:cs="Times New Roman"/>
          <w:sz w:val="28"/>
          <w:szCs w:val="28"/>
          <w:lang w:val="en-US"/>
        </w:rPr>
        <w:t>Các nguyên tắc này giúp xây dựng một hệ thống hiệu quả và dễ dàng thích nghi với sự thay đổi.</w:t>
      </w:r>
    </w:p>
    <w:p w14:paraId="1D45464D" w14:textId="405DDB5E" w:rsidR="00260D21" w:rsidRPr="00260D21" w:rsidRDefault="00260D21" w:rsidP="00260D21">
      <w:pPr>
        <w:rPr>
          <w:rFonts w:ascii="Times New Roman" w:hAnsi="Times New Roman" w:cs="Times New Roman"/>
          <w:sz w:val="28"/>
          <w:szCs w:val="28"/>
          <w:lang w:val="en-US"/>
        </w:rPr>
      </w:pPr>
      <w:r w:rsidRPr="00260D21">
        <w:rPr>
          <w:rFonts w:ascii="Times New Roman" w:hAnsi="Times New Roman" w:cs="Times New Roman"/>
          <w:sz w:val="28"/>
          <w:szCs w:val="28"/>
          <w:lang w:val="en-US"/>
        </w:rPr>
        <w:t>KISS (Keep It Simple, Stupid): Giữ thiết kế càng đơn giản càng tốt.</w:t>
      </w:r>
    </w:p>
    <w:p w14:paraId="05A6B258" w14:textId="00328F2E" w:rsidR="00260D21" w:rsidRPr="00260D21" w:rsidRDefault="00260D21" w:rsidP="00260D21">
      <w:pPr>
        <w:rPr>
          <w:rFonts w:ascii="Times New Roman" w:hAnsi="Times New Roman" w:cs="Times New Roman"/>
          <w:sz w:val="28"/>
          <w:szCs w:val="28"/>
          <w:lang w:val="en-US"/>
        </w:rPr>
      </w:pPr>
      <w:r w:rsidRPr="00260D21">
        <w:rPr>
          <w:rFonts w:ascii="Times New Roman" w:hAnsi="Times New Roman" w:cs="Times New Roman"/>
          <w:sz w:val="28"/>
          <w:szCs w:val="28"/>
          <w:lang w:val="en-US"/>
        </w:rPr>
        <w:t>YAGNI (You Aren’t Gonna Need It): Không thêm các tính năng không cần thiết.</w:t>
      </w:r>
    </w:p>
    <w:p w14:paraId="5295EEDE" w14:textId="5CD66532" w:rsidR="00260D21" w:rsidRPr="00260D21" w:rsidRDefault="00260D21" w:rsidP="00F740DB">
      <w:pPr>
        <w:rPr>
          <w:rFonts w:ascii="Times New Roman" w:hAnsi="Times New Roman" w:cs="Times New Roman"/>
          <w:sz w:val="28"/>
          <w:szCs w:val="28"/>
          <w:lang w:val="en-US"/>
        </w:rPr>
      </w:pPr>
      <w:r w:rsidRPr="00260D21">
        <w:rPr>
          <w:rFonts w:ascii="Times New Roman" w:hAnsi="Times New Roman" w:cs="Times New Roman"/>
          <w:sz w:val="28"/>
          <w:szCs w:val="28"/>
          <w:lang w:val="en-US"/>
        </w:rPr>
        <w:t>Separation of Concerns (SoC): Phân tách trách nhiệm giữa các thành phần.</w:t>
      </w:r>
    </w:p>
    <w:p w14:paraId="3BEE1020" w14:textId="77777777" w:rsidR="00256829" w:rsidRPr="00256829" w:rsidRDefault="00F740DB" w:rsidP="00F740DB">
      <w:pPr>
        <w:rPr>
          <w:rFonts w:ascii="Times New Roman" w:hAnsi="Times New Roman" w:cs="Times New Roman"/>
          <w:sz w:val="28"/>
          <w:szCs w:val="28"/>
          <w:lang w:val="en-US"/>
        </w:rPr>
      </w:pPr>
      <w:r w:rsidRPr="00256829">
        <w:rPr>
          <w:rFonts w:ascii="Times New Roman" w:hAnsi="Times New Roman" w:cs="Times New Roman"/>
          <w:sz w:val="28"/>
          <w:szCs w:val="28"/>
          <w:lang w:val="en-US"/>
        </w:rPr>
        <w:t>3. Khi nào nên chọn kiến trúc monolithic và khi nào nên chuyển sang microservices? Thiết kế và triển khai microservices</w:t>
      </w:r>
    </w:p>
    <w:p w14:paraId="063793F9" w14:textId="4E9BAEE7" w:rsidR="00256829" w:rsidRPr="00256829" w:rsidRDefault="00256829" w:rsidP="00256829">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Pr="00256829">
        <w:rPr>
          <w:rFonts w:ascii="Times New Roman" w:hAnsi="Times New Roman" w:cs="Times New Roman"/>
          <w:sz w:val="28"/>
          <w:szCs w:val="28"/>
          <w:lang w:val="en-US"/>
        </w:rPr>
        <w:t>Monolithic: Phù hợp với các bài toán và quy mô nhỏ hơn, nơi cần sự đơn giản trong triển khai suy luận từ</w:t>
      </w:r>
      <w:r>
        <w:rPr>
          <w:rFonts w:ascii="Times New Roman" w:hAnsi="Times New Roman" w:cs="Times New Roman"/>
          <w:sz w:val="28"/>
          <w:szCs w:val="28"/>
          <w:lang w:val="en-US"/>
        </w:rPr>
        <w:t>.</w:t>
      </w:r>
    </w:p>
    <w:p w14:paraId="5D730FE7" w14:textId="27AD31E9" w:rsidR="00F740DB" w:rsidRPr="00F740DB" w:rsidRDefault="00256829" w:rsidP="00F740D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56829">
        <w:rPr>
          <w:rFonts w:ascii="Times New Roman" w:hAnsi="Times New Roman" w:cs="Times New Roman"/>
          <w:sz w:val="28"/>
          <w:szCs w:val="28"/>
          <w:lang w:val="en-US"/>
        </w:rPr>
        <w:t>Microservices: Phù hợp khi cần xây dựng hệ thống linh hoạt, dễ mở rộng, tối ưu hóa hiệu năng và giảm độ phức tạp trong phát triển cho các hệ thống lớn</w:t>
      </w:r>
      <w:r>
        <w:rPr>
          <w:rFonts w:ascii="Times New Roman" w:hAnsi="Times New Roman" w:cs="Times New Roman"/>
          <w:sz w:val="28"/>
          <w:szCs w:val="28"/>
          <w:lang w:val="en-US"/>
        </w:rPr>
        <w:t>.</w:t>
      </w:r>
    </w:p>
    <w:p w14:paraId="6EC4F825" w14:textId="77777777" w:rsidR="00513BB8" w:rsidRDefault="00F740DB" w:rsidP="00F740DB">
      <w:pPr>
        <w:rPr>
          <w:rFonts w:ascii="Times New Roman" w:hAnsi="Times New Roman" w:cs="Times New Roman"/>
          <w:sz w:val="28"/>
          <w:szCs w:val="28"/>
          <w:lang w:val="en-US"/>
        </w:rPr>
      </w:pPr>
      <w:r w:rsidRPr="00E17936">
        <w:rPr>
          <w:rFonts w:ascii="Times New Roman" w:hAnsi="Times New Roman" w:cs="Times New Roman"/>
          <w:sz w:val="28"/>
          <w:szCs w:val="28"/>
          <w:lang w:val="it-IT"/>
        </w:rPr>
        <w:t xml:space="preserve">4. Mô hình Database-per-Service Pattern là gì? </w:t>
      </w:r>
      <w:r w:rsidRPr="00F740DB">
        <w:rPr>
          <w:rFonts w:ascii="Times New Roman" w:hAnsi="Times New Roman" w:cs="Times New Roman"/>
          <w:sz w:val="28"/>
          <w:szCs w:val="28"/>
          <w:lang w:val="en-US"/>
        </w:rPr>
        <w:t xml:space="preserve">Ưu và nhược điểm của nó trong microservices? </w:t>
      </w:r>
    </w:p>
    <w:p w14:paraId="10389DEB" w14:textId="3714C766" w:rsidR="00256829" w:rsidRPr="00256829" w:rsidRDefault="00256829" w:rsidP="0025682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56829">
        <w:rPr>
          <w:rFonts w:ascii="Times New Roman" w:hAnsi="Times New Roman" w:cs="Times New Roman"/>
          <w:sz w:val="28"/>
          <w:szCs w:val="28"/>
          <w:lang w:val="en-US"/>
        </w:rPr>
        <w:t>Định nghĩa: Mỗi dịch vụ sở hữu một cơ sở dữ liệu riêng.</w:t>
      </w:r>
    </w:p>
    <w:p w14:paraId="670EF8F1" w14:textId="2D9DFF2C" w:rsidR="00256829" w:rsidRPr="00256829" w:rsidRDefault="00256829" w:rsidP="0025682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56829">
        <w:rPr>
          <w:rFonts w:ascii="Times New Roman" w:hAnsi="Times New Roman" w:cs="Times New Roman"/>
          <w:sz w:val="28"/>
          <w:szCs w:val="28"/>
          <w:lang w:val="en-US"/>
        </w:rPr>
        <w:t>Ưu điểm: Đảm bảo tính độc lập và cách ly dữ liệu.</w:t>
      </w:r>
    </w:p>
    <w:p w14:paraId="20A6CE2D" w14:textId="77E1E970" w:rsidR="00256829" w:rsidRDefault="00256829" w:rsidP="00F740D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56829">
        <w:rPr>
          <w:rFonts w:ascii="Times New Roman" w:hAnsi="Times New Roman" w:cs="Times New Roman"/>
          <w:sz w:val="28"/>
          <w:szCs w:val="28"/>
          <w:lang w:val="en-US"/>
        </w:rPr>
        <w:t>Nhược điểm: Đi kèm thách thức về đồng bộ và tính nhất quán dữ liệu</w:t>
      </w:r>
      <w:r>
        <w:rPr>
          <w:rFonts w:ascii="Times New Roman" w:hAnsi="Times New Roman" w:cs="Times New Roman"/>
          <w:sz w:val="28"/>
          <w:szCs w:val="28"/>
          <w:lang w:val="en-US"/>
        </w:rPr>
        <w:t>.</w:t>
      </w:r>
    </w:p>
    <w:p w14:paraId="1A576451" w14:textId="77777777" w:rsidR="00513BB8"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 xml:space="preserve">5. Các cách tiếp cận phân mảnh dữ liệu (Data Partitioning) gồm những loại nào? </w:t>
      </w:r>
    </w:p>
    <w:p w14:paraId="721F944C" w14:textId="1E6DFD34" w:rsidR="00256829" w:rsidRPr="00256829" w:rsidRDefault="00256829" w:rsidP="0025682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56829">
        <w:rPr>
          <w:rFonts w:ascii="Times New Roman" w:hAnsi="Times New Roman" w:cs="Times New Roman"/>
          <w:b/>
          <w:bCs/>
          <w:sz w:val="28"/>
          <w:szCs w:val="28"/>
          <w:lang w:val="en-US"/>
        </w:rPr>
        <w:t>Horizontal Partitioning:</w:t>
      </w:r>
      <w:r w:rsidRPr="00256829">
        <w:rPr>
          <w:rFonts w:ascii="Times New Roman" w:hAnsi="Times New Roman" w:cs="Times New Roman"/>
          <w:sz w:val="28"/>
          <w:szCs w:val="28"/>
          <w:lang w:val="en-US"/>
        </w:rPr>
        <w:t xml:space="preserve"> Phân chia theo hàng.</w:t>
      </w:r>
    </w:p>
    <w:p w14:paraId="40890A84" w14:textId="588D6580" w:rsidR="00256829" w:rsidRPr="00256829" w:rsidRDefault="00256829" w:rsidP="00256829">
      <w:pPr>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256829">
        <w:rPr>
          <w:rFonts w:ascii="Times New Roman" w:hAnsi="Times New Roman" w:cs="Times New Roman"/>
          <w:b/>
          <w:bCs/>
          <w:sz w:val="28"/>
          <w:szCs w:val="28"/>
          <w:lang w:val="en-US"/>
        </w:rPr>
        <w:t>Vertical Partitioning:</w:t>
      </w:r>
      <w:r w:rsidRPr="00256829">
        <w:rPr>
          <w:rFonts w:ascii="Times New Roman" w:hAnsi="Times New Roman" w:cs="Times New Roman"/>
          <w:sz w:val="28"/>
          <w:szCs w:val="28"/>
          <w:lang w:val="en-US"/>
        </w:rPr>
        <w:t xml:space="preserve"> Phân chia theo cột.</w:t>
      </w:r>
    </w:p>
    <w:p w14:paraId="22070AB7" w14:textId="7C14D530" w:rsidR="00256829" w:rsidRDefault="00256829" w:rsidP="00F740DB">
      <w:pPr>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256829">
        <w:rPr>
          <w:rFonts w:ascii="Times New Roman" w:hAnsi="Times New Roman" w:cs="Times New Roman"/>
          <w:b/>
          <w:bCs/>
          <w:sz w:val="28"/>
          <w:szCs w:val="28"/>
          <w:lang w:val="en-US"/>
        </w:rPr>
        <w:t>Functional Partitioning:</w:t>
      </w:r>
      <w:r w:rsidRPr="00256829">
        <w:rPr>
          <w:rFonts w:ascii="Times New Roman" w:hAnsi="Times New Roman" w:cs="Times New Roman"/>
          <w:sz w:val="28"/>
          <w:szCs w:val="28"/>
          <w:lang w:val="en-US"/>
        </w:rPr>
        <w:t xml:space="preserve"> Phân chia theo chức năng</w:t>
      </w:r>
      <w:r>
        <w:rPr>
          <w:rFonts w:ascii="Times New Roman" w:hAnsi="Times New Roman" w:cs="Times New Roman"/>
          <w:sz w:val="28"/>
          <w:szCs w:val="28"/>
          <w:lang w:val="en-US"/>
        </w:rPr>
        <w:t>.</w:t>
      </w:r>
    </w:p>
    <w:p w14:paraId="2235EB91" w14:textId="1570902A"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6. Hãy giải thích các mô hình giao tiếp giữa các microservices như RESTful API, gRPC, và  WebSocket. Ưu và nhược điểm của từng mô hình. </w:t>
      </w:r>
    </w:p>
    <w:p w14:paraId="6E627E4A" w14:textId="104D5D75" w:rsidR="00256829" w:rsidRPr="00256829" w:rsidRDefault="00256829" w:rsidP="00256829">
      <w:pPr>
        <w:rPr>
          <w:rFonts w:ascii="Times New Roman" w:hAnsi="Times New Roman" w:cs="Times New Roman"/>
          <w:sz w:val="28"/>
          <w:szCs w:val="28"/>
          <w:lang w:val="en-US"/>
        </w:rPr>
      </w:pPr>
      <w:r w:rsidRPr="00256829">
        <w:rPr>
          <w:rFonts w:ascii="Times New Roman" w:hAnsi="Times New Roman" w:cs="Times New Roman"/>
          <w:b/>
          <w:bCs/>
          <w:sz w:val="28"/>
          <w:szCs w:val="28"/>
          <w:lang w:val="en-US"/>
        </w:rPr>
        <w:t>RESTful API (HTTP-based):</w:t>
      </w:r>
    </w:p>
    <w:p w14:paraId="5393CD93" w14:textId="77777777" w:rsidR="00256829" w:rsidRPr="00256829" w:rsidRDefault="00256829" w:rsidP="00256829">
      <w:pPr>
        <w:rPr>
          <w:rFonts w:ascii="Times New Roman" w:hAnsi="Times New Roman" w:cs="Times New Roman"/>
          <w:sz w:val="28"/>
          <w:szCs w:val="28"/>
          <w:lang w:val="en-US"/>
        </w:rPr>
      </w:pPr>
      <w:r w:rsidRPr="00256829">
        <w:rPr>
          <w:rFonts w:ascii="Times New Roman" w:hAnsi="Times New Roman" w:cs="Times New Roman"/>
          <w:i/>
          <w:iCs/>
          <w:sz w:val="28"/>
          <w:szCs w:val="28"/>
          <w:lang w:val="en-US"/>
        </w:rPr>
        <w:t>Đặc điểm:</w:t>
      </w:r>
      <w:r w:rsidRPr="00256829">
        <w:rPr>
          <w:rFonts w:ascii="Times New Roman" w:hAnsi="Times New Roman" w:cs="Times New Roman"/>
          <w:sz w:val="28"/>
          <w:szCs w:val="28"/>
          <w:lang w:val="en-US"/>
        </w:rPr>
        <w:t xml:space="preserve"> Phổ biến, dễ triển khai.</w:t>
      </w:r>
    </w:p>
    <w:p w14:paraId="6842616F" w14:textId="47EBE201" w:rsidR="00256829" w:rsidRPr="00256829" w:rsidRDefault="00256829" w:rsidP="00256829">
      <w:pPr>
        <w:rPr>
          <w:rFonts w:ascii="Times New Roman" w:hAnsi="Times New Roman" w:cs="Times New Roman"/>
          <w:sz w:val="28"/>
          <w:szCs w:val="28"/>
          <w:lang w:val="en-US"/>
        </w:rPr>
      </w:pPr>
      <w:r w:rsidRPr="00256829">
        <w:rPr>
          <w:rFonts w:ascii="Times New Roman" w:hAnsi="Times New Roman" w:cs="Times New Roman"/>
          <w:b/>
          <w:bCs/>
          <w:sz w:val="28"/>
          <w:szCs w:val="28"/>
          <w:lang w:val="en-US"/>
        </w:rPr>
        <w:t>gRPC:</w:t>
      </w:r>
    </w:p>
    <w:p w14:paraId="55A0C1C7" w14:textId="77777777" w:rsidR="00256829" w:rsidRPr="00256829" w:rsidRDefault="00256829" w:rsidP="00256829">
      <w:pPr>
        <w:rPr>
          <w:rFonts w:ascii="Times New Roman" w:hAnsi="Times New Roman" w:cs="Times New Roman"/>
          <w:sz w:val="28"/>
          <w:szCs w:val="28"/>
          <w:lang w:val="en-US"/>
        </w:rPr>
      </w:pPr>
      <w:r w:rsidRPr="00256829">
        <w:rPr>
          <w:rFonts w:ascii="Times New Roman" w:hAnsi="Times New Roman" w:cs="Times New Roman"/>
          <w:i/>
          <w:iCs/>
          <w:sz w:val="28"/>
          <w:szCs w:val="28"/>
          <w:lang w:val="en-US"/>
        </w:rPr>
        <w:t>Đặc điểm:</w:t>
      </w:r>
      <w:r w:rsidRPr="00256829">
        <w:rPr>
          <w:rFonts w:ascii="Times New Roman" w:hAnsi="Times New Roman" w:cs="Times New Roman"/>
          <w:sz w:val="28"/>
          <w:szCs w:val="28"/>
          <w:lang w:val="en-US"/>
        </w:rPr>
        <w:t xml:space="preserve"> Giao tiếp hiệu suất cao, sử dụng mã hóa nhị phân.</w:t>
      </w:r>
    </w:p>
    <w:p w14:paraId="1336E30F" w14:textId="04796450" w:rsidR="00256829" w:rsidRPr="00256829" w:rsidRDefault="00256829" w:rsidP="00256829">
      <w:pPr>
        <w:rPr>
          <w:rFonts w:ascii="Times New Roman" w:hAnsi="Times New Roman" w:cs="Times New Roman"/>
          <w:sz w:val="28"/>
          <w:szCs w:val="28"/>
          <w:lang w:val="en-US"/>
        </w:rPr>
      </w:pPr>
      <w:r w:rsidRPr="00256829">
        <w:rPr>
          <w:rFonts w:ascii="Times New Roman" w:hAnsi="Times New Roman" w:cs="Times New Roman"/>
          <w:b/>
          <w:bCs/>
          <w:sz w:val="28"/>
          <w:szCs w:val="28"/>
          <w:lang w:val="en-US"/>
        </w:rPr>
        <w:t>WebSocket:</w:t>
      </w:r>
    </w:p>
    <w:p w14:paraId="3BB18247" w14:textId="77777777" w:rsidR="00256829" w:rsidRPr="00256829" w:rsidRDefault="00256829" w:rsidP="00256829">
      <w:pPr>
        <w:rPr>
          <w:rFonts w:ascii="Times New Roman" w:hAnsi="Times New Roman" w:cs="Times New Roman"/>
          <w:sz w:val="28"/>
          <w:szCs w:val="28"/>
          <w:lang w:val="en-US"/>
        </w:rPr>
      </w:pPr>
      <w:r w:rsidRPr="00256829">
        <w:rPr>
          <w:rFonts w:ascii="Times New Roman" w:hAnsi="Times New Roman" w:cs="Times New Roman"/>
          <w:i/>
          <w:iCs/>
          <w:sz w:val="28"/>
          <w:szCs w:val="28"/>
          <w:lang w:val="en-US"/>
        </w:rPr>
        <w:t>Đặc điểm:</w:t>
      </w:r>
      <w:r w:rsidRPr="00256829">
        <w:rPr>
          <w:rFonts w:ascii="Times New Roman" w:hAnsi="Times New Roman" w:cs="Times New Roman"/>
          <w:sz w:val="28"/>
          <w:szCs w:val="28"/>
          <w:lang w:val="en-US"/>
        </w:rPr>
        <w:t xml:space="preserve"> Hỗ trợ giao tiếp thời gian thực, hai chiều.</w:t>
      </w:r>
    </w:p>
    <w:p w14:paraId="4E1F3BFA" w14:textId="77777777" w:rsidR="00256829" w:rsidRPr="00F740DB" w:rsidRDefault="00256829" w:rsidP="00F740DB">
      <w:pPr>
        <w:rPr>
          <w:rFonts w:ascii="Times New Roman" w:hAnsi="Times New Roman" w:cs="Times New Roman"/>
          <w:sz w:val="28"/>
          <w:szCs w:val="28"/>
          <w:lang w:val="en-US"/>
        </w:rPr>
      </w:pPr>
    </w:p>
    <w:p w14:paraId="099ACCC8"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Xử lý dữ liệu và giao dịch </w:t>
      </w:r>
    </w:p>
    <w:p w14:paraId="12AEC37D"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7. CQRS là gì? Khi nào nên áp dụng mô hình này? </w:t>
      </w:r>
    </w:p>
    <w:p w14:paraId="5914403F" w14:textId="14DA94C8" w:rsidR="00256829" w:rsidRPr="00256829" w:rsidRDefault="00256829" w:rsidP="0025682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56829">
        <w:rPr>
          <w:rFonts w:ascii="Times New Roman" w:hAnsi="Times New Roman" w:cs="Times New Roman"/>
          <w:sz w:val="28"/>
          <w:szCs w:val="28"/>
          <w:lang w:val="en-US"/>
        </w:rPr>
        <w:t>Định nghĩa: CQRS Command Query Responsibility Segregation là việc phân tách giữa xử lý truy vấn query và xử lý lệnh command.</w:t>
      </w:r>
    </w:p>
    <w:p w14:paraId="29C4EAAC" w14:textId="7C73B4BB" w:rsidR="00256829" w:rsidRPr="00F740DB" w:rsidRDefault="00256829" w:rsidP="00F740DB">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Pr="00256829">
        <w:rPr>
          <w:rFonts w:ascii="Times New Roman" w:hAnsi="Times New Roman" w:cs="Times New Roman"/>
          <w:sz w:val="28"/>
          <w:szCs w:val="28"/>
          <w:lang w:val="en-US"/>
        </w:rPr>
        <w:t>Áp dụng: Khi cần tăng hiệu suất cho hệ thống.</w:t>
      </w:r>
    </w:p>
    <w:p w14:paraId="72FD4AFE" w14:textId="77777777" w:rsidR="00513BB8"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 xml:space="preserve">8. Hãy so sánh SAGA Pattern với các giao dịch truyền thống trong quản lý giao dịch phân tán. </w:t>
      </w:r>
    </w:p>
    <w:p w14:paraId="4323DC37" w14:textId="1C283407" w:rsidR="00256829" w:rsidRPr="00256829" w:rsidRDefault="00256829" w:rsidP="0025682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56829">
        <w:rPr>
          <w:rFonts w:ascii="Times New Roman" w:hAnsi="Times New Roman" w:cs="Times New Roman"/>
          <w:sz w:val="28"/>
          <w:szCs w:val="28"/>
          <w:lang w:val="en-US"/>
        </w:rPr>
        <w:t>SAGA Pattern: Chia giao dịch lớn thành các bước nhỏ, dễ quản lý và có khả năng phục hồi khi thất bại.</w:t>
      </w:r>
    </w:p>
    <w:p w14:paraId="7AC2F119" w14:textId="10083F6A" w:rsidR="00256829" w:rsidRPr="00256829" w:rsidRDefault="00256829" w:rsidP="00F740D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56829">
        <w:rPr>
          <w:rFonts w:ascii="Times New Roman" w:hAnsi="Times New Roman" w:cs="Times New Roman"/>
          <w:sz w:val="28"/>
          <w:szCs w:val="28"/>
          <w:lang w:val="en-US"/>
        </w:rPr>
        <w:t>Ngược lại với giao dịch truyền thống: SAGA giải quyết bài toán tính nhất quán trong môi trường phân tán nơi không thể dùng một cơ sở dữ liệu chung</w:t>
      </w:r>
    </w:p>
    <w:p w14:paraId="6056113A" w14:textId="77777777" w:rsidR="00256829"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 xml:space="preserve">9. Sự khác biệt giữa Event Sourcing Pattern và Transactional Outbox Pattern là gì? </w:t>
      </w:r>
    </w:p>
    <w:p w14:paraId="6A440EDC" w14:textId="6CED28DE" w:rsidR="00256829" w:rsidRPr="006D332B" w:rsidRDefault="00256829" w:rsidP="00256829">
      <w:pPr>
        <w:rPr>
          <w:rFonts w:ascii="Times New Roman" w:hAnsi="Times New Roman" w:cs="Times New Roman"/>
          <w:sz w:val="28"/>
          <w:szCs w:val="28"/>
          <w:lang w:val="en-US"/>
        </w:rPr>
      </w:pPr>
      <w:r w:rsidRPr="006D332B">
        <w:rPr>
          <w:rFonts w:ascii="Times New Roman" w:hAnsi="Times New Roman" w:cs="Times New Roman"/>
          <w:sz w:val="28"/>
          <w:szCs w:val="28"/>
          <w:lang w:val="en-US"/>
        </w:rPr>
        <w:t>- Event Sourcing Pattern: Lưu trữ toàn bộ các sự kiện thay đổi trạng thái thay vì trạng thái cuối, hỗ trợ tái hiện trạng thái hệ thống.</w:t>
      </w:r>
    </w:p>
    <w:p w14:paraId="0373C23E" w14:textId="4A7DBF39" w:rsidR="00256829" w:rsidRDefault="00256829" w:rsidP="00F740DB">
      <w:pPr>
        <w:rPr>
          <w:rFonts w:ascii="Times New Roman" w:hAnsi="Times New Roman" w:cs="Times New Roman"/>
          <w:sz w:val="28"/>
          <w:szCs w:val="28"/>
          <w:lang w:val="en-US"/>
        </w:rPr>
      </w:pPr>
      <w:r w:rsidRPr="006D332B">
        <w:rPr>
          <w:rFonts w:ascii="Times New Roman" w:hAnsi="Times New Roman" w:cs="Times New Roman"/>
          <w:sz w:val="28"/>
          <w:szCs w:val="28"/>
          <w:lang w:val="en-US"/>
        </w:rPr>
        <w:t>- Transactional Outbox Pattern: Tập trung vào việc đảm bảo tính nhất quán khi ghi dữ liệu ra cơ sở dữ liệu thường dùng để gửi message đi nơi khác sau khi ghi</w:t>
      </w:r>
      <w:r w:rsidRPr="00256829">
        <w:rPr>
          <w:rFonts w:ascii="Times New Roman" w:hAnsi="Times New Roman" w:cs="Times New Roman"/>
          <w:sz w:val="28"/>
          <w:szCs w:val="28"/>
          <w:lang w:val="en-US"/>
        </w:rPr>
        <w:t xml:space="preserve"> DB</w:t>
      </w:r>
    </w:p>
    <w:p w14:paraId="558E5A0A" w14:textId="60DFC41F"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Resilience và triển khai hệ thống </w:t>
      </w:r>
    </w:p>
    <w:p w14:paraId="51212459"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10. Mô hình triển khai nào được sử dụng để giảm thiểu thời gian chết khi triển khai microservices?  (VD: blue-green, rolling, canary) </w:t>
      </w:r>
    </w:p>
    <w:p w14:paraId="482A4CA2" w14:textId="68A0ABFD" w:rsidR="00256829" w:rsidRPr="00256829" w:rsidRDefault="00256829" w:rsidP="00256829">
      <w:pPr>
        <w:rPr>
          <w:rFonts w:ascii="Times New Roman" w:hAnsi="Times New Roman" w:cs="Times New Roman"/>
          <w:sz w:val="28"/>
          <w:szCs w:val="28"/>
          <w:lang w:val="en-US"/>
        </w:rPr>
      </w:pPr>
      <w:r w:rsidRPr="00256829">
        <w:rPr>
          <w:rFonts w:ascii="Times New Roman" w:hAnsi="Times New Roman" w:cs="Times New Roman"/>
          <w:sz w:val="28"/>
          <w:szCs w:val="28"/>
          <w:lang w:val="en-US"/>
        </w:rPr>
        <w:t>- Blue-Green Deployment: Giảm thời gian chết bằng cách triển khai vào môi trường mới song song.</w:t>
      </w:r>
    </w:p>
    <w:p w14:paraId="19CAD066" w14:textId="7758AEED" w:rsidR="00256829" w:rsidRPr="00256829" w:rsidRDefault="00256829" w:rsidP="00256829">
      <w:pPr>
        <w:rPr>
          <w:rFonts w:ascii="Times New Roman" w:hAnsi="Times New Roman" w:cs="Times New Roman"/>
          <w:sz w:val="28"/>
          <w:szCs w:val="28"/>
          <w:lang w:val="en-US"/>
        </w:rPr>
      </w:pPr>
      <w:r w:rsidRPr="00256829">
        <w:rPr>
          <w:rFonts w:ascii="Times New Roman" w:hAnsi="Times New Roman" w:cs="Times New Roman"/>
          <w:sz w:val="28"/>
          <w:szCs w:val="28"/>
          <w:lang w:val="en-US"/>
        </w:rPr>
        <w:t>- Rolling Deployment: Cập nhật lần lượt từng phần của hệ thống.</w:t>
      </w:r>
    </w:p>
    <w:p w14:paraId="724C39BA" w14:textId="774FF7E8" w:rsidR="00256829" w:rsidRPr="00F740DB" w:rsidRDefault="00256829" w:rsidP="00F740DB">
      <w:pPr>
        <w:rPr>
          <w:rFonts w:ascii="Times New Roman" w:hAnsi="Times New Roman" w:cs="Times New Roman"/>
          <w:sz w:val="28"/>
          <w:szCs w:val="28"/>
          <w:lang w:val="en-US"/>
        </w:rPr>
      </w:pPr>
      <w:r w:rsidRPr="00256829">
        <w:rPr>
          <w:rFonts w:ascii="Times New Roman" w:hAnsi="Times New Roman" w:cs="Times New Roman"/>
          <w:sz w:val="28"/>
          <w:szCs w:val="28"/>
          <w:lang w:val="en-US"/>
        </w:rPr>
        <w:t>- Canary Deployment: Triển khai thử nghiệm trên một phần nhỏ trước khi áp dụng toàn hệ thống.</w:t>
      </w:r>
    </w:p>
    <w:p w14:paraId="7F7C47B0" w14:textId="77777777"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11. Các resilience patterns phổ biến trong microservices bao gồm những gì? Mỗi mô hình giải quyết  vấn đề gì? </w:t>
      </w:r>
    </w:p>
    <w:p w14:paraId="67465E2A" w14:textId="7B8363A1" w:rsidR="007757BF" w:rsidRPr="007757BF" w:rsidRDefault="007757BF" w:rsidP="007757BF">
      <w:pPr>
        <w:rPr>
          <w:rFonts w:ascii="Times New Roman" w:hAnsi="Times New Roman" w:cs="Times New Roman"/>
          <w:sz w:val="28"/>
          <w:szCs w:val="28"/>
          <w:lang w:val="en-US"/>
        </w:rPr>
      </w:pPr>
      <w:r w:rsidRPr="007757BF">
        <w:rPr>
          <w:rFonts w:ascii="Times New Roman" w:hAnsi="Times New Roman" w:cs="Times New Roman"/>
          <w:sz w:val="28"/>
          <w:szCs w:val="28"/>
          <w:lang w:val="en-US"/>
        </w:rPr>
        <w:t>- Retry: Giải quyết lỗi tạm thời bằng cách thử lại.</w:t>
      </w:r>
    </w:p>
    <w:p w14:paraId="5BBFE346" w14:textId="51087A08" w:rsidR="007757BF" w:rsidRDefault="007757BF" w:rsidP="00F740DB">
      <w:pPr>
        <w:rPr>
          <w:rFonts w:ascii="Times New Roman" w:hAnsi="Times New Roman" w:cs="Times New Roman"/>
          <w:sz w:val="28"/>
          <w:szCs w:val="28"/>
          <w:lang w:val="en-US"/>
        </w:rPr>
      </w:pPr>
      <w:r w:rsidRPr="007757BF">
        <w:rPr>
          <w:rFonts w:ascii="Times New Roman" w:hAnsi="Times New Roman" w:cs="Times New Roman"/>
          <w:sz w:val="28"/>
          <w:szCs w:val="28"/>
          <w:lang w:val="en-US"/>
        </w:rPr>
        <w:t>- Circuit Breaker: Ngắt kết nối nếu phát hiện lỗi thường xuyên để tránh hiệu ứng domino.</w:t>
      </w:r>
    </w:p>
    <w:p w14:paraId="32A8E28B" w14:textId="16FF5D1D" w:rsidR="00FF6025" w:rsidRPr="00FF6025" w:rsidRDefault="00FF6025" w:rsidP="00FF6025">
      <w:pPr>
        <w:rPr>
          <w:rFonts w:ascii="Times New Roman" w:hAnsi="Times New Roman" w:cs="Times New Roman"/>
          <w:sz w:val="28"/>
          <w:szCs w:val="28"/>
          <w:lang w:val="en-US"/>
        </w:rPr>
      </w:pPr>
      <w:r>
        <w:rPr>
          <w:rFonts w:ascii="Times New Roman" w:hAnsi="Times New Roman" w:cs="Times New Roman"/>
          <w:sz w:val="28"/>
          <w:szCs w:val="28"/>
          <w:lang w:val="en-US"/>
        </w:rPr>
        <w:t>-</w:t>
      </w:r>
      <w:r w:rsidRPr="00FF6025">
        <w:rPr>
          <w:rFonts w:ascii="Times New Roman" w:hAnsi="Times New Roman" w:cs="Times New Roman"/>
          <w:sz w:val="28"/>
          <w:szCs w:val="28"/>
          <w:lang w:val="en-US"/>
        </w:rPr>
        <w:t xml:space="preserve"> Bulkhead: Cô lập tài nguyên để lỗi ở dịch vụ này không làm sập toàn bộ hệ thống.</w:t>
      </w:r>
    </w:p>
    <w:p w14:paraId="1CD2E19F" w14:textId="5DA3DFE0" w:rsidR="00FF6025" w:rsidRPr="00F740DB" w:rsidRDefault="00FF6025" w:rsidP="00F740DB">
      <w:pPr>
        <w:rPr>
          <w:rFonts w:ascii="Times New Roman" w:hAnsi="Times New Roman" w:cs="Times New Roman"/>
          <w:sz w:val="28"/>
          <w:szCs w:val="28"/>
          <w:lang w:val="en-US"/>
        </w:rPr>
      </w:pPr>
      <w:r>
        <w:rPr>
          <w:rFonts w:ascii="Times New Roman" w:hAnsi="Times New Roman" w:cs="Times New Roman"/>
          <w:sz w:val="28"/>
          <w:szCs w:val="28"/>
          <w:lang w:val="en-US"/>
        </w:rPr>
        <w:t>-</w:t>
      </w:r>
      <w:r w:rsidRPr="00FF6025">
        <w:rPr>
          <w:rFonts w:ascii="Times New Roman" w:hAnsi="Times New Roman" w:cs="Times New Roman"/>
          <w:sz w:val="28"/>
          <w:szCs w:val="28"/>
          <w:lang w:val="en-US"/>
        </w:rPr>
        <w:t xml:space="preserve"> Timeout: Giới hạn thời gian chờ phản hồi để tránh tốn tài nguyên vô ích.</w:t>
      </w:r>
    </w:p>
    <w:p w14:paraId="1C0A71E1" w14:textId="77777777" w:rsidR="007757BF"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lastRenderedPageBreak/>
        <w:t>12. Làm thế nào để giám sát và quan sát microservices sử dụng các công cụ như Prometheus, Grafana,  hoặc Elastic Stack? </w:t>
      </w:r>
    </w:p>
    <w:p w14:paraId="40DACB1E" w14:textId="02976B6C" w:rsidR="007757BF" w:rsidRPr="006D332B" w:rsidRDefault="007757BF" w:rsidP="007757BF">
      <w:pPr>
        <w:rPr>
          <w:rFonts w:ascii="Times New Roman" w:hAnsi="Times New Roman" w:cs="Times New Roman"/>
          <w:sz w:val="28"/>
          <w:szCs w:val="28"/>
          <w:lang w:val="en-US"/>
        </w:rPr>
      </w:pPr>
      <w:r w:rsidRPr="006D332B">
        <w:rPr>
          <w:rFonts w:ascii="Times New Roman" w:hAnsi="Times New Roman" w:cs="Times New Roman"/>
          <w:sz w:val="28"/>
          <w:szCs w:val="28"/>
          <w:lang w:val="en-US"/>
        </w:rPr>
        <w:t>- Prometheus: Dùng để thu thập và giám sát chỉ số hiệu năng.</w:t>
      </w:r>
    </w:p>
    <w:p w14:paraId="24AF0AC7" w14:textId="1A54F12D" w:rsidR="007757BF" w:rsidRPr="006D332B" w:rsidRDefault="007757BF" w:rsidP="007757BF">
      <w:pPr>
        <w:rPr>
          <w:rFonts w:ascii="Times New Roman" w:hAnsi="Times New Roman" w:cs="Times New Roman"/>
          <w:sz w:val="28"/>
          <w:szCs w:val="28"/>
          <w:lang w:val="en-US"/>
        </w:rPr>
      </w:pPr>
      <w:r w:rsidRPr="006D332B">
        <w:rPr>
          <w:rFonts w:ascii="Times New Roman" w:hAnsi="Times New Roman" w:cs="Times New Roman"/>
          <w:sz w:val="28"/>
          <w:szCs w:val="28"/>
          <w:lang w:val="en-US"/>
        </w:rPr>
        <w:t>- Grafana: Dùng để trực quan hóa dữ liệu giám sát.</w:t>
      </w:r>
    </w:p>
    <w:p w14:paraId="6A3D35B4" w14:textId="7912DB8B" w:rsidR="007757BF" w:rsidRPr="006D332B" w:rsidRDefault="007757BF" w:rsidP="007757BF">
      <w:pPr>
        <w:rPr>
          <w:rFonts w:ascii="Times New Roman" w:hAnsi="Times New Roman" w:cs="Times New Roman"/>
          <w:sz w:val="28"/>
          <w:szCs w:val="28"/>
          <w:lang w:val="en-US"/>
        </w:rPr>
      </w:pPr>
      <w:r w:rsidRPr="006D332B">
        <w:rPr>
          <w:rFonts w:ascii="Times New Roman" w:hAnsi="Times New Roman" w:cs="Times New Roman"/>
          <w:sz w:val="28"/>
          <w:szCs w:val="28"/>
          <w:lang w:val="en-US"/>
        </w:rPr>
        <w:t>- Elastic Stack: Dùng để phân tích nhật ký hệ thống logs.</w:t>
      </w:r>
    </w:p>
    <w:p w14:paraId="6AC3A180" w14:textId="77777777" w:rsidR="007757BF" w:rsidRDefault="007757BF" w:rsidP="00F740DB">
      <w:pPr>
        <w:rPr>
          <w:rFonts w:ascii="Times New Roman" w:hAnsi="Times New Roman" w:cs="Times New Roman"/>
          <w:sz w:val="28"/>
          <w:szCs w:val="28"/>
          <w:lang w:val="en-US"/>
        </w:rPr>
      </w:pPr>
    </w:p>
    <w:p w14:paraId="247C005C" w14:textId="57BF8E51"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Các bài toán thực tế </w:t>
      </w:r>
    </w:p>
    <w:p w14:paraId="442689DC" w14:textId="77777777" w:rsidR="00F740DB" w:rsidRPr="006D332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 xml:space="preserve">13. Giải pháp nào giúp tăng hiệu năng khi giao tiếp giữa các microservices? (VD: </w:t>
      </w:r>
      <w:r w:rsidRPr="006D332B">
        <w:rPr>
          <w:rFonts w:ascii="Times New Roman" w:hAnsi="Times New Roman" w:cs="Times New Roman"/>
          <w:sz w:val="28"/>
          <w:szCs w:val="28"/>
          <w:lang w:val="en-US"/>
        </w:rPr>
        <w:t>cache phân tán,  giảm số lượng API call)</w:t>
      </w:r>
    </w:p>
    <w:p w14:paraId="793BE5E5" w14:textId="0FFA066C" w:rsidR="006D332B" w:rsidRPr="006D332B" w:rsidRDefault="006D332B" w:rsidP="00F740DB">
      <w:pPr>
        <w:rPr>
          <w:rFonts w:ascii="Times New Roman" w:hAnsi="Times New Roman" w:cs="Times New Roman"/>
          <w:sz w:val="28"/>
          <w:szCs w:val="28"/>
          <w:lang w:val="en-US"/>
        </w:rPr>
      </w:pPr>
      <w:r w:rsidRPr="006D332B">
        <w:rPr>
          <w:rFonts w:ascii="Times New Roman" w:hAnsi="Times New Roman" w:cs="Times New Roman"/>
          <w:sz w:val="28"/>
          <w:szCs w:val="28"/>
          <w:lang w:val="en-US"/>
        </w:rPr>
        <w:t xml:space="preserve">- </w:t>
      </w:r>
      <w:r w:rsidRPr="006D332B">
        <w:rPr>
          <w:rFonts w:ascii="Times New Roman" w:hAnsi="Times New Roman" w:cs="Times New Roman"/>
          <w:sz w:val="28"/>
          <w:szCs w:val="28"/>
        </w:rPr>
        <w:t>Sử dụng các pattern như Asynchronous Messaging giao tiếp bất đồng bộ và Service Aggregator để giải quyết vấn đề độ trễ và số lượng API calls.</w:t>
      </w:r>
    </w:p>
    <w:p w14:paraId="0CBB8475" w14:textId="77777777" w:rsidR="00513BB8"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 xml:space="preserve">14. Làm thế nào để xử lý bài toán hiệu suất cho ứng dụng cần xử lý hàng triệu sự kiện mỗi giây? </w:t>
      </w:r>
    </w:p>
    <w:p w14:paraId="59BF0817" w14:textId="7DA2ABB1" w:rsidR="006D332B" w:rsidRPr="006D332B" w:rsidRDefault="006D332B" w:rsidP="00F740D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6D332B">
        <w:rPr>
          <w:rFonts w:ascii="Times New Roman" w:hAnsi="Times New Roman" w:cs="Times New Roman"/>
          <w:sz w:val="28"/>
          <w:szCs w:val="28"/>
        </w:rPr>
        <w:t>Áp dụng kiến trúc Event-driven kết hợp với stream processing.</w:t>
      </w:r>
    </w:p>
    <w:p w14:paraId="7571FA8B" w14:textId="7A32DFAA" w:rsid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15. Khi nào cần sử dụng kiến trúc event-driven thay vì request-response? </w:t>
      </w:r>
    </w:p>
    <w:p w14:paraId="646687DE" w14:textId="0E26A6BD" w:rsidR="006D332B" w:rsidRPr="006D332B" w:rsidRDefault="006D332B" w:rsidP="006D332B">
      <w:pPr>
        <w:rPr>
          <w:rFonts w:ascii="Times New Roman" w:hAnsi="Times New Roman" w:cs="Times New Roman"/>
          <w:sz w:val="28"/>
          <w:szCs w:val="28"/>
          <w:lang w:val="en-US"/>
        </w:rPr>
      </w:pPr>
      <w:r>
        <w:rPr>
          <w:rFonts w:ascii="Times New Roman" w:hAnsi="Times New Roman" w:cs="Times New Roman"/>
          <w:sz w:val="28"/>
          <w:szCs w:val="28"/>
          <w:lang w:val="en-US"/>
        </w:rPr>
        <w:t>-</w:t>
      </w:r>
      <w:r w:rsidRPr="006D332B">
        <w:rPr>
          <w:rFonts w:ascii="Times New Roman" w:hAnsi="Times New Roman" w:cs="Times New Roman"/>
          <w:sz w:val="28"/>
          <w:szCs w:val="28"/>
          <w:lang w:val="en-US"/>
        </w:rPr>
        <w:t xml:space="preserve"> Khi cần xử lý dữ liệu lớn hàng triệu sự kiện/giây.</w:t>
      </w:r>
    </w:p>
    <w:p w14:paraId="282BF97A" w14:textId="68DFCFFD" w:rsidR="006D332B" w:rsidRDefault="006D332B" w:rsidP="00F740DB">
      <w:pPr>
        <w:rPr>
          <w:rFonts w:ascii="Times New Roman" w:hAnsi="Times New Roman" w:cs="Times New Roman"/>
          <w:sz w:val="28"/>
          <w:szCs w:val="28"/>
          <w:lang w:val="en-US"/>
        </w:rPr>
      </w:pPr>
      <w:r>
        <w:rPr>
          <w:rFonts w:ascii="Times New Roman" w:hAnsi="Times New Roman" w:cs="Times New Roman"/>
          <w:sz w:val="28"/>
          <w:szCs w:val="28"/>
          <w:lang w:val="en-US"/>
        </w:rPr>
        <w:t>-</w:t>
      </w:r>
      <w:r w:rsidRPr="006D332B">
        <w:rPr>
          <w:rFonts w:ascii="Times New Roman" w:hAnsi="Times New Roman" w:cs="Times New Roman"/>
          <w:sz w:val="28"/>
          <w:szCs w:val="28"/>
          <w:lang w:val="en-US"/>
        </w:rPr>
        <w:t xml:space="preserve"> Khi cần giải quyết vấn đề độ trễ cao do giao tiếp đồng bộ gây ra.</w:t>
      </w:r>
    </w:p>
    <w:p w14:paraId="10FCBBB1" w14:textId="77777777" w:rsidR="006D332B" w:rsidRPr="00F740DB" w:rsidRDefault="006D332B" w:rsidP="00F740DB">
      <w:pPr>
        <w:rPr>
          <w:rFonts w:ascii="Times New Roman" w:hAnsi="Times New Roman" w:cs="Times New Roman"/>
          <w:sz w:val="28"/>
          <w:szCs w:val="28"/>
          <w:lang w:val="en-US"/>
        </w:rPr>
      </w:pPr>
    </w:p>
    <w:p w14:paraId="30A58F2C" w14:textId="77777777"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b/>
          <w:bCs/>
          <w:sz w:val="28"/>
          <w:szCs w:val="28"/>
          <w:lang w:val="en-US"/>
        </w:rPr>
        <w:t>Tư duy thiết kế </w:t>
      </w:r>
    </w:p>
    <w:p w14:paraId="5D5984F5" w14:textId="77777777" w:rsidR="00513BB8"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 xml:space="preserve">16. Tại sao "mỗi quyết định thiết kế cần được biện minh bởi một yêu cầu kinh doanh" là quan trọng? </w:t>
      </w:r>
    </w:p>
    <w:p w14:paraId="50FE1CD9" w14:textId="1FCBB2C1" w:rsidR="006D332B" w:rsidRDefault="006D332B" w:rsidP="00F740D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6D332B">
        <w:rPr>
          <w:rFonts w:ascii="Times New Roman" w:hAnsi="Times New Roman" w:cs="Times New Roman"/>
          <w:sz w:val="28"/>
          <w:szCs w:val="28"/>
          <w:lang w:val="en-US"/>
        </w:rPr>
        <w:t>Vì một thiết kế tốt không chỉ giải quyết vấn đề kỹ thuật mà còn phải đóng góp vào sự thành công chung của doanh nghiệp. Việc tránh sử dụng công nghệ phức tạp không mang lại giá trị thực tế giúp tránh lãng phí.</w:t>
      </w:r>
    </w:p>
    <w:p w14:paraId="5A725B62" w14:textId="10D52E2F" w:rsidR="00F740DB" w:rsidRPr="00F740DB" w:rsidRDefault="00F740DB" w:rsidP="00F740DB">
      <w:pPr>
        <w:rPr>
          <w:rFonts w:ascii="Times New Roman" w:hAnsi="Times New Roman" w:cs="Times New Roman"/>
          <w:sz w:val="28"/>
          <w:szCs w:val="28"/>
          <w:lang w:val="en-US"/>
        </w:rPr>
      </w:pPr>
      <w:r w:rsidRPr="00F740DB">
        <w:rPr>
          <w:rFonts w:ascii="Times New Roman" w:hAnsi="Times New Roman" w:cs="Times New Roman"/>
          <w:sz w:val="28"/>
          <w:szCs w:val="28"/>
          <w:lang w:val="en-US"/>
        </w:rPr>
        <w:t>17. Hãy giải thích khái niệm "Over-engineering" trong thiết kế phần mềm. Làm thế nào để tránh? </w:t>
      </w:r>
    </w:p>
    <w:p w14:paraId="5C2C1C53" w14:textId="11176313" w:rsidR="006D332B" w:rsidRPr="006D332B" w:rsidRDefault="006D332B" w:rsidP="006D332B">
      <w:pPr>
        <w:rPr>
          <w:rFonts w:ascii="Times New Roman" w:hAnsi="Times New Roman" w:cs="Times New Roman"/>
          <w:sz w:val="28"/>
          <w:szCs w:val="28"/>
          <w:lang w:val="en-US"/>
        </w:rPr>
      </w:pPr>
      <w:r w:rsidRPr="006D332B">
        <w:rPr>
          <w:rFonts w:ascii="Times New Roman" w:hAnsi="Times New Roman" w:cs="Times New Roman"/>
          <w:sz w:val="28"/>
          <w:szCs w:val="28"/>
          <w:lang w:val="en-US"/>
        </w:rPr>
        <w:lastRenderedPageBreak/>
        <w:t>- Khái niệm: Là việc sử dụng các công nghệ phức tạp hoặc các kiến trúc không cần thiết, đặc biệt khi chúng không mang lại giá trị thực tế.</w:t>
      </w:r>
    </w:p>
    <w:p w14:paraId="234780DC" w14:textId="4ED57E5E" w:rsidR="006D332B" w:rsidRPr="006D332B" w:rsidRDefault="006D332B" w:rsidP="006D332B">
      <w:pPr>
        <w:rPr>
          <w:rFonts w:ascii="Times New Roman" w:hAnsi="Times New Roman" w:cs="Times New Roman"/>
          <w:sz w:val="28"/>
          <w:szCs w:val="28"/>
          <w:lang w:val="en-US"/>
        </w:rPr>
      </w:pPr>
      <w:r w:rsidRPr="006D332B">
        <w:rPr>
          <w:rFonts w:ascii="Times New Roman" w:hAnsi="Times New Roman" w:cs="Times New Roman"/>
          <w:sz w:val="28"/>
          <w:szCs w:val="28"/>
          <w:lang w:val="en-US"/>
        </w:rPr>
        <w:t>- Cách tránh:</w:t>
      </w:r>
    </w:p>
    <w:p w14:paraId="09273032" w14:textId="77777777" w:rsidR="006D332B" w:rsidRPr="006D332B" w:rsidRDefault="006D332B" w:rsidP="006D332B">
      <w:pPr>
        <w:ind w:left="720"/>
        <w:rPr>
          <w:rFonts w:ascii="Times New Roman" w:hAnsi="Times New Roman" w:cs="Times New Roman"/>
          <w:sz w:val="28"/>
          <w:szCs w:val="28"/>
          <w:lang w:val="en-US"/>
        </w:rPr>
      </w:pPr>
      <w:r w:rsidRPr="006D332B">
        <w:rPr>
          <w:rFonts w:ascii="Times New Roman" w:hAnsi="Times New Roman" w:cs="Times New Roman"/>
          <w:sz w:val="28"/>
          <w:szCs w:val="28"/>
          <w:lang w:val="en-US"/>
        </w:rPr>
        <w:t>Ưu tiên các tính năng đáp ứng trực tiếp yêu cầu kinh doanh.</w:t>
      </w:r>
    </w:p>
    <w:p w14:paraId="3F70B173" w14:textId="77777777" w:rsidR="006D332B" w:rsidRPr="006D332B" w:rsidRDefault="006D332B" w:rsidP="006D332B">
      <w:pPr>
        <w:ind w:left="720"/>
        <w:rPr>
          <w:rFonts w:ascii="Times New Roman" w:hAnsi="Times New Roman" w:cs="Times New Roman"/>
          <w:sz w:val="28"/>
          <w:szCs w:val="28"/>
          <w:lang w:val="en-US"/>
        </w:rPr>
      </w:pPr>
      <w:r w:rsidRPr="006D332B">
        <w:rPr>
          <w:rFonts w:ascii="Times New Roman" w:hAnsi="Times New Roman" w:cs="Times New Roman"/>
          <w:sz w:val="28"/>
          <w:szCs w:val="28"/>
          <w:lang w:val="en-US"/>
        </w:rPr>
        <w:t>Quyết định dựa trên yêu cầu thực tế như số lượng người dùng, mức độ chấp nhận rủi ro.</w:t>
      </w:r>
    </w:p>
    <w:p w14:paraId="615466F6" w14:textId="77777777" w:rsidR="006D332B" w:rsidRPr="006D332B" w:rsidRDefault="006D332B" w:rsidP="006D332B">
      <w:pPr>
        <w:ind w:left="720"/>
        <w:rPr>
          <w:rFonts w:ascii="Times New Roman" w:hAnsi="Times New Roman" w:cs="Times New Roman"/>
          <w:sz w:val="28"/>
          <w:szCs w:val="28"/>
          <w:lang w:val="en-US"/>
        </w:rPr>
      </w:pPr>
      <w:r w:rsidRPr="006D332B">
        <w:rPr>
          <w:rFonts w:ascii="Times New Roman" w:hAnsi="Times New Roman" w:cs="Times New Roman"/>
          <w:sz w:val="28"/>
          <w:szCs w:val="28"/>
          <w:lang w:val="en-US"/>
        </w:rPr>
        <w:t>Cân bằng giữa tính phức tạp và giá trị mang lại</w:t>
      </w:r>
    </w:p>
    <w:p w14:paraId="5D75D31F" w14:textId="77777777" w:rsidR="0008329D" w:rsidRPr="006D332B" w:rsidRDefault="0008329D">
      <w:pPr>
        <w:rPr>
          <w:rFonts w:ascii="Times New Roman" w:hAnsi="Times New Roman" w:cs="Times New Roman"/>
          <w:sz w:val="28"/>
          <w:szCs w:val="28"/>
        </w:rPr>
      </w:pPr>
    </w:p>
    <w:sectPr w:rsidR="0008329D" w:rsidRPr="006D3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4369"/>
    <w:multiLevelType w:val="multilevel"/>
    <w:tmpl w:val="BF8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027AE"/>
    <w:multiLevelType w:val="hybridMultilevel"/>
    <w:tmpl w:val="760E9BEE"/>
    <w:lvl w:ilvl="0" w:tplc="98685C7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75C74"/>
    <w:multiLevelType w:val="hybridMultilevel"/>
    <w:tmpl w:val="B974259C"/>
    <w:lvl w:ilvl="0" w:tplc="758CE8D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12312"/>
    <w:multiLevelType w:val="hybridMultilevel"/>
    <w:tmpl w:val="DD521DDA"/>
    <w:lvl w:ilvl="0" w:tplc="D9B6B1CE">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537B38"/>
    <w:multiLevelType w:val="multilevel"/>
    <w:tmpl w:val="D7F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34DB4"/>
    <w:multiLevelType w:val="hybridMultilevel"/>
    <w:tmpl w:val="6BEE2224"/>
    <w:lvl w:ilvl="0" w:tplc="A1DC212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F3391D"/>
    <w:multiLevelType w:val="multilevel"/>
    <w:tmpl w:val="9BEE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E5754"/>
    <w:multiLevelType w:val="multilevel"/>
    <w:tmpl w:val="E28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37C02"/>
    <w:multiLevelType w:val="multilevel"/>
    <w:tmpl w:val="59F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10585"/>
    <w:multiLevelType w:val="multilevel"/>
    <w:tmpl w:val="DCCE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F3A4C"/>
    <w:multiLevelType w:val="multilevel"/>
    <w:tmpl w:val="82E0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03154"/>
    <w:multiLevelType w:val="hybridMultilevel"/>
    <w:tmpl w:val="5DFC126A"/>
    <w:lvl w:ilvl="0" w:tplc="CDDE661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753CA7"/>
    <w:multiLevelType w:val="hybridMultilevel"/>
    <w:tmpl w:val="D7764E80"/>
    <w:lvl w:ilvl="0" w:tplc="5DE6A2D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475612">
    <w:abstractNumId w:val="0"/>
  </w:num>
  <w:num w:numId="2" w16cid:durableId="353651422">
    <w:abstractNumId w:val="6"/>
  </w:num>
  <w:num w:numId="3" w16cid:durableId="70278792">
    <w:abstractNumId w:val="10"/>
  </w:num>
  <w:num w:numId="4" w16cid:durableId="1732801191">
    <w:abstractNumId w:val="12"/>
  </w:num>
  <w:num w:numId="5" w16cid:durableId="1127316369">
    <w:abstractNumId w:val="1"/>
  </w:num>
  <w:num w:numId="6" w16cid:durableId="1906378609">
    <w:abstractNumId w:val="2"/>
  </w:num>
  <w:num w:numId="7" w16cid:durableId="1077049384">
    <w:abstractNumId w:val="9"/>
  </w:num>
  <w:num w:numId="8" w16cid:durableId="1758399313">
    <w:abstractNumId w:val="7"/>
  </w:num>
  <w:num w:numId="9" w16cid:durableId="862323580">
    <w:abstractNumId w:val="8"/>
  </w:num>
  <w:num w:numId="10" w16cid:durableId="1305239253">
    <w:abstractNumId w:val="11"/>
  </w:num>
  <w:num w:numId="11" w16cid:durableId="460609681">
    <w:abstractNumId w:val="3"/>
  </w:num>
  <w:num w:numId="12" w16cid:durableId="79108422">
    <w:abstractNumId w:val="5"/>
  </w:num>
  <w:num w:numId="13" w16cid:durableId="90976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0DB"/>
    <w:rsid w:val="0008329D"/>
    <w:rsid w:val="00256829"/>
    <w:rsid w:val="00260D21"/>
    <w:rsid w:val="00290AEB"/>
    <w:rsid w:val="00447E9D"/>
    <w:rsid w:val="00513BB8"/>
    <w:rsid w:val="006419C1"/>
    <w:rsid w:val="006D332B"/>
    <w:rsid w:val="006E5638"/>
    <w:rsid w:val="007757BF"/>
    <w:rsid w:val="008E325E"/>
    <w:rsid w:val="00941621"/>
    <w:rsid w:val="00D25A1E"/>
    <w:rsid w:val="00E17936"/>
    <w:rsid w:val="00E71C15"/>
    <w:rsid w:val="00F740DB"/>
    <w:rsid w:val="00FF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17FAE"/>
  <w15:chartTrackingRefBased/>
  <w15:docId w15:val="{FA26045F-6BC6-4254-A366-04CC9090B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740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740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740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740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740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4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0DB"/>
    <w:rPr>
      <w:rFonts w:asciiTheme="majorHAnsi" w:eastAsiaTheme="majorEastAsia" w:hAnsiTheme="majorHAnsi" w:cstheme="majorBidi"/>
      <w:color w:val="2E74B5" w:themeColor="accent1" w:themeShade="BF"/>
      <w:sz w:val="40"/>
      <w:szCs w:val="40"/>
      <w:lang w:val="vi-VN"/>
    </w:rPr>
  </w:style>
  <w:style w:type="character" w:customStyle="1" w:styleId="Heading2Char">
    <w:name w:val="Heading 2 Char"/>
    <w:basedOn w:val="DefaultParagraphFont"/>
    <w:link w:val="Heading2"/>
    <w:uiPriority w:val="9"/>
    <w:semiHidden/>
    <w:rsid w:val="00F740DB"/>
    <w:rPr>
      <w:rFonts w:asciiTheme="majorHAnsi" w:eastAsiaTheme="majorEastAsia" w:hAnsiTheme="majorHAnsi" w:cstheme="majorBidi"/>
      <w:color w:val="2E74B5" w:themeColor="accent1" w:themeShade="BF"/>
      <w:sz w:val="32"/>
      <w:szCs w:val="32"/>
      <w:lang w:val="vi-VN"/>
    </w:rPr>
  </w:style>
  <w:style w:type="character" w:customStyle="1" w:styleId="Heading3Char">
    <w:name w:val="Heading 3 Char"/>
    <w:basedOn w:val="DefaultParagraphFont"/>
    <w:link w:val="Heading3"/>
    <w:uiPriority w:val="9"/>
    <w:semiHidden/>
    <w:rsid w:val="00F740DB"/>
    <w:rPr>
      <w:rFonts w:eastAsiaTheme="majorEastAsia" w:cstheme="majorBidi"/>
      <w:color w:val="2E74B5" w:themeColor="accent1" w:themeShade="BF"/>
      <w:sz w:val="28"/>
      <w:szCs w:val="28"/>
      <w:lang w:val="vi-VN"/>
    </w:rPr>
  </w:style>
  <w:style w:type="character" w:customStyle="1" w:styleId="Heading4Char">
    <w:name w:val="Heading 4 Char"/>
    <w:basedOn w:val="DefaultParagraphFont"/>
    <w:link w:val="Heading4"/>
    <w:uiPriority w:val="9"/>
    <w:semiHidden/>
    <w:rsid w:val="00F740DB"/>
    <w:rPr>
      <w:rFonts w:eastAsiaTheme="majorEastAsia" w:cstheme="majorBidi"/>
      <w:i/>
      <w:iCs/>
      <w:color w:val="2E74B5" w:themeColor="accent1" w:themeShade="BF"/>
      <w:lang w:val="vi-VN"/>
    </w:rPr>
  </w:style>
  <w:style w:type="character" w:customStyle="1" w:styleId="Heading5Char">
    <w:name w:val="Heading 5 Char"/>
    <w:basedOn w:val="DefaultParagraphFont"/>
    <w:link w:val="Heading5"/>
    <w:uiPriority w:val="9"/>
    <w:semiHidden/>
    <w:rsid w:val="00F740DB"/>
    <w:rPr>
      <w:rFonts w:eastAsiaTheme="majorEastAsia" w:cstheme="majorBidi"/>
      <w:color w:val="2E74B5" w:themeColor="accent1" w:themeShade="BF"/>
      <w:lang w:val="vi-VN"/>
    </w:rPr>
  </w:style>
  <w:style w:type="character" w:customStyle="1" w:styleId="Heading6Char">
    <w:name w:val="Heading 6 Char"/>
    <w:basedOn w:val="DefaultParagraphFont"/>
    <w:link w:val="Heading6"/>
    <w:uiPriority w:val="9"/>
    <w:semiHidden/>
    <w:rsid w:val="00F740D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F740D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F740D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F740D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F74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0D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F74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0D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F740DB"/>
    <w:pPr>
      <w:spacing w:before="160"/>
      <w:jc w:val="center"/>
    </w:pPr>
    <w:rPr>
      <w:i/>
      <w:iCs/>
      <w:color w:val="404040" w:themeColor="text1" w:themeTint="BF"/>
    </w:rPr>
  </w:style>
  <w:style w:type="character" w:customStyle="1" w:styleId="QuoteChar">
    <w:name w:val="Quote Char"/>
    <w:basedOn w:val="DefaultParagraphFont"/>
    <w:link w:val="Quote"/>
    <w:uiPriority w:val="29"/>
    <w:rsid w:val="00F740DB"/>
    <w:rPr>
      <w:i/>
      <w:iCs/>
      <w:color w:val="404040" w:themeColor="text1" w:themeTint="BF"/>
      <w:lang w:val="vi-VN"/>
    </w:rPr>
  </w:style>
  <w:style w:type="paragraph" w:styleId="ListParagraph">
    <w:name w:val="List Paragraph"/>
    <w:basedOn w:val="Normal"/>
    <w:uiPriority w:val="34"/>
    <w:qFormat/>
    <w:rsid w:val="00F740DB"/>
    <w:pPr>
      <w:ind w:left="720"/>
      <w:contextualSpacing/>
    </w:pPr>
  </w:style>
  <w:style w:type="character" w:styleId="IntenseEmphasis">
    <w:name w:val="Intense Emphasis"/>
    <w:basedOn w:val="DefaultParagraphFont"/>
    <w:uiPriority w:val="21"/>
    <w:qFormat/>
    <w:rsid w:val="00F740DB"/>
    <w:rPr>
      <w:i/>
      <w:iCs/>
      <w:color w:val="2E74B5" w:themeColor="accent1" w:themeShade="BF"/>
    </w:rPr>
  </w:style>
  <w:style w:type="paragraph" w:styleId="IntenseQuote">
    <w:name w:val="Intense Quote"/>
    <w:basedOn w:val="Normal"/>
    <w:next w:val="Normal"/>
    <w:link w:val="IntenseQuoteChar"/>
    <w:uiPriority w:val="30"/>
    <w:qFormat/>
    <w:rsid w:val="00F740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40DB"/>
    <w:rPr>
      <w:i/>
      <w:iCs/>
      <w:color w:val="2E74B5" w:themeColor="accent1" w:themeShade="BF"/>
      <w:lang w:val="vi-VN"/>
    </w:rPr>
  </w:style>
  <w:style w:type="character" w:styleId="IntenseReference">
    <w:name w:val="Intense Reference"/>
    <w:basedOn w:val="DefaultParagraphFont"/>
    <w:uiPriority w:val="32"/>
    <w:qFormat/>
    <w:rsid w:val="00F740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nguyen</dc:creator>
  <cp:keywords/>
  <dc:description/>
  <cp:lastModifiedBy>Tran Minh Tri</cp:lastModifiedBy>
  <cp:revision>2</cp:revision>
  <dcterms:created xsi:type="dcterms:W3CDTF">2026-02-01T09:47:00Z</dcterms:created>
  <dcterms:modified xsi:type="dcterms:W3CDTF">2026-02-01T09:47:00Z</dcterms:modified>
</cp:coreProperties>
</file>