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1785D" w14:textId="00528606" w:rsidR="00921135" w:rsidRDefault="002617AF" w:rsidP="00921135">
      <w:pPr>
        <w:jc w:val="center"/>
        <w:rPr>
          <w:b/>
          <w:lang w:val="pt-PT"/>
        </w:rPr>
      </w:pPr>
      <w:bookmarkStart w:id="0" w:name="_GoBack"/>
      <w:bookmarkEnd w:id="0"/>
      <w:r>
        <w:rPr>
          <w:b/>
          <w:lang w:val="pt-PT"/>
        </w:rPr>
        <w:t>Segurança de Redes e Sistemas de Computadores</w:t>
      </w:r>
    </w:p>
    <w:p w14:paraId="70703386" w14:textId="40954880" w:rsidR="002617AF" w:rsidRDefault="008F7BEC" w:rsidP="0057220D">
      <w:pPr>
        <w:spacing w:after="120"/>
        <w:jc w:val="center"/>
        <w:rPr>
          <w:b/>
          <w:lang w:val="pt-PT"/>
        </w:rPr>
      </w:pPr>
      <w:r>
        <w:rPr>
          <w:b/>
          <w:lang w:val="pt-PT"/>
        </w:rPr>
        <w:t>2016/2017</w:t>
      </w:r>
      <w:r w:rsidR="002617AF">
        <w:rPr>
          <w:b/>
          <w:lang w:val="pt-PT"/>
        </w:rPr>
        <w:t>, 2º Semestre</w:t>
      </w:r>
    </w:p>
    <w:p w14:paraId="024B9F40" w14:textId="5916B91D" w:rsidR="008637B6" w:rsidRDefault="002617AF" w:rsidP="0057220D">
      <w:pPr>
        <w:jc w:val="center"/>
        <w:rPr>
          <w:b/>
          <w:lang w:val="pt-PT"/>
        </w:rPr>
      </w:pPr>
      <w:r>
        <w:rPr>
          <w:b/>
          <w:lang w:val="pt-PT"/>
        </w:rPr>
        <w:t>Trabalho Prático nº 1</w:t>
      </w:r>
      <w:r w:rsidR="0057220D">
        <w:rPr>
          <w:b/>
          <w:lang w:val="pt-PT"/>
        </w:rPr>
        <w:t xml:space="preserve"> (</w:t>
      </w:r>
      <w:r w:rsidR="008F7BEC">
        <w:rPr>
          <w:b/>
          <w:lang w:val="pt-PT"/>
        </w:rPr>
        <w:t>v1.0</w:t>
      </w:r>
      <w:r w:rsidR="0057220D">
        <w:rPr>
          <w:b/>
          <w:lang w:val="pt-PT"/>
        </w:rPr>
        <w:t>)</w:t>
      </w:r>
    </w:p>
    <w:p w14:paraId="024C09E8" w14:textId="77777777" w:rsidR="00921135" w:rsidRDefault="00921135" w:rsidP="00921135">
      <w:pPr>
        <w:jc w:val="center"/>
        <w:rPr>
          <w:b/>
          <w:lang w:val="pt-PT"/>
        </w:rPr>
      </w:pPr>
    </w:p>
    <w:p w14:paraId="3A24C466" w14:textId="77777777" w:rsidR="00921135" w:rsidRDefault="00921135" w:rsidP="0057220D">
      <w:pPr>
        <w:spacing w:after="120"/>
        <w:jc w:val="center"/>
        <w:rPr>
          <w:b/>
          <w:lang w:val="pt-PT"/>
        </w:rPr>
      </w:pPr>
      <w:r>
        <w:rPr>
          <w:b/>
          <w:lang w:val="pt-PT"/>
        </w:rPr>
        <w:t>Resumo</w:t>
      </w:r>
    </w:p>
    <w:p w14:paraId="3ABB0781" w14:textId="5018FC30" w:rsidR="002617AF" w:rsidRPr="00AE4BFC" w:rsidRDefault="00921135" w:rsidP="008F7BEC">
      <w:pPr>
        <w:ind w:left="426" w:right="609"/>
        <w:jc w:val="both"/>
        <w:rPr>
          <w:rFonts w:ascii="Times" w:hAnsi="Times"/>
          <w:i/>
          <w:sz w:val="20"/>
          <w:szCs w:val="20"/>
          <w:lang w:val="pt-PT"/>
        </w:rPr>
      </w:pPr>
      <w:r w:rsidRPr="00AE4BFC">
        <w:rPr>
          <w:rFonts w:ascii="Times" w:hAnsi="Times"/>
          <w:i/>
          <w:sz w:val="20"/>
          <w:szCs w:val="20"/>
          <w:lang w:val="pt-PT"/>
        </w:rPr>
        <w:t xml:space="preserve">Neste </w:t>
      </w:r>
      <w:r w:rsidR="008F7BEC" w:rsidRPr="00AE4BFC">
        <w:rPr>
          <w:rFonts w:ascii="Times" w:hAnsi="Times"/>
          <w:i/>
          <w:sz w:val="20"/>
          <w:szCs w:val="20"/>
          <w:lang w:val="pt-PT"/>
        </w:rPr>
        <w:t xml:space="preserve">trabalho </w:t>
      </w:r>
      <w:r w:rsidR="002617AF" w:rsidRPr="00AE4BFC">
        <w:rPr>
          <w:rFonts w:ascii="Times" w:hAnsi="Times"/>
          <w:i/>
          <w:sz w:val="20"/>
          <w:szCs w:val="20"/>
          <w:lang w:val="pt-PT"/>
        </w:rPr>
        <w:t xml:space="preserve">pretende-se desenvolver um sistema de CHAT/MESSAGING seguro para utilização de grupos de utilizadores.  </w:t>
      </w:r>
      <w:r w:rsidR="008F7BEC" w:rsidRPr="00AE4BFC">
        <w:rPr>
          <w:rFonts w:ascii="Times" w:hAnsi="Times"/>
          <w:i/>
          <w:sz w:val="20"/>
          <w:szCs w:val="20"/>
          <w:lang w:val="pt-PT"/>
        </w:rPr>
        <w:t>O sistema suportará conversas em grupo, baseadas em comunicação segura multiponto, utilizando IP multicast.</w:t>
      </w:r>
      <w:r w:rsidR="008F4C96" w:rsidRPr="00AE4BFC">
        <w:rPr>
          <w:rFonts w:ascii="Times" w:hAnsi="Times"/>
          <w:i/>
          <w:sz w:val="20"/>
          <w:szCs w:val="20"/>
          <w:lang w:val="pt-PT"/>
        </w:rPr>
        <w:t xml:space="preserve"> </w:t>
      </w:r>
      <w:r w:rsidR="008F7BEC" w:rsidRPr="00AE4BFC">
        <w:rPr>
          <w:rFonts w:ascii="Times" w:hAnsi="Times"/>
          <w:i/>
          <w:sz w:val="20"/>
          <w:szCs w:val="20"/>
          <w:lang w:val="pt-PT"/>
        </w:rPr>
        <w:t>A segurança da comunicação garantirá aos utilizadores a confidencialidade, integridade e autenticidade das mensagens trocadas, bem como a autenticação e o controlo de acesso às conversas, apenas para utilizadores devidamente autorizados.</w:t>
      </w:r>
    </w:p>
    <w:p w14:paraId="071A0DBA" w14:textId="77777777" w:rsidR="008F7BEC" w:rsidRPr="008F7BEC" w:rsidRDefault="008F7BEC" w:rsidP="008F7BEC">
      <w:pPr>
        <w:ind w:left="426" w:right="609"/>
        <w:jc w:val="both"/>
        <w:rPr>
          <w:rFonts w:ascii="Cambria" w:hAnsi="Cambria"/>
          <w:i/>
          <w:sz w:val="20"/>
          <w:szCs w:val="20"/>
          <w:lang w:val="pt-PT"/>
        </w:rPr>
      </w:pPr>
    </w:p>
    <w:p w14:paraId="23ECDFE1" w14:textId="067AFD37" w:rsidR="002617AF" w:rsidRPr="00ED43E1" w:rsidRDefault="002617AF" w:rsidP="008F7BEC">
      <w:pPr>
        <w:widowControl w:val="0"/>
        <w:autoSpaceDE w:val="0"/>
        <w:autoSpaceDN w:val="0"/>
        <w:adjustRightInd w:val="0"/>
        <w:spacing w:after="120"/>
        <w:jc w:val="both"/>
        <w:rPr>
          <w:rFonts w:ascii="Times" w:hAnsi="Times" w:cs="Times New Roman"/>
          <w:b/>
          <w:sz w:val="20"/>
          <w:szCs w:val="20"/>
          <w:lang w:val="pt-PT"/>
        </w:rPr>
      </w:pPr>
      <w:r w:rsidRPr="00ED43E1">
        <w:rPr>
          <w:rFonts w:ascii="Times" w:hAnsi="Times" w:cs="Times New Roman"/>
          <w:b/>
          <w:sz w:val="20"/>
          <w:szCs w:val="20"/>
          <w:lang w:val="pt-PT"/>
        </w:rPr>
        <w:t>Introdução</w:t>
      </w:r>
    </w:p>
    <w:p w14:paraId="56026D04" w14:textId="72C06FC2" w:rsidR="008F7BEC" w:rsidRPr="00AE4BFC" w:rsidRDefault="008F7BEC" w:rsidP="00A64CA7">
      <w:pPr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Pretende-se desenvolver um sistema de CHAT/MESSAGING seguro, suportado em comunicação multiponto por IP </w:t>
      </w:r>
      <w:r w:rsidRPr="00AE4BFC">
        <w:rPr>
          <w:rFonts w:ascii="Times" w:hAnsi="Times"/>
          <w:i/>
          <w:sz w:val="20"/>
          <w:szCs w:val="20"/>
          <w:lang w:val="pt-PT"/>
        </w:rPr>
        <w:t>multicast</w:t>
      </w:r>
      <w:r w:rsidR="008E456E" w:rsidRPr="00AE4BFC">
        <w:rPr>
          <w:rFonts w:ascii="Times" w:hAnsi="Times"/>
          <w:sz w:val="20"/>
          <w:szCs w:val="20"/>
          <w:lang w:val="pt-PT"/>
        </w:rPr>
        <w:t xml:space="preserve"> (IPV4).</w:t>
      </w:r>
      <w:r w:rsidRPr="00AE4BFC">
        <w:rPr>
          <w:rFonts w:ascii="Times" w:hAnsi="Times"/>
          <w:sz w:val="20"/>
          <w:szCs w:val="20"/>
          <w:lang w:val="pt-PT"/>
        </w:rPr>
        <w:t xml:space="preserve"> </w:t>
      </w:r>
      <w:r w:rsidR="00A64CA7">
        <w:rPr>
          <w:rFonts w:ascii="Times" w:hAnsi="Times"/>
          <w:sz w:val="20"/>
          <w:szCs w:val="20"/>
          <w:lang w:val="pt-PT"/>
        </w:rPr>
        <w:t>A</w:t>
      </w:r>
      <w:r w:rsidRPr="00AE4BFC">
        <w:rPr>
          <w:rFonts w:ascii="Times" w:hAnsi="Times"/>
          <w:sz w:val="20"/>
          <w:szCs w:val="20"/>
          <w:lang w:val="pt-PT"/>
        </w:rPr>
        <w:t xml:space="preserve"> noção de “sala de conversa” corresponde a um endereço de grupo </w:t>
      </w:r>
      <w:r w:rsidRPr="00AE4BFC">
        <w:rPr>
          <w:rFonts w:ascii="Times" w:hAnsi="Times"/>
          <w:i/>
          <w:sz w:val="20"/>
          <w:szCs w:val="20"/>
          <w:lang w:val="pt-PT"/>
        </w:rPr>
        <w:t>multicast</w:t>
      </w:r>
      <w:r w:rsidRPr="00AE4BFC">
        <w:rPr>
          <w:rFonts w:ascii="Times" w:hAnsi="Times"/>
          <w:sz w:val="20"/>
          <w:szCs w:val="20"/>
          <w:lang w:val="pt-PT"/>
        </w:rPr>
        <w:t xml:space="preserve">. As conversas em cada sala correspondem a mensagens trocadas pelo grupo de utilizadores participantes, enviadas para </w:t>
      </w:r>
      <w:r w:rsidR="008E456E" w:rsidRPr="00AE4BFC">
        <w:rPr>
          <w:rFonts w:ascii="Times" w:hAnsi="Times"/>
          <w:sz w:val="20"/>
          <w:szCs w:val="20"/>
          <w:lang w:val="pt-PT"/>
        </w:rPr>
        <w:t>o</w:t>
      </w:r>
      <w:r w:rsidRPr="00AE4BFC">
        <w:rPr>
          <w:rFonts w:ascii="Times" w:hAnsi="Times"/>
          <w:sz w:val="20"/>
          <w:szCs w:val="20"/>
          <w:lang w:val="pt-PT"/>
        </w:rPr>
        <w:t xml:space="preserve"> endereço </w:t>
      </w:r>
      <w:r w:rsidRPr="00AE4BFC">
        <w:rPr>
          <w:rFonts w:ascii="Times" w:hAnsi="Times"/>
          <w:i/>
          <w:sz w:val="20"/>
          <w:szCs w:val="20"/>
          <w:lang w:val="pt-PT"/>
        </w:rPr>
        <w:t>multicast</w:t>
      </w:r>
      <w:r w:rsidR="008E456E" w:rsidRPr="00AE4BFC">
        <w:rPr>
          <w:rFonts w:ascii="Times" w:hAnsi="Times"/>
          <w:sz w:val="20"/>
          <w:szCs w:val="20"/>
          <w:lang w:val="pt-PT"/>
        </w:rPr>
        <w:t xml:space="preserve"> de</w:t>
      </w:r>
      <w:r w:rsidR="00A64CA7">
        <w:rPr>
          <w:rFonts w:ascii="Times" w:hAnsi="Times"/>
          <w:sz w:val="20"/>
          <w:szCs w:val="20"/>
          <w:lang w:val="pt-PT"/>
        </w:rPr>
        <w:t xml:space="preserve"> cada</w:t>
      </w:r>
      <w:r w:rsidR="008E456E" w:rsidRPr="00AE4BFC">
        <w:rPr>
          <w:rFonts w:ascii="Times" w:hAnsi="Times"/>
          <w:sz w:val="20"/>
          <w:szCs w:val="20"/>
          <w:lang w:val="pt-PT"/>
        </w:rPr>
        <w:t xml:space="preserve"> sala.</w:t>
      </w:r>
      <w:r w:rsidRPr="00AE4BFC">
        <w:rPr>
          <w:rFonts w:ascii="Times" w:hAnsi="Times"/>
          <w:sz w:val="20"/>
          <w:szCs w:val="20"/>
          <w:lang w:val="pt-PT"/>
        </w:rPr>
        <w:t xml:space="preserve"> O canal de comunicação multiponto </w:t>
      </w:r>
      <w:r w:rsidR="008E456E" w:rsidRPr="00AE4BFC">
        <w:rPr>
          <w:rFonts w:ascii="Times" w:hAnsi="Times"/>
          <w:sz w:val="20"/>
          <w:szCs w:val="20"/>
          <w:lang w:val="pt-PT"/>
        </w:rPr>
        <w:t xml:space="preserve">(não orientado à conexão, ou em comunicação em modo </w:t>
      </w:r>
      <w:r w:rsidR="008E456E" w:rsidRPr="00AE4BFC">
        <w:rPr>
          <w:rFonts w:ascii="Times" w:hAnsi="Times"/>
          <w:i/>
          <w:sz w:val="20"/>
          <w:szCs w:val="20"/>
          <w:lang w:val="pt-PT"/>
        </w:rPr>
        <w:t>datagrama</w:t>
      </w:r>
      <w:r w:rsidR="008E456E" w:rsidRPr="00AE4BFC">
        <w:rPr>
          <w:rFonts w:ascii="Times" w:hAnsi="Times"/>
          <w:sz w:val="20"/>
          <w:szCs w:val="20"/>
          <w:lang w:val="pt-PT"/>
        </w:rPr>
        <w:t xml:space="preserve">) </w:t>
      </w:r>
      <w:r w:rsidRPr="00AE4BFC">
        <w:rPr>
          <w:rFonts w:ascii="Times" w:hAnsi="Times"/>
          <w:sz w:val="20"/>
          <w:szCs w:val="20"/>
          <w:lang w:val="pt-PT"/>
        </w:rPr>
        <w:t>deve assegurar aos utilizadores as seguintes propriedades</w:t>
      </w:r>
      <w:r w:rsidR="008E456E" w:rsidRPr="00AE4BFC">
        <w:rPr>
          <w:rFonts w:ascii="Times" w:hAnsi="Times"/>
          <w:sz w:val="20"/>
          <w:szCs w:val="20"/>
          <w:lang w:val="pt-PT"/>
        </w:rPr>
        <w:t xml:space="preserve"> de segurança</w:t>
      </w:r>
      <w:r w:rsidRPr="00AE4BFC">
        <w:rPr>
          <w:rFonts w:ascii="Times" w:hAnsi="Times"/>
          <w:sz w:val="20"/>
          <w:szCs w:val="20"/>
          <w:lang w:val="pt-PT"/>
        </w:rPr>
        <w:t xml:space="preserve">, </w:t>
      </w:r>
      <w:r w:rsidR="008E456E" w:rsidRPr="00AE4BFC">
        <w:rPr>
          <w:rFonts w:ascii="Times" w:hAnsi="Times"/>
          <w:sz w:val="20"/>
          <w:szCs w:val="20"/>
          <w:lang w:val="pt-PT"/>
        </w:rPr>
        <w:t xml:space="preserve">de acordo com definição da </w:t>
      </w:r>
      <w:r w:rsidR="008E456E" w:rsidRPr="00AE4BFC">
        <w:rPr>
          <w:rFonts w:ascii="Times" w:hAnsi="Times"/>
          <w:i/>
          <w:sz w:val="20"/>
          <w:szCs w:val="20"/>
          <w:lang w:val="pt-PT"/>
        </w:rPr>
        <w:t>framework</w:t>
      </w:r>
      <w:r w:rsidR="008E456E" w:rsidRPr="00AE4BFC">
        <w:rPr>
          <w:rFonts w:ascii="Times" w:hAnsi="Times"/>
          <w:sz w:val="20"/>
          <w:szCs w:val="20"/>
          <w:lang w:val="pt-PT"/>
        </w:rPr>
        <w:t xml:space="preserve"> X.800:</w:t>
      </w:r>
    </w:p>
    <w:p w14:paraId="60808E14" w14:textId="28863FC5" w:rsidR="008E456E" w:rsidRPr="00AE4BFC" w:rsidRDefault="008E456E" w:rsidP="00EC139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0"/>
          <w:szCs w:val="20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Confidencialidade das mensagens </w:t>
      </w:r>
      <w:r w:rsidRPr="00AE4BFC">
        <w:rPr>
          <w:rFonts w:ascii="Times" w:hAnsi="Times"/>
          <w:i/>
          <w:sz w:val="20"/>
          <w:szCs w:val="20"/>
          <w:lang w:val="pt-PT"/>
        </w:rPr>
        <w:t>(</w:t>
      </w:r>
      <w:r w:rsidR="00EC1393" w:rsidRPr="00AE4BFC">
        <w:rPr>
          <w:rFonts w:ascii="Times" w:hAnsi="Times" w:cs="Times"/>
          <w:bCs/>
          <w:i/>
          <w:sz w:val="20"/>
          <w:szCs w:val="20"/>
        </w:rPr>
        <w:t>connectionless c</w:t>
      </w:r>
      <w:r w:rsidRPr="00AE4BFC">
        <w:rPr>
          <w:rFonts w:ascii="Times" w:hAnsi="Times" w:cs="Times"/>
          <w:bCs/>
          <w:i/>
          <w:sz w:val="20"/>
          <w:szCs w:val="20"/>
        </w:rPr>
        <w:t>onfidentiality)</w:t>
      </w:r>
      <w:r w:rsidR="00EC1393" w:rsidRPr="00AE4BFC">
        <w:rPr>
          <w:rFonts w:ascii="Times" w:hAnsi="Times" w:cs="Times"/>
          <w:b/>
          <w:bCs/>
          <w:sz w:val="20"/>
          <w:szCs w:val="20"/>
        </w:rPr>
        <w:t>;</w:t>
      </w:r>
    </w:p>
    <w:p w14:paraId="3DC51B94" w14:textId="41493D16" w:rsidR="008E456E" w:rsidRPr="00AE4BFC" w:rsidRDefault="008E456E" w:rsidP="00EC1393">
      <w:pPr>
        <w:pStyle w:val="ListParagraph"/>
        <w:numPr>
          <w:ilvl w:val="0"/>
          <w:numId w:val="9"/>
        </w:numPr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Integ</w:t>
      </w:r>
      <w:r w:rsidR="00EC1393" w:rsidRPr="00AE4BFC">
        <w:rPr>
          <w:rFonts w:ascii="Times" w:hAnsi="Times"/>
          <w:sz w:val="20"/>
          <w:szCs w:val="20"/>
          <w:lang w:val="pt-PT"/>
        </w:rPr>
        <w:t>ridade das mensagens (</w:t>
      </w:r>
      <w:r w:rsidR="00EC1393" w:rsidRPr="00AE4BFC">
        <w:rPr>
          <w:rFonts w:ascii="Times" w:hAnsi="Times" w:cs="Times"/>
          <w:bCs/>
          <w:i/>
          <w:sz w:val="20"/>
          <w:szCs w:val="20"/>
        </w:rPr>
        <w:t>connectionless integrity);</w:t>
      </w:r>
    </w:p>
    <w:p w14:paraId="545F210E" w14:textId="15D51509" w:rsidR="008E456E" w:rsidRPr="00AE4BFC" w:rsidRDefault="008E456E" w:rsidP="008F7BEC">
      <w:pPr>
        <w:pStyle w:val="ListParagraph"/>
        <w:numPr>
          <w:ilvl w:val="0"/>
          <w:numId w:val="9"/>
        </w:numPr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Autenticidade</w:t>
      </w:r>
      <w:r w:rsidR="00EC1393" w:rsidRPr="00AE4BFC">
        <w:rPr>
          <w:rFonts w:ascii="Times" w:hAnsi="Times"/>
          <w:sz w:val="20"/>
          <w:szCs w:val="20"/>
          <w:lang w:val="pt-PT"/>
        </w:rPr>
        <w:t xml:space="preserve"> das mensagens enviadas pelos emissores (</w:t>
      </w:r>
      <w:r w:rsidR="00EC1393" w:rsidRPr="00AE4BFC">
        <w:rPr>
          <w:rFonts w:ascii="Times" w:hAnsi="Times"/>
          <w:i/>
          <w:sz w:val="20"/>
          <w:szCs w:val="20"/>
          <w:lang w:val="pt-PT"/>
        </w:rPr>
        <w:t>data-origin authentication)</w:t>
      </w:r>
      <w:r w:rsidR="00EC1393" w:rsidRPr="00AE4BFC">
        <w:rPr>
          <w:rFonts w:ascii="Times" w:hAnsi="Times" w:cs="Times"/>
          <w:bCs/>
          <w:i/>
          <w:sz w:val="20"/>
          <w:szCs w:val="20"/>
        </w:rPr>
        <w:t>;</w:t>
      </w:r>
    </w:p>
    <w:p w14:paraId="4518ECA7" w14:textId="4D119423" w:rsidR="00EC1393" w:rsidRPr="00AE4BFC" w:rsidRDefault="008E456E" w:rsidP="00EC1393">
      <w:pPr>
        <w:spacing w:before="120"/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Deste modo, os utilizadores estarão imunes à tipologia de ataques </w:t>
      </w:r>
      <w:r w:rsidR="00EC1393" w:rsidRPr="00AE4BFC">
        <w:rPr>
          <w:rFonts w:ascii="Times" w:hAnsi="Times"/>
          <w:sz w:val="20"/>
          <w:szCs w:val="20"/>
          <w:lang w:val="pt-PT"/>
        </w:rPr>
        <w:t xml:space="preserve">por parte de adversários que </w:t>
      </w:r>
      <w:r w:rsidRPr="00AE4BFC">
        <w:rPr>
          <w:rFonts w:ascii="Times" w:hAnsi="Times"/>
          <w:sz w:val="20"/>
          <w:szCs w:val="20"/>
          <w:lang w:val="pt-PT"/>
        </w:rPr>
        <w:t xml:space="preserve">que tenham em vista comprometer </w:t>
      </w:r>
      <w:r w:rsidR="00EC1393" w:rsidRPr="00AE4BFC">
        <w:rPr>
          <w:rFonts w:ascii="Times" w:hAnsi="Times"/>
          <w:sz w:val="20"/>
          <w:szCs w:val="20"/>
          <w:lang w:val="pt-PT"/>
        </w:rPr>
        <w:t>aquelas</w:t>
      </w:r>
      <w:r w:rsidRPr="00AE4BFC">
        <w:rPr>
          <w:rFonts w:ascii="Times" w:hAnsi="Times"/>
          <w:sz w:val="20"/>
          <w:szCs w:val="20"/>
          <w:lang w:val="pt-PT"/>
        </w:rPr>
        <w:t xml:space="preserve"> propriedades, </w:t>
      </w:r>
      <w:r w:rsidR="00EC1393" w:rsidRPr="00AE4BFC">
        <w:rPr>
          <w:rFonts w:ascii="Times" w:hAnsi="Times"/>
          <w:sz w:val="20"/>
          <w:szCs w:val="20"/>
          <w:lang w:val="pt-PT"/>
        </w:rPr>
        <w:t>sejam</w:t>
      </w:r>
      <w:r w:rsidRPr="00AE4BFC">
        <w:rPr>
          <w:rFonts w:ascii="Times" w:hAnsi="Times"/>
          <w:sz w:val="20"/>
          <w:szCs w:val="20"/>
          <w:lang w:val="pt-PT"/>
        </w:rPr>
        <w:t xml:space="preserve"> ataques ativos ou passivos, </w:t>
      </w:r>
      <w:r w:rsidR="00EC1393" w:rsidRPr="00AE4BFC">
        <w:rPr>
          <w:rFonts w:ascii="Times" w:hAnsi="Times"/>
          <w:sz w:val="20"/>
          <w:szCs w:val="20"/>
          <w:lang w:val="pt-PT"/>
        </w:rPr>
        <w:t>de acordo com a</w:t>
      </w:r>
      <w:r w:rsidRPr="00AE4BFC">
        <w:rPr>
          <w:rFonts w:ascii="Times" w:hAnsi="Times"/>
          <w:sz w:val="20"/>
          <w:szCs w:val="20"/>
          <w:lang w:val="pt-PT"/>
        </w:rPr>
        <w:t xml:space="preserve"> tipologia de ataques da </w:t>
      </w:r>
      <w:r w:rsidRPr="00AE4BFC">
        <w:rPr>
          <w:rFonts w:ascii="Times" w:hAnsi="Times"/>
          <w:i/>
          <w:sz w:val="20"/>
          <w:szCs w:val="20"/>
          <w:lang w:val="pt-PT"/>
        </w:rPr>
        <w:t>framework</w:t>
      </w:r>
      <w:r w:rsidRPr="00AE4BFC">
        <w:rPr>
          <w:rFonts w:ascii="Times" w:hAnsi="Times"/>
          <w:sz w:val="20"/>
          <w:szCs w:val="20"/>
          <w:lang w:val="pt-PT"/>
        </w:rPr>
        <w:t xml:space="preserve"> X.800.</w:t>
      </w:r>
      <w:r w:rsidR="00EC1393" w:rsidRPr="00AE4BFC">
        <w:rPr>
          <w:rFonts w:ascii="Times" w:hAnsi="Times"/>
          <w:sz w:val="20"/>
          <w:szCs w:val="20"/>
          <w:lang w:val="pt-PT"/>
        </w:rPr>
        <w:t xml:space="preserve"> O sistema a implementar garantirá adicionalmente a autenticação dos utilizadores, bem como o controlo de acesso dos mesmos às conversas apenas para utilizadores devidamente autenticados e autorizados a participarem nas respetivas “salas”. </w:t>
      </w:r>
    </w:p>
    <w:p w14:paraId="4D1EF82D" w14:textId="3FC3FBBC" w:rsidR="00EC1393" w:rsidRPr="00AE4BFC" w:rsidRDefault="00EC1393" w:rsidP="00EC1393">
      <w:pPr>
        <w:spacing w:before="120"/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O desenvolvimento do sistema será feito a partir da aplicação inicial fornecida (</w:t>
      </w:r>
      <w:r w:rsidR="00EE65E5" w:rsidRPr="00AE4BFC">
        <w:rPr>
          <w:rFonts w:ascii="Times" w:hAnsi="Times"/>
          <w:sz w:val="20"/>
          <w:szCs w:val="20"/>
          <w:lang w:val="pt-PT"/>
        </w:rPr>
        <w:t>código</w:t>
      </w:r>
      <w:r w:rsidRPr="00AE4BFC">
        <w:rPr>
          <w:rFonts w:ascii="Times" w:hAnsi="Times"/>
          <w:sz w:val="20"/>
          <w:szCs w:val="20"/>
          <w:lang w:val="pt-PT"/>
        </w:rPr>
        <w:t xml:space="preserve"> MCHAT.tgz) sem qualquer das proteções de segurança que se pretendem implementar. Esta aplicação será </w:t>
      </w:r>
      <w:r w:rsidR="00EE65E5" w:rsidRPr="00AE4BFC">
        <w:rPr>
          <w:rFonts w:ascii="Times" w:hAnsi="Times"/>
          <w:sz w:val="20"/>
          <w:szCs w:val="20"/>
          <w:lang w:val="pt-PT"/>
        </w:rPr>
        <w:t>a</w:t>
      </w:r>
      <w:r w:rsidRPr="00AE4BFC">
        <w:rPr>
          <w:rFonts w:ascii="Times" w:hAnsi="Times"/>
          <w:sz w:val="20"/>
          <w:szCs w:val="20"/>
          <w:lang w:val="pt-PT"/>
        </w:rPr>
        <w:t xml:space="preserve"> base de partida para os desenvolvimentos pretendidos. </w:t>
      </w:r>
    </w:p>
    <w:p w14:paraId="483B900C" w14:textId="33B675F1" w:rsidR="00EC1393" w:rsidRPr="00AE4BFC" w:rsidRDefault="00EC1393" w:rsidP="00EC1393">
      <w:pPr>
        <w:spacing w:before="120"/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Para efeitos da metodologia de desenvolvimento dever-se-á implementar o sistema em duas fases distintas, como a seguir se descreve.</w:t>
      </w:r>
    </w:p>
    <w:p w14:paraId="306DD4CA" w14:textId="43DC5B50" w:rsidR="00EC1393" w:rsidRPr="00AE4BFC" w:rsidRDefault="00ED43E1" w:rsidP="00ED43E1">
      <w:pPr>
        <w:spacing w:before="120" w:after="120"/>
        <w:ind w:right="363"/>
        <w:jc w:val="both"/>
        <w:rPr>
          <w:rFonts w:ascii="Times" w:hAnsi="Times"/>
          <w:b/>
          <w:sz w:val="20"/>
          <w:szCs w:val="20"/>
          <w:lang w:val="pt-PT"/>
        </w:rPr>
      </w:pPr>
      <w:r>
        <w:rPr>
          <w:rFonts w:ascii="Times" w:hAnsi="Times"/>
          <w:b/>
          <w:sz w:val="20"/>
          <w:szCs w:val="20"/>
          <w:lang w:val="pt-PT"/>
        </w:rPr>
        <w:t xml:space="preserve">Implementação da </w:t>
      </w:r>
      <w:r w:rsidR="00EC1393" w:rsidRPr="00AE4BFC">
        <w:rPr>
          <w:rFonts w:ascii="Times" w:hAnsi="Times"/>
          <w:b/>
          <w:sz w:val="20"/>
          <w:szCs w:val="20"/>
          <w:lang w:val="pt-PT"/>
        </w:rPr>
        <w:t>FASE 1</w:t>
      </w:r>
      <w:r w:rsidR="00220010" w:rsidRPr="00AE4BFC">
        <w:rPr>
          <w:rFonts w:ascii="Times" w:hAnsi="Times"/>
          <w:b/>
          <w:sz w:val="20"/>
          <w:szCs w:val="20"/>
          <w:lang w:val="pt-PT"/>
        </w:rPr>
        <w:t xml:space="preserve"> (obrigatória): até 14</w:t>
      </w:r>
      <w:r w:rsidR="00EC1393" w:rsidRPr="00AE4BFC">
        <w:rPr>
          <w:rFonts w:ascii="Times" w:hAnsi="Times"/>
          <w:b/>
          <w:sz w:val="20"/>
          <w:szCs w:val="20"/>
          <w:lang w:val="pt-PT"/>
        </w:rPr>
        <w:t xml:space="preserve"> valores</w:t>
      </w:r>
    </w:p>
    <w:p w14:paraId="3D2C7C37" w14:textId="77777777" w:rsidR="00EE65E5" w:rsidRPr="00AE4BFC" w:rsidRDefault="00EC1393" w:rsidP="00763716">
      <w:pPr>
        <w:spacing w:after="120"/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Nesta primeira fase serão implementadas as propriedades de segurança </w:t>
      </w:r>
      <w:r w:rsidR="00EE65E5" w:rsidRPr="00AE4BFC">
        <w:rPr>
          <w:rFonts w:ascii="Times" w:hAnsi="Times"/>
          <w:sz w:val="20"/>
          <w:szCs w:val="20"/>
          <w:lang w:val="pt-PT"/>
        </w:rPr>
        <w:t>do canal multiponto. Nesta fase os utilizadores terão ficheiros de configuração instalados manualmente previamente à utilização do sistema, contendo estes:</w:t>
      </w:r>
    </w:p>
    <w:p w14:paraId="25E0E1DF" w14:textId="720FEF88" w:rsidR="00EE65E5" w:rsidRPr="00AE4BFC" w:rsidRDefault="00EE65E5" w:rsidP="00763716">
      <w:pPr>
        <w:pStyle w:val="ListParagraph"/>
        <w:numPr>
          <w:ilvl w:val="0"/>
          <w:numId w:val="11"/>
        </w:numPr>
        <w:spacing w:after="120"/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A </w:t>
      </w:r>
      <w:r w:rsidRPr="00AE4BFC">
        <w:rPr>
          <w:rFonts w:ascii="Times" w:hAnsi="Times"/>
          <w:i/>
          <w:sz w:val="20"/>
          <w:szCs w:val="20"/>
          <w:lang w:val="pt-PT"/>
        </w:rPr>
        <w:t>ciphersuite</w:t>
      </w:r>
      <w:r w:rsidRPr="00AE4BFC">
        <w:rPr>
          <w:rFonts w:ascii="Times" w:hAnsi="Times"/>
          <w:sz w:val="20"/>
          <w:szCs w:val="20"/>
          <w:lang w:val="pt-PT"/>
        </w:rPr>
        <w:t xml:space="preserve"> a usar nas salas, nomeadamente algoritmos criptográficos simétricos e algoritmos MAC a usar nas salas;</w:t>
      </w:r>
    </w:p>
    <w:p w14:paraId="4529758F" w14:textId="2EA009DD" w:rsidR="00EE65E5" w:rsidRPr="00AE4BFC" w:rsidRDefault="00EE65E5" w:rsidP="00EE65E5">
      <w:pPr>
        <w:pStyle w:val="ListParagraph"/>
        <w:numPr>
          <w:ilvl w:val="0"/>
          <w:numId w:val="10"/>
        </w:numPr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As chaves criptográficas e demais parâmetros para os algoritmos criptográficos simétricos, de acordo com a </w:t>
      </w:r>
      <w:r w:rsidRPr="00AE4BFC">
        <w:rPr>
          <w:rFonts w:ascii="Times" w:hAnsi="Times"/>
          <w:i/>
          <w:sz w:val="20"/>
          <w:szCs w:val="20"/>
          <w:lang w:val="pt-PT"/>
        </w:rPr>
        <w:t>ciphersuite</w:t>
      </w:r>
    </w:p>
    <w:p w14:paraId="4CA738EE" w14:textId="3ECAC3FA" w:rsidR="00EE65E5" w:rsidRPr="00AE4BFC" w:rsidRDefault="00EE65E5" w:rsidP="00EE65E5">
      <w:pPr>
        <w:pStyle w:val="ListParagraph"/>
        <w:numPr>
          <w:ilvl w:val="0"/>
          <w:numId w:val="10"/>
        </w:numPr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A chave MAC a usar.</w:t>
      </w:r>
    </w:p>
    <w:p w14:paraId="78F4E9A6" w14:textId="0AEE32E6" w:rsidR="00E9487D" w:rsidRPr="00AE4BFC" w:rsidRDefault="00EE65E5" w:rsidP="00A64CA7">
      <w:pPr>
        <w:spacing w:before="120" w:after="120"/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Para cada sala em que um utilizador participa, este deve ter a respetiva configuração. Por exemplo, para participar na sala 224.10.10.10, o utilizador terá a informação anterior num ficheiro de configuração </w:t>
      </w:r>
      <w:r w:rsidR="00E9487D" w:rsidRPr="00AE4BFC">
        <w:rPr>
          <w:rFonts w:ascii="Times" w:hAnsi="Times"/>
          <w:sz w:val="20"/>
          <w:szCs w:val="20"/>
          <w:lang w:val="pt-PT"/>
        </w:rPr>
        <w:t>com nome</w:t>
      </w:r>
      <w:r w:rsidRPr="00AE4BFC">
        <w:rPr>
          <w:rFonts w:ascii="Times" w:hAnsi="Times"/>
          <w:sz w:val="20"/>
          <w:szCs w:val="20"/>
          <w:lang w:val="pt-PT"/>
        </w:rPr>
        <w:t xml:space="preserve"> 224.10.10.10.crypto. Este ficheiro deverá ter o conteúdo protegido (cifrado) com base num esquema PBEncryption, sendo o conteúdo acessível no início da aplicação</w:t>
      </w:r>
      <w:r w:rsidR="00E9487D" w:rsidRPr="00AE4BFC">
        <w:rPr>
          <w:rFonts w:ascii="Times" w:hAnsi="Times"/>
          <w:sz w:val="20"/>
          <w:szCs w:val="20"/>
          <w:lang w:val="pt-PT"/>
        </w:rPr>
        <w:t>, pedindo esta a password do utilizador para este efeito. A parametrização do esquema PBE deve estar noutro ficheiro com nome 224.10.10.10.pbe.</w:t>
      </w:r>
      <w:r w:rsidR="00A64CA7">
        <w:rPr>
          <w:rFonts w:ascii="Times" w:hAnsi="Times"/>
          <w:sz w:val="20"/>
          <w:szCs w:val="20"/>
          <w:lang w:val="pt-PT"/>
        </w:rPr>
        <w:t xml:space="preserve"> </w:t>
      </w:r>
      <w:r w:rsidR="00E9487D" w:rsidRPr="00AE4BFC">
        <w:rPr>
          <w:rFonts w:ascii="Times" w:hAnsi="Times"/>
          <w:sz w:val="20"/>
          <w:szCs w:val="20"/>
          <w:lang w:val="pt-PT"/>
        </w:rPr>
        <w:t>Assim, exemplificando, o ficheiro 10.10.10.10.</w:t>
      </w:r>
      <w:r w:rsidR="00A9196C" w:rsidRPr="00AE4BFC">
        <w:rPr>
          <w:rFonts w:ascii="Times" w:hAnsi="Times"/>
          <w:sz w:val="20"/>
          <w:szCs w:val="20"/>
          <w:lang w:val="pt-PT"/>
        </w:rPr>
        <w:t>pbe</w:t>
      </w:r>
      <w:r w:rsidR="00E9487D" w:rsidRPr="00AE4BFC">
        <w:rPr>
          <w:rFonts w:ascii="Times" w:hAnsi="Times"/>
          <w:sz w:val="20"/>
          <w:szCs w:val="20"/>
          <w:lang w:val="pt-PT"/>
        </w:rPr>
        <w:t>, terá as seguintes linhas (onde # representa um comentário):</w:t>
      </w:r>
    </w:p>
    <w:p w14:paraId="3F816E27" w14:textId="65BD6303" w:rsidR="00E9487D" w:rsidRPr="0064133D" w:rsidRDefault="00E9487D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 w:rsidRPr="0064133D">
        <w:rPr>
          <w:rFonts w:ascii="Consolas" w:hAnsi="Consolas"/>
          <w:sz w:val="16"/>
          <w:szCs w:val="16"/>
          <w:lang w:val="pt-PT"/>
        </w:rPr>
        <w:t># Definição do esquema PBE para a sala</w:t>
      </w:r>
    </w:p>
    <w:p w14:paraId="71550568" w14:textId="47D49DED" w:rsidR="00E9487D" w:rsidRPr="0064133D" w:rsidRDefault="00E9487D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 w:rsidRPr="0064133D">
        <w:rPr>
          <w:rFonts w:ascii="Consolas" w:hAnsi="Consolas" w:cs="Menlo Regular"/>
          <w:color w:val="000000"/>
          <w:sz w:val="16"/>
          <w:szCs w:val="16"/>
        </w:rPr>
        <w:t xml:space="preserve">PBE: </w:t>
      </w:r>
      <w:r w:rsidR="0064133D">
        <w:rPr>
          <w:rFonts w:ascii="Consolas" w:hAnsi="Consolas" w:cs="Menlo Regular"/>
          <w:color w:val="000000"/>
          <w:sz w:val="16"/>
          <w:szCs w:val="16"/>
        </w:rPr>
        <w:tab/>
      </w:r>
      <w:r w:rsidRPr="0064133D">
        <w:rPr>
          <w:rFonts w:ascii="Consolas" w:hAnsi="Consolas" w:cs="Menlo Regular"/>
          <w:color w:val="000000"/>
          <w:sz w:val="16"/>
          <w:szCs w:val="16"/>
        </w:rPr>
        <w:t xml:space="preserve">&lt;algoritmo&gt; </w:t>
      </w:r>
      <w:r w:rsidR="0064133D">
        <w:rPr>
          <w:rFonts w:ascii="Consolas" w:hAnsi="Consolas" w:cs="Menlo Regular"/>
          <w:color w:val="000000"/>
          <w:sz w:val="16"/>
          <w:szCs w:val="16"/>
        </w:rPr>
        <w:tab/>
      </w:r>
      <w:r w:rsidR="0064133D">
        <w:rPr>
          <w:rFonts w:ascii="Consolas" w:hAnsi="Consolas" w:cs="Menlo Regular"/>
          <w:color w:val="000000"/>
          <w:sz w:val="16"/>
          <w:szCs w:val="16"/>
        </w:rPr>
        <w:tab/>
      </w:r>
      <w:r w:rsidR="0064133D" w:rsidRPr="0064133D">
        <w:rPr>
          <w:rFonts w:ascii="Consolas" w:hAnsi="Consolas" w:cs="Menlo Regular"/>
          <w:color w:val="000000"/>
          <w:sz w:val="16"/>
          <w:szCs w:val="16"/>
        </w:rPr>
        <w:t xml:space="preserve"># ex: </w:t>
      </w:r>
      <w:r w:rsidRPr="0064133D">
        <w:rPr>
          <w:rFonts w:ascii="Consolas" w:hAnsi="Consolas" w:cs="Menlo Regular"/>
          <w:color w:val="000000"/>
          <w:sz w:val="16"/>
          <w:szCs w:val="16"/>
        </w:rPr>
        <w:t xml:space="preserve">PBEWithHmacSHA256AndAES_256  </w:t>
      </w:r>
    </w:p>
    <w:p w14:paraId="0A6B4FB1" w14:textId="1E5304F2" w:rsidR="00E9487D" w:rsidRPr="0064133D" w:rsidRDefault="0064133D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 w:rsidRPr="0064133D">
        <w:rPr>
          <w:rFonts w:ascii="Consolas" w:hAnsi="Consolas"/>
          <w:sz w:val="16"/>
          <w:szCs w:val="16"/>
          <w:lang w:val="pt-PT"/>
        </w:rPr>
        <w:t>SALT:</w:t>
      </w:r>
      <w:r>
        <w:rPr>
          <w:rFonts w:ascii="Consolas" w:hAnsi="Consolas"/>
          <w:sz w:val="16"/>
          <w:szCs w:val="16"/>
          <w:lang w:val="pt-PT"/>
        </w:rPr>
        <w:tab/>
      </w:r>
      <w:r w:rsidR="00E9487D" w:rsidRPr="0064133D">
        <w:rPr>
          <w:rFonts w:ascii="Consolas" w:hAnsi="Consolas"/>
          <w:sz w:val="16"/>
          <w:szCs w:val="16"/>
          <w:lang w:val="pt-PT"/>
        </w:rPr>
        <w:t>&lt;valor do salt&gt;</w:t>
      </w:r>
      <w:r w:rsidRPr="0064133D">
        <w:rPr>
          <w:rFonts w:ascii="Consolas" w:hAnsi="Consolas"/>
          <w:sz w:val="16"/>
          <w:szCs w:val="16"/>
          <w:lang w:val="pt-PT"/>
        </w:rPr>
        <w:t xml:space="preserve"> </w:t>
      </w:r>
      <w:r>
        <w:rPr>
          <w:rFonts w:ascii="Consolas" w:hAnsi="Consolas"/>
          <w:sz w:val="16"/>
          <w:szCs w:val="16"/>
          <w:lang w:val="pt-PT"/>
        </w:rPr>
        <w:tab/>
      </w:r>
      <w:r>
        <w:rPr>
          <w:rFonts w:ascii="Consolas" w:hAnsi="Consolas"/>
          <w:sz w:val="16"/>
          <w:szCs w:val="16"/>
          <w:lang w:val="pt-PT"/>
        </w:rPr>
        <w:tab/>
      </w:r>
      <w:r w:rsidRPr="0064133D">
        <w:rPr>
          <w:rFonts w:ascii="Consolas" w:hAnsi="Consolas"/>
          <w:sz w:val="16"/>
          <w:szCs w:val="16"/>
          <w:lang w:val="pt-PT"/>
        </w:rPr>
        <w:t>#</w:t>
      </w:r>
      <w:r>
        <w:rPr>
          <w:rFonts w:ascii="Consolas" w:hAnsi="Consolas"/>
          <w:sz w:val="16"/>
          <w:szCs w:val="16"/>
          <w:lang w:val="pt-PT"/>
        </w:rPr>
        <w:t xml:space="preserve"> Valor</w:t>
      </w:r>
      <w:r w:rsidRPr="0064133D">
        <w:rPr>
          <w:rFonts w:ascii="Consolas" w:hAnsi="Consolas"/>
          <w:sz w:val="16"/>
          <w:szCs w:val="16"/>
          <w:lang w:val="pt-PT"/>
        </w:rPr>
        <w:t xml:space="preserve"> em hexadecimal, ex: 0x01 0x02 0x03 0x04 ... etc</w:t>
      </w:r>
    </w:p>
    <w:p w14:paraId="1C2DC6D7" w14:textId="102EFA80" w:rsidR="00E9487D" w:rsidRPr="0064133D" w:rsidRDefault="00E9487D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 w:rsidRPr="0064133D">
        <w:rPr>
          <w:rFonts w:ascii="Consolas" w:hAnsi="Consolas"/>
          <w:sz w:val="16"/>
          <w:szCs w:val="16"/>
          <w:lang w:val="pt-PT"/>
        </w:rPr>
        <w:t>CTR:    &lt;valor do counter&gt;</w:t>
      </w:r>
      <w:r w:rsidR="0064133D" w:rsidRPr="0064133D">
        <w:rPr>
          <w:rFonts w:ascii="Consolas" w:hAnsi="Consolas"/>
          <w:sz w:val="16"/>
          <w:szCs w:val="16"/>
          <w:lang w:val="pt-PT"/>
        </w:rPr>
        <w:t xml:space="preserve">    </w:t>
      </w:r>
      <w:r w:rsidR="0064133D">
        <w:rPr>
          <w:rFonts w:ascii="Consolas" w:hAnsi="Consolas"/>
          <w:sz w:val="16"/>
          <w:szCs w:val="16"/>
          <w:lang w:val="pt-PT"/>
        </w:rPr>
        <w:tab/>
        <w:t xml:space="preserve"># </w:t>
      </w:r>
      <w:r w:rsidR="0064133D" w:rsidRPr="0064133D">
        <w:rPr>
          <w:rFonts w:ascii="Consolas" w:hAnsi="Consolas"/>
          <w:sz w:val="16"/>
          <w:szCs w:val="16"/>
          <w:lang w:val="pt-PT"/>
        </w:rPr>
        <w:t>Representado como valor inteiro</w:t>
      </w:r>
    </w:p>
    <w:p w14:paraId="57EB9C05" w14:textId="77777777" w:rsidR="00EE65E5" w:rsidRDefault="00EE65E5" w:rsidP="00EE65E5">
      <w:pPr>
        <w:ind w:right="362"/>
        <w:jc w:val="both"/>
        <w:rPr>
          <w:rFonts w:ascii="Cambria" w:hAnsi="Cambria"/>
          <w:sz w:val="20"/>
          <w:szCs w:val="20"/>
          <w:lang w:val="pt-PT"/>
        </w:rPr>
      </w:pPr>
    </w:p>
    <w:p w14:paraId="2634379D" w14:textId="3232E146" w:rsidR="0064133D" w:rsidRPr="00AE4BFC" w:rsidRDefault="0064133D" w:rsidP="0064133D">
      <w:pPr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lastRenderedPageBreak/>
        <w:t>O ficheiro 10.10.10.10.crypto (cifrado) terá as seguintes linhas</w:t>
      </w:r>
    </w:p>
    <w:p w14:paraId="64F8FAF1" w14:textId="77777777" w:rsidR="0064133D" w:rsidRDefault="0064133D" w:rsidP="0064133D">
      <w:pPr>
        <w:ind w:right="362"/>
        <w:jc w:val="both"/>
        <w:rPr>
          <w:rFonts w:ascii="Cambria" w:hAnsi="Cambria"/>
          <w:sz w:val="20"/>
          <w:szCs w:val="20"/>
          <w:lang w:val="pt-PT"/>
        </w:rPr>
      </w:pPr>
    </w:p>
    <w:p w14:paraId="7CFDA469" w14:textId="7DFB3BBD" w:rsidR="0064133D" w:rsidRDefault="0064133D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 w:rsidRPr="0064133D">
        <w:rPr>
          <w:rFonts w:ascii="Consolas" w:hAnsi="Consolas"/>
          <w:sz w:val="16"/>
          <w:szCs w:val="16"/>
          <w:lang w:val="pt-PT"/>
        </w:rPr>
        <w:t xml:space="preserve"># Definição </w:t>
      </w:r>
      <w:r>
        <w:rPr>
          <w:rFonts w:ascii="Consolas" w:hAnsi="Consolas"/>
          <w:sz w:val="16"/>
          <w:szCs w:val="16"/>
          <w:lang w:val="pt-PT"/>
        </w:rPr>
        <w:t>da ciphersuite, chaves e parâmetros</w:t>
      </w:r>
    </w:p>
    <w:p w14:paraId="05E359DE" w14:textId="2775C68C" w:rsidR="0064133D" w:rsidRDefault="0064133D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 xml:space="preserve">CIPHERSUITE:  </w:t>
      </w:r>
      <w:r>
        <w:rPr>
          <w:rFonts w:ascii="Consolas" w:hAnsi="Consolas"/>
          <w:sz w:val="16"/>
          <w:szCs w:val="16"/>
          <w:lang w:val="pt-PT"/>
        </w:rPr>
        <w:tab/>
        <w:t>&lt;alg/mode/padding&gt;  # ex., AES/CBC/PKCS#5</w:t>
      </w:r>
    </w:p>
    <w:p w14:paraId="2A2FB44D" w14:textId="49909933" w:rsidR="0064133D" w:rsidRDefault="0064133D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 xml:space="preserve">KEYSIZE:  </w:t>
      </w:r>
      <w:r>
        <w:rPr>
          <w:rFonts w:ascii="Consolas" w:hAnsi="Consolas"/>
          <w:sz w:val="16"/>
          <w:szCs w:val="16"/>
          <w:lang w:val="pt-PT"/>
        </w:rPr>
        <w:tab/>
        <w:t>&lt;valor&gt;</w:t>
      </w:r>
      <w:r>
        <w:rPr>
          <w:rFonts w:ascii="Consolas" w:hAnsi="Consolas"/>
          <w:sz w:val="16"/>
          <w:szCs w:val="16"/>
          <w:lang w:val="pt-PT"/>
        </w:rPr>
        <w:tab/>
      </w:r>
      <w:r>
        <w:rPr>
          <w:rFonts w:ascii="Consolas" w:hAnsi="Consolas"/>
          <w:sz w:val="16"/>
          <w:szCs w:val="16"/>
          <w:lang w:val="pt-PT"/>
        </w:rPr>
        <w:tab/>
        <w:t># n. de bits da chave, ex: 256</w:t>
      </w:r>
    </w:p>
    <w:p w14:paraId="3493CDED" w14:textId="4B521829" w:rsidR="0064133D" w:rsidRDefault="0064133D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 xml:space="preserve">KEYVALUE: </w:t>
      </w:r>
      <w:r>
        <w:rPr>
          <w:rFonts w:ascii="Consolas" w:hAnsi="Consolas"/>
          <w:sz w:val="16"/>
          <w:szCs w:val="16"/>
          <w:lang w:val="pt-PT"/>
        </w:rPr>
        <w:tab/>
        <w:t>&lt;valor&gt;</w:t>
      </w:r>
      <w:r>
        <w:rPr>
          <w:rFonts w:ascii="Consolas" w:hAnsi="Consolas"/>
          <w:sz w:val="16"/>
          <w:szCs w:val="16"/>
          <w:lang w:val="pt-PT"/>
        </w:rPr>
        <w:tab/>
      </w:r>
      <w:r>
        <w:rPr>
          <w:rFonts w:ascii="Consolas" w:hAnsi="Consolas"/>
          <w:sz w:val="16"/>
          <w:szCs w:val="16"/>
          <w:lang w:val="pt-PT"/>
        </w:rPr>
        <w:tab/>
        <w:t># chave, representada em hexadecimal</w:t>
      </w:r>
    </w:p>
    <w:p w14:paraId="307C7662" w14:textId="73455FF1" w:rsidR="0064133D" w:rsidRPr="00763716" w:rsidRDefault="0064133D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8"/>
          <w:szCs w:val="18"/>
          <w:lang w:val="pt-PT"/>
        </w:rPr>
      </w:pPr>
      <w:r w:rsidRPr="00763716">
        <w:rPr>
          <w:rFonts w:ascii="Consolas" w:hAnsi="Consolas"/>
          <w:sz w:val="18"/>
          <w:szCs w:val="18"/>
          <w:lang w:val="pt-PT"/>
        </w:rPr>
        <w:t xml:space="preserve">MAC: </w:t>
      </w:r>
      <w:r w:rsidRPr="00763716">
        <w:rPr>
          <w:rFonts w:ascii="Consolas" w:hAnsi="Consolas"/>
          <w:sz w:val="18"/>
          <w:szCs w:val="18"/>
          <w:lang w:val="pt-PT"/>
        </w:rPr>
        <w:tab/>
      </w:r>
      <w:r w:rsidRPr="00763716">
        <w:rPr>
          <w:rFonts w:ascii="Consolas" w:hAnsi="Consolas"/>
          <w:sz w:val="18"/>
          <w:szCs w:val="18"/>
          <w:lang w:val="pt-PT"/>
        </w:rPr>
        <w:tab/>
      </w:r>
      <w:r w:rsidR="00763716" w:rsidRPr="00763716">
        <w:rPr>
          <w:rFonts w:ascii="Consolas" w:hAnsi="Consolas"/>
          <w:sz w:val="18"/>
          <w:szCs w:val="18"/>
          <w:lang w:val="pt-PT"/>
        </w:rPr>
        <w:t>&lt;mac-alg&gt;</w:t>
      </w:r>
      <w:r w:rsidR="00763716" w:rsidRPr="00763716">
        <w:rPr>
          <w:rFonts w:ascii="Consolas" w:hAnsi="Consolas"/>
          <w:sz w:val="18"/>
          <w:szCs w:val="18"/>
          <w:lang w:val="pt-PT"/>
        </w:rPr>
        <w:tab/>
        <w:t xml:space="preserve"># algoritmo MAC (HMAC ou CMAC), por ex: </w:t>
      </w:r>
      <w:r w:rsidR="00763716" w:rsidRPr="00763716">
        <w:rPr>
          <w:rFonts w:ascii="Consolas" w:hAnsi="Consolas" w:cs="Menlo Regular"/>
          <w:color w:val="000000"/>
          <w:sz w:val="18"/>
          <w:szCs w:val="18"/>
        </w:rPr>
        <w:t>RC6-GMAC</w:t>
      </w:r>
      <w:r w:rsidRPr="00763716">
        <w:rPr>
          <w:rFonts w:ascii="Consolas" w:hAnsi="Consolas"/>
          <w:sz w:val="18"/>
          <w:szCs w:val="18"/>
          <w:lang w:val="pt-PT"/>
        </w:rPr>
        <w:tab/>
      </w:r>
    </w:p>
    <w:p w14:paraId="582DE26B" w14:textId="73540540" w:rsidR="00763716" w:rsidRDefault="00763716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 w:rsidRPr="00763716">
        <w:rPr>
          <w:rFonts w:ascii="Consolas" w:hAnsi="Consolas"/>
          <w:sz w:val="18"/>
          <w:szCs w:val="18"/>
          <w:lang w:val="pt-PT"/>
        </w:rPr>
        <w:t>MAC</w:t>
      </w:r>
      <w:r>
        <w:rPr>
          <w:rFonts w:ascii="Consolas" w:hAnsi="Consolas"/>
          <w:sz w:val="18"/>
          <w:szCs w:val="18"/>
          <w:lang w:val="pt-PT"/>
        </w:rPr>
        <w:t>KEYSIZE:</w:t>
      </w:r>
      <w:r>
        <w:rPr>
          <w:rFonts w:ascii="Consolas" w:hAnsi="Consolas"/>
          <w:sz w:val="18"/>
          <w:szCs w:val="18"/>
          <w:lang w:val="pt-PT"/>
        </w:rPr>
        <w:tab/>
      </w:r>
      <w:r>
        <w:rPr>
          <w:rFonts w:ascii="Consolas" w:hAnsi="Consolas"/>
          <w:sz w:val="16"/>
          <w:szCs w:val="16"/>
          <w:lang w:val="pt-PT"/>
        </w:rPr>
        <w:t>&lt;valor&gt;</w:t>
      </w:r>
      <w:r>
        <w:rPr>
          <w:rFonts w:ascii="Consolas" w:hAnsi="Consolas"/>
          <w:sz w:val="16"/>
          <w:szCs w:val="16"/>
          <w:lang w:val="pt-PT"/>
        </w:rPr>
        <w:tab/>
      </w:r>
      <w:r>
        <w:rPr>
          <w:rFonts w:ascii="Consolas" w:hAnsi="Consolas"/>
          <w:sz w:val="16"/>
          <w:szCs w:val="16"/>
          <w:lang w:val="pt-PT"/>
        </w:rPr>
        <w:tab/>
        <w:t># n. de bits da chave do MAC, ex: 256</w:t>
      </w:r>
    </w:p>
    <w:p w14:paraId="197D7D50" w14:textId="07F5A139" w:rsidR="00763716" w:rsidRDefault="00763716" w:rsidP="0076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62"/>
        <w:jc w:val="both"/>
        <w:rPr>
          <w:rFonts w:ascii="Consolas" w:hAnsi="Consolas"/>
          <w:sz w:val="16"/>
          <w:szCs w:val="16"/>
          <w:lang w:val="pt-PT"/>
        </w:rPr>
      </w:pPr>
      <w:r>
        <w:rPr>
          <w:rFonts w:ascii="Consolas" w:hAnsi="Consolas"/>
          <w:sz w:val="16"/>
          <w:szCs w:val="16"/>
          <w:lang w:val="pt-PT"/>
        </w:rPr>
        <w:t xml:space="preserve">MACKEYVALUE: </w:t>
      </w:r>
      <w:r>
        <w:rPr>
          <w:rFonts w:ascii="Consolas" w:hAnsi="Consolas"/>
          <w:sz w:val="16"/>
          <w:szCs w:val="16"/>
          <w:lang w:val="pt-PT"/>
        </w:rPr>
        <w:tab/>
        <w:t>&lt;valor&gt;</w:t>
      </w:r>
      <w:r>
        <w:rPr>
          <w:rFonts w:ascii="Consolas" w:hAnsi="Consolas"/>
          <w:sz w:val="16"/>
          <w:szCs w:val="16"/>
          <w:lang w:val="pt-PT"/>
        </w:rPr>
        <w:tab/>
      </w:r>
      <w:r>
        <w:rPr>
          <w:rFonts w:ascii="Consolas" w:hAnsi="Consolas"/>
          <w:sz w:val="16"/>
          <w:szCs w:val="16"/>
          <w:lang w:val="pt-PT"/>
        </w:rPr>
        <w:tab/>
        <w:t># chave MAC, representada em hexadecimal</w:t>
      </w:r>
    </w:p>
    <w:p w14:paraId="3EBFD873" w14:textId="7D0F7382" w:rsidR="0064133D" w:rsidRDefault="0064133D" w:rsidP="0064133D">
      <w:pPr>
        <w:ind w:right="362"/>
        <w:jc w:val="both"/>
        <w:rPr>
          <w:rFonts w:ascii="Cambria" w:hAnsi="Cambria"/>
          <w:sz w:val="20"/>
          <w:szCs w:val="20"/>
          <w:lang w:val="pt-PT"/>
        </w:rPr>
      </w:pPr>
    </w:p>
    <w:p w14:paraId="2F996A69" w14:textId="77777777" w:rsidR="00A64CA7" w:rsidRDefault="00763716" w:rsidP="00A64CA7">
      <w:pPr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b/>
          <w:i/>
          <w:sz w:val="20"/>
          <w:szCs w:val="20"/>
          <w:lang w:val="pt-PT"/>
        </w:rPr>
        <w:t>Nota:</w:t>
      </w:r>
      <w:r w:rsidRPr="00AE4BFC">
        <w:rPr>
          <w:rFonts w:ascii="Times" w:hAnsi="Times"/>
          <w:sz w:val="20"/>
          <w:szCs w:val="20"/>
          <w:lang w:val="pt-PT"/>
        </w:rPr>
        <w:t xml:space="preserve"> um aspeto importante na avaliação da FASE 1 é conseguir-se implementar um sistema totalmente parametrizável, podendo os ficheiros utilizarem qualquer </w:t>
      </w:r>
      <w:r w:rsidRPr="00AE4BFC">
        <w:rPr>
          <w:rFonts w:ascii="Times" w:hAnsi="Times"/>
          <w:i/>
          <w:sz w:val="20"/>
          <w:szCs w:val="20"/>
          <w:lang w:val="pt-PT"/>
        </w:rPr>
        <w:t>ciphersuite</w:t>
      </w:r>
      <w:r w:rsidRPr="00AE4BFC">
        <w:rPr>
          <w:rFonts w:ascii="Times" w:hAnsi="Times"/>
          <w:sz w:val="20"/>
          <w:szCs w:val="20"/>
          <w:lang w:val="pt-PT"/>
        </w:rPr>
        <w:t xml:space="preserve"> criptográfica e quaisquer parametrizações apropriadas, desde que estejam corretas para essa mesma </w:t>
      </w:r>
      <w:r w:rsidRPr="00AE4BFC">
        <w:rPr>
          <w:rFonts w:ascii="Times" w:hAnsi="Times"/>
          <w:i/>
          <w:sz w:val="20"/>
          <w:szCs w:val="20"/>
          <w:lang w:val="pt-PT"/>
        </w:rPr>
        <w:t>ciphersuite</w:t>
      </w:r>
      <w:r w:rsidRPr="00AE4BFC">
        <w:rPr>
          <w:rFonts w:ascii="Times" w:hAnsi="Times"/>
          <w:sz w:val="20"/>
          <w:szCs w:val="20"/>
          <w:lang w:val="pt-PT"/>
        </w:rPr>
        <w:t xml:space="preserve">. Assim, na avaliação do trabalho poderão ser usadas quaisquer combinações crptográficas, desde que corretamente definidas nos ficheiros de configuração. Sugere-se que os alunos testem a implementação com diferentes configurações (que serão reportadas no relatório do trabalho). </w:t>
      </w:r>
      <w:r w:rsidR="00220010" w:rsidRPr="00AE4BFC">
        <w:rPr>
          <w:rFonts w:ascii="Times" w:hAnsi="Times"/>
          <w:sz w:val="20"/>
          <w:szCs w:val="20"/>
          <w:lang w:val="pt-PT"/>
        </w:rPr>
        <w:t xml:space="preserve">No critério de avaliação os 12 valores da FASE 1 serão repartidos da seguinte forma: 7 valores pela implementação correta e 1 valor por cada </w:t>
      </w:r>
      <w:r w:rsidR="00220010" w:rsidRPr="00AE4BFC">
        <w:rPr>
          <w:rFonts w:ascii="Times" w:hAnsi="Times"/>
          <w:i/>
          <w:sz w:val="20"/>
          <w:szCs w:val="20"/>
          <w:lang w:val="pt-PT"/>
        </w:rPr>
        <w:t>ciphersuite</w:t>
      </w:r>
      <w:r w:rsidR="00220010" w:rsidRPr="00AE4BFC">
        <w:rPr>
          <w:rFonts w:ascii="Times" w:hAnsi="Times"/>
          <w:sz w:val="20"/>
          <w:szCs w:val="20"/>
          <w:lang w:val="pt-PT"/>
        </w:rPr>
        <w:t xml:space="preserve"> diferente que possa ser utilizada em demonstração nas configurações.</w:t>
      </w:r>
    </w:p>
    <w:p w14:paraId="08E089BA" w14:textId="2B941284" w:rsidR="00F176B3" w:rsidRPr="00AE4BFC" w:rsidRDefault="00F176B3" w:rsidP="00A64CA7">
      <w:pPr>
        <w:spacing w:before="120"/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A codificação das mensagens no canal deverá ser a seguinte:</w:t>
      </w:r>
    </w:p>
    <w:p w14:paraId="66668311" w14:textId="77777777" w:rsidR="00AE4BFC" w:rsidRPr="00ED43E1" w:rsidRDefault="00F176B3" w:rsidP="00AE4BFC">
      <w:pPr>
        <w:spacing w:after="120"/>
        <w:ind w:right="362"/>
        <w:jc w:val="both"/>
        <w:rPr>
          <w:rFonts w:ascii="Consolas" w:hAnsi="Consolas"/>
          <w:sz w:val="20"/>
          <w:szCs w:val="20"/>
          <w:lang w:val="pt-PT"/>
        </w:rPr>
      </w:pPr>
      <w:r w:rsidRPr="00ED43E1">
        <w:rPr>
          <w:rFonts w:ascii="Consolas" w:hAnsi="Consolas"/>
          <w:sz w:val="20"/>
          <w:szCs w:val="20"/>
          <w:lang w:val="pt-PT"/>
        </w:rPr>
        <w:t>HEADER || PAYLOAD</w:t>
      </w:r>
    </w:p>
    <w:p w14:paraId="0311D897" w14:textId="05BF20AF" w:rsidR="00F176B3" w:rsidRPr="00AE4BFC" w:rsidRDefault="00F176B3" w:rsidP="00AE4BFC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HEADER deve conter os seguintes campos (cada um codificado em 8 bits):</w:t>
      </w:r>
    </w:p>
    <w:p w14:paraId="4880AFF9" w14:textId="1C0F1268" w:rsidR="00F176B3" w:rsidRPr="00AE4BFC" w:rsidRDefault="00F176B3" w:rsidP="00AE4BFC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ED43E1">
        <w:rPr>
          <w:rFonts w:ascii="Consolas" w:hAnsi="Consolas"/>
          <w:sz w:val="20"/>
          <w:szCs w:val="20"/>
          <w:lang w:val="pt-PT"/>
        </w:rPr>
        <w:t>VE</w:t>
      </w:r>
      <w:r w:rsidR="00AE4BFC" w:rsidRPr="00ED43E1">
        <w:rPr>
          <w:rFonts w:ascii="Consolas" w:hAnsi="Consolas"/>
          <w:sz w:val="20"/>
          <w:szCs w:val="20"/>
          <w:lang w:val="pt-PT"/>
        </w:rPr>
        <w:t>R || 0x00 || TAMANHO DO PAYLOAD</w:t>
      </w:r>
      <w:r w:rsidR="00AE4BFC">
        <w:rPr>
          <w:rFonts w:ascii="Times" w:hAnsi="Times"/>
          <w:sz w:val="20"/>
          <w:szCs w:val="20"/>
          <w:lang w:val="pt-PT"/>
        </w:rPr>
        <w:t xml:space="preserve"> (sendo VER um número de versão)</w:t>
      </w:r>
    </w:p>
    <w:p w14:paraId="3A3EA07F" w14:textId="0941EB03" w:rsidR="00220010" w:rsidRPr="00AE4BFC" w:rsidRDefault="00F176B3" w:rsidP="00AE4BFC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PAYL</w:t>
      </w:r>
      <w:r w:rsidR="00220010" w:rsidRPr="00AE4BFC">
        <w:rPr>
          <w:rFonts w:ascii="Times" w:hAnsi="Times"/>
          <w:sz w:val="20"/>
          <w:szCs w:val="20"/>
          <w:lang w:val="pt-PT"/>
        </w:rPr>
        <w:t>OAD: contem a mensagem cifrada, a respetiva</w:t>
      </w:r>
      <w:r w:rsidRPr="00AE4BFC">
        <w:rPr>
          <w:rFonts w:ascii="Times" w:hAnsi="Times"/>
          <w:sz w:val="20"/>
          <w:szCs w:val="20"/>
          <w:lang w:val="pt-PT"/>
        </w:rPr>
        <w:t xml:space="preserve"> prova de autenticidade e integridade</w:t>
      </w:r>
      <w:r w:rsidR="00220010" w:rsidRPr="00AE4BFC">
        <w:rPr>
          <w:rFonts w:ascii="Times" w:hAnsi="Times"/>
          <w:sz w:val="20"/>
          <w:szCs w:val="20"/>
          <w:lang w:val="pt-PT"/>
        </w:rPr>
        <w:t xml:space="preserve"> e um </w:t>
      </w:r>
      <w:r w:rsidR="00220010" w:rsidRPr="00AE4BFC">
        <w:rPr>
          <w:rFonts w:ascii="Times" w:hAnsi="Times"/>
          <w:i/>
          <w:sz w:val="20"/>
          <w:szCs w:val="20"/>
          <w:lang w:val="pt-PT"/>
        </w:rPr>
        <w:t>nonce</w:t>
      </w:r>
      <w:r w:rsidR="00220010" w:rsidRPr="00AE4BFC">
        <w:rPr>
          <w:rFonts w:ascii="Times" w:hAnsi="Times"/>
          <w:sz w:val="20"/>
          <w:szCs w:val="20"/>
          <w:lang w:val="pt-PT"/>
        </w:rPr>
        <w:t xml:space="preserve"> (gerado pelo emissor como um número aleatório não reutilizável).</w:t>
      </w:r>
    </w:p>
    <w:p w14:paraId="266B5964" w14:textId="40E193A7" w:rsidR="00220010" w:rsidRPr="00AE4BFC" w:rsidRDefault="00220010" w:rsidP="00AE4BFC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Notar que o processamento deve saber distinguir possíveis ataques do tipo </w:t>
      </w:r>
      <w:r w:rsidRPr="00AE4BFC">
        <w:rPr>
          <w:rFonts w:ascii="Times" w:hAnsi="Times"/>
          <w:i/>
          <w:sz w:val="20"/>
          <w:szCs w:val="20"/>
          <w:lang w:val="pt-PT"/>
        </w:rPr>
        <w:t>message replaying</w:t>
      </w:r>
      <w:r w:rsidRPr="00AE4BFC">
        <w:rPr>
          <w:rFonts w:ascii="Times" w:hAnsi="Times"/>
          <w:sz w:val="20"/>
          <w:szCs w:val="20"/>
          <w:lang w:val="pt-PT"/>
        </w:rPr>
        <w:t>, pelo que a codificação do PAYLOAD deverá incluir um NONCE protegido para essa verificação.</w:t>
      </w:r>
    </w:p>
    <w:p w14:paraId="6682ADC0" w14:textId="0A1E0671" w:rsidR="00763716" w:rsidRPr="00AE4BFC" w:rsidRDefault="00ED43E1" w:rsidP="00AE4BFC">
      <w:pPr>
        <w:spacing w:before="240" w:after="120"/>
        <w:ind w:right="363"/>
        <w:jc w:val="both"/>
        <w:rPr>
          <w:rFonts w:ascii="Cambria" w:hAnsi="Cambria"/>
          <w:b/>
          <w:sz w:val="20"/>
          <w:szCs w:val="20"/>
          <w:lang w:val="pt-PT"/>
        </w:rPr>
      </w:pPr>
      <w:r>
        <w:rPr>
          <w:rFonts w:ascii="Cambria" w:hAnsi="Cambria"/>
          <w:b/>
          <w:sz w:val="20"/>
          <w:szCs w:val="20"/>
          <w:lang w:val="pt-PT"/>
        </w:rPr>
        <w:t>Implementação da FASE 2</w:t>
      </w:r>
      <w:r w:rsidR="00763716">
        <w:rPr>
          <w:rFonts w:ascii="Cambria" w:hAnsi="Cambria"/>
          <w:b/>
          <w:sz w:val="20"/>
          <w:szCs w:val="20"/>
          <w:lang w:val="pt-PT"/>
        </w:rPr>
        <w:t xml:space="preserve">: até </w:t>
      </w:r>
      <w:r w:rsidR="00220010">
        <w:rPr>
          <w:rFonts w:ascii="Cambria" w:hAnsi="Cambria"/>
          <w:b/>
          <w:sz w:val="20"/>
          <w:szCs w:val="20"/>
          <w:lang w:val="pt-PT"/>
        </w:rPr>
        <w:t>6</w:t>
      </w:r>
      <w:r w:rsidR="00763716">
        <w:rPr>
          <w:rFonts w:ascii="Cambria" w:hAnsi="Cambria"/>
          <w:b/>
          <w:sz w:val="20"/>
          <w:szCs w:val="20"/>
          <w:lang w:val="pt-PT"/>
        </w:rPr>
        <w:t xml:space="preserve"> valores</w:t>
      </w:r>
    </w:p>
    <w:p w14:paraId="3E5096A3" w14:textId="77AF486B" w:rsidR="00763716" w:rsidRPr="00AE4BFC" w:rsidRDefault="00220010" w:rsidP="00ED43E1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Nesta fase será implementado o serviço de autenticação de utilizadores e o controlo de acesso. </w:t>
      </w:r>
    </w:p>
    <w:p w14:paraId="5E20C768" w14:textId="3401F3AC" w:rsidR="00220010" w:rsidRPr="00AE4BFC" w:rsidRDefault="00220010" w:rsidP="00ED43E1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Haverá agora um servidor de autenticação e controlo de acesso que autenticará os utilizadores e decidirá, após a autenticação, se o utilizador que se autenticou pode ou não ter acesso à “sala de chat” pretendida.  Este servidor pode ser implementado com sockets TCP, JAVA-RMI ou REST, </w:t>
      </w:r>
      <w:r w:rsidR="00AE4BFC">
        <w:rPr>
          <w:rFonts w:ascii="Times" w:hAnsi="Times"/>
          <w:sz w:val="20"/>
          <w:szCs w:val="20"/>
          <w:lang w:val="pt-PT"/>
        </w:rPr>
        <w:t xml:space="preserve">conforme preferência dos alunos, </w:t>
      </w:r>
      <w:r w:rsidRPr="00AE4BFC">
        <w:rPr>
          <w:rFonts w:ascii="Times" w:hAnsi="Times"/>
          <w:sz w:val="20"/>
          <w:szCs w:val="20"/>
          <w:lang w:val="pt-PT"/>
        </w:rPr>
        <w:t>funcionando do seguinte modo.</w:t>
      </w:r>
    </w:p>
    <w:p w14:paraId="00AF12BE" w14:textId="43D2237C" w:rsidR="00220010" w:rsidRPr="00AE4BFC" w:rsidRDefault="00220010" w:rsidP="00ED43E1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Quando o utilizador inicia a aplicação </w:t>
      </w:r>
      <w:r w:rsidR="00A9196C" w:rsidRPr="00AE4BFC">
        <w:rPr>
          <w:rFonts w:ascii="Times" w:hAnsi="Times"/>
          <w:sz w:val="20"/>
          <w:szCs w:val="20"/>
          <w:lang w:val="pt-PT"/>
        </w:rPr>
        <w:t xml:space="preserve">(cliente) </w:t>
      </w:r>
      <w:r w:rsidRPr="00AE4BFC">
        <w:rPr>
          <w:rFonts w:ascii="Times" w:hAnsi="Times"/>
          <w:sz w:val="20"/>
          <w:szCs w:val="20"/>
          <w:lang w:val="pt-PT"/>
        </w:rPr>
        <w:t xml:space="preserve">e após pedir a password ao utilizador, proceder-se-á à autenticação perante </w:t>
      </w:r>
      <w:r w:rsidR="00A9196C" w:rsidRPr="00AE4BFC">
        <w:rPr>
          <w:rFonts w:ascii="Times" w:hAnsi="Times"/>
          <w:sz w:val="20"/>
          <w:szCs w:val="20"/>
          <w:lang w:val="pt-PT"/>
        </w:rPr>
        <w:t>o servidor. Para tal o cliente envia ao servidor:</w:t>
      </w:r>
    </w:p>
    <w:p w14:paraId="05F9270B" w14:textId="6514264D" w:rsidR="00ED43E1" w:rsidRPr="00ED43E1" w:rsidRDefault="00A9196C" w:rsidP="00ED43E1">
      <w:pPr>
        <w:spacing w:after="120"/>
        <w:ind w:right="362"/>
        <w:jc w:val="both"/>
        <w:rPr>
          <w:rFonts w:ascii="Consolas" w:hAnsi="Consolas"/>
          <w:sz w:val="20"/>
          <w:szCs w:val="20"/>
          <w:lang w:val="pt-PT"/>
        </w:rPr>
      </w:pPr>
      <w:r w:rsidRPr="00ED43E1">
        <w:rPr>
          <w:rFonts w:ascii="Consolas" w:hAnsi="Consolas"/>
          <w:sz w:val="20"/>
          <w:szCs w:val="20"/>
          <w:lang w:val="pt-PT"/>
        </w:rPr>
        <w:t xml:space="preserve">username || IPMULTICAST || </w:t>
      </w:r>
      <w:r w:rsidR="00ED43E1">
        <w:rPr>
          <w:rFonts w:ascii="Consolas" w:hAnsi="Consolas"/>
          <w:sz w:val="20"/>
          <w:szCs w:val="20"/>
          <w:lang w:val="pt-PT"/>
        </w:rPr>
        <w:t>NONCE || H(PWD)</w:t>
      </w:r>
      <w:r w:rsidRPr="00ED43E1">
        <w:rPr>
          <w:rFonts w:ascii="Consolas" w:hAnsi="Consolas"/>
          <w:sz w:val="20"/>
          <w:szCs w:val="20"/>
          <w:lang w:val="pt-PT"/>
        </w:rPr>
        <w:t xml:space="preserve"> </w:t>
      </w:r>
    </w:p>
    <w:p w14:paraId="6FA812A0" w14:textId="425B7749" w:rsidR="00A9196C" w:rsidRPr="00AE4BFC" w:rsidRDefault="00A9196C" w:rsidP="00ED43E1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sendo esta mensagem cifrada com o esquema PBE do ficheiro de configuração com a extensão .pbe (com NONCE um número aleatório calculado pelo cliente).</w:t>
      </w:r>
    </w:p>
    <w:p w14:paraId="5F992E9A" w14:textId="3AEF29BB" w:rsidR="00A9196C" w:rsidRPr="00AE4BFC" w:rsidRDefault="00A9196C" w:rsidP="00ED43E1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O servidor deve proceder à autenticação</w:t>
      </w:r>
      <w:r w:rsidR="00ED43E1">
        <w:rPr>
          <w:rFonts w:ascii="Times" w:hAnsi="Times"/>
          <w:sz w:val="20"/>
          <w:szCs w:val="20"/>
          <w:lang w:val="pt-PT"/>
        </w:rPr>
        <w:t xml:space="preserve"> do utilizador, consultando </w:t>
      </w:r>
      <w:r w:rsidRPr="00AE4BFC">
        <w:rPr>
          <w:rFonts w:ascii="Times" w:hAnsi="Times"/>
          <w:sz w:val="20"/>
          <w:szCs w:val="20"/>
          <w:lang w:val="pt-PT"/>
        </w:rPr>
        <w:t>um ficheiro que tem uma tabela com todos os utilizadores na seguinte forma:</w:t>
      </w:r>
    </w:p>
    <w:p w14:paraId="2E523F3A" w14:textId="4C04F622" w:rsidR="00A9196C" w:rsidRPr="00AE4BFC" w:rsidRDefault="00A9196C" w:rsidP="00ED43E1">
      <w:pPr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user1: pwd1</w:t>
      </w:r>
    </w:p>
    <w:p w14:paraId="2B42F20F" w14:textId="548F6525" w:rsidR="00A9196C" w:rsidRPr="00AE4BFC" w:rsidRDefault="00A9196C" w:rsidP="00ED43E1">
      <w:pPr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user2: pwd2  </w:t>
      </w:r>
    </w:p>
    <w:p w14:paraId="1F788013" w14:textId="4666DBA6" w:rsidR="00A9196C" w:rsidRPr="00AE4BFC" w:rsidRDefault="00ED43E1" w:rsidP="00ED43E1">
      <w:pPr>
        <w:ind w:right="363"/>
        <w:jc w:val="both"/>
        <w:rPr>
          <w:rFonts w:ascii="Times" w:hAnsi="Times"/>
          <w:sz w:val="20"/>
          <w:szCs w:val="20"/>
          <w:lang w:val="pt-PT"/>
        </w:rPr>
      </w:pPr>
      <w:r>
        <w:rPr>
          <w:rFonts w:ascii="Times" w:hAnsi="Times"/>
          <w:sz w:val="20"/>
          <w:szCs w:val="20"/>
          <w:lang w:val="pt-PT"/>
        </w:rPr>
        <w:t>user1: pwd</w:t>
      </w:r>
      <w:r w:rsidR="00A9196C" w:rsidRPr="00AE4BFC">
        <w:rPr>
          <w:rFonts w:ascii="Times" w:hAnsi="Times"/>
          <w:sz w:val="20"/>
          <w:szCs w:val="20"/>
          <w:lang w:val="pt-PT"/>
        </w:rPr>
        <w:t>3</w:t>
      </w:r>
    </w:p>
    <w:p w14:paraId="6D0CDB3B" w14:textId="214366A3" w:rsidR="00A9196C" w:rsidRDefault="00A9196C" w:rsidP="00ED43E1">
      <w:pPr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...</w:t>
      </w:r>
    </w:p>
    <w:p w14:paraId="6FDDA921" w14:textId="77777777" w:rsidR="00ED43E1" w:rsidRDefault="00ED43E1" w:rsidP="00ED43E1">
      <w:pPr>
        <w:ind w:right="363"/>
        <w:jc w:val="both"/>
        <w:rPr>
          <w:rFonts w:ascii="Times" w:hAnsi="Times"/>
          <w:sz w:val="20"/>
          <w:szCs w:val="20"/>
          <w:lang w:val="pt-PT"/>
        </w:rPr>
      </w:pPr>
    </w:p>
    <w:p w14:paraId="106DA953" w14:textId="207065AC" w:rsidR="00A9196C" w:rsidRPr="00AE4BFC" w:rsidRDefault="00A9196C" w:rsidP="00ED43E1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Neste ficheiro as passwords </w:t>
      </w:r>
      <w:r w:rsidR="00ED43E1">
        <w:rPr>
          <w:rFonts w:ascii="Times" w:hAnsi="Times"/>
          <w:sz w:val="20"/>
          <w:szCs w:val="20"/>
          <w:lang w:val="pt-PT"/>
        </w:rPr>
        <w:t xml:space="preserve">pw1, pw2, pw3, etc estão sintetizadas a partir das passwords originais dos utilizadores, </w:t>
      </w:r>
      <w:r w:rsidRPr="00AE4BFC">
        <w:rPr>
          <w:rFonts w:ascii="Times" w:hAnsi="Times"/>
          <w:sz w:val="20"/>
          <w:szCs w:val="20"/>
          <w:lang w:val="pt-PT"/>
        </w:rPr>
        <w:t>com base na mesma função H usada pelo cliente na sua mensagem</w:t>
      </w:r>
    </w:p>
    <w:p w14:paraId="7A5EEDC7" w14:textId="4FC2E53C" w:rsidR="00A9196C" w:rsidRPr="00AE4BFC" w:rsidRDefault="00A9196C" w:rsidP="00ED43E1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O servidor poderá assim autenticar os utilizadores.</w:t>
      </w:r>
      <w:r w:rsidR="00AE4BFC" w:rsidRPr="00AE4BFC">
        <w:rPr>
          <w:rFonts w:ascii="Times" w:hAnsi="Times"/>
          <w:sz w:val="20"/>
          <w:szCs w:val="20"/>
          <w:lang w:val="pt-PT"/>
        </w:rPr>
        <w:t xml:space="preserve"> Se a autenticação não estiver correta, será devolvido ao cliente uma mensagem de “autenticação incorreta”.</w:t>
      </w:r>
    </w:p>
    <w:p w14:paraId="7742588D" w14:textId="3CED31FB" w:rsidR="00A9196C" w:rsidRPr="00AE4BFC" w:rsidRDefault="00A9196C" w:rsidP="00ED43E1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>Depois de o fazer deve consultar um outro ficheiro onde está definida a política de controlo de acesso discricionário a cada sala de chat, na forma:</w:t>
      </w:r>
    </w:p>
    <w:p w14:paraId="6FDCFA53" w14:textId="77777777" w:rsidR="00A64CA7" w:rsidRDefault="00A64CA7">
      <w:pPr>
        <w:rPr>
          <w:rFonts w:ascii="Consolas" w:hAnsi="Consolas"/>
          <w:sz w:val="20"/>
          <w:szCs w:val="20"/>
          <w:lang w:val="pt-PT"/>
        </w:rPr>
      </w:pPr>
      <w:r>
        <w:rPr>
          <w:rFonts w:ascii="Consolas" w:hAnsi="Consolas"/>
          <w:sz w:val="20"/>
          <w:szCs w:val="20"/>
          <w:lang w:val="pt-PT"/>
        </w:rPr>
        <w:br w:type="page"/>
      </w:r>
    </w:p>
    <w:p w14:paraId="72A3504F" w14:textId="3F2B0148" w:rsidR="00A9196C" w:rsidRPr="00ED43E1" w:rsidRDefault="00A9196C" w:rsidP="00ED43E1">
      <w:pPr>
        <w:ind w:right="363"/>
        <w:jc w:val="both"/>
        <w:rPr>
          <w:rFonts w:ascii="Consolas" w:hAnsi="Consolas"/>
          <w:sz w:val="20"/>
          <w:szCs w:val="20"/>
          <w:lang w:val="pt-PT"/>
        </w:rPr>
      </w:pPr>
      <w:r w:rsidRPr="00ED43E1">
        <w:rPr>
          <w:rFonts w:ascii="Consolas" w:hAnsi="Consolas"/>
          <w:sz w:val="20"/>
          <w:szCs w:val="20"/>
          <w:lang w:val="pt-PT"/>
        </w:rPr>
        <w:t>224.10.10.10: user1 user2 user3 user4 user 5 ... etc</w:t>
      </w:r>
    </w:p>
    <w:p w14:paraId="7E4CD6A3" w14:textId="1756EDC4" w:rsidR="00A9196C" w:rsidRPr="00ED43E1" w:rsidRDefault="00A9196C" w:rsidP="00ED43E1">
      <w:pPr>
        <w:ind w:right="363"/>
        <w:jc w:val="both"/>
        <w:rPr>
          <w:rFonts w:ascii="Consolas" w:hAnsi="Consolas"/>
          <w:sz w:val="20"/>
          <w:szCs w:val="20"/>
          <w:lang w:val="pt-PT"/>
        </w:rPr>
      </w:pPr>
      <w:r w:rsidRPr="00ED43E1">
        <w:rPr>
          <w:rFonts w:ascii="Consolas" w:hAnsi="Consolas"/>
          <w:sz w:val="20"/>
          <w:szCs w:val="20"/>
          <w:lang w:val="pt-PT"/>
        </w:rPr>
        <w:t>224.10.10.20: user1 user4 user 5</w:t>
      </w:r>
    </w:p>
    <w:p w14:paraId="1B74E21D" w14:textId="6E132A48" w:rsidR="00ED43E1" w:rsidRPr="00ED43E1" w:rsidRDefault="00A9196C" w:rsidP="00ED43E1">
      <w:pPr>
        <w:ind w:right="363"/>
        <w:jc w:val="both"/>
        <w:rPr>
          <w:rFonts w:ascii="Consolas" w:hAnsi="Consolas"/>
          <w:sz w:val="20"/>
          <w:szCs w:val="20"/>
          <w:lang w:val="pt-PT"/>
        </w:rPr>
      </w:pPr>
      <w:r w:rsidRPr="00ED43E1">
        <w:rPr>
          <w:rFonts w:ascii="Consolas" w:hAnsi="Consolas"/>
          <w:sz w:val="20"/>
          <w:szCs w:val="20"/>
          <w:lang w:val="pt-PT"/>
        </w:rPr>
        <w:t>224.10.10.30: user2 user3 user 5</w:t>
      </w:r>
    </w:p>
    <w:p w14:paraId="0E00A51B" w14:textId="0FAF1EEB" w:rsidR="00A9196C" w:rsidRPr="00AE4BFC" w:rsidRDefault="00A9196C" w:rsidP="00ED43E1">
      <w:pPr>
        <w:spacing w:before="120" w:after="120"/>
        <w:ind w:right="363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Deste modo o servidor decidirá se o </w:t>
      </w:r>
      <w:r w:rsidR="00AE4BFC" w:rsidRPr="00AE4BFC">
        <w:rPr>
          <w:rFonts w:ascii="Times" w:hAnsi="Times"/>
          <w:sz w:val="20"/>
          <w:szCs w:val="20"/>
          <w:lang w:val="pt-PT"/>
        </w:rPr>
        <w:t>utilizador antes autenticado pode</w:t>
      </w:r>
      <w:r w:rsidRPr="00AE4BFC">
        <w:rPr>
          <w:rFonts w:ascii="Times" w:hAnsi="Times"/>
          <w:sz w:val="20"/>
          <w:szCs w:val="20"/>
          <w:lang w:val="pt-PT"/>
        </w:rPr>
        <w:t xml:space="preserve"> ou não parti</w:t>
      </w:r>
      <w:r w:rsidR="00ED43E1">
        <w:rPr>
          <w:rFonts w:ascii="Times" w:hAnsi="Times"/>
          <w:sz w:val="20"/>
          <w:szCs w:val="20"/>
          <w:lang w:val="pt-PT"/>
        </w:rPr>
        <w:t>cipar na sala de chat que preten</w:t>
      </w:r>
      <w:r w:rsidRPr="00AE4BFC">
        <w:rPr>
          <w:rFonts w:ascii="Times" w:hAnsi="Times"/>
          <w:sz w:val="20"/>
          <w:szCs w:val="20"/>
          <w:lang w:val="pt-PT"/>
        </w:rPr>
        <w:t xml:space="preserve">de. </w:t>
      </w:r>
    </w:p>
    <w:p w14:paraId="69B9AD2B" w14:textId="119E27C7" w:rsidR="00A9196C" w:rsidRPr="00AE4BFC" w:rsidRDefault="00A9196C" w:rsidP="00ED43E1">
      <w:pPr>
        <w:spacing w:after="120"/>
        <w:ind w:right="362"/>
        <w:jc w:val="both"/>
        <w:rPr>
          <w:rFonts w:ascii="Times" w:hAnsi="Times"/>
          <w:sz w:val="20"/>
          <w:szCs w:val="20"/>
          <w:lang w:val="pt-PT"/>
        </w:rPr>
      </w:pPr>
      <w:r w:rsidRPr="00AE4BFC">
        <w:rPr>
          <w:rFonts w:ascii="Times" w:hAnsi="Times"/>
          <w:sz w:val="20"/>
          <w:szCs w:val="20"/>
          <w:lang w:val="pt-PT"/>
        </w:rPr>
        <w:t xml:space="preserve">Se o utilizador estiver </w:t>
      </w:r>
      <w:r w:rsidR="00AE4BFC" w:rsidRPr="00AE4BFC">
        <w:rPr>
          <w:rFonts w:ascii="Times" w:hAnsi="Times"/>
          <w:sz w:val="20"/>
          <w:szCs w:val="20"/>
          <w:lang w:val="pt-PT"/>
        </w:rPr>
        <w:t xml:space="preserve">não estiver autorizado recebe uma mensagem referindo não ter permissão para participar nessa sala. Caso seja </w:t>
      </w:r>
      <w:r w:rsidRPr="00AE4BFC">
        <w:rPr>
          <w:rFonts w:ascii="Times" w:hAnsi="Times"/>
          <w:sz w:val="20"/>
          <w:szCs w:val="20"/>
          <w:lang w:val="pt-PT"/>
        </w:rPr>
        <w:t xml:space="preserve">autorizado receberá toda a informação que na FASE 1 estava no ficheiro de configuração </w:t>
      </w:r>
      <w:r w:rsidR="00AE4BFC" w:rsidRPr="00AE4BFC">
        <w:rPr>
          <w:rFonts w:ascii="Times" w:hAnsi="Times"/>
          <w:sz w:val="20"/>
          <w:szCs w:val="20"/>
          <w:lang w:val="pt-PT"/>
        </w:rPr>
        <w:t xml:space="preserve">com extensão .crypto, sendo esta informação enviada numa mensagem cifrada com PBEEncryption. O formato desta mensagem é livre mas deve incluir uma resposta ao NONCE previamente enviado pelo cliente na autenticação (por exemplo uma iteração NONCE+1). Ao receber e decifrar esta mensagem, o utilizador pode então entrar na sessão de chat. </w:t>
      </w:r>
    </w:p>
    <w:p w14:paraId="41A478DC" w14:textId="70CE5188" w:rsidR="00ED43E1" w:rsidRDefault="00ED43E1" w:rsidP="00ED43E1">
      <w:pPr>
        <w:spacing w:before="240" w:after="120"/>
        <w:ind w:right="363"/>
        <w:jc w:val="both"/>
        <w:rPr>
          <w:rFonts w:ascii="Cambria" w:hAnsi="Cambria"/>
          <w:b/>
          <w:sz w:val="20"/>
          <w:szCs w:val="20"/>
          <w:lang w:val="pt-PT"/>
        </w:rPr>
      </w:pPr>
      <w:r>
        <w:rPr>
          <w:rFonts w:ascii="Cambria" w:hAnsi="Cambria"/>
          <w:b/>
          <w:sz w:val="20"/>
          <w:szCs w:val="20"/>
          <w:lang w:val="pt-PT"/>
        </w:rPr>
        <w:t>Entrega do trabalho</w:t>
      </w:r>
    </w:p>
    <w:p w14:paraId="43BAD01A" w14:textId="15577070" w:rsidR="00ED43E1" w:rsidRDefault="00ED43E1" w:rsidP="00ED43E1">
      <w:pPr>
        <w:spacing w:before="240" w:after="120"/>
        <w:ind w:right="363"/>
        <w:jc w:val="both"/>
        <w:rPr>
          <w:rFonts w:ascii="Cambria" w:hAnsi="Cambria"/>
          <w:sz w:val="20"/>
          <w:szCs w:val="20"/>
          <w:lang w:val="pt-PT"/>
        </w:rPr>
      </w:pPr>
      <w:r>
        <w:rPr>
          <w:rFonts w:ascii="Cambria" w:hAnsi="Cambria"/>
          <w:sz w:val="20"/>
          <w:szCs w:val="20"/>
          <w:lang w:val="pt-PT"/>
        </w:rPr>
        <w:t xml:space="preserve">A entrega do trabalho, nas datas já previamente estipuladas, será feita nos moldes que serão indicados oportunamente </w:t>
      </w:r>
      <w:r w:rsidR="00C32C71">
        <w:rPr>
          <w:rFonts w:ascii="Cambria" w:hAnsi="Cambria"/>
          <w:sz w:val="20"/>
          <w:szCs w:val="20"/>
          <w:lang w:val="pt-PT"/>
        </w:rPr>
        <w:t>num ficheiro com</w:t>
      </w:r>
      <w:r>
        <w:rPr>
          <w:rFonts w:ascii="Cambria" w:hAnsi="Cambria"/>
          <w:sz w:val="20"/>
          <w:szCs w:val="20"/>
          <w:lang w:val="pt-PT"/>
        </w:rPr>
        <w:t xml:space="preserve"> instruções </w:t>
      </w:r>
      <w:r w:rsidR="00C32C71">
        <w:rPr>
          <w:rFonts w:ascii="Cambria" w:hAnsi="Cambria"/>
          <w:sz w:val="20"/>
          <w:szCs w:val="20"/>
          <w:lang w:val="pt-PT"/>
        </w:rPr>
        <w:t>a ser publicado no CLIP antes da data de entrega</w:t>
      </w:r>
      <w:r>
        <w:rPr>
          <w:rFonts w:ascii="Cambria" w:hAnsi="Cambria"/>
          <w:sz w:val="20"/>
          <w:szCs w:val="20"/>
          <w:lang w:val="pt-PT"/>
        </w:rPr>
        <w:t xml:space="preserve">. Para esta entrega os grupos </w:t>
      </w:r>
      <w:r w:rsidR="00C32C71">
        <w:rPr>
          <w:rFonts w:ascii="Cambria" w:hAnsi="Cambria"/>
          <w:sz w:val="20"/>
          <w:szCs w:val="20"/>
          <w:lang w:val="pt-PT"/>
        </w:rPr>
        <w:t>terão</w:t>
      </w:r>
      <w:r>
        <w:rPr>
          <w:rFonts w:ascii="Cambria" w:hAnsi="Cambria"/>
          <w:sz w:val="20"/>
          <w:szCs w:val="20"/>
          <w:lang w:val="pt-PT"/>
        </w:rPr>
        <w:t>:</w:t>
      </w:r>
    </w:p>
    <w:p w14:paraId="16805F05" w14:textId="77777777" w:rsidR="00ED43E1" w:rsidRDefault="00ED43E1" w:rsidP="00ED43E1">
      <w:pPr>
        <w:pStyle w:val="ListParagraph"/>
        <w:numPr>
          <w:ilvl w:val="0"/>
          <w:numId w:val="13"/>
        </w:numPr>
        <w:spacing w:before="240" w:after="120"/>
        <w:ind w:right="363"/>
        <w:jc w:val="both"/>
        <w:rPr>
          <w:rFonts w:ascii="Cambria" w:hAnsi="Cambria"/>
          <w:sz w:val="20"/>
          <w:szCs w:val="20"/>
          <w:lang w:val="pt-PT"/>
        </w:rPr>
      </w:pPr>
      <w:r w:rsidRPr="00ED43E1">
        <w:rPr>
          <w:rFonts w:ascii="Cambria" w:hAnsi="Cambria"/>
          <w:sz w:val="20"/>
          <w:szCs w:val="20"/>
          <w:lang w:val="pt-PT"/>
        </w:rPr>
        <w:t>Um arquivo TP1-SRSC.tgz com a implementação (código do projeto), com duas subdiretorias separadas, uma com a implementação da FASE 1 e outra com a implementação da FASE 2</w:t>
      </w:r>
    </w:p>
    <w:p w14:paraId="4DD24B2B" w14:textId="332972C2" w:rsidR="00ED43E1" w:rsidRPr="00ED43E1" w:rsidRDefault="00ED43E1" w:rsidP="00ED43E1">
      <w:pPr>
        <w:pStyle w:val="ListParagraph"/>
        <w:numPr>
          <w:ilvl w:val="0"/>
          <w:numId w:val="13"/>
        </w:numPr>
        <w:spacing w:before="240" w:after="120"/>
        <w:ind w:right="363"/>
        <w:jc w:val="both"/>
        <w:rPr>
          <w:rFonts w:ascii="Cambria" w:hAnsi="Cambria"/>
          <w:sz w:val="20"/>
          <w:szCs w:val="20"/>
          <w:lang w:val="pt-PT"/>
        </w:rPr>
      </w:pPr>
      <w:r w:rsidRPr="00ED43E1">
        <w:rPr>
          <w:rFonts w:ascii="Cambria" w:hAnsi="Cambria"/>
          <w:sz w:val="20"/>
          <w:szCs w:val="20"/>
          <w:lang w:val="pt-PT"/>
        </w:rPr>
        <w:t>Um relatório, cujo format</w:t>
      </w:r>
      <w:r w:rsidR="00C32C71">
        <w:rPr>
          <w:rFonts w:ascii="Cambria" w:hAnsi="Cambria"/>
          <w:sz w:val="20"/>
          <w:szCs w:val="20"/>
          <w:lang w:val="pt-PT"/>
        </w:rPr>
        <w:t>o (</w:t>
      </w:r>
      <w:r w:rsidR="00C32C71" w:rsidRPr="00C7123D">
        <w:rPr>
          <w:rFonts w:ascii="Cambria" w:hAnsi="Cambria"/>
          <w:i/>
          <w:sz w:val="20"/>
          <w:szCs w:val="20"/>
          <w:lang w:val="pt-PT"/>
        </w:rPr>
        <w:t>template</w:t>
      </w:r>
      <w:r w:rsidR="00C32C71">
        <w:rPr>
          <w:rFonts w:ascii="Cambria" w:hAnsi="Cambria"/>
          <w:sz w:val="20"/>
          <w:szCs w:val="20"/>
          <w:lang w:val="pt-PT"/>
        </w:rPr>
        <w:t>) será publicado no sistema CLIP</w:t>
      </w:r>
    </w:p>
    <w:p w14:paraId="0A87D7FA" w14:textId="77777777" w:rsidR="00AF2040" w:rsidRPr="00CA6AF6" w:rsidRDefault="00AF2040" w:rsidP="00ED43E1">
      <w:pPr>
        <w:spacing w:after="120"/>
        <w:ind w:right="-205"/>
        <w:jc w:val="both"/>
        <w:rPr>
          <w:lang w:val="pt-PT"/>
        </w:rPr>
      </w:pPr>
    </w:p>
    <w:sectPr w:rsidR="00AF2040" w:rsidRPr="00CA6AF6" w:rsidSect="002E50C2">
      <w:headerReference w:type="default" r:id="rId8"/>
      <w:footerReference w:type="even" r:id="rId9"/>
      <w:footerReference w:type="default" r:id="rId10"/>
      <w:pgSz w:w="11900" w:h="16840"/>
      <w:pgMar w:top="1440" w:right="1694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B5775" w14:textId="77777777" w:rsidR="00ED43E1" w:rsidRDefault="00ED43E1" w:rsidP="002E50C2">
      <w:r>
        <w:separator/>
      </w:r>
    </w:p>
  </w:endnote>
  <w:endnote w:type="continuationSeparator" w:id="0">
    <w:p w14:paraId="1A1270B3" w14:textId="77777777" w:rsidR="00ED43E1" w:rsidRDefault="00ED43E1" w:rsidP="002E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6CFC0" w14:textId="77777777" w:rsidR="00ED43E1" w:rsidRDefault="00ED43E1" w:rsidP="002E50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979AEB" w14:textId="77777777" w:rsidR="00ED43E1" w:rsidRDefault="00ED43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C9B25" w14:textId="6E34F3AF" w:rsidR="00ED43E1" w:rsidRDefault="00ED43E1" w:rsidP="002E50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 w:rsidRPr="008829DD">
      <w:rPr>
        <w:rStyle w:val="PageNumber"/>
        <w:i/>
      </w:rPr>
      <w:fldChar w:fldCharType="begin"/>
    </w:r>
    <w:r w:rsidRPr="008829DD">
      <w:rPr>
        <w:rStyle w:val="PageNumber"/>
        <w:i/>
      </w:rPr>
      <w:instrText xml:space="preserve">PAGE  </w:instrText>
    </w:r>
    <w:r w:rsidRPr="008829DD">
      <w:rPr>
        <w:rStyle w:val="PageNumber"/>
        <w:i/>
      </w:rPr>
      <w:fldChar w:fldCharType="separate"/>
    </w:r>
    <w:r w:rsidR="00FD374A">
      <w:rPr>
        <w:rStyle w:val="PageNumber"/>
        <w:i/>
        <w:noProof/>
      </w:rPr>
      <w:t>1</w:t>
    </w:r>
    <w:r w:rsidRPr="008829DD">
      <w:rPr>
        <w:rStyle w:val="PageNumber"/>
        <w:i/>
      </w:rPr>
      <w:fldChar w:fldCharType="end"/>
    </w:r>
    <w:r>
      <w:rPr>
        <w:rStyle w:val="PageNumber"/>
      </w:rPr>
      <w:t xml:space="preserve"> </w:t>
    </w:r>
    <w:r w:rsidR="00EC06E4">
      <w:rPr>
        <w:rStyle w:val="PageNumber"/>
      </w:rPr>
      <w:t xml:space="preserve">/ 3 </w:t>
    </w:r>
    <w:r>
      <w:rPr>
        <w:rStyle w:val="PageNumber"/>
      </w:rPr>
      <w:t>-</w:t>
    </w:r>
  </w:p>
  <w:p w14:paraId="49A064C2" w14:textId="77777777" w:rsidR="00ED43E1" w:rsidRDefault="00ED4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D12A4" w14:textId="77777777" w:rsidR="00ED43E1" w:rsidRDefault="00ED43E1" w:rsidP="002E50C2">
      <w:r>
        <w:separator/>
      </w:r>
    </w:p>
  </w:footnote>
  <w:footnote w:type="continuationSeparator" w:id="0">
    <w:p w14:paraId="45AECDF6" w14:textId="77777777" w:rsidR="00ED43E1" w:rsidRDefault="00ED43E1" w:rsidP="002E50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A21ED" w14:textId="64F62DD6" w:rsidR="00ED43E1" w:rsidRPr="002E50C2" w:rsidRDefault="00ED43E1" w:rsidP="002E50C2">
    <w:pPr>
      <w:pStyle w:val="Header"/>
      <w:jc w:val="center"/>
      <w:rPr>
        <w:i/>
        <w:lang w:val="pt-PT"/>
      </w:rPr>
    </w:pPr>
    <w:r w:rsidRPr="002E50C2">
      <w:rPr>
        <w:i/>
        <w:lang w:val="pt-PT"/>
      </w:rPr>
      <w:t>Segurança de Redes e Sistemas de Computadores – Trabalho Prático nº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3950B2"/>
    <w:multiLevelType w:val="hybridMultilevel"/>
    <w:tmpl w:val="2CBE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8229F"/>
    <w:multiLevelType w:val="hybridMultilevel"/>
    <w:tmpl w:val="DA384202"/>
    <w:lvl w:ilvl="0" w:tplc="16F89C1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610EE"/>
    <w:multiLevelType w:val="hybridMultilevel"/>
    <w:tmpl w:val="7DBE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06261"/>
    <w:multiLevelType w:val="hybridMultilevel"/>
    <w:tmpl w:val="419ECA6E"/>
    <w:lvl w:ilvl="0" w:tplc="16F89C1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73425"/>
    <w:multiLevelType w:val="hybridMultilevel"/>
    <w:tmpl w:val="3646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D15DA"/>
    <w:multiLevelType w:val="hybridMultilevel"/>
    <w:tmpl w:val="E1A2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70247"/>
    <w:multiLevelType w:val="hybridMultilevel"/>
    <w:tmpl w:val="269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95404"/>
    <w:multiLevelType w:val="hybridMultilevel"/>
    <w:tmpl w:val="34065B5C"/>
    <w:lvl w:ilvl="0" w:tplc="C078698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7708F"/>
    <w:multiLevelType w:val="hybridMultilevel"/>
    <w:tmpl w:val="015E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22F14"/>
    <w:multiLevelType w:val="hybridMultilevel"/>
    <w:tmpl w:val="A7D6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B17C9"/>
    <w:multiLevelType w:val="hybridMultilevel"/>
    <w:tmpl w:val="558679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7B0550B0"/>
    <w:multiLevelType w:val="hybridMultilevel"/>
    <w:tmpl w:val="5BFA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7"/>
  </w:num>
  <w:num w:numId="5">
    <w:abstractNumId w:val="10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35"/>
    <w:rsid w:val="00042EBF"/>
    <w:rsid w:val="0007305F"/>
    <w:rsid w:val="00094820"/>
    <w:rsid w:val="00123262"/>
    <w:rsid w:val="00153C6B"/>
    <w:rsid w:val="001C72A3"/>
    <w:rsid w:val="001F59F8"/>
    <w:rsid w:val="00220010"/>
    <w:rsid w:val="002462F7"/>
    <w:rsid w:val="002617AF"/>
    <w:rsid w:val="002A3667"/>
    <w:rsid w:val="002C1077"/>
    <w:rsid w:val="002E1A3D"/>
    <w:rsid w:val="002E50C2"/>
    <w:rsid w:val="003161FC"/>
    <w:rsid w:val="00374FD5"/>
    <w:rsid w:val="00386374"/>
    <w:rsid w:val="003C387B"/>
    <w:rsid w:val="003D1C92"/>
    <w:rsid w:val="003E2C80"/>
    <w:rsid w:val="00435479"/>
    <w:rsid w:val="00453F16"/>
    <w:rsid w:val="004D2A74"/>
    <w:rsid w:val="0057220D"/>
    <w:rsid w:val="005A7740"/>
    <w:rsid w:val="005D22FA"/>
    <w:rsid w:val="005F1874"/>
    <w:rsid w:val="005F1FF4"/>
    <w:rsid w:val="00602D64"/>
    <w:rsid w:val="0064133D"/>
    <w:rsid w:val="006521B3"/>
    <w:rsid w:val="006828C5"/>
    <w:rsid w:val="0068425C"/>
    <w:rsid w:val="00695C5D"/>
    <w:rsid w:val="006A5753"/>
    <w:rsid w:val="006B32BF"/>
    <w:rsid w:val="00763716"/>
    <w:rsid w:val="007A2E47"/>
    <w:rsid w:val="007D74B8"/>
    <w:rsid w:val="007F2C88"/>
    <w:rsid w:val="007F6311"/>
    <w:rsid w:val="008003D2"/>
    <w:rsid w:val="008569CA"/>
    <w:rsid w:val="008637B6"/>
    <w:rsid w:val="0086542F"/>
    <w:rsid w:val="008829DD"/>
    <w:rsid w:val="008A38D8"/>
    <w:rsid w:val="008E35E1"/>
    <w:rsid w:val="008E456E"/>
    <w:rsid w:val="008F4C96"/>
    <w:rsid w:val="008F7BEC"/>
    <w:rsid w:val="00921135"/>
    <w:rsid w:val="00950344"/>
    <w:rsid w:val="00A64CA7"/>
    <w:rsid w:val="00A9196C"/>
    <w:rsid w:val="00A93592"/>
    <w:rsid w:val="00A960E6"/>
    <w:rsid w:val="00AD7E4B"/>
    <w:rsid w:val="00AE4BFC"/>
    <w:rsid w:val="00AF2040"/>
    <w:rsid w:val="00C11ACD"/>
    <w:rsid w:val="00C22884"/>
    <w:rsid w:val="00C320D7"/>
    <w:rsid w:val="00C32C71"/>
    <w:rsid w:val="00C34003"/>
    <w:rsid w:val="00C7123D"/>
    <w:rsid w:val="00C73346"/>
    <w:rsid w:val="00C759C8"/>
    <w:rsid w:val="00C818AD"/>
    <w:rsid w:val="00CA6AF6"/>
    <w:rsid w:val="00CC5AA4"/>
    <w:rsid w:val="00CD061E"/>
    <w:rsid w:val="00D2625A"/>
    <w:rsid w:val="00D707C6"/>
    <w:rsid w:val="00D8770A"/>
    <w:rsid w:val="00E24A6F"/>
    <w:rsid w:val="00E27D7F"/>
    <w:rsid w:val="00E9487D"/>
    <w:rsid w:val="00EA5638"/>
    <w:rsid w:val="00EA5CD0"/>
    <w:rsid w:val="00EB4242"/>
    <w:rsid w:val="00EC06E4"/>
    <w:rsid w:val="00EC1393"/>
    <w:rsid w:val="00ED43E1"/>
    <w:rsid w:val="00EE65E5"/>
    <w:rsid w:val="00F176B3"/>
    <w:rsid w:val="00F277D6"/>
    <w:rsid w:val="00F54BBA"/>
    <w:rsid w:val="00F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2552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A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2A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4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0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0C2"/>
  </w:style>
  <w:style w:type="paragraph" w:styleId="Footer">
    <w:name w:val="footer"/>
    <w:basedOn w:val="Normal"/>
    <w:link w:val="FooterChar"/>
    <w:uiPriority w:val="99"/>
    <w:unhideWhenUsed/>
    <w:rsid w:val="002E50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0C2"/>
  </w:style>
  <w:style w:type="character" w:styleId="PageNumber">
    <w:name w:val="page number"/>
    <w:basedOn w:val="DefaultParagraphFont"/>
    <w:uiPriority w:val="99"/>
    <w:semiHidden/>
    <w:unhideWhenUsed/>
    <w:rsid w:val="002E50C2"/>
  </w:style>
  <w:style w:type="paragraph" w:styleId="FootnoteText">
    <w:name w:val="footnote text"/>
    <w:basedOn w:val="Normal"/>
    <w:link w:val="FootnoteTextChar"/>
    <w:uiPriority w:val="99"/>
    <w:unhideWhenUsed/>
    <w:rsid w:val="00094820"/>
  </w:style>
  <w:style w:type="character" w:customStyle="1" w:styleId="FootnoteTextChar">
    <w:name w:val="Footnote Text Char"/>
    <w:basedOn w:val="DefaultParagraphFont"/>
    <w:link w:val="FootnoteText"/>
    <w:uiPriority w:val="99"/>
    <w:rsid w:val="00094820"/>
  </w:style>
  <w:style w:type="character" w:styleId="FootnoteReference">
    <w:name w:val="footnote reference"/>
    <w:basedOn w:val="DefaultParagraphFont"/>
    <w:uiPriority w:val="99"/>
    <w:unhideWhenUsed/>
    <w:rsid w:val="0009482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A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2A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2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4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0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0C2"/>
  </w:style>
  <w:style w:type="paragraph" w:styleId="Footer">
    <w:name w:val="footer"/>
    <w:basedOn w:val="Normal"/>
    <w:link w:val="FooterChar"/>
    <w:uiPriority w:val="99"/>
    <w:unhideWhenUsed/>
    <w:rsid w:val="002E50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0C2"/>
  </w:style>
  <w:style w:type="character" w:styleId="PageNumber">
    <w:name w:val="page number"/>
    <w:basedOn w:val="DefaultParagraphFont"/>
    <w:uiPriority w:val="99"/>
    <w:semiHidden/>
    <w:unhideWhenUsed/>
    <w:rsid w:val="002E50C2"/>
  </w:style>
  <w:style w:type="paragraph" w:styleId="FootnoteText">
    <w:name w:val="footnote text"/>
    <w:basedOn w:val="Normal"/>
    <w:link w:val="FootnoteTextChar"/>
    <w:uiPriority w:val="99"/>
    <w:unhideWhenUsed/>
    <w:rsid w:val="00094820"/>
  </w:style>
  <w:style w:type="character" w:customStyle="1" w:styleId="FootnoteTextChar">
    <w:name w:val="Footnote Text Char"/>
    <w:basedOn w:val="DefaultParagraphFont"/>
    <w:link w:val="FootnoteText"/>
    <w:uiPriority w:val="99"/>
    <w:rsid w:val="00094820"/>
  </w:style>
  <w:style w:type="character" w:styleId="FootnoteReference">
    <w:name w:val="footnote reference"/>
    <w:basedOn w:val="DefaultParagraphFont"/>
    <w:uiPriority w:val="99"/>
    <w:unhideWhenUsed/>
    <w:rsid w:val="000948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1229</Words>
  <Characters>7007</Characters>
  <Application>Microsoft Macintosh Word</Application>
  <DocSecurity>0</DocSecurity>
  <Lines>58</Lines>
  <Paragraphs>16</Paragraphs>
  <ScaleCrop>false</ScaleCrop>
  <Company>DI-FCT-UNL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Henrique Domingos</cp:lastModifiedBy>
  <cp:revision>2</cp:revision>
  <cp:lastPrinted>2017-04-01T04:26:00Z</cp:lastPrinted>
  <dcterms:created xsi:type="dcterms:W3CDTF">2017-04-01T04:32:00Z</dcterms:created>
  <dcterms:modified xsi:type="dcterms:W3CDTF">2017-04-01T04:32:00Z</dcterms:modified>
</cp:coreProperties>
</file>