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</w:pPr>
      <w:r>
        <w:rPr>
          <w:rFonts w:ascii="Times New Roman" w:hAnsi="Times New Roman"/>
          <w:b w:val="1"/>
          <w:bCs w:val="1"/>
          <w:rtl w:val="0"/>
          <w:lang w:val="en-US"/>
        </w:rPr>
        <w:t>David A.D. Morano</w:t>
      </w:r>
    </w:p>
    <w:p>
      <w:pPr>
        <w:pStyle w:val="No Spacing"/>
        <w:jc w:val="center"/>
      </w:pPr>
      <w:r>
        <w:rPr>
          <w:rFonts w:ascii="Times New Roman" w:hAnsi="Times New Roman"/>
          <w:b w:val="1"/>
          <w:bCs w:val="1"/>
          <w:rtl w:val="0"/>
          <w:lang w:val="en-US"/>
        </w:rPr>
        <w:t>Current location: Malden, MA 02148-2752</w:t>
      </w:r>
    </w:p>
    <w:p>
      <w:pPr>
        <w:pStyle w:val="No Spacing"/>
        <w:jc w:val="center"/>
      </w:pPr>
      <w:r>
        <w:rPr>
          <w:rFonts w:ascii="Times New Roman" w:hAnsi="Times New Roman"/>
          <w:b w:val="1"/>
          <w:bCs w:val="1"/>
          <w:rtl w:val="0"/>
          <w:lang w:val="en-US"/>
        </w:rPr>
        <w:t>Availability to join project: 1week notice</w:t>
      </w:r>
    </w:p>
    <w:p>
      <w:pPr>
        <w:pStyle w:val="No Spacing"/>
        <w:jc w:val="center"/>
      </w:pPr>
      <w:r>
        <w:rPr>
          <w:rFonts w:ascii="Times New Roman" w:hAnsi="Times New Roman"/>
          <w:b w:val="1"/>
          <w:bCs w:val="1"/>
          <w:rtl w:val="0"/>
          <w:lang w:val="en-US"/>
        </w:rPr>
        <w:t>Interview Availability: 1day notice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EXPERIENCE WITH TOP SKILLS REQUIRED: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Experience as C/C++ Developer </w:t>
      </w:r>
    </w:p>
    <w:p>
      <w:pPr>
        <w:pStyle w:val="No Spacing"/>
      </w:pP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David has over 15+ year experience in Software architecture and development, enterprise or real-time embedded.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Distributed or parallel computer system research and development, software and hardware. Embedded system design and development, software and hardware.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C/C++/UNIX/Linux development of software components (all mutlithread-safe): library, programs, specialized loadable objects.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Experience in development and analysis correctness verification analysis on C and C++ source languages.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Analysis outputs optionally consist of fault source line location and counts of the various element openings and closings.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 xml:space="preserve">Experience in designing and developing much low-level code in the embedded space: - power-up diagnostic code, peripheral device discovery and initialization, other processor discovery (for multiprocessors)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Worked on Synchronization, system initialization code (memory, MMU, processor traps and interrupts, et cetera), coded for both single processors and symmetric multiprocessors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Code Library 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A fairly large sample of code (over 1-million NCSL) can be found on GitHub at </w:t>
      </w:r>
    </w:p>
    <w:p>
      <w:pPr>
        <w:pStyle w:val="No Spacing"/>
        <w:ind w:left="720" w:firstLine="0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http://GitHub.com/DavidMorano/RightcoreMainBase 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PROFESSIONAL WORK EXPERIENCE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RightCore Network Services, Malden, MA </w:t>
        <w:tab/>
        <w:tab/>
        <w:tab/>
        <w:tab/>
        <w:tab/>
        <w:tab/>
        <w:tab/>
        <w:t xml:space="preserve">May 2007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present</w:t>
        <w:tab/>
      </w: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C/C++/UNIX/Linux developer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Responsibilities: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C/C++/UNIX/Linux development of software components (all mutlithread-safe): library, programs, specialized loadable objects.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Container library objects: vectors, strings, numerous queues and FIFOs (interlocked, multi-threaded), sets, maps, arrays (fixed and variable).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Utility objects: filesystem related, buffer related, numerous storage managers,  string table creation and use, message queues, random variables.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Mail related objects: mailbox, mail-msg, mail-attachment, and numerous sub-components.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UNIX-related objects: signal, object-file.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Utility components: numerous string creation-testing-searching, random variables, marshaling-serialization.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UNIX system related components: account, network database path manipulation.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UNIX filesystem middleware.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UNIX shell development of over 100 built-in commands.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Other: OOA/OOD, extensive code reuse, high performance multi-thread execution, very deep software stacks, dynamically loadable shared objects, user-mode system call emulation, numerous constant databases, sockets, XNET, TLI, numerous networking utilities.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Large portfolio of software available for perusal.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Specialties: no bugs, no memory leaks, no deadlocks, no other leaks (FDs, background threads).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Dispatched sub-servers can be of several varieties:  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 already running program which accepts a passed file descriptor a dynamically loaded shared object command, otherwise looking like an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independent program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 independent program (typical)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 special built-in service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PROJECT DETAILS: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Computer language program correctness verification utilities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 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These utilities (either singly or grouped) provide correctness verification analysis on C and C++ source languages. Analysis outputs optionally consist of fault source line location and counts of the various element openings and closings. These utilities consist of: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balanced bracket analysis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balanced parenthesis analysis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balanced braces anal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rtl w:val="0"/>
          <w:lang w:val="en-US"/>
        </w:rPr>
        <w:t>sis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balanced comment (opening and closing) anal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/>
          <w:rtl w:val="0"/>
          <w:lang w:val="en-US"/>
        </w:rPr>
        <w:t>sis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balanced single-quote analysis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balanced double-quote analysis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Source documentation formatting helper utilities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These utilities serve as helper programs for the typeset processing of source document formatted text files (generally sourced in TROFF, TROFF-MM, or associated source input formats). These utilities are often embedded within  printer utilities or printer facilities. 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Network de-multiplexing server family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project consists of a family of server programs that feature a de-multiplexing front-end and which dispatches a resulting named service using a service-dispatch database.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Name service facility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is a project which functions to provide real names, organization names, and sub-organization names (or project names) for software program clients where only some type of user identifier is initially available.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Enhanced UNIX login facility and management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project enhances the normal UNIX login facility by providing system configured login environments for users who log into the system using normal login (itself depending on PAM) facilities.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Enhanced Secure Login Server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first added feature is the use of more than one possible host or user cryptographic keys to validate an incoming secure connection.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second major enhancement to the server is the allowance for additional process environment to be provided for spawned programs or logins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UNIX adaptation layer software: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project provides a software adaptation layer for all (or almost all) of the standard UNIX section-2 kernel and section-3 (all standard varieties) system kernel calls and library calls.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Skills:</w:t>
      </w:r>
      <w:r>
        <w:rPr>
          <w:rFonts w:ascii="Times New Roman" w:hAnsi="Times New Roman"/>
          <w:rtl w:val="0"/>
          <w:lang w:val="en-US"/>
        </w:rPr>
        <w:t xml:space="preserve"> C/C++, UNIX, Shell, AWK, HTML, CSS, JavaScript, CGI, Git. 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A fairly large sample of code (over 1-million NCSL) can be found on GitHub at 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http://GitHub.com/DavidMorano/RightcoreMainBase 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Adros Energy, Amherst, NH </w:t>
        <w:tab/>
        <w:tab/>
        <w:tab/>
        <w:tab/>
        <w:tab/>
        <w:tab/>
        <w:tab/>
        <w:tab/>
        <w:tab/>
        <w:t>Jan 2009 - Sep 2010</w:t>
      </w: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Analyst 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Provided analysis and evaluation of power generation and conversion equipment and technologies. 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Principal work mostly related to solar power generation systems.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Engineer custom power generation system solutions for customers.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Philips Consumer Communications, Holmdel, NJ </w:t>
        <w:tab/>
        <w:tab/>
        <w:tab/>
        <w:tab/>
        <w:tab/>
        <w:t>Jan 1997 - Oct 1997</w:t>
      </w: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Member of the Technical Staff)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Responsibilities: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Performed research into future cell phone designs. Worked on minimizing product cost, space, and power consumption.  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Performed software architecture work to port and rewrite the existing code base to a new computer system design.  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Researched novel CDMA, TDMA, and analog radio designs for miniaturization and multi-mode operation.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Evaluated new processors for cell phones, resulted in the choice of using the ARM processor. 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Skills: C, UNIX, Ksh, MC68x11 asm., DSP-16 asm., VHDL, numerous documents, presentations.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Lucent Technologies, Holmdel, NJ </w:t>
        <w:tab/>
        <w:tab/>
        <w:tab/>
        <w:tab/>
        <w:tab/>
        <w:tab/>
        <w:tab/>
        <w:tab/>
        <w:t>Oct 1995 - Dec 1996</w:t>
      </w: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Member of the Technical Staff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Responsibilities</w:t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Researched and developed custom CMOS ICs for switching systems (voice and data); patented. </w:t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Researched various data-switching technologies, both custom in-house and ATM, for future data switching products. </w:t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Performed software architecture work for implementing the software switching application on our switch-system hardware. </w:t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CAD and other tool software. </w:t>
      </w:r>
    </w:p>
    <w:p>
      <w:pPr>
        <w:pStyle w:val="No Spacing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Skills: C, C++, UNIX, Ksh, SPICE, ADVICE, RTOS, numerous documents, presentations.</w:t>
      </w:r>
      <w:r>
        <w:rPr>
          <w:rFonts w:ascii="Times New Roman" w:hAnsi="Times New Roman" w:hint="default"/>
          <w:rtl w:val="0"/>
          <w:lang w:val="en-US"/>
        </w:rPr>
        <w:t> </w:t>
      </w:r>
    </w:p>
    <w:p>
      <w:pPr>
        <w:pStyle w:val="No Spacing"/>
      </w:pP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Northeastern University, Boston, MA ,</w:t>
      </w: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Graduated Aug 2007</w:t>
      </w:r>
    </w:p>
    <w:p>
      <w:pPr>
        <w:pStyle w:val="No Spacing"/>
      </w:pPr>
      <w:r>
        <w:rPr>
          <w:rFonts w:ascii="Times New Roman" w:hAnsi="Times New Roman"/>
          <w:b w:val="1"/>
          <w:bCs w:val="1"/>
          <w:rtl w:val="0"/>
          <w:lang w:val="en-US"/>
        </w:rPr>
        <w:t>Doctor of Philosophy (PhD)</w:t>
      </w:r>
    </w:p>
    <w:p>
      <w:pPr>
        <w:pStyle w:val="No Spacing"/>
        <w:numPr>
          <w:ilvl w:val="0"/>
          <w:numId w:val="1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Major: Electrical Engineering w/ concentration in Computer Engineering. Minors (two): Computer Science, Control Theory.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Researched computer microarchitectures to facilitate very large-scale instruction level parallelism (ILP); four patents.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Dissertation: Exploring Instruction Level Parallelism Using Resource Flow Execution.  </w:t>
      </w:r>
      <w:r>
        <w:rPr>
          <w:rFonts w:ascii="Times New Roman" w:hAnsi="Times New Roman" w:hint="default"/>
          <w:rtl w:val="0"/>
          <w:lang w:val="en-US"/>
        </w:rPr>
        <w:t>•</w:t>
      </w:r>
      <w:r>
        <w:rPr>
          <w:rFonts w:ascii="Times New Roman" w:hAnsi="Times New Roman"/>
          <w:rtl w:val="0"/>
          <w:lang w:val="en-US"/>
        </w:rPr>
        <w:t xml:space="preserve">Major research contributions: multipath speculative execution, and a novel framework for tracking very large-scale speculative execution results. 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worked on four major microarchitectural simulators: SimpleSim, LevoSim, FastLevo, OptiFlow.  </w:t>
      </w:r>
      <w:r>
        <w:rPr>
          <w:rFonts w:ascii="Times New Roman" w:hAnsi="Times New Roman" w:hint="default"/>
          <w:rtl w:val="0"/>
          <w:lang w:val="en-US"/>
        </w:rPr>
        <w:t>•</w:t>
      </w:r>
      <w:r>
        <w:rPr>
          <w:rFonts w:ascii="Times New Roman" w:hAnsi="Times New Roman"/>
          <w:rtl w:val="0"/>
          <w:lang w:val="en-US"/>
        </w:rPr>
        <w:t xml:space="preserve">Developed several research and analysis tools.  </w:t>
      </w:r>
      <w:r>
        <w:rPr>
          <w:rFonts w:ascii="Times New Roman" w:hAnsi="Times New Roman" w:hint="default"/>
          <w:rtl w:val="0"/>
          <w:lang w:val="en-US"/>
        </w:rPr>
        <w:t>•</w:t>
      </w:r>
      <w:r>
        <w:rPr>
          <w:rFonts w:ascii="Times New Roman" w:hAnsi="Times New Roman"/>
          <w:rtl w:val="0"/>
          <w:lang w:val="en-US"/>
        </w:rPr>
        <w:t xml:space="preserve">Software highly object-oriented (OO) and often used dynamic plugin object components. 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Skills: C, UNIX, Java, MIPS, Alpha, SPICE, MATLAB, HTML, XML, and AMPL, Ksh, Bash. </w:t>
      </w:r>
      <w:r>
        <w:rPr>
          <w:rFonts w:ascii="Times New Roman" w:hAnsi="Times New Roman" w:hint="default"/>
          <w:rtl w:val="0"/>
          <w:lang w:val="en-US"/>
        </w:rPr>
        <w:t>•</w:t>
      </w:r>
      <w:r>
        <w:rPr>
          <w:rFonts w:ascii="Times New Roman" w:hAnsi="Times New Roman"/>
          <w:rtl w:val="0"/>
          <w:lang w:val="en-US"/>
        </w:rPr>
        <w:t>Available for perusal: 387k+ commented LOC, 253k+ NCSL C, publications, presentations (available).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SimpleSim: simple execution-based sim. of MIPS machine w/ emulated OS, for behavioral analysis.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LevoSim: complex execution-based sim. of MIPS w/ emulated OS, for full hardware component microarchitectural simulation; OO design: hierarchically nested software objects directly correspond to the hierarchically nested hardware components.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FastLevo: medium complexity trace-based machine simulator for evaluating machine MIPS microarchitecture.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OptiFlow: complex execution-based sim. of Alpha w/ emulated OS, for full hardware component microarchitectural simulation; fully OO w/ hierarchical software objects as w/ LevoSim.</w:t>
      </w:r>
    </w:p>
    <w:p>
      <w:pPr>
        <w:pStyle w:val="No Spacing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Tools: designed several software programs, OO w/ run-time pluggable shared objects; format conversions, development of trace storage technology, multitrace comparison and analysis, evaluation of static and dynamic target program behavior and characteristics.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