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0" w:type="dxa"/>
        <w:tblLook w:val="04A0" w:firstRow="1" w:lastRow="0" w:firstColumn="1" w:lastColumn="0" w:noHBand="0" w:noVBand="1"/>
        <w:tblCaption w:val="studentTable"/>
      </w:tblPr>
      <w:tblGrid>
        <w:gridCol w:w="2122"/>
        <w:gridCol w:w="6888"/>
      </w:tblGrid>
      <w:tr w:rsidR="009344B4" w:rsidRPr="007F03CE" w14:paraId="19736225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3BF061C" w14:textId="08FC0769" w:rsidR="00952929" w:rsidRPr="007F03CE" w:rsidRDefault="009344B4" w:rsidP="00952929">
            <w:r w:rsidRPr="007F03CE">
              <w:t>Student</w:t>
            </w:r>
          </w:p>
        </w:tc>
        <w:tc>
          <w:tcPr>
            <w:tcW w:w="6888" w:type="dxa"/>
            <w:vAlign w:val="center"/>
          </w:tcPr>
          <w:p w14:paraId="425A336B" w14:textId="5372E7B5" w:rsidR="009344B4" w:rsidRPr="007F03CE" w:rsidRDefault="00A90F57" w:rsidP="00952929">
            <w:r>
              <w:fldChar w:fldCharType="begin"/>
            </w:r>
            <w:r>
              <w:instrText xml:space="preserve"> MERGEFIELD student </w:instrText>
            </w:r>
            <w:r>
              <w:fldChar w:fldCharType="separate"/>
            </w:r>
            <w:r>
              <w:rPr>
                <w:noProof/>
              </w:rPr>
              <w:t>Maria Buitenzorg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5BEAD7AD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A88E9D9" w14:textId="6B7955A7" w:rsidR="009344B4" w:rsidRPr="007F03CE" w:rsidRDefault="009344B4" w:rsidP="00952929">
            <w:r w:rsidRPr="007F03CE">
              <w:t>Studentnummer</w:t>
            </w:r>
          </w:p>
        </w:tc>
        <w:tc>
          <w:tcPr>
            <w:tcW w:w="6888" w:type="dxa"/>
            <w:vAlign w:val="center"/>
          </w:tcPr>
          <w:p w14:paraId="718023D0" w14:textId="569DF542" w:rsidR="009344B4" w:rsidRPr="007F03CE" w:rsidRDefault="00A90F57" w:rsidP="00952929">
            <w:r>
              <w:fldChar w:fldCharType="begin"/>
            </w:r>
            <w:r>
              <w:instrText xml:space="preserve"> MERGEFIELD studentnummer </w:instrText>
            </w:r>
            <w:r>
              <w:fldChar w:fldCharType="separate"/>
            </w:r>
            <w:r>
              <w:rPr>
                <w:noProof/>
              </w:rPr>
              <w:t>123456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40A0D54F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B60DE17" w14:textId="7A528AEB" w:rsidR="009344B4" w:rsidRPr="007F03CE" w:rsidRDefault="009344B4" w:rsidP="00952929">
            <w:r w:rsidRPr="007F03CE">
              <w:t>Titel afstudeerrapport</w:t>
            </w:r>
          </w:p>
        </w:tc>
        <w:tc>
          <w:tcPr>
            <w:tcW w:w="6888" w:type="dxa"/>
            <w:vAlign w:val="center"/>
          </w:tcPr>
          <w:p w14:paraId="2E34F4D2" w14:textId="04D430C9" w:rsidR="009344B4" w:rsidRPr="007F03CE" w:rsidRDefault="00A90F57" w:rsidP="00952929">
            <w:r>
              <w:fldChar w:fldCharType="begin"/>
            </w:r>
            <w:r>
              <w:instrText xml:space="preserve"> MERGEFIELD titel </w:instrText>
            </w:r>
            <w:r>
              <w:fldChar w:fldCharType="separate"/>
            </w:r>
            <w:r>
              <w:rPr>
                <w:noProof/>
              </w:rPr>
              <w:t>De kans op geluk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1E3D9983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5241A4D" w14:textId="361D8525" w:rsidR="009344B4" w:rsidRPr="007F03CE" w:rsidRDefault="009344B4" w:rsidP="00952929">
            <w:r w:rsidRPr="007F03CE">
              <w:t>Datum</w:t>
            </w:r>
          </w:p>
        </w:tc>
        <w:tc>
          <w:tcPr>
            <w:tcW w:w="6888" w:type="dxa"/>
            <w:vAlign w:val="center"/>
          </w:tcPr>
          <w:p w14:paraId="0511FDAD" w14:textId="3FF0F20D" w:rsidR="009344B4" w:rsidRPr="007F03CE" w:rsidRDefault="00F12BA2" w:rsidP="00952929">
            <w:r>
              <w:fldChar w:fldCharType="begin"/>
            </w:r>
            <w:r>
              <w:instrText xml:space="preserve"> MERGEFIELD datum </w:instrText>
            </w:r>
            <w:r w:rsidRPr="00F12BA2">
              <w:instrText>\@ "dd MMMM YYYY"</w:instrText>
            </w:r>
            <w:r>
              <w:fldChar w:fldCharType="separate"/>
            </w:r>
            <w:r w:rsidR="00A90F57">
              <w:rPr>
                <w:noProof/>
              </w:rPr>
              <w:t>20 oktober 2023</w:t>
            </w:r>
            <w:r>
              <w:fldChar w:fldCharType="end"/>
            </w:r>
          </w:p>
        </w:tc>
      </w:tr>
      <w:tr w:rsidR="009344B4" w:rsidRPr="007F03CE" w14:paraId="5C766E04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C36EAE4" w14:textId="6AB0EDCE" w:rsidR="009344B4" w:rsidRPr="007F03CE" w:rsidRDefault="009344B4" w:rsidP="00952929">
            <w:r w:rsidRPr="007F03CE">
              <w:t>Kans</w:t>
            </w:r>
          </w:p>
        </w:tc>
        <w:tc>
          <w:tcPr>
            <w:tcW w:w="6888" w:type="dxa"/>
            <w:vAlign w:val="center"/>
          </w:tcPr>
          <w:p w14:paraId="21DDFE6D" w14:textId="4DE89B7C" w:rsidR="009344B4" w:rsidRPr="00F12BA2" w:rsidRDefault="00A90F57" w:rsidP="00952929">
            <w:r>
              <w:fldChar w:fldCharType="begin"/>
            </w:r>
            <w:r>
              <w:instrText xml:space="preserve"> MERGEFIELD kans </w:instrText>
            </w:r>
            <w:r>
              <w:fldChar w:fldCharType="separate"/>
            </w:r>
            <w:r>
              <w:rPr>
                <w:noProof/>
              </w:rPr>
              <w:t>eerste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750A02B6" w14:textId="77777777" w:rsidTr="00B34710">
        <w:trPr>
          <w:trHeight w:val="465"/>
        </w:trPr>
        <w:tc>
          <w:tcPr>
            <w:tcW w:w="2122" w:type="dxa"/>
            <w:tcBorders>
              <w:top w:val="nil"/>
            </w:tcBorders>
            <w:shd w:val="clear" w:color="auto" w:fill="CBD1E0"/>
            <w:vAlign w:val="center"/>
          </w:tcPr>
          <w:p w14:paraId="4667882A" w14:textId="2003557C" w:rsidR="009344B4" w:rsidRPr="007F03CE" w:rsidRDefault="009344B4" w:rsidP="00952929">
            <w:r w:rsidRPr="007F03CE">
              <w:t>Bedrijf</w:t>
            </w:r>
          </w:p>
        </w:tc>
        <w:tc>
          <w:tcPr>
            <w:tcW w:w="6888" w:type="dxa"/>
            <w:vAlign w:val="center"/>
          </w:tcPr>
          <w:p w14:paraId="0CDF7EA4" w14:textId="5489E529" w:rsidR="009344B4" w:rsidRPr="007F03CE" w:rsidRDefault="00A90F57" w:rsidP="00952929">
            <w:r>
              <w:fldChar w:fldCharType="begin"/>
            </w:r>
            <w:r>
              <w:instrText xml:space="preserve"> MERGEFIELD bedrijf </w:instrText>
            </w:r>
            <w:r>
              <w:fldChar w:fldCharType="separate"/>
            </w:r>
            <w:r>
              <w:rPr>
                <w:noProof/>
              </w:rPr>
              <w:t>Suikerspin BV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1CF930E5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1C16F59B" w14:textId="1D7F134D" w:rsidR="009344B4" w:rsidRPr="007F03CE" w:rsidRDefault="009344B4" w:rsidP="00952929">
            <w:r w:rsidRPr="007F03CE">
              <w:t>Bedrijfsbegeleider</w:t>
            </w:r>
          </w:p>
        </w:tc>
        <w:tc>
          <w:tcPr>
            <w:tcW w:w="6888" w:type="dxa"/>
            <w:vAlign w:val="center"/>
          </w:tcPr>
          <w:p w14:paraId="37D90DF5" w14:textId="55ACE513" w:rsidR="009344B4" w:rsidRPr="007F03CE" w:rsidRDefault="00A90F57" w:rsidP="00952929">
            <w:r>
              <w:fldChar w:fldCharType="begin"/>
            </w:r>
            <w:r>
              <w:instrText xml:space="preserve"> MERGEFIELD bedrijfsbegeleider </w:instrText>
            </w:r>
            <w:r>
              <w:fldChar w:fldCharType="separate"/>
            </w:r>
            <w:r>
              <w:rPr>
                <w:noProof/>
              </w:rPr>
              <w:t>Gerard de Hond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5B80194C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1ED58035" w14:textId="0FE1F526" w:rsidR="009344B4" w:rsidRPr="007F03CE" w:rsidRDefault="009344B4" w:rsidP="00952929">
            <w:r w:rsidRPr="007F03CE">
              <w:t>Docentbegeleider</w:t>
            </w:r>
          </w:p>
        </w:tc>
        <w:tc>
          <w:tcPr>
            <w:tcW w:w="6888" w:type="dxa"/>
            <w:vAlign w:val="center"/>
          </w:tcPr>
          <w:p w14:paraId="7FA441E0" w14:textId="11CDFF88" w:rsidR="009344B4" w:rsidRPr="007F03CE" w:rsidRDefault="00A90F57" w:rsidP="00952929">
            <w:r>
              <w:fldChar w:fldCharType="begin"/>
            </w:r>
            <w:r>
              <w:instrText xml:space="preserve"> MERGEFIELD docentbegeleider </w:instrText>
            </w:r>
            <w:r>
              <w:fldChar w:fldCharType="separate"/>
            </w:r>
            <w:r>
              <w:rPr>
                <w:noProof/>
              </w:rPr>
              <w:t>Bas de Schepper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5DAB34CB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C575A3D" w14:textId="13D6E55E" w:rsidR="009344B4" w:rsidRPr="007F03CE" w:rsidRDefault="009344B4" w:rsidP="00952929">
            <w:r w:rsidRPr="007F03CE">
              <w:t>Beoordeling door</w:t>
            </w:r>
          </w:p>
        </w:tc>
        <w:tc>
          <w:tcPr>
            <w:tcW w:w="6888" w:type="dxa"/>
            <w:vAlign w:val="center"/>
          </w:tcPr>
          <w:p w14:paraId="1E2DCA00" w14:textId="59B48B87" w:rsidR="009344B4" w:rsidRPr="00F12BA2" w:rsidRDefault="00F12BA2" w:rsidP="00952929">
            <w:r w:rsidRPr="00F12BA2">
              <w:rPr>
                <w:lang w:val="en-US"/>
              </w:rPr>
              <w:fldChar w:fldCharType="begin"/>
            </w:r>
            <w:r w:rsidRPr="00F12BA2">
              <w:rPr>
                <w:lang w:val="en-US"/>
              </w:rPr>
              <w:instrText xml:space="preserve"> MERGEFIELD examinator </w:instrText>
            </w:r>
            <w:r w:rsidRPr="00F12BA2">
              <w:rPr>
                <w:lang w:val="en-US"/>
              </w:rPr>
              <w:fldChar w:fldCharType="separate"/>
            </w:r>
            <w:r w:rsidR="00A90F57" w:rsidRPr="001F6377">
              <w:rPr>
                <w:noProof/>
                <w:lang w:val="en-US"/>
              </w:rPr>
              <w:t>examinator 1</w:t>
            </w:r>
            <w:r w:rsidRPr="00F12BA2">
              <w:rPr>
                <w:lang w:val="en-US"/>
              </w:rPr>
              <w:fldChar w:fldCharType="end"/>
            </w:r>
          </w:p>
        </w:tc>
      </w:tr>
    </w:tbl>
    <w:p w14:paraId="0C1544F0" w14:textId="24D68E72" w:rsidR="009344B4" w:rsidRPr="007F03CE" w:rsidRDefault="009344B4"/>
    <w:p w14:paraId="56237AFD" w14:textId="56E3E242" w:rsidR="00952929" w:rsidRPr="007F03CE" w:rsidRDefault="007F03CE">
      <w:pPr>
        <w:rPr>
          <w:b/>
          <w:bCs/>
        </w:rPr>
      </w:pPr>
      <w:r w:rsidRPr="007F03CE">
        <w:rPr>
          <w:b/>
          <w:bCs/>
        </w:rPr>
        <w:t>Beoordeling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Table"/>
      </w:tblPr>
      <w:tblGrid>
        <w:gridCol w:w="2122"/>
        <w:gridCol w:w="6888"/>
      </w:tblGrid>
      <w:tr w:rsidR="007F03CE" w:rsidRPr="007F03CE" w14:paraId="71940CA2" w14:textId="77777777" w:rsidTr="00A41152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3B5EBD3" w14:textId="0F7EF3D0" w:rsidR="007F03CE" w:rsidRPr="007F03CE" w:rsidRDefault="007F03CE" w:rsidP="007F03CE">
            <w:r w:rsidRPr="007F03CE">
              <w:t>Cijfer</w:t>
            </w:r>
          </w:p>
        </w:tc>
        <w:tc>
          <w:tcPr>
            <w:tcW w:w="6888" w:type="dxa"/>
            <w:vAlign w:val="center"/>
          </w:tcPr>
          <w:p w14:paraId="0524D88B" w14:textId="77777777" w:rsidR="007F03CE" w:rsidRPr="007F03CE" w:rsidRDefault="007F03CE" w:rsidP="007F03CE"/>
        </w:tc>
      </w:tr>
    </w:tbl>
    <w:p w14:paraId="3D93DC94" w14:textId="77777777" w:rsidR="007929E3" w:rsidRDefault="007929E3" w:rsidP="003C0DEC"/>
    <w:p w14:paraId="6C81F267" w14:textId="77777777" w:rsidR="003C0DEC" w:rsidRPr="00B34710" w:rsidRDefault="003C0DEC" w:rsidP="003C0DEC">
      <w:pPr>
        <w:rPr>
          <w:b/>
          <w:bCs/>
        </w:rPr>
      </w:pPr>
      <w:r w:rsidRPr="0003330A">
        <w:rPr>
          <w:b/>
          <w:bCs/>
        </w:rPr>
        <w:t>Regels beoordeling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C0DEC" w14:paraId="5B17B52A" w14:textId="77777777" w:rsidTr="00A653FD">
        <w:tc>
          <w:tcPr>
            <w:tcW w:w="9010" w:type="dxa"/>
            <w:tcBorders>
              <w:top w:val="nil"/>
              <w:left w:val="nil"/>
              <w:bottom w:val="nil"/>
              <w:right w:val="nil"/>
            </w:tcBorders>
          </w:tcPr>
          <w:p w14:paraId="503D550D" w14:textId="77777777" w:rsidR="003C0DEC" w:rsidRPr="00B63E19" w:rsidRDefault="003C0DEC" w:rsidP="00A653FD">
            <w:pPr>
              <w:pStyle w:val="Style31"/>
              <w:widowControl/>
              <w:numPr>
                <w:ilvl w:val="0"/>
                <w:numId w:val="1"/>
              </w:numPr>
              <w:tabs>
                <w:tab w:val="left" w:pos="426"/>
              </w:tabs>
              <w:spacing w:line="240" w:lineRule="auto"/>
              <w:contextualSpacing/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</w:pPr>
            <w:r w:rsidRPr="00B63E19"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  <w:t xml:space="preserve">De beoordelingsaspecten (de rijen in het beoordelingsformulier) worden als geheel beoordeeld. </w:t>
            </w:r>
            <w:r w:rsidRPr="00514DFB"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  <w:t xml:space="preserve">Bij de </w:t>
            </w:r>
            <w:r w:rsidRPr="00B63E19"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  <w:t xml:space="preserve">beoordelingsaspecten zijn de indicatoren een hulpmiddel om vast te stellen of een student aan het beoordelingsaspect voldoet. Het is niet per se noodzakelijk dat aan alle indicatoren voldaan is. </w:t>
            </w:r>
          </w:p>
          <w:p w14:paraId="5BF4A279" w14:textId="77777777" w:rsidR="003C0DEC" w:rsidRPr="00B63E19" w:rsidRDefault="003C0DEC" w:rsidP="00A653FD">
            <w:pPr>
              <w:pStyle w:val="Style31"/>
              <w:widowControl/>
              <w:numPr>
                <w:ilvl w:val="0"/>
                <w:numId w:val="1"/>
              </w:numPr>
              <w:tabs>
                <w:tab w:val="left" w:pos="426"/>
              </w:tabs>
              <w:spacing w:line="240" w:lineRule="auto"/>
              <w:contextualSpacing/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</w:pPr>
            <w:r w:rsidRPr="00B63E19"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  <w:t xml:space="preserve">Bij ieder beoordelingsaspect staat wat het maximaal aantal te behalen punten is en bij enkele aspecten wat het minimumaantal benodigde punten voor een voldoende eindbeoordeling is. </w:t>
            </w:r>
          </w:p>
          <w:p w14:paraId="5309D220" w14:textId="77777777" w:rsidR="003C0DEC" w:rsidRPr="00B63E19" w:rsidRDefault="003C0DEC" w:rsidP="00A653FD">
            <w:pPr>
              <w:pStyle w:val="Style31"/>
              <w:widowControl/>
              <w:numPr>
                <w:ilvl w:val="0"/>
                <w:numId w:val="1"/>
              </w:numPr>
              <w:tabs>
                <w:tab w:val="left" w:pos="426"/>
              </w:tabs>
              <w:spacing w:line="240" w:lineRule="auto"/>
              <w:contextualSpacing/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</w:pPr>
            <w:r w:rsidRPr="00B63E19"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  <w:t>Bij ieder beoordelingsaspect lichten de examinatoren het oordeel toe.</w:t>
            </w:r>
          </w:p>
          <w:p w14:paraId="3ACEEB1E" w14:textId="77777777" w:rsidR="003C0DEC" w:rsidRPr="00B63E19" w:rsidRDefault="003C0DEC" w:rsidP="00A653FD">
            <w:pPr>
              <w:pStyle w:val="Style31"/>
              <w:widowControl/>
              <w:numPr>
                <w:ilvl w:val="0"/>
                <w:numId w:val="1"/>
              </w:numPr>
              <w:tabs>
                <w:tab w:val="left" w:pos="426"/>
              </w:tabs>
              <w:spacing w:line="240" w:lineRule="auto"/>
              <w:contextualSpacing/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</w:pPr>
            <w:r w:rsidRPr="00B63E19"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  <w:t>Bij de beoordeling benutten de examinatoren de beoordelingsadviezen van de docentbegeleider en de bedrijfsbegeleider.</w:t>
            </w:r>
          </w:p>
          <w:p w14:paraId="2F1EC168" w14:textId="77777777" w:rsidR="003C0DEC" w:rsidRPr="00B63E19" w:rsidRDefault="003C0DEC" w:rsidP="00A653FD">
            <w:pPr>
              <w:pStyle w:val="Style31"/>
              <w:widowControl/>
              <w:numPr>
                <w:ilvl w:val="0"/>
                <w:numId w:val="1"/>
              </w:numPr>
              <w:tabs>
                <w:tab w:val="left" w:pos="426"/>
              </w:tabs>
              <w:spacing w:line="240" w:lineRule="auto"/>
              <w:contextualSpacing/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</w:pPr>
            <w:r w:rsidRPr="00B63E19"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  <w:t>Het eindcijfer wordt bepaald door de punten van de beoordeling op te tellen en door 10 te delen. Afronding vindt plaats op één decimaal.</w:t>
            </w:r>
          </w:p>
          <w:p w14:paraId="49EE6EA6" w14:textId="77777777" w:rsidR="003C0DEC" w:rsidRPr="0039609A" w:rsidRDefault="003C0DEC" w:rsidP="00A653FD">
            <w:pPr>
              <w:pStyle w:val="Style31"/>
              <w:widowControl/>
              <w:numPr>
                <w:ilvl w:val="0"/>
                <w:numId w:val="1"/>
              </w:numPr>
              <w:tabs>
                <w:tab w:val="left" w:pos="426"/>
              </w:tabs>
              <w:spacing w:line="240" w:lineRule="auto"/>
              <w:contextualSpacing/>
              <w:rPr>
                <w:rFonts w:asciiTheme="minorHAnsi" w:hAnsiTheme="minorHAnsi" w:cs="Arial"/>
                <w:color w:val="000000"/>
                <w:sz w:val="20"/>
                <w:szCs w:val="20"/>
                <w:lang w:eastAsia="nl-BE"/>
              </w:rPr>
            </w:pPr>
            <w:r w:rsidRPr="00B63E19"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  <w:t>De cesuur tussen onvoldoende en voldoende ligt op 5,5. Daarbij moet voldaan zijn aan punteneis bij de beoordelingsaspecten</w:t>
            </w:r>
            <w:r>
              <w:rPr>
                <w:rStyle w:val="FontStyle74"/>
                <w:rFonts w:asciiTheme="minorHAnsi" w:hAnsiTheme="minorHAnsi"/>
                <w:sz w:val="20"/>
                <w:szCs w:val="20"/>
                <w:lang w:eastAsia="nl-BE"/>
              </w:rPr>
              <w:t xml:space="preserve"> met een minimumaantal te behalen punten</w:t>
            </w:r>
            <w:r w:rsidRPr="0039609A">
              <w:t>.</w:t>
            </w:r>
          </w:p>
        </w:tc>
      </w:tr>
    </w:tbl>
    <w:p w14:paraId="5DE97EE3" w14:textId="61B5B217" w:rsidR="00952929" w:rsidRPr="007F03CE" w:rsidRDefault="00952929"/>
    <w:p w14:paraId="127DFE37" w14:textId="7029FD96" w:rsidR="00952929" w:rsidRPr="00546DC0" w:rsidRDefault="00546DC0">
      <w:pPr>
        <w:rPr>
          <w:b/>
          <w:bCs/>
        </w:rPr>
      </w:pPr>
      <w:r w:rsidRPr="00546DC0">
        <w:rPr>
          <w:b/>
          <w:bCs/>
        </w:rPr>
        <w:t>Ondertekening</w:t>
      </w:r>
    </w:p>
    <w:tbl>
      <w:tblPr>
        <w:tblStyle w:val="TableGrid"/>
        <w:tblW w:w="9010" w:type="dxa"/>
        <w:tblLook w:val="04A0" w:firstRow="1" w:lastRow="0" w:firstColumn="1" w:lastColumn="0" w:noHBand="0" w:noVBand="1"/>
        <w:tblCaption w:val="signatureTable"/>
      </w:tblPr>
      <w:tblGrid>
        <w:gridCol w:w="2127"/>
        <w:gridCol w:w="2163"/>
        <w:gridCol w:w="2002"/>
        <w:gridCol w:w="2718"/>
      </w:tblGrid>
      <w:tr w:rsidR="00A97BA4" w14:paraId="2ECF943D" w14:textId="2F83DD33" w:rsidTr="006D7A0F">
        <w:tc>
          <w:tcPr>
            <w:tcW w:w="2127" w:type="dxa"/>
            <w:tcBorders>
              <w:top w:val="nil"/>
              <w:left w:val="nil"/>
            </w:tcBorders>
            <w:shd w:val="clear" w:color="auto" w:fill="auto"/>
          </w:tcPr>
          <w:p w14:paraId="3714DA0E" w14:textId="77777777" w:rsidR="00A97BA4" w:rsidRDefault="00A97BA4" w:rsidP="00A97BA4"/>
        </w:tc>
        <w:tc>
          <w:tcPr>
            <w:tcW w:w="2163" w:type="dxa"/>
            <w:shd w:val="clear" w:color="auto" w:fill="CBD1E0"/>
          </w:tcPr>
          <w:p w14:paraId="35FE2779" w14:textId="7260CBE9" w:rsidR="00A97BA4" w:rsidRDefault="00A97BA4" w:rsidP="00A97BA4">
            <w:r>
              <w:t>Datum</w:t>
            </w:r>
          </w:p>
        </w:tc>
        <w:tc>
          <w:tcPr>
            <w:tcW w:w="2002" w:type="dxa"/>
            <w:shd w:val="clear" w:color="auto" w:fill="CBD1E0"/>
          </w:tcPr>
          <w:p w14:paraId="723D255F" w14:textId="03D6BC4D" w:rsidR="00A97BA4" w:rsidRDefault="00A97BA4" w:rsidP="00A97BA4">
            <w:r>
              <w:t>Naam</w:t>
            </w:r>
          </w:p>
        </w:tc>
        <w:tc>
          <w:tcPr>
            <w:tcW w:w="2718" w:type="dxa"/>
            <w:shd w:val="clear" w:color="auto" w:fill="CBD1E0"/>
          </w:tcPr>
          <w:p w14:paraId="70C9ACFD" w14:textId="2DDE7E4E" w:rsidR="00A97BA4" w:rsidRDefault="007F7A46" w:rsidP="00A97BA4">
            <w:r>
              <w:t>Handtekening</w:t>
            </w:r>
          </w:p>
        </w:tc>
      </w:tr>
      <w:tr w:rsidR="00A97BA4" w14:paraId="56D9C896" w14:textId="1CD41573" w:rsidTr="006D7A0F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6C76C332" w14:textId="6D27C35F" w:rsidR="00A97BA4" w:rsidRDefault="00A97BA4" w:rsidP="00B7744E">
            <w:r>
              <w:t>Examinator 1</w:t>
            </w:r>
          </w:p>
        </w:tc>
        <w:tc>
          <w:tcPr>
            <w:tcW w:w="2163" w:type="dxa"/>
            <w:vAlign w:val="center"/>
          </w:tcPr>
          <w:p w14:paraId="232B499B" w14:textId="23891DCD" w:rsidR="00A97BA4" w:rsidRDefault="00A97BA4" w:rsidP="00B7744E"/>
        </w:tc>
        <w:tc>
          <w:tcPr>
            <w:tcW w:w="2002" w:type="dxa"/>
            <w:vAlign w:val="center"/>
          </w:tcPr>
          <w:p w14:paraId="4EB37D46" w14:textId="65605FB7" w:rsidR="00A97BA4" w:rsidRDefault="00A90F57" w:rsidP="00B7744E">
            <w:r>
              <w:fldChar w:fldCharType="begin"/>
            </w:r>
            <w:r>
              <w:instrText xml:space="preserve"> MERGEFIELD examinator1 </w:instrText>
            </w:r>
            <w:r>
              <w:fldChar w:fldCharType="separate"/>
            </w:r>
            <w:r>
              <w:rPr>
                <w:noProof/>
              </w:rPr>
              <w:t>Ercia Zuur</w:t>
            </w:r>
            <w:r>
              <w:rPr>
                <w:noProof/>
              </w:rPr>
              <w:fldChar w:fldCharType="end"/>
            </w:r>
          </w:p>
        </w:tc>
        <w:tc>
          <w:tcPr>
            <w:tcW w:w="2718" w:type="dxa"/>
            <w:vAlign w:val="center"/>
          </w:tcPr>
          <w:p w14:paraId="0F479A86" w14:textId="77777777" w:rsidR="00A97BA4" w:rsidRDefault="00A97BA4" w:rsidP="00B7744E"/>
        </w:tc>
      </w:tr>
      <w:tr w:rsidR="00A97BA4" w14:paraId="27536BFD" w14:textId="40AFC0A6" w:rsidTr="006D7A0F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7BF0FA61" w14:textId="11195A56" w:rsidR="00A97BA4" w:rsidRDefault="00A97BA4" w:rsidP="00B7744E">
            <w:r>
              <w:t>Examinator 2</w:t>
            </w:r>
          </w:p>
        </w:tc>
        <w:tc>
          <w:tcPr>
            <w:tcW w:w="2163" w:type="dxa"/>
            <w:vAlign w:val="center"/>
          </w:tcPr>
          <w:p w14:paraId="66C25DE9" w14:textId="5E49116B" w:rsidR="00A97BA4" w:rsidRDefault="00A97BA4" w:rsidP="00B7744E"/>
        </w:tc>
        <w:tc>
          <w:tcPr>
            <w:tcW w:w="2002" w:type="dxa"/>
            <w:vAlign w:val="center"/>
          </w:tcPr>
          <w:p w14:paraId="4999AB74" w14:textId="314AE457" w:rsidR="00A97BA4" w:rsidRDefault="00A90F57" w:rsidP="00B7744E">
            <w:r>
              <w:fldChar w:fldCharType="begin"/>
            </w:r>
            <w:r>
              <w:instrText xml:space="preserve"> MERGEFIELD examinator2 </w:instrText>
            </w:r>
            <w:r>
              <w:fldChar w:fldCharType="separate"/>
            </w:r>
            <w:r>
              <w:rPr>
                <w:noProof/>
              </w:rPr>
              <w:t>Dog Bounty</w:t>
            </w:r>
            <w:r>
              <w:rPr>
                <w:noProof/>
              </w:rPr>
              <w:fldChar w:fldCharType="end"/>
            </w:r>
          </w:p>
        </w:tc>
        <w:tc>
          <w:tcPr>
            <w:tcW w:w="2718" w:type="dxa"/>
            <w:vAlign w:val="center"/>
          </w:tcPr>
          <w:p w14:paraId="317E7C51" w14:textId="77777777" w:rsidR="00A97BA4" w:rsidRDefault="00A97BA4" w:rsidP="00B7744E"/>
        </w:tc>
      </w:tr>
    </w:tbl>
    <w:p w14:paraId="3ADCF16F" w14:textId="77777777" w:rsidR="00791BC1" w:rsidRDefault="00791BC1">
      <w:pPr>
        <w:rPr>
          <w:b/>
          <w:bCs/>
        </w:rPr>
      </w:pPr>
    </w:p>
    <w:p w14:paraId="7B1E5057" w14:textId="77777777" w:rsidR="00791BC1" w:rsidRDefault="00791BC1">
      <w:pPr>
        <w:rPr>
          <w:b/>
          <w:bCs/>
        </w:rPr>
      </w:pPr>
      <w:r>
        <w:rPr>
          <w:b/>
          <w:bCs/>
        </w:rPr>
        <w:br w:type="page"/>
      </w:r>
    </w:p>
    <w:p w14:paraId="6CAC5F5E" w14:textId="4927135A" w:rsidR="00B82E66" w:rsidRPr="00B456C6" w:rsidRDefault="009D1EB5">
      <w:pPr>
        <w:rPr>
          <w:b/>
          <w:bCs/>
        </w:rPr>
      </w:pPr>
      <w:r w:rsidRPr="00B456C6">
        <w:rPr>
          <w:b/>
          <w:bCs/>
        </w:rPr>
        <w:lastRenderedPageBreak/>
        <w:t>Beoo</w:t>
      </w:r>
      <w:r w:rsidR="00D83A24" w:rsidRPr="00B456C6">
        <w:rPr>
          <w:b/>
          <w:bCs/>
        </w:rPr>
        <w:t>rdeling</w:t>
      </w:r>
    </w:p>
    <w:tbl>
      <w:tblPr>
        <w:tblStyle w:val="TableGrid"/>
        <w:tblW w:w="9010" w:type="dxa"/>
        <w:tblLook w:val="04A0" w:firstRow="1" w:lastRow="0" w:firstColumn="1" w:lastColumn="0" w:noHBand="0" w:noVBand="1"/>
        <w:tblCaption w:val="assessmentTable"/>
      </w:tblPr>
      <w:tblGrid>
        <w:gridCol w:w="1646"/>
        <w:gridCol w:w="3248"/>
        <w:gridCol w:w="509"/>
        <w:gridCol w:w="509"/>
        <w:gridCol w:w="3098"/>
      </w:tblGrid>
      <w:tr w:rsidR="00F81F16" w:rsidRPr="005D62BC" w14:paraId="4CCDB5DB" w14:textId="77777777" w:rsidTr="00F81F16">
        <w:trPr>
          <w:cantSplit/>
          <w:trHeight w:val="1134"/>
        </w:trPr>
        <w:tc>
          <w:tcPr>
            <w:tcW w:w="1554" w:type="dxa"/>
            <w:shd w:val="clear" w:color="auto" w:fill="CBD1E0"/>
          </w:tcPr>
          <w:p w14:paraId="37D5552F" w14:textId="492E7996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Beoordelings-aspecten</w:t>
            </w:r>
          </w:p>
        </w:tc>
        <w:tc>
          <w:tcPr>
            <w:tcW w:w="3067" w:type="dxa"/>
            <w:shd w:val="clear" w:color="auto" w:fill="CBD1E0"/>
          </w:tcPr>
          <w:p w14:paraId="0E31AF37" w14:textId="45DC821C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Indicatoren</w:t>
            </w:r>
          </w:p>
        </w:tc>
        <w:tc>
          <w:tcPr>
            <w:tcW w:w="481" w:type="dxa"/>
            <w:shd w:val="clear" w:color="auto" w:fill="CBD1E0"/>
            <w:textDirection w:val="btLr"/>
          </w:tcPr>
          <w:p w14:paraId="231B7ADE" w14:textId="278C6E0D" w:rsidR="00F81F16" w:rsidRPr="005D62BC" w:rsidRDefault="00F81F16" w:rsidP="00736F32">
            <w:pPr>
              <w:ind w:left="113" w:right="113"/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Maximum</w:t>
            </w:r>
          </w:p>
        </w:tc>
        <w:tc>
          <w:tcPr>
            <w:tcW w:w="481" w:type="dxa"/>
            <w:shd w:val="clear" w:color="auto" w:fill="CBD1E0"/>
            <w:textDirection w:val="btLr"/>
          </w:tcPr>
          <w:p w14:paraId="304FFBBC" w14:textId="1B87BE6F" w:rsidR="00F81F16" w:rsidRPr="005D62BC" w:rsidRDefault="00F81F16" w:rsidP="00154930">
            <w:pPr>
              <w:ind w:left="113" w:right="113"/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Oordeel</w:t>
            </w:r>
          </w:p>
        </w:tc>
        <w:tc>
          <w:tcPr>
            <w:tcW w:w="2926" w:type="dxa"/>
            <w:shd w:val="clear" w:color="auto" w:fill="CBD1E0"/>
          </w:tcPr>
          <w:p w14:paraId="07792003" w14:textId="770DCDF2" w:rsidR="00F81F16" w:rsidRPr="00683E5D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Onderbouwing</w:t>
            </w:r>
          </w:p>
        </w:tc>
      </w:tr>
      <w:tr w:rsidR="00F81F16" w:rsidRPr="005D62BC" w14:paraId="515FAF4D" w14:textId="77777777" w:rsidTr="00F81F16">
        <w:tc>
          <w:tcPr>
            <w:tcW w:w="1554" w:type="dxa"/>
            <w:shd w:val="clear" w:color="auto" w:fill="CBD1E0"/>
          </w:tcPr>
          <w:p w14:paraId="4AD0B3F0" w14:textId="23EA3C9C" w:rsidR="00F81F16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Realiseren van een softwaresysteem</w:t>
            </w:r>
          </w:p>
          <w:p w14:paraId="1B040882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</w:p>
          <w:p w14:paraId="401CA812" w14:textId="5145B51C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35</w:t>
            </w:r>
          </w:p>
        </w:tc>
        <w:tc>
          <w:tcPr>
            <w:tcW w:w="3067" w:type="dxa"/>
          </w:tcPr>
          <w:p w14:paraId="6F71D1B4" w14:textId="42610A1F" w:rsidR="00CF5085" w:rsidRDefault="00F81F16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Bouwt een softwaresysteem volgens het vastgestelde ontwerp</w:t>
            </w:r>
            <w:r w:rsidR="0066771E">
              <w:rPr>
                <w:rFonts w:cstheme="minorHAnsi"/>
                <w:sz w:val="16"/>
                <w:szCs w:val="16"/>
              </w:rPr>
              <w:t xml:space="preserve"> en de architectuur</w:t>
            </w:r>
          </w:p>
          <w:p w14:paraId="7F7DA414" w14:textId="224FAC35" w:rsidR="00F81F16" w:rsidRDefault="00CF5085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Maakt </w:t>
            </w:r>
            <w:r w:rsidR="00F81F16" w:rsidRPr="005D62BC">
              <w:rPr>
                <w:rFonts w:cstheme="minorHAnsi"/>
                <w:sz w:val="16"/>
                <w:szCs w:val="16"/>
              </w:rPr>
              <w:t xml:space="preserve">gebruik van bestaande </w:t>
            </w:r>
            <w:r w:rsidR="002B0174">
              <w:rPr>
                <w:rFonts w:cstheme="minorHAnsi"/>
                <w:sz w:val="16"/>
                <w:szCs w:val="16"/>
              </w:rPr>
              <w:t xml:space="preserve">libraries en </w:t>
            </w:r>
            <w:r w:rsidR="00F81F16" w:rsidRPr="005D62BC">
              <w:rPr>
                <w:rFonts w:cstheme="minorHAnsi"/>
                <w:sz w:val="16"/>
                <w:szCs w:val="16"/>
              </w:rPr>
              <w:t>frameworks en stelt dit ter beschikking</w:t>
            </w:r>
          </w:p>
          <w:p w14:paraId="33064848" w14:textId="70116044" w:rsidR="00364319" w:rsidRDefault="00AF08B4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Is in staat om de softwarecomponenten te integreren</w:t>
            </w:r>
          </w:p>
          <w:p w14:paraId="1E02F343" w14:textId="5A23B83A" w:rsidR="00AF08B4" w:rsidRPr="005D62BC" w:rsidRDefault="0016327B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Bewaakt</w:t>
            </w:r>
            <w:r w:rsidR="00445792">
              <w:rPr>
                <w:rFonts w:cstheme="minorHAnsi"/>
                <w:sz w:val="16"/>
                <w:szCs w:val="16"/>
              </w:rPr>
              <w:t xml:space="preserve"> </w:t>
            </w:r>
            <w:r w:rsidR="003B60F8" w:rsidRPr="003B60F8">
              <w:rPr>
                <w:rFonts w:cstheme="minorHAnsi"/>
                <w:sz w:val="16"/>
                <w:szCs w:val="16"/>
              </w:rPr>
              <w:t xml:space="preserve">o.a. de integriteit en systeemprestaties </w:t>
            </w:r>
            <w:r>
              <w:rPr>
                <w:rFonts w:cstheme="minorHAnsi"/>
                <w:sz w:val="16"/>
                <w:szCs w:val="16"/>
              </w:rPr>
              <w:t>tijdens</w:t>
            </w:r>
            <w:r w:rsidR="00EE7DFC">
              <w:rPr>
                <w:rFonts w:cstheme="minorHAnsi"/>
                <w:sz w:val="16"/>
                <w:szCs w:val="16"/>
              </w:rPr>
              <w:t xml:space="preserve"> de integratie</w:t>
            </w:r>
          </w:p>
          <w:p w14:paraId="120C9365" w14:textId="2169E705" w:rsidR="00F81F16" w:rsidRDefault="00F81F16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Voert naar behoefte en in overleg met belanghebbenden unittesten, integratietesten, regressietesten en systeemtesten uit en rapporteert hierover</w:t>
            </w:r>
          </w:p>
          <w:p w14:paraId="5FF4B369" w14:textId="2FED7E99" w:rsidR="00DE76E8" w:rsidRPr="005D62BC" w:rsidRDefault="00DE76E8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Maakt gebruik van test- automatisering bij het uitvoeren van deze testen</w:t>
            </w:r>
          </w:p>
          <w:p w14:paraId="09C10DD3" w14:textId="77777777" w:rsidR="00F81F16" w:rsidRDefault="00F81F16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Toont aan geconstateerde onvolkomenheden te kunnen verbeteren</w:t>
            </w:r>
          </w:p>
          <w:p w14:paraId="2668865E" w14:textId="2A86D24A" w:rsidR="004758FB" w:rsidRPr="00766C16" w:rsidRDefault="00AC2DA0" w:rsidP="00766C1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Gebruikt innovatieve methoden</w:t>
            </w:r>
            <w:r w:rsidR="00B42FA9">
              <w:rPr>
                <w:rFonts w:cstheme="minorHAnsi"/>
                <w:sz w:val="16"/>
                <w:szCs w:val="16"/>
              </w:rPr>
              <w:t xml:space="preserve"> en tooling</w:t>
            </w:r>
            <w:r>
              <w:rPr>
                <w:rFonts w:cstheme="minorHAnsi"/>
                <w:sz w:val="16"/>
                <w:szCs w:val="16"/>
              </w:rPr>
              <w:t xml:space="preserve"> en </w:t>
            </w:r>
            <w:r w:rsidR="00722BA5">
              <w:rPr>
                <w:rFonts w:cstheme="minorHAnsi"/>
                <w:sz w:val="16"/>
                <w:szCs w:val="16"/>
              </w:rPr>
              <w:t xml:space="preserve">toont </w:t>
            </w:r>
            <w:r w:rsidR="004758FB">
              <w:rPr>
                <w:rFonts w:cstheme="minorHAnsi"/>
                <w:sz w:val="16"/>
                <w:szCs w:val="16"/>
              </w:rPr>
              <w:t>initiatief</w:t>
            </w:r>
          </w:p>
        </w:tc>
        <w:tc>
          <w:tcPr>
            <w:tcW w:w="481" w:type="dxa"/>
          </w:tcPr>
          <w:p w14:paraId="12F79719" w14:textId="1BE82FE3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70</w:t>
            </w:r>
          </w:p>
        </w:tc>
        <w:tc>
          <w:tcPr>
            <w:tcW w:w="481" w:type="dxa"/>
          </w:tcPr>
          <w:p w14:paraId="39585394" w14:textId="5F25EBE9" w:rsidR="00F81F16" w:rsidRPr="005D62BC" w:rsidRDefault="00F81F16" w:rsidP="0095487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26" w:type="dxa"/>
          </w:tcPr>
          <w:p w14:paraId="0C8B26E4" w14:textId="77777777" w:rsidR="00F81F16" w:rsidRPr="000468D5" w:rsidRDefault="00F81F1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81F16" w:rsidRPr="005D62BC" w14:paraId="6C6866BA" w14:textId="77777777" w:rsidTr="00F81F16">
        <w:tc>
          <w:tcPr>
            <w:tcW w:w="1554" w:type="dxa"/>
            <w:shd w:val="clear" w:color="auto" w:fill="CBD1E0"/>
          </w:tcPr>
          <w:p w14:paraId="4BDB214F" w14:textId="6C23E82A" w:rsidR="00F81F16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Beheren van een softwaresysteem</w:t>
            </w:r>
          </w:p>
          <w:p w14:paraId="14B44103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</w:p>
          <w:p w14:paraId="5ED4F8D5" w14:textId="5804807A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8</w:t>
            </w:r>
          </w:p>
        </w:tc>
        <w:tc>
          <w:tcPr>
            <w:tcW w:w="3067" w:type="dxa"/>
          </w:tcPr>
          <w:p w14:paraId="2D803967" w14:textId="340B0A46" w:rsidR="00F81F16" w:rsidRPr="005D62BC" w:rsidRDefault="00F81F16" w:rsidP="0065121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Voert naar behoefte en in overleg met belanghebbenden het configuratie-, change- en releasemanagement voor het te bouwen softwaresysteem uit. Bevat tenminste een beschrijving van het configuratie-, change- en releasemanagement</w:t>
            </w:r>
          </w:p>
          <w:p w14:paraId="2B27012E" w14:textId="2695E0B2" w:rsidR="00F81F16" w:rsidRPr="005D62BC" w:rsidRDefault="00F81F16" w:rsidP="0065121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Houdt rekening met de beheersbaarheid en security van het te bouwen softwaresysteem</w:t>
            </w:r>
          </w:p>
          <w:p w14:paraId="2B5AF7BE" w14:textId="5ED9C828" w:rsidR="00F81F16" w:rsidRPr="005D62BC" w:rsidRDefault="00F81F16" w:rsidP="0065121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Levert het gebouwde softwaresysteem conform bedrijfsstandaard op. De bedrijfstandaarden zijn beschreven en gekoppeld aan de oplevering van het softwaresysteem</w:t>
            </w:r>
          </w:p>
        </w:tc>
        <w:tc>
          <w:tcPr>
            <w:tcW w:w="481" w:type="dxa"/>
          </w:tcPr>
          <w:p w14:paraId="5BDF113C" w14:textId="5C20A5DD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481" w:type="dxa"/>
          </w:tcPr>
          <w:p w14:paraId="30763579" w14:textId="4CD8286E" w:rsidR="00F81F16" w:rsidRPr="005D62BC" w:rsidRDefault="00F81F16" w:rsidP="0095487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26" w:type="dxa"/>
          </w:tcPr>
          <w:p w14:paraId="41EE420B" w14:textId="77777777" w:rsidR="00F81F16" w:rsidRPr="000468D5" w:rsidRDefault="00F81F1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81F16" w:rsidRPr="005D62BC" w14:paraId="378510D8" w14:textId="77777777" w:rsidTr="00F81F16">
        <w:tc>
          <w:tcPr>
            <w:tcW w:w="1554" w:type="dxa"/>
            <w:shd w:val="clear" w:color="auto" w:fill="CBD1E0"/>
          </w:tcPr>
          <w:p w14:paraId="021514F8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Functioneren in een organisatie</w:t>
            </w:r>
          </w:p>
          <w:p w14:paraId="7F4DC781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</w:p>
          <w:p w14:paraId="7C39D964" w14:textId="1E68A4C7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8</w:t>
            </w:r>
          </w:p>
        </w:tc>
        <w:tc>
          <w:tcPr>
            <w:tcW w:w="3067" w:type="dxa"/>
          </w:tcPr>
          <w:p w14:paraId="25C6598A" w14:textId="4F945C4A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Functioneert zelfstandig bij het werken aan de afstudeeropdracht in het bedrijf</w:t>
            </w:r>
          </w:p>
          <w:p w14:paraId="4565D494" w14:textId="6822AC92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Organiseert het eigen werk zodat de doelen behaald worden</w:t>
            </w:r>
          </w:p>
          <w:p w14:paraId="6E991C9C" w14:textId="15433D53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Communiceert adequaat met collega’s, bedrijfsbegeleider en stakeholders</w:t>
            </w:r>
          </w:p>
          <w:p w14:paraId="02EB8DA1" w14:textId="3D1BA200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Werkt vanuit het eigen profiel waar nodig samen met andere disciplines. Is zich voldoende bewust van de eigen beroepsrol en benut de inbreng van andere disciplines</w:t>
            </w:r>
          </w:p>
          <w:p w14:paraId="21A4FDD5" w14:textId="37F13F71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Toont lerend vermogen en reageert adequaat op feedback</w:t>
            </w:r>
          </w:p>
          <w:p w14:paraId="5255B9DA" w14:textId="63E088E9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Reageert waar nodig adequaat op ethische en maatschappelijke dilemma’s of vraagstukken</w:t>
            </w:r>
          </w:p>
        </w:tc>
        <w:tc>
          <w:tcPr>
            <w:tcW w:w="481" w:type="dxa"/>
          </w:tcPr>
          <w:p w14:paraId="3DC7C905" w14:textId="5BDB592F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481" w:type="dxa"/>
          </w:tcPr>
          <w:p w14:paraId="6CB7FD12" w14:textId="1B93D530" w:rsidR="00F81F16" w:rsidRPr="005D62BC" w:rsidRDefault="00F81F16" w:rsidP="0095487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26" w:type="dxa"/>
          </w:tcPr>
          <w:p w14:paraId="69748E54" w14:textId="77777777" w:rsidR="00F81F16" w:rsidRPr="000468D5" w:rsidRDefault="00F81F1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81F16" w:rsidRPr="005D62BC" w14:paraId="41E2592E" w14:textId="77777777" w:rsidTr="00F81F16">
        <w:trPr>
          <w:trHeight w:val="465"/>
        </w:trPr>
        <w:tc>
          <w:tcPr>
            <w:tcW w:w="1554" w:type="dxa"/>
            <w:shd w:val="clear" w:color="auto" w:fill="CBD1E0"/>
          </w:tcPr>
          <w:p w14:paraId="462A3127" w14:textId="77777777" w:rsidR="00F81F16" w:rsidRDefault="00F81F16" w:rsidP="00791BC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Eindoordeel</w:t>
            </w:r>
          </w:p>
          <w:p w14:paraId="06E410A1" w14:textId="52BC5587" w:rsidR="00F81F16" w:rsidRPr="005D62BC" w:rsidRDefault="00F81F16" w:rsidP="00791BC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55</w:t>
            </w:r>
          </w:p>
        </w:tc>
        <w:tc>
          <w:tcPr>
            <w:tcW w:w="3067" w:type="dxa"/>
          </w:tcPr>
          <w:p w14:paraId="765EA203" w14:textId="77777777" w:rsidR="00F81F16" w:rsidRPr="005D62BC" w:rsidRDefault="00F81F16" w:rsidP="00791BC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1" w:type="dxa"/>
          </w:tcPr>
          <w:p w14:paraId="277A4FC4" w14:textId="6E012BE0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100</w:t>
            </w:r>
          </w:p>
        </w:tc>
        <w:tc>
          <w:tcPr>
            <w:tcW w:w="481" w:type="dxa"/>
          </w:tcPr>
          <w:p w14:paraId="78F44226" w14:textId="65979F3D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="Arial"/>
                <w:sz w:val="16"/>
                <w:lang w:val="en-US"/>
              </w:rPr>
              <w:fldChar w:fldCharType="begin"/>
            </w:r>
            <w:r>
              <w:rPr>
                <w:rFonts w:cs="Arial"/>
                <w:sz w:val="16"/>
                <w:lang w:val="en-US"/>
              </w:rPr>
              <w:instrText xml:space="preserve"> = </w:instrText>
            </w:r>
            <w:r w:rsidR="00BE2D79">
              <w:rPr>
                <w:rFonts w:ascii="Helvetica" w:hAnsi="Helvetica" w:cs="Helvetica"/>
                <w:sz w:val="16"/>
                <w:szCs w:val="16"/>
                <w:lang w:val="en-GB"/>
              </w:rPr>
              <w:instrText>D2+</w:instrText>
            </w:r>
            <w:r>
              <w:rPr>
                <w:rFonts w:ascii="Helvetica" w:hAnsi="Helvetica" w:cs="Helvetica"/>
                <w:sz w:val="16"/>
                <w:szCs w:val="16"/>
                <w:lang w:val="en-GB"/>
              </w:rPr>
              <w:instrText xml:space="preserve"> D3</w:instrText>
            </w:r>
            <w:r w:rsidR="00BE2D79">
              <w:rPr>
                <w:rFonts w:ascii="Helvetica" w:hAnsi="Helvetica" w:cs="Helvetica"/>
                <w:sz w:val="16"/>
                <w:szCs w:val="16"/>
                <w:lang w:val="en-GB"/>
              </w:rPr>
              <w:instrText>+</w:instrText>
            </w:r>
            <w:r>
              <w:rPr>
                <w:rFonts w:ascii="Helvetica" w:hAnsi="Helvetica" w:cs="Helvetica"/>
                <w:sz w:val="16"/>
                <w:szCs w:val="16"/>
                <w:lang w:val="en-GB"/>
              </w:rPr>
              <w:instrText xml:space="preserve"> D4</w:instrText>
            </w:r>
            <w:r>
              <w:rPr>
                <w:rFonts w:cs="Arial"/>
                <w:sz w:val="16"/>
                <w:lang w:val="en-US"/>
              </w:rPr>
              <w:fldChar w:fldCharType="separate"/>
            </w:r>
            <w:r w:rsidR="00A90F57">
              <w:rPr>
                <w:rFonts w:cs="Arial"/>
                <w:noProof/>
                <w:sz w:val="16"/>
                <w:lang w:val="en-US"/>
              </w:rPr>
              <w:t>0</w:t>
            </w:r>
            <w:r>
              <w:rPr>
                <w:rFonts w:cs="Arial"/>
                <w:sz w:val="16"/>
                <w:lang w:val="en-US"/>
              </w:rPr>
              <w:fldChar w:fldCharType="end"/>
            </w:r>
          </w:p>
        </w:tc>
        <w:tc>
          <w:tcPr>
            <w:tcW w:w="2926" w:type="dxa"/>
          </w:tcPr>
          <w:p w14:paraId="4D9AACC1" w14:textId="77777777" w:rsidR="00F81F16" w:rsidRPr="000468D5" w:rsidRDefault="00F81F16" w:rsidP="00791BC1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577372D6" w14:textId="77777777" w:rsidR="00F76258" w:rsidRDefault="00F76258" w:rsidP="008173EF"/>
    <w:sectPr w:rsidR="00F76258" w:rsidSect="00E91F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19501" w14:textId="77777777" w:rsidR="002D4EA3" w:rsidRDefault="002D4EA3" w:rsidP="00162E1B">
      <w:r>
        <w:separator/>
      </w:r>
    </w:p>
  </w:endnote>
  <w:endnote w:type="continuationSeparator" w:id="0">
    <w:p w14:paraId="237F5A3A" w14:textId="77777777" w:rsidR="002D4EA3" w:rsidRDefault="002D4EA3" w:rsidP="00162E1B">
      <w:r>
        <w:continuationSeparator/>
      </w:r>
    </w:p>
  </w:endnote>
  <w:endnote w:type="continuationNotice" w:id="1">
    <w:p w14:paraId="2D33DC3C" w14:textId="77777777" w:rsidR="002D4EA3" w:rsidRDefault="002D4E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384101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74EBB3" w14:textId="42FACEDB" w:rsidR="0002040B" w:rsidRDefault="0002040B" w:rsidP="00A653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6353D5" w14:textId="77777777" w:rsidR="00F22EB9" w:rsidRDefault="00F22EB9" w:rsidP="000204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6163" w14:textId="0F1389FF" w:rsidR="0002040B" w:rsidRPr="006266F2" w:rsidRDefault="0002040B" w:rsidP="00A653FD">
    <w:pPr>
      <w:pStyle w:val="Footer"/>
      <w:framePr w:wrap="none" w:vAnchor="text" w:hAnchor="margin" w:xAlign="right" w:y="1"/>
      <w:rPr>
        <w:rStyle w:val="PageNumber"/>
        <w:rFonts w:asciiTheme="majorHAnsi" w:hAnsiTheme="majorHAnsi" w:cstheme="majorHAnsi"/>
      </w:rPr>
    </w:pPr>
    <w:r w:rsidRPr="006266F2">
      <w:rPr>
        <w:rStyle w:val="PageNumber"/>
        <w:rFonts w:asciiTheme="majorHAnsi" w:hAnsiTheme="majorHAnsi" w:cstheme="majorHAnsi"/>
        <w:lang w:val="en-US"/>
      </w:rPr>
      <w:t>-</w:t>
    </w:r>
    <w:sdt>
      <w:sdtPr>
        <w:rPr>
          <w:rStyle w:val="PageNumber"/>
          <w:rFonts w:asciiTheme="majorHAnsi" w:hAnsiTheme="majorHAnsi" w:cstheme="majorHAnsi"/>
        </w:rPr>
        <w:id w:val="-1093479018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6266F2">
          <w:rPr>
            <w:rStyle w:val="PageNumber"/>
            <w:rFonts w:asciiTheme="majorHAnsi" w:hAnsiTheme="majorHAnsi" w:cstheme="majorHAnsi"/>
          </w:rPr>
          <w:fldChar w:fldCharType="begin"/>
        </w:r>
        <w:r w:rsidRPr="006266F2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6266F2">
          <w:rPr>
            <w:rStyle w:val="PageNumber"/>
            <w:rFonts w:asciiTheme="majorHAnsi" w:hAnsiTheme="majorHAnsi" w:cstheme="majorHAnsi"/>
          </w:rPr>
          <w:fldChar w:fldCharType="separate"/>
        </w:r>
        <w:r w:rsidRPr="006266F2">
          <w:rPr>
            <w:rStyle w:val="PageNumber"/>
            <w:rFonts w:asciiTheme="majorHAnsi" w:hAnsiTheme="majorHAnsi" w:cstheme="majorHAnsi"/>
            <w:noProof/>
          </w:rPr>
          <w:t>1</w:t>
        </w:r>
        <w:r w:rsidRPr="006266F2">
          <w:rPr>
            <w:rStyle w:val="PageNumber"/>
            <w:rFonts w:asciiTheme="majorHAnsi" w:hAnsiTheme="majorHAnsi" w:cstheme="majorHAnsi"/>
          </w:rPr>
          <w:fldChar w:fldCharType="end"/>
        </w:r>
        <w:r w:rsidRPr="006266F2">
          <w:rPr>
            <w:rStyle w:val="PageNumber"/>
            <w:rFonts w:asciiTheme="majorHAnsi" w:hAnsiTheme="majorHAnsi" w:cstheme="majorHAnsi"/>
            <w:lang w:val="en-US"/>
          </w:rPr>
          <w:t>-</w:t>
        </w:r>
      </w:sdtContent>
    </w:sdt>
  </w:p>
  <w:p w14:paraId="6C167ACF" w14:textId="2CAF7EE2" w:rsidR="00F22EB9" w:rsidRPr="006266F2" w:rsidRDefault="00A90F57" w:rsidP="0002040B">
    <w:pPr>
      <w:pStyle w:val="Footer"/>
      <w:ind w:right="360"/>
      <w:rPr>
        <w:rFonts w:asciiTheme="majorHAnsi" w:hAnsiTheme="majorHAnsi" w:cstheme="majorHAnsi"/>
        <w:lang w:val="en-US"/>
      </w:rPr>
    </w:pPr>
    <w:r w:rsidRPr="006266F2">
      <w:rPr>
        <w:rFonts w:asciiTheme="majorHAnsi" w:hAnsiTheme="majorHAnsi" w:cstheme="majorHAnsi"/>
        <w:lang w:val="en-US"/>
      </w:rPr>
      <w:t>V</w:t>
    </w:r>
    <w:r>
      <w:rPr>
        <w:rFonts w:asciiTheme="majorHAnsi" w:hAnsiTheme="majorHAnsi" w:cstheme="majorHAnsi"/>
        <w:lang w:val="en-US"/>
      </w:rPr>
      <w:t>2</w:t>
    </w:r>
    <w:r w:rsidR="00E74135" w:rsidRPr="006266F2">
      <w:rPr>
        <w:rFonts w:asciiTheme="majorHAnsi" w:hAnsiTheme="majorHAnsi" w:cstheme="majorHAnsi"/>
        <w:lang w:val="en-US"/>
      </w:rPr>
      <w:t>.</w:t>
    </w:r>
    <w:r w:rsidR="008B5C01">
      <w:rPr>
        <w:rFonts w:asciiTheme="majorHAnsi" w:hAnsiTheme="majorHAnsi" w:cstheme="majorHAnsi"/>
        <w:lang w:val="en-US"/>
      </w:rPr>
      <w:t>2</w:t>
    </w:r>
    <w:r w:rsidR="00F12BA2">
      <w:rPr>
        <w:rFonts w:asciiTheme="majorHAnsi" w:hAnsiTheme="majorHAnsi" w:cstheme="majorHAnsi"/>
        <w:lang w:val="en-US"/>
      </w:rPr>
      <w:t>b</w:t>
    </w:r>
    <w:r w:rsidR="00E74135" w:rsidRPr="006266F2">
      <w:rPr>
        <w:rFonts w:asciiTheme="majorHAnsi" w:hAnsiTheme="majorHAnsi" w:cstheme="majorHAnsi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24410" w14:textId="77777777" w:rsidR="00A90F57" w:rsidRDefault="00A90F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D6673" w14:textId="77777777" w:rsidR="002D4EA3" w:rsidRDefault="002D4EA3" w:rsidP="00162E1B">
      <w:r>
        <w:separator/>
      </w:r>
    </w:p>
  </w:footnote>
  <w:footnote w:type="continuationSeparator" w:id="0">
    <w:p w14:paraId="0260F3B1" w14:textId="77777777" w:rsidR="002D4EA3" w:rsidRDefault="002D4EA3" w:rsidP="00162E1B">
      <w:r>
        <w:continuationSeparator/>
      </w:r>
    </w:p>
  </w:footnote>
  <w:footnote w:type="continuationNotice" w:id="1">
    <w:p w14:paraId="07079F42" w14:textId="77777777" w:rsidR="002D4EA3" w:rsidRDefault="002D4E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4C54A" w14:textId="77777777" w:rsidR="00A90F57" w:rsidRDefault="00A90F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BC12" w14:textId="40E884CB" w:rsidR="00162E1B" w:rsidRPr="006266F2" w:rsidRDefault="00242CEE" w:rsidP="0031666E">
    <w:pPr>
      <w:rPr>
        <w:rFonts w:asciiTheme="majorHAnsi" w:hAnsiTheme="majorHAnsi" w:cstheme="majorHAnsi"/>
        <w:b/>
        <w:bCs/>
      </w:rPr>
    </w:pPr>
    <w:r w:rsidRPr="006266F2">
      <w:rPr>
        <w:rFonts w:asciiTheme="majorHAnsi" w:hAnsiTheme="majorHAnsi" w:cstheme="majorHAnsi"/>
        <w:noProof/>
      </w:rPr>
      <w:drawing>
        <wp:anchor distT="0" distB="0" distL="114300" distR="114300" simplePos="0" relativeHeight="251658240" behindDoc="1" locked="0" layoutInCell="1" allowOverlap="1" wp14:anchorId="20BFBD9E" wp14:editId="0D326EFC">
          <wp:simplePos x="0" y="0"/>
          <wp:positionH relativeFrom="column">
            <wp:posOffset>5335270</wp:posOffset>
          </wp:positionH>
          <wp:positionV relativeFrom="paragraph">
            <wp:posOffset>-13970</wp:posOffset>
          </wp:positionV>
          <wp:extent cx="348615" cy="269875"/>
          <wp:effectExtent l="0" t="0" r="0" b="0"/>
          <wp:wrapSquare wrapText="bothSides"/>
          <wp:docPr id="3" name="Picture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hool_of_ict3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1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266F2">
      <w:rPr>
        <w:rFonts w:asciiTheme="majorHAnsi" w:hAnsiTheme="majorHAnsi" w:cstheme="majorHAnsi"/>
        <w:b/>
        <w:bCs/>
      </w:rPr>
      <w:t xml:space="preserve">Opleiding </w:t>
    </w:r>
    <w:r w:rsidR="00714BD3">
      <w:rPr>
        <w:rFonts w:asciiTheme="majorHAnsi" w:hAnsiTheme="majorHAnsi" w:cstheme="majorHAnsi"/>
        <w:b/>
        <w:bCs/>
      </w:rPr>
      <w:t>HBO-ICT(-SE)</w:t>
    </w:r>
    <w:r w:rsidR="0031666E" w:rsidRPr="006266F2">
      <w:rPr>
        <w:rFonts w:asciiTheme="majorHAnsi" w:hAnsiTheme="majorHAnsi" w:cstheme="majorHAnsi"/>
        <w:b/>
        <w:bCs/>
      </w:rPr>
      <w:t xml:space="preserve"> | </w:t>
    </w:r>
    <w:r w:rsidRPr="006266F2">
      <w:rPr>
        <w:rFonts w:asciiTheme="majorHAnsi" w:hAnsiTheme="majorHAnsi" w:cstheme="majorHAnsi"/>
        <w:b/>
        <w:bCs/>
      </w:rPr>
      <w:t xml:space="preserve">Formulier </w:t>
    </w:r>
    <w:r w:rsidR="00A31BD1">
      <w:rPr>
        <w:rFonts w:asciiTheme="majorHAnsi" w:hAnsiTheme="majorHAnsi" w:cstheme="majorHAnsi"/>
        <w:b/>
        <w:bCs/>
      </w:rPr>
      <w:t>6</w:t>
    </w:r>
    <w:r w:rsidRPr="006266F2">
      <w:rPr>
        <w:rFonts w:asciiTheme="majorHAnsi" w:hAnsiTheme="majorHAnsi" w:cstheme="majorHAnsi"/>
        <w:b/>
        <w:bCs/>
      </w:rPr>
      <w:t xml:space="preserve">: Beoordeling </w:t>
    </w:r>
    <w:r w:rsidR="00921CBC" w:rsidRPr="006266F2">
      <w:rPr>
        <w:rFonts w:asciiTheme="majorHAnsi" w:hAnsiTheme="majorHAnsi" w:cstheme="majorHAnsi"/>
        <w:b/>
        <w:bCs/>
      </w:rPr>
      <w:t>product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1417C" w14:textId="77777777" w:rsidR="00A90F57" w:rsidRDefault="00A90F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2919"/>
    <w:multiLevelType w:val="hybridMultilevel"/>
    <w:tmpl w:val="C4187F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396575"/>
    <w:multiLevelType w:val="hybridMultilevel"/>
    <w:tmpl w:val="A4B09F8E"/>
    <w:lvl w:ilvl="0" w:tplc="04BC166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0D693B"/>
    <w:multiLevelType w:val="multilevel"/>
    <w:tmpl w:val="EFF8A0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BF7F32"/>
    <w:multiLevelType w:val="hybridMultilevel"/>
    <w:tmpl w:val="FADEB4C0"/>
    <w:lvl w:ilvl="0" w:tplc="601EEEE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204D99"/>
    <w:multiLevelType w:val="hybridMultilevel"/>
    <w:tmpl w:val="9FF6125A"/>
    <w:lvl w:ilvl="0" w:tplc="93CEACA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F737EB"/>
    <w:multiLevelType w:val="hybridMultilevel"/>
    <w:tmpl w:val="A6C67B4E"/>
    <w:lvl w:ilvl="0" w:tplc="6D88796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E040F2"/>
    <w:multiLevelType w:val="multilevel"/>
    <w:tmpl w:val="0F64AD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413752"/>
    <w:multiLevelType w:val="multilevel"/>
    <w:tmpl w:val="C98C7D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A6898"/>
    <w:multiLevelType w:val="multilevel"/>
    <w:tmpl w:val="4E6C1B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04204193">
    <w:abstractNumId w:val="0"/>
  </w:num>
  <w:num w:numId="2" w16cid:durableId="179247125">
    <w:abstractNumId w:val="5"/>
  </w:num>
  <w:num w:numId="3" w16cid:durableId="626660538">
    <w:abstractNumId w:val="3"/>
  </w:num>
  <w:num w:numId="4" w16cid:durableId="1413042659">
    <w:abstractNumId w:val="4"/>
  </w:num>
  <w:num w:numId="5" w16cid:durableId="2119834629">
    <w:abstractNumId w:val="1"/>
  </w:num>
  <w:num w:numId="6" w16cid:durableId="1639723039">
    <w:abstractNumId w:val="2"/>
  </w:num>
  <w:num w:numId="7" w16cid:durableId="1697074806">
    <w:abstractNumId w:val="7"/>
  </w:num>
  <w:num w:numId="8" w16cid:durableId="752313212">
    <w:abstractNumId w:val="8"/>
  </w:num>
  <w:num w:numId="9" w16cid:durableId="264776764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mailMerge>
    <w:mainDocumentType w:val="formLetters"/>
    <w:linkToQuery/>
    <w:dataType w:val="native"/>
    <w:connectString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nl-NL"/>
      </w:fieldMapData>
      <w:fieldMapData>
        <w:type w:val="dbColumn"/>
        <w:name w:val="titel"/>
        <w:mappedName w:val="Courtesy Title"/>
        <w:column w:val="2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bedrijf"/>
        <w:mappedName w:val="Company"/>
        <w:column w:val="5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</w:odso>
  </w:mailMerge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DE"/>
    <w:rsid w:val="000041BE"/>
    <w:rsid w:val="00015707"/>
    <w:rsid w:val="0002040B"/>
    <w:rsid w:val="0003330A"/>
    <w:rsid w:val="00042BB5"/>
    <w:rsid w:val="000468D5"/>
    <w:rsid w:val="000632F6"/>
    <w:rsid w:val="00077477"/>
    <w:rsid w:val="000A5A65"/>
    <w:rsid w:val="000C157D"/>
    <w:rsid w:val="000F79E6"/>
    <w:rsid w:val="00103517"/>
    <w:rsid w:val="001053F7"/>
    <w:rsid w:val="00131670"/>
    <w:rsid w:val="00154930"/>
    <w:rsid w:val="00162E1B"/>
    <w:rsid w:val="0016327B"/>
    <w:rsid w:val="001929AA"/>
    <w:rsid w:val="001A6241"/>
    <w:rsid w:val="001B0565"/>
    <w:rsid w:val="001B438A"/>
    <w:rsid w:val="001B70D5"/>
    <w:rsid w:val="001C4649"/>
    <w:rsid w:val="00211FC9"/>
    <w:rsid w:val="00226324"/>
    <w:rsid w:val="002340FB"/>
    <w:rsid w:val="00242CEE"/>
    <w:rsid w:val="002516E6"/>
    <w:rsid w:val="00277F85"/>
    <w:rsid w:val="00284F05"/>
    <w:rsid w:val="002B0174"/>
    <w:rsid w:val="002C7395"/>
    <w:rsid w:val="002D4EA3"/>
    <w:rsid w:val="002E113C"/>
    <w:rsid w:val="002F6808"/>
    <w:rsid w:val="0031666E"/>
    <w:rsid w:val="00323667"/>
    <w:rsid w:val="0033072B"/>
    <w:rsid w:val="00345514"/>
    <w:rsid w:val="00350EB8"/>
    <w:rsid w:val="00364319"/>
    <w:rsid w:val="00384E11"/>
    <w:rsid w:val="00392326"/>
    <w:rsid w:val="0039609A"/>
    <w:rsid w:val="00397590"/>
    <w:rsid w:val="003B60F8"/>
    <w:rsid w:val="003B7FDB"/>
    <w:rsid w:val="003C0DEC"/>
    <w:rsid w:val="003C4256"/>
    <w:rsid w:val="003C4423"/>
    <w:rsid w:val="003D4D93"/>
    <w:rsid w:val="003F7C41"/>
    <w:rsid w:val="00423051"/>
    <w:rsid w:val="00445792"/>
    <w:rsid w:val="004758FB"/>
    <w:rsid w:val="004A5C35"/>
    <w:rsid w:val="004A7B94"/>
    <w:rsid w:val="004E2921"/>
    <w:rsid w:val="004F0C9F"/>
    <w:rsid w:val="005052DE"/>
    <w:rsid w:val="00546DC0"/>
    <w:rsid w:val="00573094"/>
    <w:rsid w:val="00573EA4"/>
    <w:rsid w:val="005A2BEA"/>
    <w:rsid w:val="005C0367"/>
    <w:rsid w:val="005D62BC"/>
    <w:rsid w:val="00611FC3"/>
    <w:rsid w:val="006266F2"/>
    <w:rsid w:val="0065121F"/>
    <w:rsid w:val="0066496C"/>
    <w:rsid w:val="00664E72"/>
    <w:rsid w:val="0066771E"/>
    <w:rsid w:val="00683E5D"/>
    <w:rsid w:val="00692193"/>
    <w:rsid w:val="006C4047"/>
    <w:rsid w:val="006C6E11"/>
    <w:rsid w:val="006D7A0F"/>
    <w:rsid w:val="007054C1"/>
    <w:rsid w:val="007077D4"/>
    <w:rsid w:val="00714BD3"/>
    <w:rsid w:val="0072160D"/>
    <w:rsid w:val="00722AB8"/>
    <w:rsid w:val="00722BA5"/>
    <w:rsid w:val="00736F32"/>
    <w:rsid w:val="007628C8"/>
    <w:rsid w:val="00766C16"/>
    <w:rsid w:val="00772700"/>
    <w:rsid w:val="00781A92"/>
    <w:rsid w:val="00791BC1"/>
    <w:rsid w:val="00791F1E"/>
    <w:rsid w:val="007929E3"/>
    <w:rsid w:val="007A3676"/>
    <w:rsid w:val="007A5766"/>
    <w:rsid w:val="007B6842"/>
    <w:rsid w:val="007C49B7"/>
    <w:rsid w:val="007D093F"/>
    <w:rsid w:val="007D3A7F"/>
    <w:rsid w:val="007D5BDE"/>
    <w:rsid w:val="007F03CE"/>
    <w:rsid w:val="007F091F"/>
    <w:rsid w:val="007F7A46"/>
    <w:rsid w:val="00812864"/>
    <w:rsid w:val="008173EF"/>
    <w:rsid w:val="008817BA"/>
    <w:rsid w:val="008900C7"/>
    <w:rsid w:val="0089538B"/>
    <w:rsid w:val="008A0BD5"/>
    <w:rsid w:val="008B5C01"/>
    <w:rsid w:val="008C20B5"/>
    <w:rsid w:val="008D1809"/>
    <w:rsid w:val="008D6A96"/>
    <w:rsid w:val="008F5937"/>
    <w:rsid w:val="009069A5"/>
    <w:rsid w:val="00913E96"/>
    <w:rsid w:val="00921CBC"/>
    <w:rsid w:val="00932490"/>
    <w:rsid w:val="00932AEA"/>
    <w:rsid w:val="009344B4"/>
    <w:rsid w:val="009467AB"/>
    <w:rsid w:val="00952929"/>
    <w:rsid w:val="0095487D"/>
    <w:rsid w:val="00954B6A"/>
    <w:rsid w:val="009803D6"/>
    <w:rsid w:val="00995E05"/>
    <w:rsid w:val="009A29C5"/>
    <w:rsid w:val="009D1EB5"/>
    <w:rsid w:val="009F77AB"/>
    <w:rsid w:val="00A07B55"/>
    <w:rsid w:val="00A158B6"/>
    <w:rsid w:val="00A31BD1"/>
    <w:rsid w:val="00A41152"/>
    <w:rsid w:val="00A50812"/>
    <w:rsid w:val="00A555F2"/>
    <w:rsid w:val="00A653FD"/>
    <w:rsid w:val="00A90F57"/>
    <w:rsid w:val="00A97BA4"/>
    <w:rsid w:val="00AA393B"/>
    <w:rsid w:val="00AA5B08"/>
    <w:rsid w:val="00AC2DA0"/>
    <w:rsid w:val="00AC77CD"/>
    <w:rsid w:val="00AF08B4"/>
    <w:rsid w:val="00B039DD"/>
    <w:rsid w:val="00B057FA"/>
    <w:rsid w:val="00B064BD"/>
    <w:rsid w:val="00B066AC"/>
    <w:rsid w:val="00B07E17"/>
    <w:rsid w:val="00B13C0D"/>
    <w:rsid w:val="00B214FE"/>
    <w:rsid w:val="00B34710"/>
    <w:rsid w:val="00B42FA9"/>
    <w:rsid w:val="00B43729"/>
    <w:rsid w:val="00B456C6"/>
    <w:rsid w:val="00B7744E"/>
    <w:rsid w:val="00B82E66"/>
    <w:rsid w:val="00B87ECC"/>
    <w:rsid w:val="00BB3CE7"/>
    <w:rsid w:val="00BC7EDE"/>
    <w:rsid w:val="00BE2D79"/>
    <w:rsid w:val="00BF1824"/>
    <w:rsid w:val="00BF41CB"/>
    <w:rsid w:val="00C205B9"/>
    <w:rsid w:val="00C239E9"/>
    <w:rsid w:val="00C3041A"/>
    <w:rsid w:val="00C338E6"/>
    <w:rsid w:val="00C70E91"/>
    <w:rsid w:val="00CA083F"/>
    <w:rsid w:val="00CA3EFC"/>
    <w:rsid w:val="00CD3A83"/>
    <w:rsid w:val="00CD53F6"/>
    <w:rsid w:val="00CF5085"/>
    <w:rsid w:val="00D006D5"/>
    <w:rsid w:val="00D00AEC"/>
    <w:rsid w:val="00D129EE"/>
    <w:rsid w:val="00D158CC"/>
    <w:rsid w:val="00D26E56"/>
    <w:rsid w:val="00D70727"/>
    <w:rsid w:val="00D83A24"/>
    <w:rsid w:val="00D9476F"/>
    <w:rsid w:val="00DD36E5"/>
    <w:rsid w:val="00DE76E8"/>
    <w:rsid w:val="00DF737A"/>
    <w:rsid w:val="00E05749"/>
    <w:rsid w:val="00E74135"/>
    <w:rsid w:val="00E842E9"/>
    <w:rsid w:val="00E851CA"/>
    <w:rsid w:val="00E91FDE"/>
    <w:rsid w:val="00ED77F8"/>
    <w:rsid w:val="00EE7DFC"/>
    <w:rsid w:val="00F12BA2"/>
    <w:rsid w:val="00F22EB9"/>
    <w:rsid w:val="00F43123"/>
    <w:rsid w:val="00F61AB7"/>
    <w:rsid w:val="00F76258"/>
    <w:rsid w:val="00F81F16"/>
    <w:rsid w:val="00FA0698"/>
    <w:rsid w:val="00FB0075"/>
    <w:rsid w:val="00FB15F4"/>
    <w:rsid w:val="00FB4D6D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6500EB5"/>
  <w15:chartTrackingRefBased/>
  <w15:docId w15:val="{D61505FD-962A-4342-BB7C-A585905B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2DE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0333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53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E1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E1B"/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02040B"/>
  </w:style>
  <w:style w:type="character" w:customStyle="1" w:styleId="FontStyle74">
    <w:name w:val="Font Style74"/>
    <w:basedOn w:val="DefaultParagraphFont"/>
    <w:uiPriority w:val="99"/>
    <w:rsid w:val="00722AB8"/>
    <w:rPr>
      <w:rFonts w:ascii="Times New Roman" w:hAnsi="Times New Roman" w:cs="Times New Roman"/>
      <w:color w:val="000000"/>
      <w:sz w:val="18"/>
      <w:szCs w:val="18"/>
    </w:rPr>
  </w:style>
  <w:style w:type="paragraph" w:customStyle="1" w:styleId="Style31">
    <w:name w:val="Style31"/>
    <w:basedOn w:val="Normal"/>
    <w:uiPriority w:val="99"/>
    <w:rsid w:val="00722AB8"/>
    <w:pPr>
      <w:widowControl w:val="0"/>
      <w:autoSpaceDE w:val="0"/>
      <w:autoSpaceDN w:val="0"/>
      <w:adjustRightInd w:val="0"/>
      <w:spacing w:line="259" w:lineRule="exact"/>
      <w:ind w:hanging="350"/>
    </w:pPr>
    <w:rPr>
      <w:rFonts w:ascii="Cordia New" w:eastAsiaTheme="minorEastAsia" w:hAnsi="Cordia New" w:cs="Times New Roman"/>
      <w:sz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1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aapa\nova\forms\veldwerk0.xlsx" TargetMode="External"/><Relationship Id="rId1" Type="http://schemas.openxmlformats.org/officeDocument/2006/relationships/mailMergeSource" Target="file:///C:\repos\aapa\nova\forms\veldwerk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6" ma:contentTypeDescription="Een nieuw document maken." ma:contentTypeScope="" ma:versionID="6f76822a87dec94ded47590863c36fbe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2b111738bb78e2587f2d436f84d12744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F03D395-12F7-4E01-90E7-658F1200EA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DCE3C5-53AB-4981-8DED-BC4625982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dbfac-d942-47c5-b103-12b890db419b"/>
    <ds:schemaRef ds:uri="f2576369-ba53-4936-a3c0-7f0d82fb77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5C2366-0288-4FE9-85AD-AB3098F6D0FB}">
  <ds:schemaRefs>
    <ds:schemaRef ds:uri="http://schemas.microsoft.com/office/2006/metadata/properties"/>
    <ds:schemaRef ds:uri="http://schemas.microsoft.com/office/infopath/2007/PartnerControls"/>
    <ds:schemaRef ds:uri="f2576369-ba53-4936-a3c0-7f0d82fb7778"/>
    <ds:schemaRef ds:uri="1bfdbfac-d942-47c5-b103-12b890db41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Bosgra</dc:creator>
  <cp:keywords/>
  <dc:description/>
  <cp:lastModifiedBy>David Schweizer</cp:lastModifiedBy>
  <cp:revision>8</cp:revision>
  <dcterms:created xsi:type="dcterms:W3CDTF">2020-05-28T19:52:00Z</dcterms:created>
  <dcterms:modified xsi:type="dcterms:W3CDTF">2023-11-07T20:17:00Z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0x010100AFFE6DEBB739B542B8FEAA2044EF31A3</vt:lpwstr>
  </property>
  <property fmtid="{D5CDD505-2E9C-101B-9397-08002B2CF9AE}" pid="3" name="MediaServiceImageTags">
    <vt:lpwstr/>
  </property>
</Properties>
</file>