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4BBEC" w14:textId="26243A3B" w:rsidR="00943CD0" w:rsidRDefault="00EA5FA1" w:rsidP="00EA5FA1">
      <w:pPr>
        <w:pStyle w:val="Naslov"/>
      </w:pPr>
      <w:r>
        <w:rPr>
          <w:noProof/>
        </w:rPr>
        <w:drawing>
          <wp:anchor distT="0" distB="0" distL="114300" distR="114300" simplePos="0" relativeHeight="251658240" behindDoc="0" locked="0" layoutInCell="1" allowOverlap="1" wp14:anchorId="2607EA23" wp14:editId="56DAC1D9">
            <wp:simplePos x="0" y="0"/>
            <wp:positionH relativeFrom="margin">
              <wp:align>center</wp:align>
            </wp:positionH>
            <wp:positionV relativeFrom="paragraph">
              <wp:posOffset>14415</wp:posOffset>
            </wp:positionV>
            <wp:extent cx="2766695" cy="1650365"/>
            <wp:effectExtent l="0" t="0" r="0" b="6985"/>
            <wp:wrapSquare wrapText="bothSides"/>
            <wp:docPr id="34127337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695" cy="1650365"/>
                    </a:xfrm>
                    <a:prstGeom prst="rect">
                      <a:avLst/>
                    </a:prstGeom>
                    <a:noFill/>
                    <a:ln>
                      <a:noFill/>
                    </a:ln>
                  </pic:spPr>
                </pic:pic>
              </a:graphicData>
            </a:graphic>
          </wp:anchor>
        </w:drawing>
      </w:r>
    </w:p>
    <w:p w14:paraId="480C9824" w14:textId="77777777" w:rsidR="00EA5FA1" w:rsidRDefault="00EA5FA1" w:rsidP="00EA5FA1"/>
    <w:p w14:paraId="6EC088C7" w14:textId="77777777" w:rsidR="00EA5FA1" w:rsidRDefault="00EA5FA1" w:rsidP="00EA5FA1"/>
    <w:p w14:paraId="659275B6" w14:textId="77777777" w:rsidR="00EA5FA1" w:rsidRDefault="00EA5FA1" w:rsidP="00EA5FA1"/>
    <w:p w14:paraId="1AAC126F" w14:textId="77777777" w:rsidR="00EA5FA1" w:rsidRDefault="00EA5FA1" w:rsidP="00EA5FA1"/>
    <w:p w14:paraId="3AC6AB43" w14:textId="77777777" w:rsidR="00EA5FA1" w:rsidRDefault="00EA5FA1" w:rsidP="00EA5FA1"/>
    <w:p w14:paraId="129E0C9A" w14:textId="77777777" w:rsidR="00EA5FA1" w:rsidRDefault="00EA5FA1" w:rsidP="00EA5FA1">
      <w:pPr>
        <w:jc w:val="center"/>
      </w:pPr>
      <w:r>
        <w:t xml:space="preserve">Univerza v Mariboru, </w:t>
      </w:r>
    </w:p>
    <w:p w14:paraId="69C2B0E9" w14:textId="5E12CF0D" w:rsidR="00EA5FA1" w:rsidRDefault="00EA5FA1" w:rsidP="00EA5FA1">
      <w:pPr>
        <w:jc w:val="center"/>
      </w:pPr>
      <w:r>
        <w:t>Fakulteta za elektrotehniko, računalništvo in informatiko</w:t>
      </w:r>
    </w:p>
    <w:p w14:paraId="3E91D7BB" w14:textId="77777777" w:rsidR="00EA5FA1" w:rsidRDefault="00EA5FA1" w:rsidP="00EA5FA1"/>
    <w:p w14:paraId="3CF8EB05" w14:textId="77777777" w:rsidR="00EA5FA1" w:rsidRDefault="00EA5FA1" w:rsidP="00EA5FA1"/>
    <w:p w14:paraId="6C632638" w14:textId="77777777" w:rsidR="00EA5FA1" w:rsidRDefault="00EA5FA1" w:rsidP="00EA5FA1"/>
    <w:p w14:paraId="44F3BEA0" w14:textId="77777777" w:rsidR="00EA5FA1" w:rsidRDefault="00EA5FA1" w:rsidP="00EA5FA1"/>
    <w:p w14:paraId="469095A7" w14:textId="77777777" w:rsidR="00EA5FA1" w:rsidRDefault="00EA5FA1" w:rsidP="00EA5FA1"/>
    <w:p w14:paraId="699433C8" w14:textId="77777777" w:rsidR="00EA5FA1" w:rsidRDefault="00EA5FA1" w:rsidP="00EA5FA1"/>
    <w:p w14:paraId="346C65D0" w14:textId="77777777" w:rsidR="00EA5FA1" w:rsidRDefault="00EA5FA1" w:rsidP="00EA5FA1"/>
    <w:p w14:paraId="0D28633B" w14:textId="76923EA6" w:rsidR="00EA5FA1" w:rsidRDefault="00EA5FA1" w:rsidP="00EA5FA1">
      <w:pPr>
        <w:pStyle w:val="Naslov"/>
        <w:jc w:val="center"/>
      </w:pPr>
      <w:r>
        <w:t>POROČILO – OZRA</w:t>
      </w:r>
    </w:p>
    <w:p w14:paraId="3F172797" w14:textId="77777777" w:rsidR="00EA5FA1" w:rsidRDefault="00EA5FA1" w:rsidP="00EA5FA1"/>
    <w:p w14:paraId="6A7ED22D" w14:textId="77777777" w:rsidR="00EA5FA1" w:rsidRDefault="00EA5FA1" w:rsidP="00EA5FA1"/>
    <w:p w14:paraId="4B5883D1" w14:textId="77777777" w:rsidR="00EA5FA1" w:rsidRDefault="00EA5FA1" w:rsidP="00EA5FA1"/>
    <w:p w14:paraId="491AF05D" w14:textId="77777777" w:rsidR="00EA5FA1" w:rsidRDefault="00EA5FA1" w:rsidP="00EA5FA1"/>
    <w:p w14:paraId="46DB62FF" w14:textId="77777777" w:rsidR="00EA5FA1" w:rsidRDefault="00EA5FA1" w:rsidP="00EA5FA1"/>
    <w:p w14:paraId="4794C847" w14:textId="77777777" w:rsidR="00EA5FA1" w:rsidRDefault="00EA5FA1" w:rsidP="00EA5FA1"/>
    <w:p w14:paraId="33D11CB9" w14:textId="77777777" w:rsidR="00EA5FA1" w:rsidRDefault="00EA5FA1" w:rsidP="00EA5FA1"/>
    <w:p w14:paraId="6FC18BD6" w14:textId="77777777" w:rsidR="00EA5FA1" w:rsidRDefault="00EA5FA1" w:rsidP="00EA5FA1"/>
    <w:p w14:paraId="001083AB" w14:textId="77777777" w:rsidR="00EA5FA1" w:rsidRDefault="00EA5FA1" w:rsidP="00EA5FA1"/>
    <w:p w14:paraId="2399BB0D" w14:textId="6DC79641" w:rsidR="00EA5FA1" w:rsidRDefault="00EA5FA1" w:rsidP="00EA5FA1">
      <w:r>
        <w:t>Avtor: David Novak</w:t>
      </w:r>
    </w:p>
    <w:p w14:paraId="4845CECB" w14:textId="4C3847B8" w:rsidR="00EA5FA1" w:rsidRDefault="00EA5FA1" w:rsidP="00EA5FA1">
      <w:r>
        <w:t>Datum: Junij 2024</w:t>
      </w:r>
    </w:p>
    <w:p w14:paraId="09DB7DEA" w14:textId="77777777" w:rsidR="00EA5FA1" w:rsidRDefault="00EA5FA1" w:rsidP="00EA5FA1"/>
    <w:p w14:paraId="20774578" w14:textId="77777777" w:rsidR="00EA5FA1" w:rsidRDefault="00EA5FA1" w:rsidP="00EA5FA1"/>
    <w:p w14:paraId="0AD09830" w14:textId="77777777" w:rsidR="00EA5FA1" w:rsidRDefault="00EA5FA1" w:rsidP="00EA5FA1"/>
    <w:p w14:paraId="4B3E2ECF" w14:textId="517A4547" w:rsidR="00EA5FA1" w:rsidRDefault="00EA5FA1" w:rsidP="00EA5FA1">
      <w:pPr>
        <w:pStyle w:val="Naslov1"/>
        <w:numPr>
          <w:ilvl w:val="0"/>
          <w:numId w:val="1"/>
        </w:numPr>
      </w:pPr>
      <w:r>
        <w:lastRenderedPageBreak/>
        <w:t>Opis projekta</w:t>
      </w:r>
    </w:p>
    <w:p w14:paraId="444EF87B" w14:textId="1465DA94" w:rsidR="00EA5FA1" w:rsidRDefault="00EA5FA1" w:rsidP="00EA5FA1">
      <w:pPr>
        <w:jc w:val="both"/>
      </w:pPr>
      <w:r w:rsidRPr="00EA5FA1">
        <w:t xml:space="preserve">Ta projekt je </w:t>
      </w:r>
      <w:proofErr w:type="spellStart"/>
      <w:r w:rsidRPr="00EA5FA1">
        <w:t>frontend</w:t>
      </w:r>
      <w:proofErr w:type="spellEnd"/>
      <w:r w:rsidRPr="00EA5FA1">
        <w:t xml:space="preserve"> aplikacija namenjena upravljanju triatlon dogodkov. Uporabnikom omogoča, da se prijavijo na dogodke, ogledajo podrobnosti dogodkov in spremljajo svoje rezultate. Spletna stran komunicira z API-jem in podatkovno bazo v ozadju za pridobivanje in shranjevanje podatkov.</w:t>
      </w:r>
    </w:p>
    <w:p w14:paraId="02B864AE" w14:textId="77777777" w:rsidR="00EA5FA1" w:rsidRDefault="00EA5FA1" w:rsidP="00EA5FA1">
      <w:pPr>
        <w:jc w:val="both"/>
      </w:pPr>
    </w:p>
    <w:p w14:paraId="1824FBAB" w14:textId="334C65B2" w:rsidR="00EA5FA1" w:rsidRDefault="00EA5FA1" w:rsidP="00EA5FA1">
      <w:pPr>
        <w:pStyle w:val="Naslov1"/>
        <w:numPr>
          <w:ilvl w:val="0"/>
          <w:numId w:val="1"/>
        </w:numPr>
      </w:pPr>
      <w:r w:rsidRPr="00EA5FA1">
        <w:t>Funkcionalnosti Spletne Strani</w:t>
      </w:r>
    </w:p>
    <w:p w14:paraId="70CBD91A" w14:textId="29C67710" w:rsidR="00010A44" w:rsidRDefault="00010A44" w:rsidP="00010A44">
      <w:pPr>
        <w:pStyle w:val="Naslov2"/>
        <w:numPr>
          <w:ilvl w:val="1"/>
          <w:numId w:val="1"/>
        </w:numPr>
      </w:pPr>
      <w:r>
        <w:t>Naslovna stran</w:t>
      </w:r>
    </w:p>
    <w:p w14:paraId="032571EA" w14:textId="77777777" w:rsidR="00010A44" w:rsidRDefault="00010A44" w:rsidP="00010A44">
      <w:pPr>
        <w:jc w:val="both"/>
      </w:pPr>
      <w:r>
        <w:t>Naslovna stran spletne aplikacije za rezultate triatlona vsebuje več kategorij in povezav, ki uporabnikom omogočajo enostavno navigacijo do različnih funkcionalnosti. Spletna stran je organizirana v več razdelkov, vsak s svojim naborom povezav, ki vodijo do specifičnih funkcionalnosti. Spodaj je podroben opis vsakega razdelka in povezav.</w:t>
      </w:r>
    </w:p>
    <w:p w14:paraId="4E8FE1D1" w14:textId="77777777" w:rsidR="00010A44" w:rsidRDefault="00010A44" w:rsidP="00010A44">
      <w:pPr>
        <w:jc w:val="both"/>
      </w:pPr>
    </w:p>
    <w:p w14:paraId="00D6F788" w14:textId="77777777" w:rsidR="00010A44" w:rsidRPr="00010A44" w:rsidRDefault="00010A44" w:rsidP="00010A44">
      <w:pPr>
        <w:jc w:val="both"/>
        <w:rPr>
          <w:b/>
          <w:bCs/>
        </w:rPr>
      </w:pPr>
      <w:r w:rsidRPr="00010A44">
        <w:rPr>
          <w:b/>
          <w:bCs/>
        </w:rPr>
        <w:t>1. Glavni Naslov</w:t>
      </w:r>
    </w:p>
    <w:p w14:paraId="51E2D666" w14:textId="77777777" w:rsidR="00010A44" w:rsidRDefault="00010A44" w:rsidP="00010A44">
      <w:pPr>
        <w:jc w:val="both"/>
      </w:pPr>
      <w:r>
        <w:t>Rezultati Triatlona: To je glavni naslov strani, ki jasno označuje namen spletne aplikacije.</w:t>
      </w:r>
    </w:p>
    <w:p w14:paraId="0647F787" w14:textId="77777777" w:rsidR="00010A44" w:rsidRPr="00010A44" w:rsidRDefault="00010A44" w:rsidP="00010A44">
      <w:pPr>
        <w:jc w:val="both"/>
        <w:rPr>
          <w:b/>
          <w:bCs/>
        </w:rPr>
      </w:pPr>
      <w:r w:rsidRPr="00010A44">
        <w:rPr>
          <w:b/>
          <w:bCs/>
        </w:rPr>
        <w:t>2. Jezikovna Izbira</w:t>
      </w:r>
    </w:p>
    <w:p w14:paraId="11EFA746" w14:textId="77777777" w:rsidR="00010A44" w:rsidRDefault="00010A44" w:rsidP="00010A44">
      <w:pPr>
        <w:jc w:val="both"/>
      </w:pPr>
      <w:proofErr w:type="spellStart"/>
      <w:r>
        <w:t>English</w:t>
      </w:r>
      <w:proofErr w:type="spellEnd"/>
      <w:r>
        <w:t>/Slovenščina: Uporabniki lahko izberejo jezik aplikacije, bodisi angleščino ali slovenščino.</w:t>
      </w:r>
    </w:p>
    <w:p w14:paraId="31F0E8DF" w14:textId="77777777" w:rsidR="00010A44" w:rsidRPr="00010A44" w:rsidRDefault="00010A44" w:rsidP="00010A44">
      <w:pPr>
        <w:jc w:val="both"/>
        <w:rPr>
          <w:b/>
          <w:bCs/>
        </w:rPr>
      </w:pPr>
      <w:r w:rsidRPr="00010A44">
        <w:rPr>
          <w:b/>
          <w:bCs/>
        </w:rPr>
        <w:t>3. Navigacijski Meniji</w:t>
      </w:r>
    </w:p>
    <w:p w14:paraId="02226E95" w14:textId="77777777" w:rsidR="00010A44" w:rsidRDefault="00010A44" w:rsidP="00010A44">
      <w:pPr>
        <w:jc w:val="both"/>
      </w:pPr>
      <w:proofErr w:type="spellStart"/>
      <w:r>
        <w:t>Ironman</w:t>
      </w:r>
      <w:proofErr w:type="spellEnd"/>
    </w:p>
    <w:p w14:paraId="7DF90D1D" w14:textId="77777777" w:rsidR="00010A44" w:rsidRDefault="00010A44" w:rsidP="00010A44">
      <w:pPr>
        <w:jc w:val="both"/>
      </w:pPr>
      <w:r>
        <w:t>Domov: Glavna stran, kjer so zbrane osnovne informacije in najnovejše novice.</w:t>
      </w:r>
    </w:p>
    <w:p w14:paraId="5678FA36" w14:textId="77777777" w:rsidR="00010A44" w:rsidRDefault="00010A44" w:rsidP="00010A44">
      <w:pPr>
        <w:jc w:val="both"/>
      </w:pPr>
      <w:r>
        <w:t xml:space="preserve">Rezultati </w:t>
      </w:r>
      <w:proofErr w:type="spellStart"/>
      <w:r>
        <w:t>Ironman</w:t>
      </w:r>
      <w:proofErr w:type="spellEnd"/>
      <w:r>
        <w:t xml:space="preserve">: Prikaz rezultatov za </w:t>
      </w:r>
      <w:proofErr w:type="spellStart"/>
      <w:r>
        <w:t>Ironman</w:t>
      </w:r>
      <w:proofErr w:type="spellEnd"/>
      <w:r>
        <w:t xml:space="preserve"> dogodke, vključno s podrobnostmi o časih in uvrstitvah.</w:t>
      </w:r>
    </w:p>
    <w:p w14:paraId="7A23D0F1" w14:textId="77777777" w:rsidR="00010A44" w:rsidRDefault="00010A44" w:rsidP="00010A44">
      <w:pPr>
        <w:jc w:val="both"/>
      </w:pPr>
      <w:r>
        <w:t xml:space="preserve">Iskanje </w:t>
      </w:r>
      <w:proofErr w:type="spellStart"/>
      <w:r>
        <w:t>Ironman</w:t>
      </w:r>
      <w:proofErr w:type="spellEnd"/>
      <w:r>
        <w:t xml:space="preserve">: Omogoča iskanje specifičnih udeležencev ali rezultatov na </w:t>
      </w:r>
      <w:proofErr w:type="spellStart"/>
      <w:r>
        <w:t>Ironman</w:t>
      </w:r>
      <w:proofErr w:type="spellEnd"/>
      <w:r>
        <w:t xml:space="preserve"> dogodkih.</w:t>
      </w:r>
    </w:p>
    <w:p w14:paraId="4B1399E6" w14:textId="77777777" w:rsidR="00010A44" w:rsidRDefault="00010A44" w:rsidP="00010A44">
      <w:pPr>
        <w:jc w:val="both"/>
      </w:pPr>
      <w:r>
        <w:t xml:space="preserve">Statistika </w:t>
      </w:r>
      <w:proofErr w:type="spellStart"/>
      <w:r>
        <w:t>Ironman</w:t>
      </w:r>
      <w:proofErr w:type="spellEnd"/>
      <w:r>
        <w:t xml:space="preserve">: Prikazuje statistične podatke in analize za </w:t>
      </w:r>
      <w:proofErr w:type="spellStart"/>
      <w:r>
        <w:t>Ironman</w:t>
      </w:r>
      <w:proofErr w:type="spellEnd"/>
      <w:r>
        <w:t xml:space="preserve"> dogodke.</w:t>
      </w:r>
    </w:p>
    <w:p w14:paraId="4A03D935" w14:textId="77777777" w:rsidR="00010A44" w:rsidRDefault="00010A44" w:rsidP="00010A44">
      <w:pPr>
        <w:jc w:val="both"/>
      </w:pPr>
      <w:r>
        <w:t xml:space="preserve">Primerjava </w:t>
      </w:r>
      <w:proofErr w:type="spellStart"/>
      <w:r>
        <w:t>Ironman</w:t>
      </w:r>
      <w:proofErr w:type="spellEnd"/>
      <w:r>
        <w:t xml:space="preserve">: Omogoča primerjavo rezultatov različnih udeležencev na </w:t>
      </w:r>
      <w:proofErr w:type="spellStart"/>
      <w:r>
        <w:t>Ironman</w:t>
      </w:r>
      <w:proofErr w:type="spellEnd"/>
      <w:r>
        <w:t xml:space="preserve"> dogodkih.</w:t>
      </w:r>
    </w:p>
    <w:p w14:paraId="10B09921" w14:textId="77777777" w:rsidR="00010A44" w:rsidRDefault="00010A44" w:rsidP="00010A44">
      <w:pPr>
        <w:jc w:val="both"/>
      </w:pPr>
      <w:r>
        <w:t>Ironman70</w:t>
      </w:r>
    </w:p>
    <w:p w14:paraId="61EF366B" w14:textId="77777777" w:rsidR="00010A44" w:rsidRDefault="00010A44" w:rsidP="00010A44">
      <w:pPr>
        <w:jc w:val="both"/>
      </w:pPr>
      <w:r>
        <w:t>Filtriraj Rezultate: Omogoča filtriranje rezultatov glede na različne kriterije kot so ime, kategorija ali čas.</w:t>
      </w:r>
    </w:p>
    <w:p w14:paraId="31077FE3" w14:textId="77777777" w:rsidR="00010A44" w:rsidRDefault="00010A44" w:rsidP="00010A44">
      <w:pPr>
        <w:jc w:val="both"/>
      </w:pPr>
      <w:r>
        <w:t>Poročila: Generiranje poročil na podlagi podatkov dogodkov in udeležencev.</w:t>
      </w:r>
    </w:p>
    <w:p w14:paraId="07C1F937" w14:textId="77777777" w:rsidR="00010A44" w:rsidRDefault="00010A44" w:rsidP="00010A44">
      <w:pPr>
        <w:jc w:val="both"/>
      </w:pPr>
      <w:r>
        <w:t xml:space="preserve">Rezultati </w:t>
      </w:r>
      <w:proofErr w:type="spellStart"/>
      <w:r>
        <w:t>Ironman</w:t>
      </w:r>
      <w:proofErr w:type="spellEnd"/>
      <w:r>
        <w:t xml:space="preserve"> 70.3: Prikazuje rezultate za </w:t>
      </w:r>
      <w:proofErr w:type="spellStart"/>
      <w:r>
        <w:t>Ironman</w:t>
      </w:r>
      <w:proofErr w:type="spellEnd"/>
      <w:r>
        <w:t xml:space="preserve"> 70.3 dogodke.</w:t>
      </w:r>
    </w:p>
    <w:p w14:paraId="37826CFA" w14:textId="77777777" w:rsidR="00010A44" w:rsidRDefault="00010A44" w:rsidP="00010A44">
      <w:pPr>
        <w:jc w:val="both"/>
      </w:pPr>
      <w:r>
        <w:t xml:space="preserve">Iskanje </w:t>
      </w:r>
      <w:proofErr w:type="spellStart"/>
      <w:r>
        <w:t>Ironman</w:t>
      </w:r>
      <w:proofErr w:type="spellEnd"/>
      <w:r>
        <w:t xml:space="preserve"> 70.3: Omogoča iskanje specifičnih udeležencev ali rezultatov na </w:t>
      </w:r>
      <w:proofErr w:type="spellStart"/>
      <w:r>
        <w:t>Ironman</w:t>
      </w:r>
      <w:proofErr w:type="spellEnd"/>
      <w:r>
        <w:t xml:space="preserve"> 70.3 dogodkih.</w:t>
      </w:r>
    </w:p>
    <w:p w14:paraId="219B7CED" w14:textId="77777777" w:rsidR="00010A44" w:rsidRDefault="00010A44" w:rsidP="00010A44">
      <w:pPr>
        <w:jc w:val="both"/>
      </w:pPr>
      <w:r>
        <w:t xml:space="preserve">Statistika </w:t>
      </w:r>
      <w:proofErr w:type="spellStart"/>
      <w:r>
        <w:t>Ironman</w:t>
      </w:r>
      <w:proofErr w:type="spellEnd"/>
      <w:r>
        <w:t xml:space="preserve"> 70.3: Prikazuje statistične podatke in analize za </w:t>
      </w:r>
      <w:proofErr w:type="spellStart"/>
      <w:r>
        <w:t>Ironman</w:t>
      </w:r>
      <w:proofErr w:type="spellEnd"/>
      <w:r>
        <w:t xml:space="preserve"> 70.3 dogodke.</w:t>
      </w:r>
    </w:p>
    <w:p w14:paraId="65145C39" w14:textId="77777777" w:rsidR="00010A44" w:rsidRDefault="00010A44" w:rsidP="00010A44">
      <w:pPr>
        <w:jc w:val="both"/>
      </w:pPr>
      <w:r>
        <w:lastRenderedPageBreak/>
        <w:t xml:space="preserve">Primerjava </w:t>
      </w:r>
      <w:proofErr w:type="spellStart"/>
      <w:r>
        <w:t>Ironman</w:t>
      </w:r>
      <w:proofErr w:type="spellEnd"/>
      <w:r>
        <w:t xml:space="preserve"> 70.3: Omogoča primerjavo rezultatov različnih udeležencev na </w:t>
      </w:r>
      <w:proofErr w:type="spellStart"/>
      <w:r>
        <w:t>Ironman</w:t>
      </w:r>
      <w:proofErr w:type="spellEnd"/>
      <w:r>
        <w:t xml:space="preserve"> 70.3 dogodkih.</w:t>
      </w:r>
    </w:p>
    <w:p w14:paraId="5922E586" w14:textId="77777777" w:rsidR="00010A44" w:rsidRDefault="00010A44" w:rsidP="00010A44">
      <w:pPr>
        <w:jc w:val="both"/>
      </w:pPr>
      <w:proofErr w:type="spellStart"/>
      <w:r>
        <w:t>Ultratriathlon</w:t>
      </w:r>
      <w:proofErr w:type="spellEnd"/>
    </w:p>
    <w:p w14:paraId="2ACC3852" w14:textId="77777777" w:rsidR="00010A44" w:rsidRDefault="00010A44" w:rsidP="00010A44">
      <w:pPr>
        <w:jc w:val="both"/>
      </w:pPr>
      <w:r>
        <w:t xml:space="preserve">Rezultati </w:t>
      </w:r>
      <w:proofErr w:type="spellStart"/>
      <w:r>
        <w:t>Ultratriathlon</w:t>
      </w:r>
      <w:proofErr w:type="spellEnd"/>
      <w:r>
        <w:t xml:space="preserve">: Prikazuje rezultate </w:t>
      </w:r>
      <w:proofErr w:type="spellStart"/>
      <w:r>
        <w:t>Ultratriathlon</w:t>
      </w:r>
      <w:proofErr w:type="spellEnd"/>
      <w:r>
        <w:t xml:space="preserve"> dogodkov.</w:t>
      </w:r>
    </w:p>
    <w:p w14:paraId="7799782E" w14:textId="77777777" w:rsidR="00010A44" w:rsidRDefault="00010A44" w:rsidP="00010A44">
      <w:pPr>
        <w:jc w:val="both"/>
      </w:pPr>
      <w:r>
        <w:t>Izvozi Rezultate: Omogoča izvoz rezultatov v različne formate kot so CSV ali PDF.</w:t>
      </w:r>
    </w:p>
    <w:p w14:paraId="55A4671C" w14:textId="77777777" w:rsidR="00010A44" w:rsidRDefault="00010A44" w:rsidP="00010A44">
      <w:pPr>
        <w:jc w:val="both"/>
      </w:pPr>
      <w:r>
        <w:t xml:space="preserve">Iskanje </w:t>
      </w:r>
      <w:proofErr w:type="spellStart"/>
      <w:r>
        <w:t>Ultratriathlon</w:t>
      </w:r>
      <w:proofErr w:type="spellEnd"/>
      <w:r>
        <w:t xml:space="preserve">: Omogoča iskanje specifičnih udeležencev ali rezultatov na </w:t>
      </w:r>
      <w:proofErr w:type="spellStart"/>
      <w:r>
        <w:t>Ultratriathlon</w:t>
      </w:r>
      <w:proofErr w:type="spellEnd"/>
      <w:r>
        <w:t xml:space="preserve"> dogodkih.</w:t>
      </w:r>
    </w:p>
    <w:p w14:paraId="1F147451" w14:textId="77777777" w:rsidR="00010A44" w:rsidRDefault="00010A44" w:rsidP="00010A44">
      <w:pPr>
        <w:jc w:val="both"/>
      </w:pPr>
      <w:r>
        <w:t xml:space="preserve">Statistika </w:t>
      </w:r>
      <w:proofErr w:type="spellStart"/>
      <w:r>
        <w:t>Ultratriathlon</w:t>
      </w:r>
      <w:proofErr w:type="spellEnd"/>
      <w:r>
        <w:t xml:space="preserve">: Prikazuje statistične podatke in analize za </w:t>
      </w:r>
      <w:proofErr w:type="spellStart"/>
      <w:r>
        <w:t>Ultratriathlon</w:t>
      </w:r>
      <w:proofErr w:type="spellEnd"/>
      <w:r>
        <w:t xml:space="preserve"> dogodke.</w:t>
      </w:r>
    </w:p>
    <w:p w14:paraId="6EBF046A" w14:textId="77777777" w:rsidR="00010A44" w:rsidRDefault="00010A44" w:rsidP="00010A44">
      <w:pPr>
        <w:jc w:val="both"/>
      </w:pPr>
      <w:r>
        <w:t xml:space="preserve">Primerjava </w:t>
      </w:r>
      <w:proofErr w:type="spellStart"/>
      <w:r>
        <w:t>Ultratriathlon</w:t>
      </w:r>
      <w:proofErr w:type="spellEnd"/>
      <w:r>
        <w:t xml:space="preserve">: Omogoča primerjavo rezultatov različnih udeležencev na </w:t>
      </w:r>
      <w:proofErr w:type="spellStart"/>
      <w:r>
        <w:t>Ultratriathlon</w:t>
      </w:r>
      <w:proofErr w:type="spellEnd"/>
      <w:r>
        <w:t xml:space="preserve"> dogodkih.</w:t>
      </w:r>
    </w:p>
    <w:p w14:paraId="3119512B" w14:textId="77777777" w:rsidR="00010A44" w:rsidRDefault="00010A44" w:rsidP="00010A44">
      <w:pPr>
        <w:jc w:val="both"/>
      </w:pPr>
      <w:r>
        <w:t>Obvestila</w:t>
      </w:r>
    </w:p>
    <w:p w14:paraId="334B9F6F" w14:textId="77777777" w:rsidR="00010A44" w:rsidRDefault="00010A44" w:rsidP="00010A44">
      <w:pPr>
        <w:jc w:val="both"/>
      </w:pPr>
      <w:r>
        <w:t>Pošlji Obvestilo: Upravljanje obvestil, povezanih z dogodki in rezultati.</w:t>
      </w:r>
    </w:p>
    <w:p w14:paraId="773043BB" w14:textId="77777777" w:rsidR="00010A44" w:rsidRDefault="00010A44" w:rsidP="00010A44">
      <w:pPr>
        <w:jc w:val="both"/>
      </w:pPr>
      <w:r>
        <w:t>Ocenjevanje Rezultatov</w:t>
      </w:r>
    </w:p>
    <w:p w14:paraId="11A3580B" w14:textId="77777777" w:rsidR="00010A44" w:rsidRDefault="00010A44" w:rsidP="00010A44">
      <w:pPr>
        <w:jc w:val="both"/>
      </w:pPr>
      <w:r>
        <w:t>Ocenjevanje Rezultatov: Omogoča uporabnikom ocenjevanje in pregled rezultatov, kar omogoča podajanje povratnih informacij.</w:t>
      </w:r>
    </w:p>
    <w:p w14:paraId="42756242" w14:textId="77777777" w:rsidR="00010A44" w:rsidRDefault="00010A44" w:rsidP="00010A44">
      <w:pPr>
        <w:jc w:val="both"/>
      </w:pPr>
      <w:r>
        <w:t>Prijava na Tekmovanje</w:t>
      </w:r>
    </w:p>
    <w:p w14:paraId="2C4743A9" w14:textId="77777777" w:rsidR="00010A44" w:rsidRDefault="00010A44" w:rsidP="00010A44">
      <w:pPr>
        <w:jc w:val="both"/>
      </w:pPr>
      <w:r>
        <w:t>Prijava na Tekmovanje: Upravljanje prijav uporabnikov na dogodke, vključno z obdelavo obrazcev in pošiljanjem podatkov na strežnik.</w:t>
      </w:r>
    </w:p>
    <w:p w14:paraId="44FB8163" w14:textId="77777777" w:rsidR="00010A44" w:rsidRDefault="00010A44" w:rsidP="00010A44">
      <w:pPr>
        <w:jc w:val="both"/>
      </w:pPr>
      <w:r>
        <w:t>Deljenje Rezultatov</w:t>
      </w:r>
    </w:p>
    <w:p w14:paraId="4EA9CAFC" w14:textId="7F9F8861" w:rsidR="00010A44" w:rsidRPr="00010A44" w:rsidRDefault="00010A44" w:rsidP="00010A44">
      <w:pPr>
        <w:jc w:val="both"/>
      </w:pPr>
      <w:r>
        <w:t>Deljenje Rezultatov: Omogoča deljenje rezultatov dogodkov preko različnih platform ali medijev.</w:t>
      </w:r>
    </w:p>
    <w:p w14:paraId="0E1D4B8D" w14:textId="0C52FA4F" w:rsidR="00EA5FA1" w:rsidRDefault="00010A44" w:rsidP="00010A44">
      <w:pPr>
        <w:pStyle w:val="Naslov2"/>
        <w:numPr>
          <w:ilvl w:val="1"/>
          <w:numId w:val="1"/>
        </w:numPr>
      </w:pPr>
      <w:r>
        <w:t>Pogled rezultatov</w:t>
      </w:r>
    </w:p>
    <w:p w14:paraId="0F5CC310" w14:textId="1A51532A" w:rsidR="00010A44" w:rsidRDefault="00010A44" w:rsidP="00010A44">
      <w:pPr>
        <w:jc w:val="both"/>
      </w:pPr>
      <w:r w:rsidRPr="00010A44">
        <w:t xml:space="preserve">Funkcionalnost pogleda rezultatov na spletni strani omogoča uporabnikom ogled podrobnih rezultatov za različne triatlon dogodke, v tem primeru za </w:t>
      </w:r>
      <w:proofErr w:type="spellStart"/>
      <w:r w:rsidRPr="00010A44">
        <w:t>Ironman</w:t>
      </w:r>
      <w:proofErr w:type="spellEnd"/>
      <w:r w:rsidRPr="00010A44">
        <w:t xml:space="preserve"> dogodke. Uporabnikom je omogočeno pregledovanje rezultatov z različnimi podrobnostmi, ki jim pomagajo analizirati svojo in tekmečevo uspešnost.</w:t>
      </w:r>
    </w:p>
    <w:p w14:paraId="7B5DE163" w14:textId="2C68A028" w:rsidR="00010A44" w:rsidRDefault="00010A44" w:rsidP="00010A44">
      <w:pPr>
        <w:jc w:val="both"/>
      </w:pPr>
      <w:r w:rsidRPr="00010A44">
        <w:drawing>
          <wp:inline distT="0" distB="0" distL="0" distR="0" wp14:anchorId="44D4FC0B" wp14:editId="4810775F">
            <wp:extent cx="5760720" cy="1219835"/>
            <wp:effectExtent l="0" t="0" r="0" b="0"/>
            <wp:docPr id="1553261917" name="Slika 1" descr="Slika, ki vsebuje besede besedilo, vrstica, številka,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61917" name="Slika 1" descr="Slika, ki vsebuje besede besedilo, vrstica, številka, posnetek zaslona&#10;&#10;Opis je samodejno ustvarjen"/>
                    <pic:cNvPicPr/>
                  </pic:nvPicPr>
                  <pic:blipFill>
                    <a:blip r:embed="rId6"/>
                    <a:stretch>
                      <a:fillRect/>
                    </a:stretch>
                  </pic:blipFill>
                  <pic:spPr>
                    <a:xfrm>
                      <a:off x="0" y="0"/>
                      <a:ext cx="5760720" cy="1219835"/>
                    </a:xfrm>
                    <a:prstGeom prst="rect">
                      <a:avLst/>
                    </a:prstGeom>
                  </pic:spPr>
                </pic:pic>
              </a:graphicData>
            </a:graphic>
          </wp:inline>
        </w:drawing>
      </w:r>
    </w:p>
    <w:p w14:paraId="7C8DF76D" w14:textId="77777777" w:rsidR="00010A44" w:rsidRDefault="00010A44" w:rsidP="00010A44">
      <w:pPr>
        <w:jc w:val="both"/>
      </w:pPr>
    </w:p>
    <w:p w14:paraId="34FB265C" w14:textId="77777777" w:rsidR="00010A44" w:rsidRDefault="00010A44" w:rsidP="00010A44">
      <w:pPr>
        <w:jc w:val="both"/>
      </w:pPr>
    </w:p>
    <w:p w14:paraId="6523809D" w14:textId="6D65E400" w:rsidR="00010A44" w:rsidRPr="00010A44" w:rsidRDefault="00010A44" w:rsidP="00010A44">
      <w:pPr>
        <w:pStyle w:val="Naslov2"/>
        <w:numPr>
          <w:ilvl w:val="1"/>
          <w:numId w:val="1"/>
        </w:numPr>
        <w:jc w:val="both"/>
      </w:pPr>
      <w:r>
        <w:lastRenderedPageBreak/>
        <w:t>Iskanje rezultatov</w:t>
      </w:r>
    </w:p>
    <w:p w14:paraId="0B3506CF" w14:textId="4E03E9FC" w:rsidR="00010A44" w:rsidRDefault="00010A44" w:rsidP="00010A44">
      <w:pPr>
        <w:jc w:val="both"/>
      </w:pPr>
      <w:r w:rsidRPr="00010A44">
        <w:t xml:space="preserve">Funkcionalnost iskanja rezultatov na spletni strani omogoča uporabnikom, da poiščejo specifične rezultate za triatlon dogodke, kot je </w:t>
      </w:r>
      <w:proofErr w:type="spellStart"/>
      <w:r w:rsidRPr="00010A44">
        <w:t>Ironman</w:t>
      </w:r>
      <w:proofErr w:type="spellEnd"/>
      <w:r w:rsidRPr="00010A44">
        <w:t>. S tem lahko uporabniki hitro in enostavno najdejo podatke o določenem tekmovalcu, kar je še posebej uporabno za pregled rezultatov po dogodku. Spodaj je podroben opis te funkcionalnosti.</w:t>
      </w:r>
      <w:r w:rsidRPr="00010A44">
        <w:t xml:space="preserve"> </w:t>
      </w:r>
      <w:r>
        <w:rPr>
          <w:noProof/>
        </w:rPr>
        <w:drawing>
          <wp:inline distT="0" distB="0" distL="0" distR="0" wp14:anchorId="7069DDDE" wp14:editId="3F623389">
            <wp:extent cx="5760720" cy="428625"/>
            <wp:effectExtent l="0" t="0" r="0" b="9525"/>
            <wp:docPr id="84994328" name="Slika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28625"/>
                    </a:xfrm>
                    <a:prstGeom prst="rect">
                      <a:avLst/>
                    </a:prstGeom>
                    <a:noFill/>
                    <a:ln>
                      <a:noFill/>
                    </a:ln>
                  </pic:spPr>
                </pic:pic>
              </a:graphicData>
            </a:graphic>
          </wp:inline>
        </w:drawing>
      </w:r>
    </w:p>
    <w:p w14:paraId="29BD6233" w14:textId="37A1DD47" w:rsidR="00010A44" w:rsidRDefault="00010A44" w:rsidP="00010A44">
      <w:pPr>
        <w:pStyle w:val="Naslov2"/>
        <w:numPr>
          <w:ilvl w:val="1"/>
          <w:numId w:val="1"/>
        </w:numPr>
      </w:pPr>
      <w:r>
        <w:t>Statistika</w:t>
      </w:r>
    </w:p>
    <w:p w14:paraId="54B33000" w14:textId="48996270" w:rsidR="00010A44" w:rsidRDefault="00010A44" w:rsidP="00010A44">
      <w:pPr>
        <w:jc w:val="both"/>
      </w:pPr>
      <w:r w:rsidRPr="00010A44">
        <w:t xml:space="preserve">Funkcionalnost prikaza statistike na spletni strani omogoča uporabnikom pregled in analizo statističnih podatkov o tekmovalcih na triatlon dogodkih. V tem primeru je prikazana statistika za </w:t>
      </w:r>
      <w:proofErr w:type="spellStart"/>
      <w:r w:rsidRPr="00010A44">
        <w:t>Ironman</w:t>
      </w:r>
      <w:proofErr w:type="spellEnd"/>
      <w:r w:rsidRPr="00010A44">
        <w:t xml:space="preserve"> dogodke. S pomočjo vizualnih grafikonov in ključnih podatkov lahko uporabniki enostavno razumejo in primerjajo uspešnost različnih tekmovalcev.</w:t>
      </w:r>
    </w:p>
    <w:p w14:paraId="76561EEC" w14:textId="77777777" w:rsidR="00010A44" w:rsidRPr="00010A44" w:rsidRDefault="00010A44" w:rsidP="00010A44"/>
    <w:p w14:paraId="00FF4094" w14:textId="59F91228" w:rsidR="00010A44" w:rsidRDefault="00010A44" w:rsidP="00010A44">
      <w:r w:rsidRPr="00010A44">
        <w:drawing>
          <wp:anchor distT="0" distB="0" distL="114300" distR="114300" simplePos="0" relativeHeight="251659264" behindDoc="0" locked="0" layoutInCell="1" allowOverlap="1" wp14:anchorId="02C56923" wp14:editId="3FDA01EB">
            <wp:simplePos x="902525" y="3954483"/>
            <wp:positionH relativeFrom="column">
              <wp:align>left</wp:align>
            </wp:positionH>
            <wp:positionV relativeFrom="paragraph">
              <wp:align>top</wp:align>
            </wp:positionV>
            <wp:extent cx="5760720" cy="2953385"/>
            <wp:effectExtent l="0" t="0" r="0" b="0"/>
            <wp:wrapSquare wrapText="bothSides"/>
            <wp:docPr id="227342375" name="Slika 1" descr="Slika, ki vsebuje besede besedilo, posnetek zaslon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42375" name="Slika 1" descr="Slika, ki vsebuje besede besedilo, posnetek zaslona, oblikovanje&#10;&#10;Opis je samodejno ustvarj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53385"/>
                    </a:xfrm>
                    <a:prstGeom prst="rect">
                      <a:avLst/>
                    </a:prstGeom>
                  </pic:spPr>
                </pic:pic>
              </a:graphicData>
            </a:graphic>
          </wp:anchor>
        </w:drawing>
      </w:r>
      <w:r w:rsidR="00943AAB">
        <w:br w:type="textWrapping" w:clear="all"/>
      </w:r>
    </w:p>
    <w:p w14:paraId="3C824068" w14:textId="77777777" w:rsidR="00943AAB" w:rsidRDefault="00943AAB" w:rsidP="00010A44"/>
    <w:p w14:paraId="76D3F8C7" w14:textId="77777777" w:rsidR="00943AAB" w:rsidRDefault="00943AAB" w:rsidP="00010A44"/>
    <w:p w14:paraId="27BEB78B" w14:textId="77777777" w:rsidR="00943AAB" w:rsidRDefault="00943AAB" w:rsidP="00010A44"/>
    <w:p w14:paraId="7DCF5EC5" w14:textId="77777777" w:rsidR="00943AAB" w:rsidRDefault="00943AAB" w:rsidP="00010A44"/>
    <w:p w14:paraId="4949F07E" w14:textId="77777777" w:rsidR="00943AAB" w:rsidRDefault="00943AAB" w:rsidP="00010A44"/>
    <w:p w14:paraId="5B7CE549" w14:textId="77777777" w:rsidR="00943AAB" w:rsidRDefault="00943AAB" w:rsidP="00010A44"/>
    <w:p w14:paraId="61659860" w14:textId="77777777" w:rsidR="00943AAB" w:rsidRDefault="00943AAB" w:rsidP="00010A44"/>
    <w:p w14:paraId="6280F02D" w14:textId="77777777" w:rsidR="00943AAB" w:rsidRDefault="00943AAB" w:rsidP="00010A44"/>
    <w:p w14:paraId="50F13526" w14:textId="19A91F31" w:rsidR="00943AAB" w:rsidRDefault="00943AAB" w:rsidP="00943AAB">
      <w:pPr>
        <w:pStyle w:val="Naslov2"/>
        <w:numPr>
          <w:ilvl w:val="1"/>
          <w:numId w:val="1"/>
        </w:numPr>
      </w:pPr>
      <w:r>
        <w:lastRenderedPageBreak/>
        <w:t>Primerjava</w:t>
      </w:r>
    </w:p>
    <w:p w14:paraId="72F3C06D" w14:textId="1319B323" w:rsidR="00943AAB" w:rsidRPr="00943AAB" w:rsidRDefault="00943AAB" w:rsidP="00943AAB">
      <w:r w:rsidRPr="00943AAB">
        <w:t xml:space="preserve">Funkcionalnost primerjave tekmovalcev na spletni strani omogoča uporabnikom, da primerjajo rezultate dveh ali več tekmovalcev na triatlon dogodkih, kot je </w:t>
      </w:r>
      <w:proofErr w:type="spellStart"/>
      <w:r w:rsidRPr="00943AAB">
        <w:t>Ironman</w:t>
      </w:r>
      <w:proofErr w:type="spellEnd"/>
      <w:r w:rsidRPr="00943AAB">
        <w:t>. Ta funkcionalnost je koristna za analiziranje uspešnosti in razumevanje razlik med tekmovalci. Spodaj je podroben opis te funkcionalnosti.</w:t>
      </w:r>
      <w:r w:rsidRPr="00943AAB">
        <w:t xml:space="preserve"> </w:t>
      </w:r>
      <w:r w:rsidRPr="00943AAB">
        <w:drawing>
          <wp:inline distT="0" distB="0" distL="0" distR="0" wp14:anchorId="2F7D0061" wp14:editId="2FED40C8">
            <wp:extent cx="5760720" cy="2452370"/>
            <wp:effectExtent l="0" t="0" r="0" b="5080"/>
            <wp:docPr id="1814667763" name="Slika 1" descr="Slika, ki vsebuje besede besedilo,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67763" name="Slika 1" descr="Slika, ki vsebuje besede besedilo, posnetek zaslona&#10;&#10;Opis je samodejno ustvarjen"/>
                    <pic:cNvPicPr/>
                  </pic:nvPicPr>
                  <pic:blipFill>
                    <a:blip r:embed="rId9"/>
                    <a:stretch>
                      <a:fillRect/>
                    </a:stretch>
                  </pic:blipFill>
                  <pic:spPr>
                    <a:xfrm>
                      <a:off x="0" y="0"/>
                      <a:ext cx="5760720" cy="2452370"/>
                    </a:xfrm>
                    <a:prstGeom prst="rect">
                      <a:avLst/>
                    </a:prstGeom>
                  </pic:spPr>
                </pic:pic>
              </a:graphicData>
            </a:graphic>
          </wp:inline>
        </w:drawing>
      </w:r>
    </w:p>
    <w:p w14:paraId="0E9C60BC" w14:textId="121089AD" w:rsidR="00943AAB" w:rsidRDefault="00943AAB" w:rsidP="00943AAB">
      <w:pPr>
        <w:pStyle w:val="Naslov2"/>
        <w:numPr>
          <w:ilvl w:val="1"/>
          <w:numId w:val="1"/>
        </w:numPr>
      </w:pPr>
      <w:r>
        <w:t>Obvestila</w:t>
      </w:r>
    </w:p>
    <w:p w14:paraId="0BC707D2" w14:textId="0DA91CA1" w:rsidR="00943AAB" w:rsidRPr="00943AAB" w:rsidRDefault="00943AAB" w:rsidP="00943AAB">
      <w:pPr>
        <w:jc w:val="both"/>
      </w:pPr>
      <w:r w:rsidRPr="00943AAB">
        <w:t>Funkcionalnost pošiljanja obvestil na spletni strani omogoča uporabnikom pošiljanje obvestil o prihajajočih tekmovanjih in drugih pomembnih informacijah. Ta funkcionalnost je še posebej uporabna za organizatorje dogodkov, ki želijo obveščati udeležence o novih ali spremenjenih informacijah. Spodaj je podroben opis te funkcionalnosti.</w:t>
      </w:r>
    </w:p>
    <w:p w14:paraId="50EEECA5" w14:textId="469D637A" w:rsidR="00943AAB" w:rsidRDefault="00943AAB" w:rsidP="00943AAB">
      <w:r w:rsidRPr="00943AAB">
        <w:drawing>
          <wp:inline distT="0" distB="0" distL="0" distR="0" wp14:anchorId="1EFE0707" wp14:editId="777AC0DF">
            <wp:extent cx="5760720" cy="285115"/>
            <wp:effectExtent l="0" t="0" r="0" b="635"/>
            <wp:docPr id="91110981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09814" name=""/>
                    <pic:cNvPicPr/>
                  </pic:nvPicPr>
                  <pic:blipFill>
                    <a:blip r:embed="rId10"/>
                    <a:stretch>
                      <a:fillRect/>
                    </a:stretch>
                  </pic:blipFill>
                  <pic:spPr>
                    <a:xfrm>
                      <a:off x="0" y="0"/>
                      <a:ext cx="5760720" cy="285115"/>
                    </a:xfrm>
                    <a:prstGeom prst="rect">
                      <a:avLst/>
                    </a:prstGeom>
                  </pic:spPr>
                </pic:pic>
              </a:graphicData>
            </a:graphic>
          </wp:inline>
        </w:drawing>
      </w:r>
    </w:p>
    <w:p w14:paraId="72176321" w14:textId="5A0B2D8D" w:rsidR="00943AAB" w:rsidRDefault="00943AAB" w:rsidP="00943AAB">
      <w:pPr>
        <w:pStyle w:val="Naslov2"/>
        <w:numPr>
          <w:ilvl w:val="1"/>
          <w:numId w:val="1"/>
        </w:numPr>
      </w:pPr>
      <w:r>
        <w:t>Komentarji</w:t>
      </w:r>
    </w:p>
    <w:p w14:paraId="0B0FB44D" w14:textId="52618307" w:rsidR="00943AAB" w:rsidRDefault="00943AAB" w:rsidP="00943AAB">
      <w:pPr>
        <w:jc w:val="both"/>
      </w:pPr>
      <w:r w:rsidRPr="00943AAB">
        <w:drawing>
          <wp:anchor distT="0" distB="0" distL="114300" distR="114300" simplePos="0" relativeHeight="251660288" behindDoc="0" locked="0" layoutInCell="1" allowOverlap="1" wp14:anchorId="2DAE1401" wp14:editId="01EC901E">
            <wp:simplePos x="0" y="0"/>
            <wp:positionH relativeFrom="margin">
              <wp:align>center</wp:align>
            </wp:positionH>
            <wp:positionV relativeFrom="paragraph">
              <wp:posOffset>805204</wp:posOffset>
            </wp:positionV>
            <wp:extent cx="3265714" cy="2002382"/>
            <wp:effectExtent l="0" t="0" r="0" b="0"/>
            <wp:wrapSquare wrapText="bothSides"/>
            <wp:docPr id="412072048" name="Slika 1" descr="Slika, ki vsebuje besede besedilo, posnetek zaslona, pisav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72048" name="Slika 1" descr="Slika, ki vsebuje besede besedilo, posnetek zaslona, pisava, številka&#10;&#10;Opis je samodejno ustvarjen"/>
                    <pic:cNvPicPr/>
                  </pic:nvPicPr>
                  <pic:blipFill>
                    <a:blip r:embed="rId11">
                      <a:extLst>
                        <a:ext uri="{28A0092B-C50C-407E-A947-70E740481C1C}">
                          <a14:useLocalDpi xmlns:a14="http://schemas.microsoft.com/office/drawing/2010/main" val="0"/>
                        </a:ext>
                      </a:extLst>
                    </a:blip>
                    <a:stretch>
                      <a:fillRect/>
                    </a:stretch>
                  </pic:blipFill>
                  <pic:spPr>
                    <a:xfrm>
                      <a:off x="0" y="0"/>
                      <a:ext cx="3265714" cy="2002382"/>
                    </a:xfrm>
                    <a:prstGeom prst="rect">
                      <a:avLst/>
                    </a:prstGeom>
                  </pic:spPr>
                </pic:pic>
              </a:graphicData>
            </a:graphic>
          </wp:anchor>
        </w:drawing>
      </w:r>
      <w:r w:rsidRPr="00943AAB">
        <w:t>Funkcionalnost ocenjevanja in komentiranja rezultatov na spletni strani omogoča uporabnikom, da podajo svojo oceno in komentarje glede triatlon dogodkov ali specifičnih rezultatov. Ta funkcionalnost je koristna za pridobivanje povratnih informacij in izboljšanje prihodnjih dogodkov na podlagi uporabniških izkušenj. Spodaj je podroben opis te funkcionalnosti.</w:t>
      </w:r>
    </w:p>
    <w:p w14:paraId="17F5C17D" w14:textId="77777777" w:rsidR="00943AAB" w:rsidRPr="00943AAB" w:rsidRDefault="00943AAB" w:rsidP="00943AAB"/>
    <w:p w14:paraId="3FFCF4CB" w14:textId="77777777" w:rsidR="00943AAB" w:rsidRPr="00943AAB" w:rsidRDefault="00943AAB" w:rsidP="00943AAB"/>
    <w:p w14:paraId="6DC808F5" w14:textId="77777777" w:rsidR="00943AAB" w:rsidRPr="00943AAB" w:rsidRDefault="00943AAB" w:rsidP="00943AAB"/>
    <w:p w14:paraId="33DA564C" w14:textId="77777777" w:rsidR="00943AAB" w:rsidRPr="00943AAB" w:rsidRDefault="00943AAB" w:rsidP="00943AAB"/>
    <w:p w14:paraId="1C33AFFB" w14:textId="77777777" w:rsidR="00943AAB" w:rsidRPr="00943AAB" w:rsidRDefault="00943AAB" w:rsidP="00943AAB"/>
    <w:p w14:paraId="53482E3A" w14:textId="77777777" w:rsidR="00943AAB" w:rsidRDefault="00943AAB" w:rsidP="00943AAB"/>
    <w:p w14:paraId="26F83B99" w14:textId="77777777" w:rsidR="00943AAB" w:rsidRDefault="00943AAB" w:rsidP="00943AAB"/>
    <w:p w14:paraId="2704CB74" w14:textId="77777777" w:rsidR="00943AAB" w:rsidRDefault="00943AAB" w:rsidP="00943AAB"/>
    <w:p w14:paraId="102B480B" w14:textId="77777777" w:rsidR="00943AAB" w:rsidRDefault="00943AAB" w:rsidP="00943AAB"/>
    <w:p w14:paraId="71C82CEF" w14:textId="0350909F" w:rsidR="00943AAB" w:rsidRDefault="00943AAB" w:rsidP="00943AAB">
      <w:pPr>
        <w:pStyle w:val="Naslov2"/>
        <w:numPr>
          <w:ilvl w:val="1"/>
          <w:numId w:val="1"/>
        </w:numPr>
      </w:pPr>
      <w:r>
        <w:lastRenderedPageBreak/>
        <w:t>Prijava na tekmovanje</w:t>
      </w:r>
    </w:p>
    <w:p w14:paraId="69CA9BC1" w14:textId="610EFB9C" w:rsidR="00943AAB" w:rsidRDefault="00943AAB" w:rsidP="00943AAB">
      <w:pPr>
        <w:jc w:val="both"/>
      </w:pPr>
      <w:r w:rsidRPr="00943AAB">
        <w:t>Funkcionalnost prijave na prihajajoče tekmovanje na spletni strani omogoča uporabnikom, da se prijavijo na prihodnje triatlon dogodke. Ta funkcionalnost je ključna za udeležence, ki želijo sodelovati na tekmovanju, ter za organizatorje, ki želijo zbirati prijave in načrtovati dogodek. Spodaj je podroben opis te funkcionalnosti.</w:t>
      </w:r>
    </w:p>
    <w:p w14:paraId="65500636" w14:textId="418C7805" w:rsidR="00943AAB" w:rsidRDefault="00943AAB" w:rsidP="00943AAB">
      <w:pPr>
        <w:jc w:val="both"/>
      </w:pPr>
      <w:r w:rsidRPr="00943AAB">
        <w:drawing>
          <wp:inline distT="0" distB="0" distL="0" distR="0" wp14:anchorId="44E529F0" wp14:editId="6DFB16A6">
            <wp:extent cx="5760720" cy="245110"/>
            <wp:effectExtent l="0" t="0" r="0" b="2540"/>
            <wp:docPr id="129515919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59196" name=""/>
                    <pic:cNvPicPr/>
                  </pic:nvPicPr>
                  <pic:blipFill>
                    <a:blip r:embed="rId12"/>
                    <a:stretch>
                      <a:fillRect/>
                    </a:stretch>
                  </pic:blipFill>
                  <pic:spPr>
                    <a:xfrm>
                      <a:off x="0" y="0"/>
                      <a:ext cx="5874332" cy="249944"/>
                    </a:xfrm>
                    <a:prstGeom prst="rect">
                      <a:avLst/>
                    </a:prstGeom>
                  </pic:spPr>
                </pic:pic>
              </a:graphicData>
            </a:graphic>
          </wp:inline>
        </w:drawing>
      </w:r>
    </w:p>
    <w:p w14:paraId="0FA9C73F" w14:textId="43202495" w:rsidR="00943AAB" w:rsidRDefault="00943AAB" w:rsidP="00943AAB">
      <w:pPr>
        <w:pStyle w:val="Naslov2"/>
        <w:numPr>
          <w:ilvl w:val="1"/>
          <w:numId w:val="1"/>
        </w:numPr>
      </w:pPr>
      <w:r>
        <w:t>Deljenje rezultatov</w:t>
      </w:r>
    </w:p>
    <w:p w14:paraId="7C4663F1" w14:textId="2A683231" w:rsidR="00943AAB" w:rsidRDefault="00943AAB" w:rsidP="00943AAB">
      <w:pPr>
        <w:jc w:val="both"/>
      </w:pPr>
      <w:r w:rsidRPr="00943AAB">
        <w:t>Funkcionalnost deljenja rezultatov in dosežkov na spletni strani omogoča uporabnikom, da svoje rezultate in dosežke delijo na različnih družbenih omrežjih in drugih platformah. Ta funkcionalnost povečuje vključenost uporabnikov in omogoča, da širijo svoje uspehe s širšo publiko. Spodaj je podroben opis te funkcionalnosti.</w:t>
      </w:r>
    </w:p>
    <w:p w14:paraId="77E1EF97" w14:textId="6B32584D" w:rsidR="00943AAB" w:rsidRDefault="00943AAB" w:rsidP="00943AAB">
      <w:pPr>
        <w:jc w:val="both"/>
      </w:pPr>
      <w:r w:rsidRPr="00943AAB">
        <w:drawing>
          <wp:inline distT="0" distB="0" distL="0" distR="0" wp14:anchorId="05726136" wp14:editId="582AD648">
            <wp:extent cx="5760720" cy="281940"/>
            <wp:effectExtent l="0" t="0" r="0" b="3810"/>
            <wp:docPr id="19088071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0715" name=""/>
                    <pic:cNvPicPr/>
                  </pic:nvPicPr>
                  <pic:blipFill>
                    <a:blip r:embed="rId13"/>
                    <a:stretch>
                      <a:fillRect/>
                    </a:stretch>
                  </pic:blipFill>
                  <pic:spPr>
                    <a:xfrm>
                      <a:off x="0" y="0"/>
                      <a:ext cx="5760720" cy="281940"/>
                    </a:xfrm>
                    <a:prstGeom prst="rect">
                      <a:avLst/>
                    </a:prstGeom>
                  </pic:spPr>
                </pic:pic>
              </a:graphicData>
            </a:graphic>
          </wp:inline>
        </w:drawing>
      </w:r>
    </w:p>
    <w:p w14:paraId="6F0029C0" w14:textId="101A3080" w:rsidR="00943AAB" w:rsidRDefault="00943AAB" w:rsidP="00943AAB">
      <w:pPr>
        <w:pStyle w:val="Naslov1"/>
        <w:numPr>
          <w:ilvl w:val="0"/>
          <w:numId w:val="1"/>
        </w:numPr>
      </w:pPr>
      <w:r>
        <w:t>Zaključek</w:t>
      </w:r>
    </w:p>
    <w:p w14:paraId="624A6D57" w14:textId="397272B8" w:rsidR="00943AAB" w:rsidRDefault="00943AAB" w:rsidP="00943AAB">
      <w:pPr>
        <w:jc w:val="both"/>
      </w:pPr>
      <w:r>
        <w:t>Projekt je bil uspešno izveden in predstavlja celovito rešitev za upravljanje triatlon dogodkov. Spletna stran ponuja širok spekter funkcionalnosti, ki omogočajo enostavno prijavo, pregled rezultatov, primerjavo tekmovalcev, analizo statistike, pošiljanje obvestil, ocenjevanje in komentiranje rezultatov ter deljenje dosežkov na družbenih omrežjih. Vsaka od teh funkcionalnosti je bila skrbno načrtovana in implementirana, da bi izboljšala uporabniško izkušnjo in olajšala organizacijo ter udeležbo na triatlon dogodkih.</w:t>
      </w:r>
    </w:p>
    <w:p w14:paraId="42025AD4" w14:textId="76A7BC75" w:rsidR="00943AAB" w:rsidRDefault="00943AAB" w:rsidP="00943AAB">
      <w:pPr>
        <w:jc w:val="both"/>
      </w:pPr>
      <w:r>
        <w:t xml:space="preserve">Uporaba modernih tehnologij za razvoj </w:t>
      </w:r>
      <w:proofErr w:type="spellStart"/>
      <w:r>
        <w:t>frontenda</w:t>
      </w:r>
      <w:proofErr w:type="spellEnd"/>
      <w:r>
        <w:t xml:space="preserve"> in integracija z API-jem in podatkovno bazo omogoča tekoče delovanje aplikacije in zagotavlja, da so podatki vedno posodobljeni in dostopni. Organizatorji dogodkov imajo na voljo učinkovita orodja za upravljanje prijav, obveščanje udeležencev in analizo podatkov, medtem ko lahko tekmovalci preprosto spremljajo svoje rezultate in dosežke ter jih delijo s širšo publiko.</w:t>
      </w:r>
    </w:p>
    <w:p w14:paraId="51A00208" w14:textId="1BF5CD84" w:rsidR="00943AAB" w:rsidRDefault="00943AAB" w:rsidP="00943AAB">
      <w:pPr>
        <w:jc w:val="both"/>
      </w:pPr>
      <w:r>
        <w:t>Povratne informacije uporabnikov so ključnega pomena za nadaljnji razvoj in izboljšave aplikacije. Funkcionalnosti, kot so ocenjevanje in komentiranje rezultatov, omogočajo zbiranje dragocenih mnenj, ki bodo v prihodnosti pripomogla k še boljši uporabniški izkušnji.</w:t>
      </w:r>
    </w:p>
    <w:p w14:paraId="79EDA3D8" w14:textId="027ABB5C" w:rsidR="00943AAB" w:rsidRPr="00943AAB" w:rsidRDefault="00943AAB" w:rsidP="00943AAB">
      <w:pPr>
        <w:jc w:val="both"/>
      </w:pPr>
      <w:r>
        <w:t>V zaključku lahko rečemo, da je projekt dosegel svoje cilje in postavil trdne temelje za nadaljnje nadgradnje. Aplikacija je pripravljena, da postane pomembno orodje za vse ljubitelje triatlona, tako tekmovalce kot organizatorje, in prispeva k boljšemu in bolj organiziranemu poteku triatlon dogodkov.</w:t>
      </w:r>
    </w:p>
    <w:sectPr w:rsidR="00943AAB" w:rsidRPr="00943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53243"/>
    <w:multiLevelType w:val="multilevel"/>
    <w:tmpl w:val="BEB6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0CF657C"/>
    <w:multiLevelType w:val="hybridMultilevel"/>
    <w:tmpl w:val="E976EA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54147420">
    <w:abstractNumId w:val="0"/>
  </w:num>
  <w:num w:numId="2" w16cid:durableId="1680305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A1"/>
    <w:rsid w:val="00010A44"/>
    <w:rsid w:val="00116A11"/>
    <w:rsid w:val="008F6AC1"/>
    <w:rsid w:val="00943AAB"/>
    <w:rsid w:val="00943CD0"/>
    <w:rsid w:val="00E13E15"/>
    <w:rsid w:val="00EA5FA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2C8D"/>
  <w15:chartTrackingRefBased/>
  <w15:docId w15:val="{5C0306B9-9E37-4296-9EC7-887C5C31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EA5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EA5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EA5FA1"/>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EA5FA1"/>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EA5FA1"/>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EA5FA1"/>
    <w:pPr>
      <w:keepNext/>
      <w:keepLines/>
      <w:spacing w:before="40" w:after="0"/>
      <w:outlineLvl w:val="5"/>
    </w:pPr>
    <w:rPr>
      <w:rFonts w:eastAsiaTheme="majorEastAsia" w:cstheme="majorBidi"/>
      <w:i/>
      <w:iCs/>
      <w:color w:val="676767" w:themeColor="text1" w:themeTint="A6"/>
    </w:rPr>
  </w:style>
  <w:style w:type="paragraph" w:styleId="Naslov7">
    <w:name w:val="heading 7"/>
    <w:basedOn w:val="Navaden"/>
    <w:next w:val="Navaden"/>
    <w:link w:val="Naslov7Znak"/>
    <w:uiPriority w:val="9"/>
    <w:semiHidden/>
    <w:unhideWhenUsed/>
    <w:qFormat/>
    <w:rsid w:val="00EA5FA1"/>
    <w:pPr>
      <w:keepNext/>
      <w:keepLines/>
      <w:spacing w:before="40" w:after="0"/>
      <w:outlineLvl w:val="6"/>
    </w:pPr>
    <w:rPr>
      <w:rFonts w:eastAsiaTheme="majorEastAsia" w:cstheme="majorBidi"/>
      <w:color w:val="676767" w:themeColor="text1" w:themeTint="A6"/>
    </w:rPr>
  </w:style>
  <w:style w:type="paragraph" w:styleId="Naslov8">
    <w:name w:val="heading 8"/>
    <w:basedOn w:val="Navaden"/>
    <w:next w:val="Navaden"/>
    <w:link w:val="Naslov8Znak"/>
    <w:uiPriority w:val="9"/>
    <w:semiHidden/>
    <w:unhideWhenUsed/>
    <w:qFormat/>
    <w:rsid w:val="00EA5FA1"/>
    <w:pPr>
      <w:keepNext/>
      <w:keepLines/>
      <w:spacing w:after="0"/>
      <w:outlineLvl w:val="7"/>
    </w:pPr>
    <w:rPr>
      <w:rFonts w:eastAsiaTheme="majorEastAsia" w:cstheme="majorBidi"/>
      <w:i/>
      <w:iCs/>
      <w:color w:val="3A3A3A" w:themeColor="text1" w:themeTint="D8"/>
    </w:rPr>
  </w:style>
  <w:style w:type="paragraph" w:styleId="Naslov9">
    <w:name w:val="heading 9"/>
    <w:basedOn w:val="Navaden"/>
    <w:next w:val="Navaden"/>
    <w:link w:val="Naslov9Znak"/>
    <w:uiPriority w:val="9"/>
    <w:semiHidden/>
    <w:unhideWhenUsed/>
    <w:qFormat/>
    <w:rsid w:val="00EA5FA1"/>
    <w:pPr>
      <w:keepNext/>
      <w:keepLines/>
      <w:spacing w:after="0"/>
      <w:outlineLvl w:val="8"/>
    </w:pPr>
    <w:rPr>
      <w:rFonts w:eastAsiaTheme="majorEastAsia" w:cstheme="majorBidi"/>
      <w:color w:val="3A3A3A"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A5FA1"/>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EA5FA1"/>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EA5FA1"/>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EA5FA1"/>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EA5FA1"/>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EA5FA1"/>
    <w:rPr>
      <w:rFonts w:eastAsiaTheme="majorEastAsia" w:cstheme="majorBidi"/>
      <w:i/>
      <w:iCs/>
      <w:color w:val="676767" w:themeColor="text1" w:themeTint="A6"/>
    </w:rPr>
  </w:style>
  <w:style w:type="character" w:customStyle="1" w:styleId="Naslov7Znak">
    <w:name w:val="Naslov 7 Znak"/>
    <w:basedOn w:val="Privzetapisavaodstavka"/>
    <w:link w:val="Naslov7"/>
    <w:uiPriority w:val="9"/>
    <w:semiHidden/>
    <w:rsid w:val="00EA5FA1"/>
    <w:rPr>
      <w:rFonts w:eastAsiaTheme="majorEastAsia" w:cstheme="majorBidi"/>
      <w:color w:val="676767" w:themeColor="text1" w:themeTint="A6"/>
    </w:rPr>
  </w:style>
  <w:style w:type="character" w:customStyle="1" w:styleId="Naslov8Znak">
    <w:name w:val="Naslov 8 Znak"/>
    <w:basedOn w:val="Privzetapisavaodstavka"/>
    <w:link w:val="Naslov8"/>
    <w:uiPriority w:val="9"/>
    <w:semiHidden/>
    <w:rsid w:val="00EA5FA1"/>
    <w:rPr>
      <w:rFonts w:eastAsiaTheme="majorEastAsia" w:cstheme="majorBidi"/>
      <w:i/>
      <w:iCs/>
      <w:color w:val="3A3A3A" w:themeColor="text1" w:themeTint="D8"/>
    </w:rPr>
  </w:style>
  <w:style w:type="character" w:customStyle="1" w:styleId="Naslov9Znak">
    <w:name w:val="Naslov 9 Znak"/>
    <w:basedOn w:val="Privzetapisavaodstavka"/>
    <w:link w:val="Naslov9"/>
    <w:uiPriority w:val="9"/>
    <w:semiHidden/>
    <w:rsid w:val="00EA5FA1"/>
    <w:rPr>
      <w:rFonts w:eastAsiaTheme="majorEastAsia" w:cstheme="majorBidi"/>
      <w:color w:val="3A3A3A" w:themeColor="text1" w:themeTint="D8"/>
    </w:rPr>
  </w:style>
  <w:style w:type="paragraph" w:styleId="Naslov">
    <w:name w:val="Title"/>
    <w:basedOn w:val="Navaden"/>
    <w:next w:val="Navaden"/>
    <w:link w:val="NaslovZnak"/>
    <w:uiPriority w:val="10"/>
    <w:qFormat/>
    <w:rsid w:val="00EA5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EA5FA1"/>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EA5FA1"/>
    <w:pPr>
      <w:numPr>
        <w:ilvl w:val="1"/>
      </w:numPr>
    </w:pPr>
    <w:rPr>
      <w:rFonts w:eastAsiaTheme="majorEastAsia" w:cstheme="majorBidi"/>
      <w:color w:val="676767" w:themeColor="text1" w:themeTint="A6"/>
      <w:spacing w:val="15"/>
      <w:sz w:val="28"/>
      <w:szCs w:val="28"/>
    </w:rPr>
  </w:style>
  <w:style w:type="character" w:customStyle="1" w:styleId="PodnaslovZnak">
    <w:name w:val="Podnaslov Znak"/>
    <w:basedOn w:val="Privzetapisavaodstavka"/>
    <w:link w:val="Podnaslov"/>
    <w:uiPriority w:val="11"/>
    <w:rsid w:val="00EA5FA1"/>
    <w:rPr>
      <w:rFonts w:eastAsiaTheme="majorEastAsia" w:cstheme="majorBidi"/>
      <w:color w:val="676767" w:themeColor="text1" w:themeTint="A6"/>
      <w:spacing w:val="15"/>
      <w:sz w:val="28"/>
      <w:szCs w:val="28"/>
    </w:rPr>
  </w:style>
  <w:style w:type="paragraph" w:styleId="Citat">
    <w:name w:val="Quote"/>
    <w:basedOn w:val="Navaden"/>
    <w:next w:val="Navaden"/>
    <w:link w:val="CitatZnak"/>
    <w:uiPriority w:val="29"/>
    <w:qFormat/>
    <w:rsid w:val="00EA5FA1"/>
    <w:pPr>
      <w:spacing w:before="160"/>
      <w:jc w:val="center"/>
    </w:pPr>
    <w:rPr>
      <w:i/>
      <w:iCs/>
      <w:color w:val="515151" w:themeColor="text1" w:themeTint="BF"/>
    </w:rPr>
  </w:style>
  <w:style w:type="character" w:customStyle="1" w:styleId="CitatZnak">
    <w:name w:val="Citat Znak"/>
    <w:basedOn w:val="Privzetapisavaodstavka"/>
    <w:link w:val="Citat"/>
    <w:uiPriority w:val="29"/>
    <w:rsid w:val="00EA5FA1"/>
    <w:rPr>
      <w:i/>
      <w:iCs/>
      <w:color w:val="515151" w:themeColor="text1" w:themeTint="BF"/>
    </w:rPr>
  </w:style>
  <w:style w:type="paragraph" w:styleId="Odstavekseznama">
    <w:name w:val="List Paragraph"/>
    <w:basedOn w:val="Navaden"/>
    <w:uiPriority w:val="34"/>
    <w:qFormat/>
    <w:rsid w:val="00EA5FA1"/>
    <w:pPr>
      <w:ind w:left="720"/>
      <w:contextualSpacing/>
    </w:pPr>
  </w:style>
  <w:style w:type="character" w:styleId="Intenzivenpoudarek">
    <w:name w:val="Intense Emphasis"/>
    <w:basedOn w:val="Privzetapisavaodstavka"/>
    <w:uiPriority w:val="21"/>
    <w:qFormat/>
    <w:rsid w:val="00EA5FA1"/>
    <w:rPr>
      <w:i/>
      <w:iCs/>
      <w:color w:val="0F4761" w:themeColor="accent1" w:themeShade="BF"/>
    </w:rPr>
  </w:style>
  <w:style w:type="paragraph" w:styleId="Intenzivencitat">
    <w:name w:val="Intense Quote"/>
    <w:basedOn w:val="Navaden"/>
    <w:next w:val="Navaden"/>
    <w:link w:val="IntenzivencitatZnak"/>
    <w:uiPriority w:val="30"/>
    <w:qFormat/>
    <w:rsid w:val="00EA5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EA5FA1"/>
    <w:rPr>
      <w:i/>
      <w:iCs/>
      <w:color w:val="0F4761" w:themeColor="accent1" w:themeShade="BF"/>
    </w:rPr>
  </w:style>
  <w:style w:type="character" w:styleId="Intenzivensklic">
    <w:name w:val="Intense Reference"/>
    <w:basedOn w:val="Privzetapisavaodstavka"/>
    <w:uiPriority w:val="32"/>
    <w:qFormat/>
    <w:rsid w:val="00EA5FA1"/>
    <w:rPr>
      <w:b/>
      <w:bCs/>
      <w:smallCaps/>
      <w:color w:val="0F4761" w:themeColor="accent1" w:themeShade="BF"/>
      <w:spacing w:val="5"/>
    </w:rPr>
  </w:style>
  <w:style w:type="paragraph" w:styleId="Brezrazmikov">
    <w:name w:val="No Spacing"/>
    <w:uiPriority w:val="1"/>
    <w:qFormat/>
    <w:rsid w:val="00010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171717"/>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1104</Words>
  <Characters>6299</Characters>
  <Application>Microsoft Office Word</Application>
  <DocSecurity>0</DocSecurity>
  <Lines>52</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Novak</dc:creator>
  <cp:keywords/>
  <dc:description/>
  <cp:lastModifiedBy>David Novak</cp:lastModifiedBy>
  <cp:revision>1</cp:revision>
  <dcterms:created xsi:type="dcterms:W3CDTF">2024-06-04T13:33:00Z</dcterms:created>
  <dcterms:modified xsi:type="dcterms:W3CDTF">2024-06-04T14:03:00Z</dcterms:modified>
</cp:coreProperties>
</file>