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US Accidents(3.5 mill records)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07/25/2020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David. Obembe,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Ryan Thomas,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Brian Yu,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Will Pumphrey,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John Dilligard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are going to analyse car accident data from 49 states within the USA; collecting the location of the accidents, time of accidents, weather conditions and type of accidents. We will then use this data to plot informative leaflet maps and visualisations.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Geomaps of data to visualise accident occurrences based on location(Ryan).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f8f8f8" w:val="clear"/>
          <w:rtl w:val="0"/>
        </w:rPr>
        <w:t xml:space="preserve">Stacked Bar Chart: Breakdown by time of day (David).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f8f8f8" w:val="clear"/>
          <w:rtl w:val="0"/>
        </w:rPr>
        <w:t xml:space="preserve">Line Graph: generate number of accidents over time(will)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  <w:sz w:val="23"/>
          <w:szCs w:val="23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f8f8f8" w:val="clear"/>
          <w:rtl w:val="0"/>
        </w:rPr>
        <w:t xml:space="preserve">Scatter Plots: Explore correlation between temperature/humidity/time of day vs # of accidents(Brian).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color w:val="000000"/>
          <w:sz w:val="23"/>
          <w:szCs w:val="23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shd w:fill="f8f8f8" w:val="clear"/>
          <w:rtl w:val="0"/>
        </w:rPr>
        <w:t xml:space="preserve">Pie Chart: percentage of accidents near traffic signal/crossing(John).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Data source(</w:t>
      </w:r>
      <w:r w:rsidDel="00000000" w:rsidR="00000000" w:rsidRPr="00000000">
        <w:rPr>
          <w:rFonts w:ascii="Arial" w:cs="Arial" w:eastAsia="Arial" w:hAnsi="Arial"/>
          <w:color w:val="008abc"/>
          <w:sz w:val="21"/>
          <w:szCs w:val="21"/>
          <w:highlight w:val="white"/>
          <w:rtl w:val="0"/>
        </w:rPr>
        <w:t xml:space="preserve">US_Accidents_June20.csv)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is from the kaggle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