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FA86D" w14:textId="0B8BCABF" w:rsidR="000119F8" w:rsidRPr="0086229B" w:rsidRDefault="000119F8" w:rsidP="00223378">
      <w:pPr>
        <w:spacing w:line="240" w:lineRule="auto"/>
        <w:jc w:val="center"/>
        <w:rPr>
          <w:rFonts w:cstheme="minorHAnsi"/>
          <w:b/>
          <w:bCs/>
          <w:sz w:val="24"/>
          <w:szCs w:val="24"/>
        </w:rPr>
      </w:pPr>
      <w:r w:rsidRPr="0086229B">
        <w:rPr>
          <w:rFonts w:cstheme="minorHAnsi"/>
          <w:b/>
          <w:bCs/>
          <w:sz w:val="24"/>
          <w:szCs w:val="24"/>
        </w:rPr>
        <w:t>A PROPOSAL ON MACHINE LEARNING-BASED SOLUTION FOR DETECTING CREDIT CARD FRAUD</w:t>
      </w:r>
    </w:p>
    <w:p w14:paraId="2B747001" w14:textId="77777777" w:rsidR="000119F8" w:rsidRPr="0086229B" w:rsidRDefault="000119F8" w:rsidP="00223378">
      <w:pPr>
        <w:spacing w:line="240" w:lineRule="auto"/>
        <w:jc w:val="center"/>
        <w:rPr>
          <w:rFonts w:cstheme="minorHAnsi"/>
          <w:b/>
          <w:bCs/>
          <w:sz w:val="24"/>
          <w:szCs w:val="24"/>
        </w:rPr>
      </w:pPr>
    </w:p>
    <w:p w14:paraId="7CD64704" w14:textId="77777777" w:rsidR="000119F8" w:rsidRPr="0086229B" w:rsidRDefault="000119F8" w:rsidP="00223378">
      <w:pPr>
        <w:spacing w:line="240" w:lineRule="auto"/>
        <w:jc w:val="center"/>
        <w:rPr>
          <w:rFonts w:cstheme="minorHAnsi"/>
          <w:b/>
          <w:bCs/>
          <w:sz w:val="24"/>
          <w:szCs w:val="24"/>
        </w:rPr>
      </w:pPr>
    </w:p>
    <w:p w14:paraId="20D4B10B" w14:textId="77777777" w:rsidR="000119F8" w:rsidRPr="0086229B" w:rsidRDefault="000119F8" w:rsidP="00223378">
      <w:pPr>
        <w:spacing w:line="240" w:lineRule="auto"/>
        <w:jc w:val="center"/>
        <w:rPr>
          <w:rFonts w:cstheme="minorHAnsi"/>
          <w:b/>
          <w:bCs/>
          <w:sz w:val="24"/>
          <w:szCs w:val="24"/>
        </w:rPr>
      </w:pPr>
    </w:p>
    <w:p w14:paraId="6EFA8D52" w14:textId="77777777" w:rsidR="000119F8" w:rsidRPr="0086229B" w:rsidRDefault="000119F8" w:rsidP="00223378">
      <w:pPr>
        <w:spacing w:line="240" w:lineRule="auto"/>
        <w:jc w:val="center"/>
        <w:rPr>
          <w:rFonts w:cstheme="minorHAnsi"/>
          <w:b/>
          <w:bCs/>
          <w:sz w:val="24"/>
          <w:szCs w:val="24"/>
        </w:rPr>
      </w:pPr>
    </w:p>
    <w:p w14:paraId="15D318E0" w14:textId="77777777" w:rsidR="000119F8" w:rsidRPr="0086229B" w:rsidRDefault="000119F8" w:rsidP="00223378">
      <w:pPr>
        <w:spacing w:line="240" w:lineRule="auto"/>
        <w:jc w:val="center"/>
        <w:rPr>
          <w:rFonts w:cstheme="minorHAnsi"/>
          <w:b/>
          <w:bCs/>
          <w:sz w:val="24"/>
          <w:szCs w:val="24"/>
        </w:rPr>
      </w:pPr>
    </w:p>
    <w:p w14:paraId="5AE75877" w14:textId="1A98B23D" w:rsidR="000119F8" w:rsidRPr="0086229B" w:rsidRDefault="000119F8" w:rsidP="00223378">
      <w:pPr>
        <w:spacing w:line="240" w:lineRule="auto"/>
        <w:jc w:val="center"/>
        <w:rPr>
          <w:rFonts w:cstheme="minorHAnsi"/>
          <w:b/>
          <w:bCs/>
          <w:sz w:val="24"/>
          <w:szCs w:val="24"/>
        </w:rPr>
      </w:pPr>
      <w:r w:rsidRPr="0086229B">
        <w:rPr>
          <w:rFonts w:cstheme="minorHAnsi"/>
          <w:b/>
          <w:bCs/>
          <w:sz w:val="24"/>
          <w:szCs w:val="24"/>
        </w:rPr>
        <w:t>DAVID OGBEIDE</w:t>
      </w:r>
    </w:p>
    <w:p w14:paraId="59353368" w14:textId="5DB80176" w:rsidR="000119F8" w:rsidRPr="0086229B" w:rsidRDefault="000119F8" w:rsidP="00223378">
      <w:pPr>
        <w:spacing w:line="240" w:lineRule="auto"/>
        <w:jc w:val="center"/>
        <w:rPr>
          <w:rFonts w:cstheme="minorHAnsi"/>
          <w:b/>
          <w:bCs/>
          <w:sz w:val="24"/>
          <w:szCs w:val="24"/>
        </w:rPr>
      </w:pPr>
      <w:r w:rsidRPr="0086229B">
        <w:rPr>
          <w:rFonts w:cstheme="minorHAnsi"/>
          <w:b/>
          <w:bCs/>
          <w:sz w:val="24"/>
          <w:szCs w:val="24"/>
        </w:rPr>
        <w:t>SCHOOL OF BUSINESS</w:t>
      </w:r>
    </w:p>
    <w:p w14:paraId="2F176F37" w14:textId="0E839E4F" w:rsidR="000119F8" w:rsidRPr="0086229B" w:rsidRDefault="000119F8" w:rsidP="00223378">
      <w:pPr>
        <w:spacing w:line="240" w:lineRule="auto"/>
        <w:jc w:val="center"/>
        <w:rPr>
          <w:rFonts w:cstheme="minorHAnsi"/>
          <w:b/>
          <w:bCs/>
          <w:sz w:val="24"/>
          <w:szCs w:val="24"/>
        </w:rPr>
      </w:pPr>
      <w:r w:rsidRPr="0086229B">
        <w:rPr>
          <w:rFonts w:cstheme="minorHAnsi"/>
          <w:b/>
          <w:bCs/>
          <w:sz w:val="24"/>
          <w:szCs w:val="24"/>
        </w:rPr>
        <w:t>ST. LAWRENCE COLLEGE</w:t>
      </w:r>
    </w:p>
    <w:p w14:paraId="0AC3CA6C" w14:textId="77777777" w:rsidR="000119F8" w:rsidRPr="0086229B" w:rsidRDefault="000119F8" w:rsidP="00223378">
      <w:pPr>
        <w:spacing w:line="240" w:lineRule="auto"/>
        <w:jc w:val="center"/>
        <w:rPr>
          <w:rFonts w:cstheme="minorHAnsi"/>
          <w:b/>
          <w:bCs/>
          <w:sz w:val="24"/>
          <w:szCs w:val="24"/>
        </w:rPr>
      </w:pPr>
    </w:p>
    <w:p w14:paraId="72D759C1" w14:textId="77777777" w:rsidR="000119F8" w:rsidRPr="0086229B" w:rsidRDefault="000119F8" w:rsidP="00223378">
      <w:pPr>
        <w:spacing w:line="240" w:lineRule="auto"/>
        <w:jc w:val="center"/>
        <w:rPr>
          <w:rFonts w:cstheme="minorHAnsi"/>
          <w:b/>
          <w:bCs/>
          <w:sz w:val="24"/>
          <w:szCs w:val="24"/>
        </w:rPr>
      </w:pPr>
    </w:p>
    <w:p w14:paraId="5DC1E41C" w14:textId="77777777" w:rsidR="00EB472F" w:rsidRPr="0086229B" w:rsidRDefault="00EB472F" w:rsidP="00223378">
      <w:pPr>
        <w:spacing w:line="240" w:lineRule="auto"/>
        <w:jc w:val="center"/>
        <w:rPr>
          <w:rFonts w:cstheme="minorHAnsi"/>
          <w:b/>
          <w:bCs/>
          <w:sz w:val="24"/>
          <w:szCs w:val="24"/>
        </w:rPr>
      </w:pPr>
    </w:p>
    <w:p w14:paraId="5EF2359E" w14:textId="77777777" w:rsidR="0086229B" w:rsidRPr="0086229B" w:rsidRDefault="000119F8" w:rsidP="00223378">
      <w:pPr>
        <w:spacing w:line="240" w:lineRule="auto"/>
        <w:jc w:val="center"/>
        <w:rPr>
          <w:rFonts w:cstheme="minorHAnsi"/>
          <w:b/>
          <w:bCs/>
          <w:sz w:val="24"/>
          <w:szCs w:val="24"/>
        </w:rPr>
      </w:pPr>
      <w:r w:rsidRPr="0086229B">
        <w:rPr>
          <w:rFonts w:cstheme="minorHAnsi"/>
          <w:b/>
          <w:bCs/>
          <w:sz w:val="24"/>
          <w:szCs w:val="24"/>
        </w:rPr>
        <w:t xml:space="preserve">ADMN5016 </w:t>
      </w:r>
    </w:p>
    <w:p w14:paraId="09ECC63B" w14:textId="64926324" w:rsidR="000119F8" w:rsidRPr="0086229B" w:rsidRDefault="000119F8" w:rsidP="00223378">
      <w:pPr>
        <w:spacing w:line="240" w:lineRule="auto"/>
        <w:jc w:val="center"/>
        <w:rPr>
          <w:rFonts w:cstheme="minorHAnsi"/>
          <w:b/>
          <w:bCs/>
          <w:sz w:val="24"/>
          <w:szCs w:val="24"/>
        </w:rPr>
      </w:pPr>
      <w:r w:rsidRPr="0086229B">
        <w:rPr>
          <w:rFonts w:cstheme="minorHAnsi"/>
          <w:b/>
          <w:bCs/>
          <w:sz w:val="24"/>
          <w:szCs w:val="24"/>
        </w:rPr>
        <w:t>APPLIED ARTIFICIAL INTELLIGENCE AND MACHINE LEARNING</w:t>
      </w:r>
    </w:p>
    <w:p w14:paraId="54885BF7" w14:textId="77777777" w:rsidR="000119F8" w:rsidRPr="0086229B" w:rsidRDefault="000119F8" w:rsidP="00223378">
      <w:pPr>
        <w:spacing w:line="240" w:lineRule="auto"/>
        <w:jc w:val="center"/>
        <w:rPr>
          <w:rFonts w:cstheme="minorHAnsi"/>
          <w:b/>
          <w:bCs/>
          <w:sz w:val="24"/>
          <w:szCs w:val="24"/>
        </w:rPr>
      </w:pPr>
      <w:r w:rsidRPr="0086229B">
        <w:rPr>
          <w:rFonts w:cstheme="minorHAnsi"/>
          <w:b/>
          <w:bCs/>
          <w:sz w:val="24"/>
          <w:szCs w:val="24"/>
        </w:rPr>
        <w:t>SUJOY PAUL</w:t>
      </w:r>
    </w:p>
    <w:p w14:paraId="54E750B5" w14:textId="77777777" w:rsidR="000119F8" w:rsidRPr="0086229B" w:rsidRDefault="000119F8" w:rsidP="00223378">
      <w:pPr>
        <w:spacing w:line="240" w:lineRule="auto"/>
        <w:jc w:val="center"/>
        <w:rPr>
          <w:rFonts w:cstheme="minorHAnsi"/>
          <w:b/>
          <w:bCs/>
          <w:sz w:val="24"/>
          <w:szCs w:val="24"/>
        </w:rPr>
      </w:pPr>
    </w:p>
    <w:p w14:paraId="07AE997F" w14:textId="77777777" w:rsidR="000119F8" w:rsidRPr="0086229B" w:rsidRDefault="000119F8" w:rsidP="00223378">
      <w:pPr>
        <w:spacing w:line="240" w:lineRule="auto"/>
        <w:jc w:val="center"/>
        <w:rPr>
          <w:rFonts w:cstheme="minorHAnsi"/>
          <w:b/>
          <w:bCs/>
          <w:sz w:val="24"/>
          <w:szCs w:val="24"/>
        </w:rPr>
      </w:pPr>
    </w:p>
    <w:p w14:paraId="4366D277" w14:textId="77777777" w:rsidR="000119F8" w:rsidRPr="0086229B" w:rsidRDefault="000119F8" w:rsidP="00223378">
      <w:pPr>
        <w:spacing w:line="240" w:lineRule="auto"/>
        <w:jc w:val="center"/>
        <w:rPr>
          <w:rFonts w:cstheme="minorHAnsi"/>
          <w:b/>
          <w:bCs/>
          <w:sz w:val="24"/>
          <w:szCs w:val="24"/>
        </w:rPr>
      </w:pPr>
    </w:p>
    <w:p w14:paraId="5B6AAD26" w14:textId="77777777" w:rsidR="00EB472F" w:rsidRPr="0086229B" w:rsidRDefault="00EB472F" w:rsidP="00223378">
      <w:pPr>
        <w:spacing w:line="240" w:lineRule="auto"/>
        <w:jc w:val="center"/>
        <w:rPr>
          <w:rFonts w:cstheme="minorHAnsi"/>
          <w:b/>
          <w:bCs/>
          <w:sz w:val="24"/>
          <w:szCs w:val="24"/>
        </w:rPr>
      </w:pPr>
    </w:p>
    <w:p w14:paraId="5193AAD9" w14:textId="77777777" w:rsidR="00EB472F" w:rsidRPr="0086229B" w:rsidRDefault="00EB472F" w:rsidP="00223378">
      <w:pPr>
        <w:spacing w:line="240" w:lineRule="auto"/>
        <w:jc w:val="center"/>
        <w:rPr>
          <w:rFonts w:cstheme="minorHAnsi"/>
          <w:b/>
          <w:bCs/>
          <w:sz w:val="24"/>
          <w:szCs w:val="24"/>
        </w:rPr>
      </w:pPr>
    </w:p>
    <w:p w14:paraId="7F68B8E4" w14:textId="77777777" w:rsidR="000119F8" w:rsidRPr="0086229B" w:rsidRDefault="000119F8" w:rsidP="00223378">
      <w:pPr>
        <w:spacing w:line="240" w:lineRule="auto"/>
        <w:jc w:val="center"/>
        <w:rPr>
          <w:rFonts w:cstheme="minorHAnsi"/>
          <w:b/>
          <w:bCs/>
          <w:sz w:val="24"/>
          <w:szCs w:val="24"/>
        </w:rPr>
      </w:pPr>
      <w:r w:rsidRPr="0086229B">
        <w:rPr>
          <w:rFonts w:cstheme="minorHAnsi"/>
          <w:b/>
          <w:bCs/>
          <w:sz w:val="24"/>
          <w:szCs w:val="24"/>
        </w:rPr>
        <w:t>DECEMBER 15</w:t>
      </w:r>
      <w:r w:rsidRPr="0086229B">
        <w:rPr>
          <w:rFonts w:cstheme="minorHAnsi"/>
          <w:b/>
          <w:bCs/>
          <w:sz w:val="24"/>
          <w:szCs w:val="24"/>
          <w:vertAlign w:val="superscript"/>
        </w:rPr>
        <w:t>TH</w:t>
      </w:r>
      <w:r w:rsidRPr="0086229B">
        <w:rPr>
          <w:rFonts w:cstheme="minorHAnsi"/>
          <w:b/>
          <w:bCs/>
          <w:sz w:val="24"/>
          <w:szCs w:val="24"/>
        </w:rPr>
        <w:t>, 2023.</w:t>
      </w:r>
    </w:p>
    <w:p w14:paraId="1D44146A" w14:textId="77777777" w:rsidR="000119F8" w:rsidRPr="0086229B" w:rsidRDefault="000119F8" w:rsidP="00223378">
      <w:pPr>
        <w:spacing w:line="240" w:lineRule="auto"/>
        <w:rPr>
          <w:rFonts w:cstheme="minorHAnsi"/>
          <w:b/>
          <w:bCs/>
          <w:sz w:val="24"/>
          <w:szCs w:val="24"/>
        </w:rPr>
      </w:pPr>
      <w:r w:rsidRPr="0086229B">
        <w:rPr>
          <w:rFonts w:cstheme="minorHAnsi"/>
          <w:b/>
          <w:bCs/>
          <w:sz w:val="24"/>
          <w:szCs w:val="24"/>
        </w:rPr>
        <w:br w:type="page"/>
      </w:r>
    </w:p>
    <w:p w14:paraId="50BAA017" w14:textId="77777777" w:rsidR="000119F8" w:rsidRPr="0086229B" w:rsidRDefault="000119F8" w:rsidP="00223378">
      <w:pPr>
        <w:spacing w:line="240" w:lineRule="auto"/>
        <w:rPr>
          <w:rFonts w:cstheme="minorHAnsi"/>
          <w:b/>
          <w:bCs/>
          <w:sz w:val="24"/>
          <w:szCs w:val="24"/>
        </w:rPr>
      </w:pPr>
      <w:r w:rsidRPr="0086229B">
        <w:rPr>
          <w:rFonts w:cstheme="minorHAnsi"/>
          <w:b/>
          <w:bCs/>
          <w:sz w:val="24"/>
          <w:szCs w:val="24"/>
        </w:rPr>
        <w:lastRenderedPageBreak/>
        <w:t>Table of Content</w:t>
      </w:r>
    </w:p>
    <w:p w14:paraId="7826895D" w14:textId="64917318" w:rsidR="000119F8" w:rsidRPr="0086229B" w:rsidRDefault="000119F8" w:rsidP="00223378">
      <w:pPr>
        <w:pStyle w:val="ListParagraph"/>
        <w:numPr>
          <w:ilvl w:val="0"/>
          <w:numId w:val="8"/>
        </w:numPr>
        <w:spacing w:line="240" w:lineRule="auto"/>
        <w:rPr>
          <w:rFonts w:cstheme="minorHAnsi"/>
          <w:sz w:val="24"/>
          <w:szCs w:val="24"/>
        </w:rPr>
      </w:pPr>
      <w:r w:rsidRPr="0086229B">
        <w:rPr>
          <w:rFonts w:cstheme="minorHAnsi"/>
          <w:sz w:val="24"/>
          <w:szCs w:val="24"/>
        </w:rPr>
        <w:t>Introduction</w:t>
      </w:r>
      <w:r w:rsidR="00FD251B">
        <w:rPr>
          <w:rFonts w:cstheme="minorHAnsi"/>
          <w:sz w:val="24"/>
          <w:szCs w:val="24"/>
        </w:rPr>
        <w:t xml:space="preserve"> ………………………………………………………………………………………………………………. 3</w:t>
      </w:r>
    </w:p>
    <w:p w14:paraId="251B2DE4" w14:textId="06447313" w:rsidR="000119F8" w:rsidRPr="0086229B" w:rsidRDefault="000119F8" w:rsidP="00223378">
      <w:pPr>
        <w:pStyle w:val="ListParagraph"/>
        <w:numPr>
          <w:ilvl w:val="0"/>
          <w:numId w:val="8"/>
        </w:numPr>
        <w:spacing w:line="240" w:lineRule="auto"/>
        <w:rPr>
          <w:rFonts w:cstheme="minorHAnsi"/>
          <w:sz w:val="24"/>
          <w:szCs w:val="24"/>
        </w:rPr>
      </w:pPr>
      <w:proofErr w:type="spellStart"/>
      <w:r w:rsidRPr="0086229B">
        <w:rPr>
          <w:rFonts w:cstheme="minorHAnsi"/>
          <w:sz w:val="24"/>
          <w:szCs w:val="24"/>
        </w:rPr>
        <w:t>CarSale</w:t>
      </w:r>
      <w:proofErr w:type="spellEnd"/>
      <w:r w:rsidRPr="0086229B">
        <w:rPr>
          <w:rFonts w:cstheme="minorHAnsi"/>
          <w:sz w:val="24"/>
          <w:szCs w:val="24"/>
        </w:rPr>
        <w:t xml:space="preserve"> Company</w:t>
      </w:r>
      <w:r w:rsidR="00FD251B">
        <w:rPr>
          <w:rFonts w:cstheme="minorHAnsi"/>
          <w:sz w:val="24"/>
          <w:szCs w:val="24"/>
        </w:rPr>
        <w:t xml:space="preserve"> ………………………………………………………………………………………………………. 3</w:t>
      </w:r>
    </w:p>
    <w:p w14:paraId="4381C9D2" w14:textId="611057E1" w:rsidR="000119F8" w:rsidRPr="0086229B" w:rsidRDefault="000119F8" w:rsidP="00223378">
      <w:pPr>
        <w:pStyle w:val="ListParagraph"/>
        <w:numPr>
          <w:ilvl w:val="0"/>
          <w:numId w:val="8"/>
        </w:numPr>
        <w:spacing w:line="240" w:lineRule="auto"/>
        <w:rPr>
          <w:rFonts w:cstheme="minorHAnsi"/>
          <w:b/>
          <w:bCs/>
          <w:sz w:val="24"/>
          <w:szCs w:val="24"/>
        </w:rPr>
      </w:pPr>
      <w:r w:rsidRPr="0086229B">
        <w:rPr>
          <w:rFonts w:cstheme="minorHAnsi"/>
          <w:sz w:val="24"/>
          <w:szCs w:val="24"/>
        </w:rPr>
        <w:t>Problem Statement</w:t>
      </w:r>
      <w:r w:rsidR="00377E6D">
        <w:rPr>
          <w:rFonts w:cstheme="minorHAnsi"/>
          <w:sz w:val="24"/>
          <w:szCs w:val="24"/>
        </w:rPr>
        <w:t xml:space="preserve"> …………………………………………………………………………………………………… 3</w:t>
      </w:r>
    </w:p>
    <w:p w14:paraId="45D38195" w14:textId="0AF844D6" w:rsidR="004904E0" w:rsidRPr="0086229B" w:rsidRDefault="000119F8" w:rsidP="00223378">
      <w:pPr>
        <w:pStyle w:val="ListParagraph"/>
        <w:numPr>
          <w:ilvl w:val="0"/>
          <w:numId w:val="8"/>
        </w:numPr>
        <w:spacing w:line="240" w:lineRule="auto"/>
        <w:rPr>
          <w:rFonts w:cstheme="minorHAnsi"/>
          <w:b/>
          <w:bCs/>
          <w:sz w:val="24"/>
          <w:szCs w:val="24"/>
        </w:rPr>
      </w:pPr>
      <w:r w:rsidRPr="0086229B">
        <w:rPr>
          <w:rFonts w:cstheme="minorHAnsi"/>
          <w:sz w:val="24"/>
          <w:szCs w:val="24"/>
        </w:rPr>
        <w:t>Objective</w:t>
      </w:r>
      <w:r w:rsidR="004904E0" w:rsidRPr="0086229B">
        <w:rPr>
          <w:rFonts w:cstheme="minorHAnsi"/>
          <w:sz w:val="24"/>
          <w:szCs w:val="24"/>
        </w:rPr>
        <w:t>s</w:t>
      </w:r>
      <w:r w:rsidR="00C871C0">
        <w:rPr>
          <w:rFonts w:cstheme="minorHAnsi"/>
          <w:sz w:val="24"/>
          <w:szCs w:val="24"/>
        </w:rPr>
        <w:t xml:space="preserve"> …………………………………………………………………………………………………………………. 3</w:t>
      </w:r>
    </w:p>
    <w:p w14:paraId="44975914" w14:textId="513F0CAC" w:rsidR="004904E0" w:rsidRPr="0086229B" w:rsidRDefault="004904E0" w:rsidP="00223378">
      <w:pPr>
        <w:pStyle w:val="ListParagraph"/>
        <w:numPr>
          <w:ilvl w:val="0"/>
          <w:numId w:val="8"/>
        </w:numPr>
        <w:spacing w:line="240" w:lineRule="auto"/>
        <w:rPr>
          <w:rFonts w:cstheme="minorHAnsi"/>
          <w:b/>
          <w:bCs/>
          <w:sz w:val="24"/>
          <w:szCs w:val="24"/>
        </w:rPr>
      </w:pPr>
      <w:r w:rsidRPr="0086229B">
        <w:rPr>
          <w:rFonts w:cstheme="minorHAnsi"/>
          <w:sz w:val="24"/>
          <w:szCs w:val="24"/>
        </w:rPr>
        <w:t>Challenges and limitations faced by traditional fraud detection methods</w:t>
      </w:r>
      <w:r w:rsidR="00377E6D">
        <w:rPr>
          <w:rFonts w:cstheme="minorHAnsi"/>
          <w:sz w:val="24"/>
          <w:szCs w:val="24"/>
        </w:rPr>
        <w:t xml:space="preserve"> </w:t>
      </w:r>
      <w:r w:rsidR="00C871C0">
        <w:rPr>
          <w:rFonts w:cstheme="minorHAnsi"/>
          <w:sz w:val="24"/>
          <w:szCs w:val="24"/>
        </w:rPr>
        <w:t>…………………. 4</w:t>
      </w:r>
    </w:p>
    <w:p w14:paraId="798FA7B4" w14:textId="1899252F" w:rsidR="004904E0" w:rsidRPr="0086229B" w:rsidRDefault="004904E0" w:rsidP="00223378">
      <w:pPr>
        <w:pStyle w:val="ListParagraph"/>
        <w:numPr>
          <w:ilvl w:val="0"/>
          <w:numId w:val="8"/>
        </w:numPr>
        <w:spacing w:line="240" w:lineRule="auto"/>
        <w:rPr>
          <w:rFonts w:cstheme="minorHAnsi"/>
          <w:b/>
          <w:bCs/>
          <w:sz w:val="24"/>
          <w:szCs w:val="24"/>
        </w:rPr>
      </w:pPr>
      <w:r w:rsidRPr="0086229B">
        <w:rPr>
          <w:rFonts w:cstheme="minorHAnsi"/>
          <w:sz w:val="24"/>
          <w:szCs w:val="24"/>
        </w:rPr>
        <w:t>Dataset Description</w:t>
      </w:r>
      <w:r w:rsidR="00C871C0">
        <w:rPr>
          <w:rFonts w:cstheme="minorHAnsi"/>
          <w:sz w:val="24"/>
          <w:szCs w:val="24"/>
        </w:rPr>
        <w:t xml:space="preserve"> …………………………………………………………………………………………………… 4</w:t>
      </w:r>
    </w:p>
    <w:p w14:paraId="03080F13" w14:textId="11839D77" w:rsidR="004904E0" w:rsidRPr="0086229B" w:rsidRDefault="004904E0" w:rsidP="00223378">
      <w:pPr>
        <w:pStyle w:val="ListParagraph"/>
        <w:numPr>
          <w:ilvl w:val="0"/>
          <w:numId w:val="8"/>
        </w:numPr>
        <w:spacing w:line="240" w:lineRule="auto"/>
        <w:rPr>
          <w:rFonts w:cstheme="minorHAnsi"/>
          <w:sz w:val="24"/>
          <w:szCs w:val="24"/>
        </w:rPr>
      </w:pPr>
      <w:r w:rsidRPr="0086229B">
        <w:rPr>
          <w:rFonts w:cstheme="minorHAnsi"/>
          <w:sz w:val="24"/>
          <w:szCs w:val="24"/>
        </w:rPr>
        <w:t>Key observations from the summary statistics</w:t>
      </w:r>
      <w:r w:rsidRPr="0086229B">
        <w:rPr>
          <w:rFonts w:cstheme="minorHAnsi"/>
          <w:sz w:val="24"/>
          <w:szCs w:val="24"/>
        </w:rPr>
        <w:t xml:space="preserve"> </w:t>
      </w:r>
      <w:r w:rsidR="00C871C0">
        <w:rPr>
          <w:rFonts w:cstheme="minorHAnsi"/>
          <w:sz w:val="24"/>
          <w:szCs w:val="24"/>
        </w:rPr>
        <w:t>………………………………………………………….. 4</w:t>
      </w:r>
    </w:p>
    <w:p w14:paraId="3AD23625" w14:textId="294509C1" w:rsidR="004904E0" w:rsidRPr="0086229B" w:rsidRDefault="004904E0" w:rsidP="00223378">
      <w:pPr>
        <w:pStyle w:val="ListParagraph"/>
        <w:numPr>
          <w:ilvl w:val="0"/>
          <w:numId w:val="8"/>
        </w:numPr>
        <w:spacing w:line="240" w:lineRule="auto"/>
        <w:rPr>
          <w:rFonts w:cstheme="minorHAnsi"/>
          <w:sz w:val="24"/>
          <w:szCs w:val="24"/>
        </w:rPr>
      </w:pPr>
      <w:r w:rsidRPr="0086229B">
        <w:rPr>
          <w:rFonts w:cstheme="minorHAnsi"/>
          <w:sz w:val="24"/>
          <w:szCs w:val="24"/>
        </w:rPr>
        <w:t>Value Proposition</w:t>
      </w:r>
      <w:r w:rsidR="002F7292">
        <w:rPr>
          <w:rFonts w:cstheme="minorHAnsi"/>
          <w:sz w:val="24"/>
          <w:szCs w:val="24"/>
        </w:rPr>
        <w:t xml:space="preserve"> ……………………………………………………………………………………………………… </w:t>
      </w:r>
      <w:r w:rsidR="00142F92">
        <w:rPr>
          <w:rFonts w:cstheme="minorHAnsi"/>
          <w:sz w:val="24"/>
          <w:szCs w:val="24"/>
        </w:rPr>
        <w:t>5</w:t>
      </w:r>
    </w:p>
    <w:p w14:paraId="6D01896C" w14:textId="42CB406F" w:rsidR="004904E0" w:rsidRPr="0086229B" w:rsidRDefault="004904E0" w:rsidP="00223378">
      <w:pPr>
        <w:pStyle w:val="ListParagraph"/>
        <w:numPr>
          <w:ilvl w:val="0"/>
          <w:numId w:val="8"/>
        </w:numPr>
        <w:spacing w:line="240" w:lineRule="auto"/>
        <w:rPr>
          <w:rFonts w:cstheme="minorHAnsi"/>
          <w:sz w:val="24"/>
          <w:szCs w:val="24"/>
        </w:rPr>
      </w:pPr>
      <w:r w:rsidRPr="0086229B">
        <w:rPr>
          <w:rFonts w:cstheme="minorHAnsi"/>
          <w:sz w:val="24"/>
          <w:szCs w:val="24"/>
        </w:rPr>
        <w:t>Implementation Plan</w:t>
      </w:r>
      <w:r w:rsidR="00043FFB">
        <w:rPr>
          <w:rFonts w:cstheme="minorHAnsi"/>
          <w:sz w:val="24"/>
          <w:szCs w:val="24"/>
        </w:rPr>
        <w:t xml:space="preserve"> </w:t>
      </w:r>
      <w:r w:rsidR="00CD4E35">
        <w:rPr>
          <w:rFonts w:cstheme="minorHAnsi"/>
          <w:sz w:val="24"/>
          <w:szCs w:val="24"/>
        </w:rPr>
        <w:t>…………………………………………………………………………………………………</w:t>
      </w:r>
      <w:r w:rsidR="00142F92">
        <w:rPr>
          <w:rFonts w:cstheme="minorHAnsi"/>
          <w:sz w:val="24"/>
          <w:szCs w:val="24"/>
        </w:rPr>
        <w:t xml:space="preserve"> 5</w:t>
      </w:r>
    </w:p>
    <w:p w14:paraId="7DA674A6" w14:textId="78492016" w:rsidR="004904E0" w:rsidRPr="0086229B" w:rsidRDefault="004904E0" w:rsidP="00223378">
      <w:pPr>
        <w:pStyle w:val="ListParagraph"/>
        <w:numPr>
          <w:ilvl w:val="0"/>
          <w:numId w:val="8"/>
        </w:numPr>
        <w:spacing w:line="240" w:lineRule="auto"/>
        <w:rPr>
          <w:rFonts w:cstheme="minorHAnsi"/>
          <w:sz w:val="24"/>
          <w:szCs w:val="24"/>
        </w:rPr>
      </w:pPr>
      <w:r w:rsidRPr="0086229B">
        <w:rPr>
          <w:rFonts w:cstheme="minorHAnsi"/>
          <w:sz w:val="24"/>
          <w:szCs w:val="24"/>
        </w:rPr>
        <w:t>Model Performance</w:t>
      </w:r>
      <w:r w:rsidR="00CD4E35">
        <w:rPr>
          <w:rFonts w:cstheme="minorHAnsi"/>
          <w:sz w:val="24"/>
          <w:szCs w:val="24"/>
        </w:rPr>
        <w:t xml:space="preserve"> …………………………………………………………………………………………………..</w:t>
      </w:r>
      <w:r w:rsidR="00142F92">
        <w:rPr>
          <w:rFonts w:cstheme="minorHAnsi"/>
          <w:sz w:val="24"/>
          <w:szCs w:val="24"/>
        </w:rPr>
        <w:t xml:space="preserve"> 5</w:t>
      </w:r>
    </w:p>
    <w:p w14:paraId="03E828B6" w14:textId="06966C45" w:rsidR="004904E0" w:rsidRPr="0086229B" w:rsidRDefault="004904E0" w:rsidP="00223378">
      <w:pPr>
        <w:pStyle w:val="ListParagraph"/>
        <w:numPr>
          <w:ilvl w:val="0"/>
          <w:numId w:val="8"/>
        </w:numPr>
        <w:spacing w:line="240" w:lineRule="auto"/>
        <w:rPr>
          <w:rFonts w:cstheme="minorHAnsi"/>
          <w:sz w:val="24"/>
          <w:szCs w:val="24"/>
        </w:rPr>
      </w:pPr>
      <w:r w:rsidRPr="0086229B">
        <w:rPr>
          <w:rFonts w:cstheme="minorHAnsi"/>
          <w:sz w:val="24"/>
          <w:szCs w:val="24"/>
        </w:rPr>
        <w:t>Monetary Value and Risk of the Application based on its Model Performance</w:t>
      </w:r>
      <w:r w:rsidR="00CD4E35">
        <w:rPr>
          <w:rFonts w:cstheme="minorHAnsi"/>
          <w:sz w:val="24"/>
          <w:szCs w:val="24"/>
        </w:rPr>
        <w:t xml:space="preserve"> …………</w:t>
      </w:r>
      <w:r w:rsidRPr="0086229B">
        <w:rPr>
          <w:rFonts w:cstheme="minorHAnsi"/>
          <w:sz w:val="24"/>
          <w:szCs w:val="24"/>
        </w:rPr>
        <w:t>.</w:t>
      </w:r>
      <w:r w:rsidR="00BA3325">
        <w:rPr>
          <w:rFonts w:cstheme="minorHAnsi"/>
          <w:sz w:val="24"/>
          <w:szCs w:val="24"/>
        </w:rPr>
        <w:t xml:space="preserve"> 5</w:t>
      </w:r>
    </w:p>
    <w:p w14:paraId="5C8991F0" w14:textId="77777777" w:rsidR="0000101A" w:rsidRDefault="00BA3325" w:rsidP="00223378">
      <w:pPr>
        <w:pStyle w:val="ListParagraph"/>
        <w:numPr>
          <w:ilvl w:val="0"/>
          <w:numId w:val="8"/>
        </w:numPr>
        <w:spacing w:line="240" w:lineRule="auto"/>
        <w:rPr>
          <w:rFonts w:cstheme="minorHAnsi"/>
          <w:sz w:val="24"/>
          <w:szCs w:val="24"/>
        </w:rPr>
      </w:pPr>
      <w:r w:rsidRPr="00BA3325">
        <w:rPr>
          <w:rFonts w:cstheme="minorHAnsi"/>
          <w:sz w:val="24"/>
          <w:szCs w:val="24"/>
        </w:rPr>
        <w:t>Monetary Value and Risk of the Application based on its Model Performance</w:t>
      </w:r>
      <w:r w:rsidRPr="00BA3325">
        <w:rPr>
          <w:rFonts w:cstheme="minorHAnsi"/>
          <w:sz w:val="24"/>
          <w:szCs w:val="24"/>
        </w:rPr>
        <w:t xml:space="preserve"> </w:t>
      </w:r>
      <w:r>
        <w:rPr>
          <w:rFonts w:cstheme="minorHAnsi"/>
          <w:sz w:val="24"/>
          <w:szCs w:val="24"/>
        </w:rPr>
        <w:t>…………. 7</w:t>
      </w:r>
    </w:p>
    <w:p w14:paraId="574C5239" w14:textId="77777777" w:rsidR="001A512F" w:rsidRDefault="0000101A" w:rsidP="00223378">
      <w:pPr>
        <w:pStyle w:val="ListParagraph"/>
        <w:numPr>
          <w:ilvl w:val="0"/>
          <w:numId w:val="8"/>
        </w:numPr>
        <w:spacing w:line="240" w:lineRule="auto"/>
        <w:rPr>
          <w:rFonts w:cstheme="minorHAnsi"/>
          <w:sz w:val="24"/>
          <w:szCs w:val="24"/>
        </w:rPr>
      </w:pPr>
      <w:r>
        <w:rPr>
          <w:rFonts w:cstheme="minorHAnsi"/>
          <w:sz w:val="24"/>
          <w:szCs w:val="24"/>
        </w:rPr>
        <w:t>Conclusion ………………………………………………………………………………………………………………</w:t>
      </w:r>
      <w:r w:rsidR="00A02A94">
        <w:rPr>
          <w:rFonts w:cstheme="minorHAnsi"/>
          <w:sz w:val="24"/>
          <w:szCs w:val="24"/>
        </w:rPr>
        <w:t>… 8</w:t>
      </w:r>
    </w:p>
    <w:p w14:paraId="0E4BDA4A" w14:textId="77777777" w:rsidR="00C938B7" w:rsidRDefault="001A512F" w:rsidP="00223378">
      <w:pPr>
        <w:pStyle w:val="ListParagraph"/>
        <w:numPr>
          <w:ilvl w:val="0"/>
          <w:numId w:val="8"/>
        </w:numPr>
        <w:spacing w:line="240" w:lineRule="auto"/>
        <w:rPr>
          <w:rFonts w:cstheme="minorHAnsi"/>
          <w:sz w:val="24"/>
          <w:szCs w:val="24"/>
        </w:rPr>
      </w:pPr>
      <w:r w:rsidRPr="004904E0">
        <w:rPr>
          <w:rFonts w:cstheme="minorHAnsi"/>
          <w:sz w:val="24"/>
          <w:szCs w:val="24"/>
        </w:rPr>
        <w:t>Future Considerations and Enhancements</w:t>
      </w:r>
      <w:r w:rsidRPr="001A512F">
        <w:rPr>
          <w:rFonts w:cstheme="minorHAnsi"/>
          <w:sz w:val="24"/>
          <w:szCs w:val="24"/>
        </w:rPr>
        <w:t xml:space="preserve"> </w:t>
      </w:r>
      <w:r>
        <w:rPr>
          <w:rFonts w:cstheme="minorHAnsi"/>
          <w:sz w:val="24"/>
          <w:szCs w:val="24"/>
        </w:rPr>
        <w:t>………………………………………………………………..</w:t>
      </w:r>
      <w:r w:rsidR="00C938B7">
        <w:rPr>
          <w:rFonts w:cstheme="minorHAnsi"/>
          <w:sz w:val="24"/>
          <w:szCs w:val="24"/>
        </w:rPr>
        <w:t xml:space="preserve"> </w:t>
      </w:r>
      <w:r>
        <w:rPr>
          <w:rFonts w:cstheme="minorHAnsi"/>
          <w:sz w:val="24"/>
          <w:szCs w:val="24"/>
        </w:rPr>
        <w:t>8</w:t>
      </w:r>
    </w:p>
    <w:p w14:paraId="1C4529EB" w14:textId="4509BB53" w:rsidR="00F4570A" w:rsidRPr="001A512F" w:rsidRDefault="00C938B7" w:rsidP="00223378">
      <w:pPr>
        <w:pStyle w:val="ListParagraph"/>
        <w:numPr>
          <w:ilvl w:val="0"/>
          <w:numId w:val="8"/>
        </w:numPr>
        <w:spacing w:line="240" w:lineRule="auto"/>
        <w:rPr>
          <w:rFonts w:cstheme="minorHAnsi"/>
          <w:sz w:val="24"/>
          <w:szCs w:val="24"/>
        </w:rPr>
      </w:pPr>
      <w:r>
        <w:rPr>
          <w:rFonts w:cstheme="minorHAnsi"/>
          <w:sz w:val="24"/>
          <w:szCs w:val="24"/>
        </w:rPr>
        <w:t>References ……………………………………………………………………………………………………………….. 9</w:t>
      </w:r>
      <w:r w:rsidR="00F4570A" w:rsidRPr="001A512F">
        <w:rPr>
          <w:rFonts w:cstheme="minorHAnsi"/>
          <w:sz w:val="24"/>
          <w:szCs w:val="24"/>
        </w:rPr>
        <w:br w:type="page"/>
      </w:r>
    </w:p>
    <w:p w14:paraId="2AE15319" w14:textId="749BE8F6" w:rsidR="00A7656E" w:rsidRPr="0086229B" w:rsidRDefault="00A7656E" w:rsidP="00223378">
      <w:pPr>
        <w:spacing w:line="240" w:lineRule="auto"/>
        <w:rPr>
          <w:rFonts w:cstheme="minorHAnsi"/>
          <w:b/>
          <w:bCs/>
          <w:sz w:val="24"/>
          <w:szCs w:val="24"/>
        </w:rPr>
      </w:pPr>
      <w:r w:rsidRPr="0086229B">
        <w:rPr>
          <w:rFonts w:cstheme="minorHAnsi"/>
          <w:b/>
          <w:bCs/>
          <w:sz w:val="24"/>
          <w:szCs w:val="24"/>
        </w:rPr>
        <w:lastRenderedPageBreak/>
        <w:t>INTRODUCTION</w:t>
      </w:r>
    </w:p>
    <w:p w14:paraId="08988C5C" w14:textId="176C8EC4" w:rsidR="00FF6BDC" w:rsidRPr="0086229B" w:rsidRDefault="00A7656E" w:rsidP="00223378">
      <w:pPr>
        <w:spacing w:line="240" w:lineRule="auto"/>
        <w:rPr>
          <w:rFonts w:cstheme="minorHAnsi"/>
          <w:b/>
          <w:bCs/>
          <w:sz w:val="24"/>
          <w:szCs w:val="24"/>
        </w:rPr>
      </w:pPr>
      <w:proofErr w:type="spellStart"/>
      <w:r w:rsidRPr="0086229B">
        <w:rPr>
          <w:rFonts w:cstheme="minorHAnsi"/>
          <w:b/>
          <w:bCs/>
          <w:sz w:val="24"/>
          <w:szCs w:val="24"/>
        </w:rPr>
        <w:t>ClearSale</w:t>
      </w:r>
      <w:proofErr w:type="spellEnd"/>
      <w:r w:rsidRPr="0086229B">
        <w:rPr>
          <w:rFonts w:cstheme="minorHAnsi"/>
          <w:b/>
          <w:bCs/>
          <w:sz w:val="24"/>
          <w:szCs w:val="24"/>
        </w:rPr>
        <w:t xml:space="preserve"> Company</w:t>
      </w:r>
    </w:p>
    <w:p w14:paraId="6C47539C" w14:textId="50069C3F" w:rsidR="00A7656E" w:rsidRPr="0086229B" w:rsidRDefault="00A7656E" w:rsidP="00223378">
      <w:pPr>
        <w:spacing w:line="240" w:lineRule="auto"/>
        <w:rPr>
          <w:rFonts w:cstheme="minorHAnsi"/>
          <w:sz w:val="24"/>
          <w:szCs w:val="24"/>
        </w:rPr>
      </w:pPr>
      <w:proofErr w:type="spellStart"/>
      <w:r w:rsidRPr="0086229B">
        <w:rPr>
          <w:rFonts w:cstheme="minorHAnsi"/>
          <w:sz w:val="24"/>
          <w:szCs w:val="24"/>
        </w:rPr>
        <w:t>ClearSale</w:t>
      </w:r>
      <w:proofErr w:type="spellEnd"/>
      <w:r w:rsidRPr="0086229B">
        <w:rPr>
          <w:rFonts w:cstheme="minorHAnsi"/>
          <w:sz w:val="24"/>
          <w:szCs w:val="24"/>
        </w:rPr>
        <w:t xml:space="preserve"> is a company that goes beyond simple credit card fraud detection to generate trust between company and their good customers to improve total results for their businesses.</w:t>
      </w:r>
    </w:p>
    <w:p w14:paraId="2625CBDF" w14:textId="36DB0C17" w:rsidR="00A7656E" w:rsidRPr="0086229B" w:rsidRDefault="00A7656E" w:rsidP="00223378">
      <w:pPr>
        <w:spacing w:line="240" w:lineRule="auto"/>
        <w:rPr>
          <w:rFonts w:cstheme="minorHAnsi"/>
          <w:b/>
          <w:bCs/>
          <w:sz w:val="24"/>
          <w:szCs w:val="24"/>
        </w:rPr>
      </w:pPr>
      <w:r w:rsidRPr="0086229B">
        <w:rPr>
          <w:rFonts w:cstheme="minorHAnsi"/>
          <w:b/>
          <w:bCs/>
          <w:sz w:val="24"/>
          <w:szCs w:val="24"/>
        </w:rPr>
        <w:t>Problem Statement</w:t>
      </w:r>
    </w:p>
    <w:p w14:paraId="18B03CE2" w14:textId="0B50A8B3" w:rsidR="00A7656E" w:rsidRPr="0086229B" w:rsidRDefault="00A7656E" w:rsidP="00223378">
      <w:pPr>
        <w:spacing w:line="240" w:lineRule="auto"/>
        <w:rPr>
          <w:rFonts w:cstheme="minorHAnsi"/>
          <w:sz w:val="24"/>
          <w:szCs w:val="24"/>
        </w:rPr>
      </w:pPr>
      <w:r w:rsidRPr="0086229B">
        <w:rPr>
          <w:rFonts w:cstheme="minorHAnsi"/>
          <w:sz w:val="24"/>
          <w:szCs w:val="24"/>
        </w:rPr>
        <w:t>Fraud detection refers to the process of monitoring transactions and customer behavior to pinpoint and fight fraudulent activity. It is usually a central part of a firm's loss prevention strategy and sometimes forms a part of its wider anti-money laundering (AML) compliance processes</w:t>
      </w:r>
      <w:r w:rsidR="005531FB">
        <w:rPr>
          <w:rFonts w:cstheme="minorHAnsi"/>
          <w:sz w:val="24"/>
          <w:szCs w:val="24"/>
        </w:rPr>
        <w:t xml:space="preserve"> (</w:t>
      </w:r>
      <w:r w:rsidR="005531FB" w:rsidRPr="005531FB">
        <w:rPr>
          <w:rFonts w:cstheme="minorHAnsi"/>
          <w:sz w:val="24"/>
          <w:szCs w:val="24"/>
        </w:rPr>
        <w:t>https://complyadvantage.com/insights/what-is-fraud-detection/</w:t>
      </w:r>
      <w:r w:rsidR="005531FB">
        <w:rPr>
          <w:rFonts w:cstheme="minorHAnsi"/>
          <w:sz w:val="24"/>
          <w:szCs w:val="24"/>
        </w:rPr>
        <w:t>)</w:t>
      </w:r>
      <w:r w:rsidRPr="0086229B">
        <w:rPr>
          <w:rFonts w:cstheme="minorHAnsi"/>
          <w:sz w:val="24"/>
          <w:szCs w:val="24"/>
        </w:rPr>
        <w:t>.</w:t>
      </w:r>
    </w:p>
    <w:p w14:paraId="1A2A14A4" w14:textId="77777777" w:rsidR="00A7656E" w:rsidRPr="0086229B" w:rsidRDefault="00A7656E" w:rsidP="00223378">
      <w:pPr>
        <w:pStyle w:val="NormalWeb"/>
        <w:rPr>
          <w:rFonts w:asciiTheme="minorHAnsi" w:eastAsiaTheme="minorHAnsi" w:hAnsiTheme="minorHAnsi" w:cstheme="minorHAnsi"/>
          <w:lang w:eastAsia="en-US"/>
        </w:rPr>
      </w:pPr>
      <w:r w:rsidRPr="0086229B">
        <w:rPr>
          <w:rFonts w:asciiTheme="minorHAnsi" w:eastAsiaTheme="minorHAnsi" w:hAnsiTheme="minorHAnsi" w:cstheme="minorHAnsi"/>
          <w:lang w:eastAsia="en-US"/>
        </w:rPr>
        <w:t xml:space="preserve">Fraud monitoring is a fraud prevention strategy that works by continuously monitoring digital actions to detect fraud, recognize risks, and stop and prevent fraud attacks. It is regularly used by financial institutions to protect both customers and banks alike. </w:t>
      </w:r>
    </w:p>
    <w:p w14:paraId="5B66855C" w14:textId="77777777" w:rsidR="00A7656E" w:rsidRPr="0086229B" w:rsidRDefault="00A7656E" w:rsidP="00223378">
      <w:pPr>
        <w:pStyle w:val="NormalWeb"/>
        <w:rPr>
          <w:rFonts w:asciiTheme="minorHAnsi" w:eastAsiaTheme="minorHAnsi" w:hAnsiTheme="minorHAnsi" w:cstheme="minorHAnsi"/>
          <w:lang w:eastAsia="en-US"/>
        </w:rPr>
      </w:pPr>
      <w:r w:rsidRPr="0086229B">
        <w:rPr>
          <w:rFonts w:asciiTheme="minorHAnsi" w:eastAsiaTheme="minorHAnsi" w:hAnsiTheme="minorHAnsi" w:cstheme="minorHAnsi"/>
          <w:lang w:eastAsia="en-US"/>
        </w:rPr>
        <w:t>Using artificial intelligence (AI), fraud monitoring programs can sift through large amounts of data in a short time, learning along the way to recognize threats as they emerge.</w:t>
      </w:r>
    </w:p>
    <w:p w14:paraId="5C1994E6" w14:textId="1016D9A1" w:rsidR="00A7656E" w:rsidRPr="0086229B" w:rsidRDefault="00A7656E" w:rsidP="00223378">
      <w:pPr>
        <w:pStyle w:val="NormalWeb"/>
        <w:rPr>
          <w:rFonts w:asciiTheme="minorHAnsi" w:eastAsiaTheme="minorHAnsi" w:hAnsiTheme="minorHAnsi" w:cstheme="minorHAnsi"/>
          <w:lang w:eastAsia="en-US"/>
        </w:rPr>
      </w:pPr>
      <w:r w:rsidRPr="0086229B">
        <w:rPr>
          <w:rFonts w:asciiTheme="minorHAnsi" w:eastAsiaTheme="minorHAnsi" w:hAnsiTheme="minorHAnsi" w:cstheme="minorHAnsi"/>
          <w:lang w:eastAsia="en-US"/>
        </w:rPr>
        <w:t>In 2020, there were well over 2 million fraud reports made to the Federal Trade Commission (FTC), a number that continues to rise as people shift to an even bigger digital presence. Fraud monitoring can help to minimize the risks and losses related to digital threats (</w:t>
      </w:r>
      <w:hyperlink r:id="rId7" w:tgtFrame="_blank" w:history="1">
        <w:r w:rsidRPr="0086229B">
          <w:rPr>
            <w:rFonts w:asciiTheme="minorHAnsi" w:eastAsiaTheme="minorHAnsi" w:hAnsiTheme="minorHAnsi" w:cstheme="minorHAnsi"/>
            <w:lang w:eastAsia="en-US"/>
          </w:rPr>
          <w:t>https://www.okta.com/identity-101/fraud-monitoring/</w:t>
        </w:r>
      </w:hyperlink>
      <w:r w:rsidRPr="0086229B">
        <w:rPr>
          <w:rFonts w:asciiTheme="minorHAnsi" w:eastAsiaTheme="minorHAnsi" w:hAnsiTheme="minorHAnsi" w:cstheme="minorHAnsi"/>
          <w:lang w:eastAsia="en-US"/>
        </w:rPr>
        <w:t>).</w:t>
      </w:r>
    </w:p>
    <w:p w14:paraId="5C911C13" w14:textId="2DEF799A" w:rsidR="00A7656E" w:rsidRPr="0086229B" w:rsidRDefault="00A7656E" w:rsidP="00223378">
      <w:pPr>
        <w:pStyle w:val="NormalWeb"/>
        <w:rPr>
          <w:rFonts w:asciiTheme="minorHAnsi" w:eastAsiaTheme="minorHAnsi" w:hAnsiTheme="minorHAnsi" w:cstheme="minorHAnsi"/>
          <w:b/>
          <w:bCs/>
          <w:lang w:eastAsia="en-US"/>
        </w:rPr>
      </w:pPr>
      <w:r w:rsidRPr="0086229B">
        <w:rPr>
          <w:rFonts w:asciiTheme="minorHAnsi" w:eastAsiaTheme="minorHAnsi" w:hAnsiTheme="minorHAnsi" w:cstheme="minorHAnsi"/>
          <w:b/>
          <w:bCs/>
          <w:lang w:eastAsia="en-US"/>
        </w:rPr>
        <w:t>Objectives</w:t>
      </w:r>
    </w:p>
    <w:p w14:paraId="3D2DDCBE" w14:textId="09192184" w:rsidR="00A7656E" w:rsidRPr="0086229B" w:rsidRDefault="00A7656E" w:rsidP="00223378">
      <w:pPr>
        <w:pStyle w:val="NormalWeb"/>
        <w:rPr>
          <w:rFonts w:asciiTheme="minorHAnsi" w:eastAsiaTheme="minorHAnsi" w:hAnsiTheme="minorHAnsi" w:cstheme="minorHAnsi"/>
          <w:lang w:eastAsia="en-US"/>
        </w:rPr>
      </w:pPr>
      <w:r w:rsidRPr="0086229B">
        <w:rPr>
          <w:rFonts w:asciiTheme="minorHAnsi" w:eastAsiaTheme="minorHAnsi" w:hAnsiTheme="minorHAnsi" w:cstheme="minorHAnsi"/>
          <w:lang w:eastAsia="en-US"/>
        </w:rPr>
        <w:t>The objective of this proposal is to implement a machine learning-based solution for detecting credit card fraud. This aims to address the limitations of existing fraud detection methods by leveraging advanced algorithms to enhance accuracy, reduce false positives, and enable real-time detection of fraudulent transactions.</w:t>
      </w:r>
    </w:p>
    <w:p w14:paraId="2112D542" w14:textId="2427865E" w:rsidR="00A7656E" w:rsidRPr="0086229B" w:rsidRDefault="00A7656E" w:rsidP="00223378">
      <w:pPr>
        <w:pStyle w:val="NormalWeb"/>
        <w:rPr>
          <w:rFonts w:asciiTheme="minorHAnsi" w:eastAsiaTheme="minorHAnsi" w:hAnsiTheme="minorHAnsi" w:cstheme="minorHAnsi"/>
          <w:lang w:eastAsia="en-US"/>
        </w:rPr>
      </w:pPr>
      <w:r w:rsidRPr="0086229B">
        <w:rPr>
          <w:rFonts w:asciiTheme="minorHAnsi" w:eastAsiaTheme="minorHAnsi" w:hAnsiTheme="minorHAnsi" w:cstheme="minorHAnsi"/>
          <w:lang w:eastAsia="en-US"/>
        </w:rPr>
        <w:t>This proposal's core focus is to utilize machine learning models trained on a comprehensive dataset of credit card transactions. These models will discern patterns, anomalies, and characteristics indicative of fraudulent activities. Through this implementation, the proposal seeks to achieve the following objectives:</w:t>
      </w:r>
    </w:p>
    <w:p w14:paraId="16B04CDA" w14:textId="1B5A8D95" w:rsidR="00A7656E" w:rsidRPr="0086229B" w:rsidRDefault="00A7656E" w:rsidP="00223378">
      <w:pPr>
        <w:pStyle w:val="NormalWeb"/>
        <w:rPr>
          <w:rFonts w:asciiTheme="minorHAnsi" w:eastAsiaTheme="minorHAnsi" w:hAnsiTheme="minorHAnsi" w:cstheme="minorHAnsi"/>
          <w:lang w:eastAsia="en-US"/>
        </w:rPr>
      </w:pPr>
      <w:r w:rsidRPr="0086229B">
        <w:rPr>
          <w:rFonts w:asciiTheme="minorHAnsi" w:eastAsiaTheme="minorHAnsi" w:hAnsiTheme="minorHAnsi" w:cstheme="minorHAnsi"/>
          <w:lang w:eastAsia="en-US"/>
        </w:rPr>
        <w:t xml:space="preserve">    Enhanced Fraud Detection Accuracy: Implement machine learning algorithms capable of accurately identifying fraudulent transactions, surpassing the capabilities of traditional rule-based systems.</w:t>
      </w:r>
    </w:p>
    <w:p w14:paraId="623D343E" w14:textId="7BF640E7" w:rsidR="00A7656E" w:rsidRPr="0086229B" w:rsidRDefault="00A7656E" w:rsidP="00223378">
      <w:pPr>
        <w:pStyle w:val="NormalWeb"/>
        <w:rPr>
          <w:rFonts w:asciiTheme="minorHAnsi" w:eastAsiaTheme="minorHAnsi" w:hAnsiTheme="minorHAnsi" w:cstheme="minorHAnsi"/>
          <w:lang w:eastAsia="en-US"/>
        </w:rPr>
      </w:pPr>
      <w:r w:rsidRPr="0086229B">
        <w:rPr>
          <w:rFonts w:asciiTheme="minorHAnsi" w:eastAsiaTheme="minorHAnsi" w:hAnsiTheme="minorHAnsi" w:cstheme="minorHAnsi"/>
          <w:lang w:eastAsia="en-US"/>
        </w:rPr>
        <w:t xml:space="preserve">    Reduction in False Positives: Minimize instances of false positives, ensuring that legitimate transactions are not flagged erroneously as fraudulent, improving user experience and reducing disruptions.</w:t>
      </w:r>
    </w:p>
    <w:p w14:paraId="5B0C1124" w14:textId="64590445" w:rsidR="00A7656E" w:rsidRPr="0086229B" w:rsidRDefault="00A7656E" w:rsidP="00223378">
      <w:pPr>
        <w:pStyle w:val="NormalWeb"/>
        <w:rPr>
          <w:rFonts w:asciiTheme="minorHAnsi" w:eastAsiaTheme="minorHAnsi" w:hAnsiTheme="minorHAnsi" w:cstheme="minorHAnsi"/>
          <w:lang w:eastAsia="en-US"/>
        </w:rPr>
      </w:pPr>
      <w:r w:rsidRPr="0086229B">
        <w:rPr>
          <w:rFonts w:asciiTheme="minorHAnsi" w:eastAsiaTheme="minorHAnsi" w:hAnsiTheme="minorHAnsi" w:cstheme="minorHAnsi"/>
          <w:lang w:eastAsia="en-US"/>
        </w:rPr>
        <w:lastRenderedPageBreak/>
        <w:t xml:space="preserve">    Cost Savings and Mitigation: Mitigate financial losses associated with fraudulent transactions, leading to cost savings for the company and its customers.</w:t>
      </w:r>
    </w:p>
    <w:p w14:paraId="3E99F389" w14:textId="4605CA85" w:rsidR="00A7656E" w:rsidRPr="0086229B" w:rsidRDefault="00A7656E" w:rsidP="00223378">
      <w:pPr>
        <w:pStyle w:val="NormalWeb"/>
        <w:rPr>
          <w:rFonts w:asciiTheme="minorHAnsi" w:eastAsiaTheme="minorHAnsi" w:hAnsiTheme="minorHAnsi" w:cstheme="minorHAnsi"/>
          <w:lang w:eastAsia="en-US"/>
        </w:rPr>
      </w:pPr>
      <w:r w:rsidRPr="0086229B">
        <w:rPr>
          <w:rFonts w:asciiTheme="minorHAnsi" w:eastAsiaTheme="minorHAnsi" w:hAnsiTheme="minorHAnsi" w:cstheme="minorHAnsi"/>
          <w:lang w:eastAsia="en-US"/>
        </w:rPr>
        <w:t xml:space="preserve">    Real-time Fraud Detection: Implement models capable of real-time detection to promptly identify and prevent fraudulent activities as they occur, enhancing security measures.</w:t>
      </w:r>
    </w:p>
    <w:p w14:paraId="23BC268D" w14:textId="14826FBE" w:rsidR="00A7656E" w:rsidRPr="0086229B" w:rsidRDefault="00A7656E" w:rsidP="00223378">
      <w:pPr>
        <w:pStyle w:val="NormalWeb"/>
        <w:rPr>
          <w:rFonts w:asciiTheme="minorHAnsi" w:eastAsiaTheme="minorHAnsi" w:hAnsiTheme="minorHAnsi" w:cstheme="minorHAnsi"/>
          <w:lang w:eastAsia="en-US"/>
        </w:rPr>
      </w:pPr>
      <w:r w:rsidRPr="0086229B">
        <w:rPr>
          <w:rFonts w:asciiTheme="minorHAnsi" w:eastAsiaTheme="minorHAnsi" w:hAnsiTheme="minorHAnsi" w:cstheme="minorHAnsi"/>
          <w:lang w:eastAsia="en-US"/>
        </w:rPr>
        <w:t>By achieving these objectives, the proposal aims to significantly enhance the fraud detection capabilities of the company's credit card systems, improving security and trust for both the organization and its customers.</w:t>
      </w:r>
    </w:p>
    <w:p w14:paraId="43490F82" w14:textId="5FFBF9EB" w:rsidR="00A7656E" w:rsidRPr="0086229B" w:rsidRDefault="00A7656E" w:rsidP="00223378">
      <w:pPr>
        <w:spacing w:line="240" w:lineRule="auto"/>
        <w:rPr>
          <w:rFonts w:cstheme="minorHAnsi"/>
          <w:b/>
          <w:bCs/>
          <w:sz w:val="24"/>
          <w:szCs w:val="24"/>
        </w:rPr>
      </w:pPr>
      <w:r w:rsidRPr="0086229B">
        <w:rPr>
          <w:rFonts w:cstheme="minorHAnsi"/>
          <w:b/>
          <w:bCs/>
          <w:sz w:val="24"/>
          <w:szCs w:val="24"/>
        </w:rPr>
        <w:t>Challenges and limitations faced by traditional fraud detection methods.</w:t>
      </w:r>
    </w:p>
    <w:p w14:paraId="2FC98F7C" w14:textId="65422547" w:rsidR="00A7656E" w:rsidRPr="0086229B" w:rsidRDefault="00A7656E" w:rsidP="00223378">
      <w:pPr>
        <w:spacing w:line="240" w:lineRule="auto"/>
        <w:rPr>
          <w:rFonts w:cstheme="minorHAnsi"/>
          <w:sz w:val="24"/>
          <w:szCs w:val="24"/>
        </w:rPr>
      </w:pPr>
      <w:r w:rsidRPr="0086229B">
        <w:rPr>
          <w:rFonts w:cstheme="minorHAnsi"/>
          <w:sz w:val="24"/>
          <w:szCs w:val="24"/>
        </w:rPr>
        <w:t>1. Changing fraud patterns over time — This is the most difficult to manage since fraudsters are constantly looking for new and imaginative ways to circumvent the systems and conduct the act. As a result, it is critical that the deep learning models be updated with the evolved patterns to identify.</w:t>
      </w:r>
    </w:p>
    <w:p w14:paraId="249F94B1" w14:textId="359D0590" w:rsidR="00A7656E" w:rsidRPr="0086229B" w:rsidRDefault="00A7656E" w:rsidP="00223378">
      <w:pPr>
        <w:spacing w:line="240" w:lineRule="auto"/>
        <w:rPr>
          <w:rFonts w:cstheme="minorHAnsi"/>
          <w:sz w:val="24"/>
          <w:szCs w:val="24"/>
        </w:rPr>
      </w:pPr>
      <w:r w:rsidRPr="0086229B">
        <w:rPr>
          <w:rFonts w:cstheme="minorHAnsi"/>
          <w:sz w:val="24"/>
          <w:szCs w:val="24"/>
        </w:rPr>
        <w:t>2. Class Imbalance — Only a small minority of clients have malicious motives. As a result, there is an imbalance in the classification of fraud detection models (which typically identify transactions as either fraudulent or non-fraudulent), making it more difficult to create them. Because detecting the fraudsters frequently entails refusing some valid transactions, the result of this difficulty is a bad user experience for genuine clients.</w:t>
      </w:r>
    </w:p>
    <w:p w14:paraId="4A07BA9A" w14:textId="356A52D0" w:rsidR="00A7656E" w:rsidRPr="0086229B" w:rsidRDefault="00A7656E" w:rsidP="00223378">
      <w:pPr>
        <w:spacing w:line="240" w:lineRule="auto"/>
        <w:rPr>
          <w:rFonts w:cstheme="minorHAnsi"/>
          <w:sz w:val="24"/>
          <w:szCs w:val="24"/>
        </w:rPr>
      </w:pPr>
      <w:r w:rsidRPr="0086229B">
        <w:rPr>
          <w:rFonts w:cstheme="minorHAnsi"/>
          <w:sz w:val="24"/>
          <w:szCs w:val="24"/>
        </w:rPr>
        <w:t xml:space="preserve">3. Model Interpretations – This constraint is related to the concept of </w:t>
      </w:r>
      <w:proofErr w:type="spellStart"/>
      <w:r w:rsidRPr="0086229B">
        <w:rPr>
          <w:rFonts w:cstheme="minorHAnsi"/>
          <w:sz w:val="24"/>
          <w:szCs w:val="24"/>
        </w:rPr>
        <w:t>explainability</w:t>
      </w:r>
      <w:proofErr w:type="spellEnd"/>
      <w:r w:rsidRPr="0086229B">
        <w:rPr>
          <w:rFonts w:cstheme="minorHAnsi"/>
          <w:sz w:val="24"/>
          <w:szCs w:val="24"/>
        </w:rPr>
        <w:t xml:space="preserve"> because models often provide a score indicating </w:t>
      </w:r>
      <w:r w:rsidRPr="0086229B">
        <w:rPr>
          <w:rFonts w:cstheme="minorHAnsi"/>
          <w:sz w:val="24"/>
          <w:szCs w:val="24"/>
        </w:rPr>
        <w:t>whether</w:t>
      </w:r>
      <w:r w:rsidRPr="0086229B">
        <w:rPr>
          <w:rFonts w:cstheme="minorHAnsi"/>
          <w:sz w:val="24"/>
          <w:szCs w:val="24"/>
        </w:rPr>
        <w:t xml:space="preserve"> a transaction is likely to be fraudulent — without explaining why.</w:t>
      </w:r>
    </w:p>
    <w:p w14:paraId="4D46F7F9" w14:textId="6934DF1F" w:rsidR="00A7656E" w:rsidRPr="0086229B" w:rsidRDefault="00A7656E" w:rsidP="00223378">
      <w:pPr>
        <w:spacing w:line="240" w:lineRule="auto"/>
        <w:rPr>
          <w:rFonts w:cstheme="minorHAnsi"/>
          <w:sz w:val="24"/>
          <w:szCs w:val="24"/>
        </w:rPr>
      </w:pPr>
      <w:r w:rsidRPr="0086229B">
        <w:rPr>
          <w:rFonts w:cstheme="minorHAnsi"/>
          <w:sz w:val="24"/>
          <w:szCs w:val="24"/>
        </w:rPr>
        <w:t>4. Feature generation can be time-consuming — Subject matter experts can take a long time to create a thorough feature set, slowing down the fraud detection process.</w:t>
      </w:r>
    </w:p>
    <w:p w14:paraId="1D3BD25B" w14:textId="4627485E" w:rsidR="00A7656E" w:rsidRPr="0086229B" w:rsidRDefault="00A7656E" w:rsidP="00223378">
      <w:pPr>
        <w:spacing w:line="240" w:lineRule="auto"/>
        <w:rPr>
          <w:rFonts w:cstheme="minorHAnsi"/>
          <w:b/>
          <w:bCs/>
          <w:sz w:val="24"/>
          <w:szCs w:val="24"/>
        </w:rPr>
      </w:pPr>
      <w:r w:rsidRPr="0086229B">
        <w:rPr>
          <w:rFonts w:cstheme="minorHAnsi"/>
          <w:b/>
          <w:bCs/>
          <w:sz w:val="24"/>
          <w:szCs w:val="24"/>
        </w:rPr>
        <w:t>Dataset Description</w:t>
      </w:r>
    </w:p>
    <w:p w14:paraId="38EB8A0F" w14:textId="77777777" w:rsidR="00A7656E" w:rsidRPr="0086229B" w:rsidRDefault="00A7656E" w:rsidP="00223378">
      <w:pPr>
        <w:spacing w:line="240" w:lineRule="auto"/>
        <w:rPr>
          <w:rFonts w:cstheme="minorHAnsi"/>
          <w:sz w:val="24"/>
          <w:szCs w:val="24"/>
        </w:rPr>
      </w:pPr>
      <w:r w:rsidRPr="0086229B">
        <w:rPr>
          <w:rFonts w:cstheme="minorHAnsi"/>
          <w:sz w:val="24"/>
          <w:szCs w:val="24"/>
        </w:rPr>
        <w:t xml:space="preserve">The dataset used for this training and testing machine learning models on credit card fraud detection comprises 284,807 rows and 31 columns. Below is a description of the columns: </w:t>
      </w:r>
    </w:p>
    <w:p w14:paraId="5B5F905F" w14:textId="7C32837F" w:rsidR="00A7656E" w:rsidRPr="0086229B" w:rsidRDefault="00A7656E" w:rsidP="00223378">
      <w:pPr>
        <w:spacing w:line="240" w:lineRule="auto"/>
        <w:rPr>
          <w:rFonts w:cstheme="minorHAnsi"/>
          <w:sz w:val="24"/>
          <w:szCs w:val="24"/>
        </w:rPr>
      </w:pPr>
      <w:r w:rsidRPr="0086229B">
        <w:rPr>
          <w:rFonts w:cstheme="minorHAnsi"/>
          <w:sz w:val="24"/>
          <w:szCs w:val="24"/>
        </w:rPr>
        <w:t>Time: Time elapsed between transactions.</w:t>
      </w:r>
    </w:p>
    <w:p w14:paraId="65B008EC" w14:textId="63DAC90B" w:rsidR="00A7656E" w:rsidRPr="0086229B" w:rsidRDefault="00A7656E" w:rsidP="00223378">
      <w:pPr>
        <w:spacing w:line="240" w:lineRule="auto"/>
        <w:rPr>
          <w:rFonts w:cstheme="minorHAnsi"/>
          <w:sz w:val="24"/>
          <w:szCs w:val="24"/>
        </w:rPr>
      </w:pPr>
      <w:r w:rsidRPr="0086229B">
        <w:rPr>
          <w:rFonts w:cstheme="minorHAnsi"/>
          <w:sz w:val="24"/>
          <w:szCs w:val="24"/>
        </w:rPr>
        <w:t xml:space="preserve"> V1 to V28: Anonymized features resulting from a PCA transformation due to confidentiality reasons.</w:t>
      </w:r>
    </w:p>
    <w:p w14:paraId="2D5335D4" w14:textId="77777777" w:rsidR="00A7656E" w:rsidRPr="0086229B" w:rsidRDefault="00A7656E" w:rsidP="00223378">
      <w:pPr>
        <w:spacing w:line="240" w:lineRule="auto"/>
        <w:rPr>
          <w:rFonts w:cstheme="minorHAnsi"/>
          <w:sz w:val="24"/>
          <w:szCs w:val="24"/>
        </w:rPr>
      </w:pPr>
      <w:r w:rsidRPr="0086229B">
        <w:rPr>
          <w:rFonts w:cstheme="minorHAnsi"/>
          <w:sz w:val="24"/>
          <w:szCs w:val="24"/>
        </w:rPr>
        <w:t xml:space="preserve"> Amount: Transaction amount.</w:t>
      </w:r>
    </w:p>
    <w:p w14:paraId="376CE317" w14:textId="1A24D171" w:rsidR="00A7656E" w:rsidRPr="0086229B" w:rsidRDefault="00A7656E" w:rsidP="00223378">
      <w:pPr>
        <w:spacing w:line="240" w:lineRule="auto"/>
        <w:rPr>
          <w:rFonts w:cstheme="minorHAnsi"/>
          <w:sz w:val="24"/>
          <w:szCs w:val="24"/>
        </w:rPr>
      </w:pPr>
      <w:r w:rsidRPr="0086229B">
        <w:rPr>
          <w:rFonts w:cstheme="minorHAnsi"/>
          <w:sz w:val="24"/>
          <w:szCs w:val="24"/>
        </w:rPr>
        <w:t xml:space="preserve"> Class: Binary column indicating whether the transaction is fraudulent (1) or not (0).</w:t>
      </w:r>
    </w:p>
    <w:p w14:paraId="6729BDD7" w14:textId="77777777" w:rsidR="00A7656E" w:rsidRPr="0086229B" w:rsidRDefault="00A7656E" w:rsidP="00223378">
      <w:pPr>
        <w:spacing w:line="240" w:lineRule="auto"/>
        <w:rPr>
          <w:rFonts w:cstheme="minorHAnsi"/>
          <w:b/>
          <w:bCs/>
          <w:sz w:val="24"/>
          <w:szCs w:val="24"/>
        </w:rPr>
      </w:pPr>
      <w:r w:rsidRPr="0086229B">
        <w:rPr>
          <w:rFonts w:cstheme="minorHAnsi"/>
          <w:b/>
          <w:bCs/>
          <w:sz w:val="24"/>
          <w:szCs w:val="24"/>
        </w:rPr>
        <w:t>Key observations from the summary statistics:</w:t>
      </w:r>
    </w:p>
    <w:p w14:paraId="4764D70B" w14:textId="77777777" w:rsidR="00A7656E" w:rsidRPr="0086229B" w:rsidRDefault="00A7656E" w:rsidP="00223378">
      <w:pPr>
        <w:spacing w:line="240" w:lineRule="auto"/>
        <w:rPr>
          <w:rFonts w:cstheme="minorHAnsi"/>
          <w:sz w:val="24"/>
          <w:szCs w:val="24"/>
        </w:rPr>
      </w:pPr>
      <w:r w:rsidRPr="0086229B">
        <w:rPr>
          <w:rFonts w:cstheme="minorHAnsi"/>
          <w:sz w:val="24"/>
          <w:szCs w:val="24"/>
        </w:rPr>
        <w:t xml:space="preserve"> The dataset contains no missing values as the count for all columns is consistent at 284,807.</w:t>
      </w:r>
    </w:p>
    <w:p w14:paraId="029A9718" w14:textId="77777777" w:rsidR="00A7656E" w:rsidRPr="0086229B" w:rsidRDefault="00A7656E" w:rsidP="00223378">
      <w:pPr>
        <w:spacing w:line="240" w:lineRule="auto"/>
        <w:rPr>
          <w:rFonts w:cstheme="minorHAnsi"/>
          <w:sz w:val="24"/>
          <w:szCs w:val="24"/>
        </w:rPr>
      </w:pPr>
      <w:r w:rsidRPr="0086229B">
        <w:rPr>
          <w:rFonts w:cstheme="minorHAnsi"/>
          <w:sz w:val="24"/>
          <w:szCs w:val="24"/>
        </w:rPr>
        <w:t xml:space="preserve"> The 'Time' feature shows no distinct pattern or summary due to its nature as an elapsed time feature.</w:t>
      </w:r>
    </w:p>
    <w:p w14:paraId="7FA31BE0" w14:textId="77777777" w:rsidR="00A7656E" w:rsidRPr="0086229B" w:rsidRDefault="00A7656E" w:rsidP="00223378">
      <w:pPr>
        <w:spacing w:line="240" w:lineRule="auto"/>
        <w:rPr>
          <w:rFonts w:cstheme="minorHAnsi"/>
          <w:sz w:val="24"/>
          <w:szCs w:val="24"/>
        </w:rPr>
      </w:pPr>
      <w:r w:rsidRPr="0086229B">
        <w:rPr>
          <w:rFonts w:cstheme="minorHAnsi"/>
          <w:sz w:val="24"/>
          <w:szCs w:val="24"/>
        </w:rPr>
        <w:lastRenderedPageBreak/>
        <w:t xml:space="preserve"> The 'Amount' feature ranges from 0 to 25,691.16, with a mean of 88.35 and a standard deviation of 250.12, indicating a wide range of transaction amounts.</w:t>
      </w:r>
    </w:p>
    <w:p w14:paraId="2DA3DEA5" w14:textId="4D0AC922" w:rsidR="00A7656E" w:rsidRPr="0086229B" w:rsidRDefault="00A7656E" w:rsidP="00223378">
      <w:pPr>
        <w:spacing w:line="240" w:lineRule="auto"/>
        <w:rPr>
          <w:rFonts w:cstheme="minorHAnsi"/>
          <w:sz w:val="24"/>
          <w:szCs w:val="24"/>
        </w:rPr>
      </w:pPr>
      <w:r w:rsidRPr="0086229B">
        <w:rPr>
          <w:rFonts w:cstheme="minorHAnsi"/>
          <w:sz w:val="24"/>
          <w:szCs w:val="24"/>
        </w:rPr>
        <w:t xml:space="preserve"> The 'Class' feature is highly imbalanced, with a mean of 0.001727, suggesting a significantly small fraction of fraudulent transactions in the dataset (about 0.17%).</w:t>
      </w:r>
    </w:p>
    <w:p w14:paraId="21C196CD" w14:textId="38BC2105" w:rsidR="00A7656E" w:rsidRPr="0086229B" w:rsidRDefault="00A7656E" w:rsidP="00223378">
      <w:pPr>
        <w:spacing w:line="240" w:lineRule="auto"/>
        <w:rPr>
          <w:rFonts w:cstheme="minorHAnsi"/>
          <w:sz w:val="24"/>
          <w:szCs w:val="24"/>
        </w:rPr>
      </w:pPr>
      <w:r w:rsidRPr="0086229B">
        <w:rPr>
          <w:rFonts w:cstheme="minorHAnsi"/>
          <w:sz w:val="24"/>
          <w:szCs w:val="24"/>
        </w:rPr>
        <w:t>This dataset serves as the foundation for building and evaluating machine learning models to effectively detect fraudulent credit card transactions. However, the anonymized nature of features V1 to V28 prevents direct interpretation of their influence on fraud detection. Implementing advanced machine learning techniques will aim to identify patterns within these features that signify fraudulent behavior.</w:t>
      </w:r>
    </w:p>
    <w:p w14:paraId="05E05EC9" w14:textId="6949D8EF" w:rsidR="00A7656E" w:rsidRPr="0086229B" w:rsidRDefault="00A7656E" w:rsidP="00223378">
      <w:pPr>
        <w:spacing w:line="240" w:lineRule="auto"/>
        <w:rPr>
          <w:rFonts w:cstheme="minorHAnsi"/>
          <w:b/>
          <w:bCs/>
          <w:sz w:val="24"/>
          <w:szCs w:val="24"/>
        </w:rPr>
      </w:pPr>
      <w:r w:rsidRPr="0086229B">
        <w:rPr>
          <w:rFonts w:cstheme="minorHAnsi"/>
          <w:b/>
          <w:bCs/>
          <w:sz w:val="24"/>
          <w:szCs w:val="24"/>
        </w:rPr>
        <w:t>Value Proposition</w:t>
      </w:r>
    </w:p>
    <w:p w14:paraId="1BBB2A51" w14:textId="053CA918" w:rsidR="00A7656E" w:rsidRPr="0086229B" w:rsidRDefault="00A7656E" w:rsidP="00223378">
      <w:pPr>
        <w:spacing w:line="240" w:lineRule="auto"/>
        <w:rPr>
          <w:rFonts w:cstheme="minorHAnsi"/>
          <w:sz w:val="24"/>
          <w:szCs w:val="24"/>
        </w:rPr>
      </w:pPr>
      <w:r w:rsidRPr="0086229B">
        <w:rPr>
          <w:rFonts w:cstheme="minorHAnsi"/>
          <w:sz w:val="24"/>
          <w:szCs w:val="24"/>
        </w:rPr>
        <w:t>Improved Accuracy: The machine learning models can significantly enhance fraud detection accuracy compared to traditional methods.</w:t>
      </w:r>
    </w:p>
    <w:p w14:paraId="6F702ABF" w14:textId="032FB0D3" w:rsidR="00A7656E" w:rsidRPr="0086229B" w:rsidRDefault="00A7656E" w:rsidP="00223378">
      <w:pPr>
        <w:spacing w:line="240" w:lineRule="auto"/>
        <w:rPr>
          <w:rFonts w:cstheme="minorHAnsi"/>
          <w:sz w:val="24"/>
          <w:szCs w:val="24"/>
        </w:rPr>
      </w:pPr>
      <w:r w:rsidRPr="0086229B">
        <w:rPr>
          <w:rFonts w:cstheme="minorHAnsi"/>
          <w:sz w:val="24"/>
          <w:szCs w:val="24"/>
        </w:rPr>
        <w:t>Reduced False Positives: It will emphasize the importance of reducing false positives to enhance user experience.</w:t>
      </w:r>
    </w:p>
    <w:p w14:paraId="4B22ED46" w14:textId="579F3D7B" w:rsidR="00A7656E" w:rsidRPr="0086229B" w:rsidRDefault="00A7656E" w:rsidP="00223378">
      <w:pPr>
        <w:spacing w:line="240" w:lineRule="auto"/>
        <w:rPr>
          <w:rFonts w:cstheme="minorHAnsi"/>
          <w:sz w:val="24"/>
          <w:szCs w:val="24"/>
        </w:rPr>
      </w:pPr>
      <w:r w:rsidRPr="0086229B">
        <w:rPr>
          <w:rFonts w:cstheme="minorHAnsi"/>
          <w:sz w:val="24"/>
          <w:szCs w:val="24"/>
        </w:rPr>
        <w:t>Cost Savings: There is a potential cost savings due to minimized fraudulent transactions.</w:t>
      </w:r>
    </w:p>
    <w:p w14:paraId="046AC50D" w14:textId="1FC4F366" w:rsidR="0086229B" w:rsidRPr="000A4F1B" w:rsidRDefault="00A7656E" w:rsidP="00223378">
      <w:pPr>
        <w:spacing w:line="240" w:lineRule="auto"/>
        <w:rPr>
          <w:rFonts w:cstheme="minorHAnsi"/>
          <w:sz w:val="24"/>
          <w:szCs w:val="24"/>
        </w:rPr>
      </w:pPr>
      <w:r w:rsidRPr="0086229B">
        <w:rPr>
          <w:rFonts w:cstheme="minorHAnsi"/>
          <w:sz w:val="24"/>
          <w:szCs w:val="24"/>
        </w:rPr>
        <w:t>Real-time Detection: Explain the advantage of implementing models that can detect fraud in real-time.</w:t>
      </w:r>
    </w:p>
    <w:p w14:paraId="7C434790" w14:textId="159807AA" w:rsidR="00A7656E" w:rsidRPr="0086229B" w:rsidRDefault="00A7656E" w:rsidP="00223378">
      <w:pPr>
        <w:spacing w:line="240" w:lineRule="auto"/>
        <w:rPr>
          <w:rFonts w:cstheme="minorHAnsi"/>
          <w:b/>
          <w:bCs/>
          <w:sz w:val="24"/>
          <w:szCs w:val="24"/>
        </w:rPr>
      </w:pPr>
      <w:r w:rsidRPr="0086229B">
        <w:rPr>
          <w:rFonts w:cstheme="minorHAnsi"/>
          <w:b/>
          <w:bCs/>
          <w:sz w:val="24"/>
          <w:szCs w:val="24"/>
        </w:rPr>
        <w:t>Implementation Plan</w:t>
      </w:r>
    </w:p>
    <w:p w14:paraId="43E905CD" w14:textId="7E9A5D3F" w:rsidR="00A7656E" w:rsidRPr="0086229B" w:rsidRDefault="00A7656E" w:rsidP="00223378">
      <w:pPr>
        <w:spacing w:line="240" w:lineRule="auto"/>
        <w:rPr>
          <w:rFonts w:cstheme="minorHAnsi"/>
          <w:sz w:val="24"/>
          <w:szCs w:val="24"/>
        </w:rPr>
      </w:pPr>
      <w:r w:rsidRPr="0086229B">
        <w:rPr>
          <w:rFonts w:cstheme="minorHAnsi"/>
          <w:sz w:val="24"/>
          <w:szCs w:val="24"/>
        </w:rPr>
        <w:t>Phase 1 - Data Preparation and Preprocessing</w:t>
      </w:r>
    </w:p>
    <w:p w14:paraId="5D905F0A" w14:textId="02F84256" w:rsidR="00A7656E" w:rsidRPr="0086229B" w:rsidRDefault="00A7656E" w:rsidP="00223378">
      <w:pPr>
        <w:spacing w:line="240" w:lineRule="auto"/>
        <w:rPr>
          <w:rFonts w:cstheme="minorHAnsi"/>
          <w:sz w:val="24"/>
          <w:szCs w:val="24"/>
        </w:rPr>
      </w:pPr>
      <w:r w:rsidRPr="0086229B">
        <w:rPr>
          <w:rFonts w:cstheme="minorHAnsi"/>
          <w:sz w:val="24"/>
          <w:szCs w:val="24"/>
        </w:rPr>
        <w:t xml:space="preserve">Phase 2 - Model Training and Validation: </w:t>
      </w:r>
    </w:p>
    <w:p w14:paraId="5687D09B" w14:textId="091587E1" w:rsidR="00A7656E" w:rsidRDefault="00A7656E" w:rsidP="00223378">
      <w:pPr>
        <w:spacing w:line="240" w:lineRule="auto"/>
        <w:rPr>
          <w:rFonts w:cstheme="minorHAnsi"/>
          <w:sz w:val="24"/>
          <w:szCs w:val="24"/>
        </w:rPr>
      </w:pPr>
      <w:r w:rsidRPr="0086229B">
        <w:rPr>
          <w:rFonts w:cstheme="minorHAnsi"/>
          <w:sz w:val="24"/>
          <w:szCs w:val="24"/>
        </w:rPr>
        <w:t xml:space="preserve">Phase 3 - Deployment and Monitoring: </w:t>
      </w:r>
    </w:p>
    <w:p w14:paraId="206E4D3D" w14:textId="77777777" w:rsidR="0065100A" w:rsidRPr="0086229B" w:rsidRDefault="0065100A" w:rsidP="00223378">
      <w:pPr>
        <w:spacing w:line="240" w:lineRule="auto"/>
        <w:rPr>
          <w:rFonts w:cstheme="minorHAnsi"/>
          <w:sz w:val="24"/>
          <w:szCs w:val="24"/>
        </w:rPr>
      </w:pPr>
    </w:p>
    <w:p w14:paraId="3691CBDD" w14:textId="0D72037A" w:rsidR="00A7656E" w:rsidRPr="0086229B" w:rsidRDefault="00367D4F" w:rsidP="00223378">
      <w:pPr>
        <w:spacing w:line="240" w:lineRule="auto"/>
        <w:rPr>
          <w:rFonts w:cstheme="minorHAnsi"/>
          <w:b/>
          <w:bCs/>
          <w:sz w:val="24"/>
          <w:szCs w:val="24"/>
        </w:rPr>
      </w:pPr>
      <w:r w:rsidRPr="0086229B">
        <w:rPr>
          <w:rFonts w:cstheme="minorHAnsi"/>
          <w:b/>
          <w:bCs/>
          <w:sz w:val="24"/>
          <w:szCs w:val="24"/>
        </w:rPr>
        <w:t>Model Performance</w:t>
      </w:r>
    </w:p>
    <w:p w14:paraId="5108F241" w14:textId="7EF95A40" w:rsidR="00367D4F" w:rsidRPr="0086229B" w:rsidRDefault="00367D4F" w:rsidP="00223378">
      <w:pPr>
        <w:spacing w:line="240" w:lineRule="auto"/>
        <w:rPr>
          <w:rFonts w:cstheme="minorHAnsi"/>
          <w:sz w:val="24"/>
          <w:szCs w:val="24"/>
        </w:rPr>
      </w:pPr>
      <w:r w:rsidRPr="0086229B">
        <w:rPr>
          <w:rFonts w:cstheme="minorHAnsi"/>
          <w:sz w:val="24"/>
          <w:szCs w:val="24"/>
        </w:rPr>
        <w:t>The performance metrics for the KNN (K-Nearest Neighbors) method are as follows:</w:t>
      </w:r>
    </w:p>
    <w:p w14:paraId="1616A92F" w14:textId="74106BFC" w:rsidR="00367D4F" w:rsidRPr="0086229B" w:rsidRDefault="00367D4F" w:rsidP="00223378">
      <w:pPr>
        <w:spacing w:line="240" w:lineRule="auto"/>
        <w:rPr>
          <w:rFonts w:cstheme="minorHAnsi"/>
          <w:sz w:val="24"/>
          <w:szCs w:val="24"/>
        </w:rPr>
      </w:pPr>
      <w:r w:rsidRPr="0086229B">
        <w:rPr>
          <w:rFonts w:cstheme="minorHAnsi"/>
          <w:sz w:val="24"/>
          <w:szCs w:val="24"/>
        </w:rPr>
        <w:t>Th</w:t>
      </w:r>
      <w:r w:rsidRPr="0086229B">
        <w:rPr>
          <w:rFonts w:cstheme="minorHAnsi"/>
          <w:sz w:val="24"/>
          <w:szCs w:val="24"/>
        </w:rPr>
        <w:t>e</w:t>
      </w:r>
      <w:r w:rsidRPr="0086229B">
        <w:rPr>
          <w:rFonts w:cstheme="minorHAnsi"/>
          <w:sz w:val="24"/>
          <w:szCs w:val="24"/>
        </w:rPr>
        <w:t xml:space="preserve"> confusion matrix indicates an excellent performance by the model. Here's the breakdown:</w:t>
      </w:r>
    </w:p>
    <w:p w14:paraId="0CCEDED5" w14:textId="4F517B74" w:rsidR="00367D4F" w:rsidRPr="0086229B" w:rsidRDefault="00367D4F" w:rsidP="00223378">
      <w:pPr>
        <w:spacing w:line="240" w:lineRule="auto"/>
        <w:rPr>
          <w:rFonts w:cstheme="minorHAnsi"/>
          <w:sz w:val="24"/>
          <w:szCs w:val="24"/>
        </w:rPr>
      </w:pPr>
      <w:r w:rsidRPr="0086229B">
        <w:rPr>
          <w:rFonts w:cstheme="minorHAnsi"/>
          <w:sz w:val="24"/>
          <w:szCs w:val="24"/>
        </w:rPr>
        <w:t>True Positive (TP): 56971 instances were correctly predicted as positive (e.g., correctly identifying fraudulent transactions).</w:t>
      </w:r>
    </w:p>
    <w:p w14:paraId="056B48C0" w14:textId="3F32A95C" w:rsidR="00367D4F" w:rsidRPr="0086229B" w:rsidRDefault="00367D4F" w:rsidP="00223378">
      <w:pPr>
        <w:spacing w:line="240" w:lineRule="auto"/>
        <w:rPr>
          <w:rFonts w:cstheme="minorHAnsi"/>
          <w:sz w:val="24"/>
          <w:szCs w:val="24"/>
        </w:rPr>
      </w:pPr>
      <w:r w:rsidRPr="0086229B">
        <w:rPr>
          <w:rFonts w:cstheme="minorHAnsi"/>
          <w:sz w:val="24"/>
          <w:szCs w:val="24"/>
        </w:rPr>
        <w:t xml:space="preserve">False Positive (FP): Only 42 instances were incorrectly predicted as positive when they were </w:t>
      </w:r>
      <w:r w:rsidR="0086229B" w:rsidRPr="0086229B">
        <w:rPr>
          <w:rFonts w:cstheme="minorHAnsi"/>
          <w:sz w:val="24"/>
          <w:szCs w:val="24"/>
        </w:rPr>
        <w:t>negative</w:t>
      </w:r>
      <w:r w:rsidRPr="0086229B">
        <w:rPr>
          <w:rFonts w:cstheme="minorHAnsi"/>
          <w:sz w:val="24"/>
          <w:szCs w:val="24"/>
        </w:rPr>
        <w:t xml:space="preserve"> (e.g., incorrectly flagging non-fraudulent transactions as fraudulent).</w:t>
      </w:r>
    </w:p>
    <w:p w14:paraId="4E468254" w14:textId="64EC3861" w:rsidR="00367D4F" w:rsidRPr="0086229B" w:rsidRDefault="00367D4F" w:rsidP="00223378">
      <w:pPr>
        <w:spacing w:line="240" w:lineRule="auto"/>
        <w:rPr>
          <w:rFonts w:cstheme="minorHAnsi"/>
          <w:sz w:val="24"/>
          <w:szCs w:val="24"/>
        </w:rPr>
      </w:pPr>
      <w:r w:rsidRPr="0086229B">
        <w:rPr>
          <w:rFonts w:cstheme="minorHAnsi"/>
          <w:sz w:val="24"/>
          <w:szCs w:val="24"/>
        </w:rPr>
        <w:t>True Negative (TN): 56708 instances were correctly predicted as negative (e.g., correctly identifying non-fraudulent transactions).</w:t>
      </w:r>
    </w:p>
    <w:p w14:paraId="3C1D2D6B" w14:textId="600F2AF0" w:rsidR="00367D4F" w:rsidRPr="0086229B" w:rsidRDefault="00367D4F" w:rsidP="00223378">
      <w:pPr>
        <w:spacing w:line="240" w:lineRule="auto"/>
        <w:rPr>
          <w:rFonts w:cstheme="minorHAnsi"/>
          <w:sz w:val="24"/>
          <w:szCs w:val="24"/>
        </w:rPr>
      </w:pPr>
      <w:r w:rsidRPr="0086229B">
        <w:rPr>
          <w:rFonts w:cstheme="minorHAnsi"/>
          <w:sz w:val="24"/>
          <w:szCs w:val="24"/>
        </w:rPr>
        <w:t>False Negative (FN): There were 5 instances where the model predicted negative when it should have been positive (e.g., failing to identify actual fraudulent transactions).</w:t>
      </w:r>
    </w:p>
    <w:p w14:paraId="09F3650C" w14:textId="0FC94CFC" w:rsidR="00367D4F" w:rsidRPr="0086229B" w:rsidRDefault="00367D4F" w:rsidP="00223378">
      <w:pPr>
        <w:spacing w:line="240" w:lineRule="auto"/>
        <w:rPr>
          <w:rFonts w:cstheme="minorHAnsi"/>
          <w:sz w:val="24"/>
          <w:szCs w:val="24"/>
        </w:rPr>
      </w:pPr>
      <w:r w:rsidRPr="0086229B">
        <w:rPr>
          <w:rFonts w:cstheme="minorHAnsi"/>
          <w:sz w:val="24"/>
          <w:szCs w:val="24"/>
        </w:rPr>
        <w:lastRenderedPageBreak/>
        <w:t>With a perfect score of correct predictions, this model has achieved 100% accuracy. However, it's also essential to consider the context and ensure that this performance is consistent across various datasets and isn't an overfitting issue.</w:t>
      </w:r>
    </w:p>
    <w:p w14:paraId="741256E7" w14:textId="01D7A6CA" w:rsidR="00562A55" w:rsidRPr="0086229B" w:rsidRDefault="00562A55" w:rsidP="00223378">
      <w:pPr>
        <w:spacing w:line="240" w:lineRule="auto"/>
        <w:rPr>
          <w:rFonts w:cstheme="minorHAnsi"/>
          <w:sz w:val="24"/>
          <w:szCs w:val="24"/>
        </w:rPr>
      </w:pPr>
      <w:r w:rsidRPr="0086229B">
        <w:rPr>
          <w:rFonts w:cstheme="minorHAnsi"/>
          <w:sz w:val="24"/>
          <w:szCs w:val="24"/>
        </w:rPr>
        <w:t>However, t</w:t>
      </w:r>
      <w:r w:rsidRPr="0086229B">
        <w:rPr>
          <w:rFonts w:cstheme="minorHAnsi"/>
          <w:sz w:val="24"/>
          <w:szCs w:val="24"/>
        </w:rPr>
        <w:t>he confusion matrix resulting from cross-validation indicates the model's performance across multiple validation folds or iterations. Here's the breakdown:</w:t>
      </w:r>
    </w:p>
    <w:p w14:paraId="1A9CAF31" w14:textId="77777777" w:rsidR="00562A55" w:rsidRPr="0086229B" w:rsidRDefault="00562A55" w:rsidP="00223378">
      <w:pPr>
        <w:spacing w:line="240" w:lineRule="auto"/>
        <w:rPr>
          <w:rFonts w:cstheme="minorHAnsi"/>
          <w:sz w:val="24"/>
          <w:szCs w:val="24"/>
        </w:rPr>
      </w:pPr>
      <w:r w:rsidRPr="0086229B">
        <w:rPr>
          <w:rFonts w:cstheme="minorHAnsi"/>
          <w:sz w:val="24"/>
          <w:szCs w:val="24"/>
        </w:rPr>
        <w:t>True Positive (TP): 85007 instances were correctly predicted as positive.</w:t>
      </w:r>
    </w:p>
    <w:p w14:paraId="48A0C032" w14:textId="7AC8922C" w:rsidR="00562A55" w:rsidRPr="0086229B" w:rsidRDefault="00562A55" w:rsidP="00223378">
      <w:pPr>
        <w:spacing w:line="240" w:lineRule="auto"/>
        <w:rPr>
          <w:rFonts w:cstheme="minorHAnsi"/>
          <w:sz w:val="24"/>
          <w:szCs w:val="24"/>
        </w:rPr>
      </w:pPr>
      <w:r w:rsidRPr="0086229B">
        <w:rPr>
          <w:rFonts w:cstheme="minorHAnsi"/>
          <w:sz w:val="24"/>
          <w:szCs w:val="24"/>
        </w:rPr>
        <w:t xml:space="preserve">False Positive (FP): Only 10 instances were incorrectly predicted as positive when they were </w:t>
      </w:r>
      <w:r w:rsidR="0086229B" w:rsidRPr="0086229B">
        <w:rPr>
          <w:rFonts w:cstheme="minorHAnsi"/>
          <w:sz w:val="24"/>
          <w:szCs w:val="24"/>
        </w:rPr>
        <w:t>negative</w:t>
      </w:r>
      <w:r w:rsidRPr="0086229B">
        <w:rPr>
          <w:rFonts w:cstheme="minorHAnsi"/>
          <w:sz w:val="24"/>
          <w:szCs w:val="24"/>
        </w:rPr>
        <w:t>.</w:t>
      </w:r>
    </w:p>
    <w:p w14:paraId="4D99A26B" w14:textId="20391329" w:rsidR="00562A55" w:rsidRPr="0086229B" w:rsidRDefault="00562A55" w:rsidP="00223378">
      <w:pPr>
        <w:spacing w:line="240" w:lineRule="auto"/>
        <w:rPr>
          <w:rFonts w:cstheme="minorHAnsi"/>
          <w:sz w:val="24"/>
          <w:szCs w:val="24"/>
        </w:rPr>
      </w:pPr>
      <w:r w:rsidRPr="0086229B">
        <w:rPr>
          <w:rFonts w:cstheme="minorHAnsi"/>
          <w:sz w:val="24"/>
          <w:szCs w:val="24"/>
        </w:rPr>
        <w:t>True Negative (TN): 85418 instances were correctly predicted as negative.</w:t>
      </w:r>
    </w:p>
    <w:p w14:paraId="19F8B093" w14:textId="64D90550" w:rsidR="00562A55" w:rsidRPr="0086229B" w:rsidRDefault="00562A55" w:rsidP="00223378">
      <w:pPr>
        <w:spacing w:line="240" w:lineRule="auto"/>
        <w:rPr>
          <w:rFonts w:cstheme="minorHAnsi"/>
          <w:sz w:val="24"/>
          <w:szCs w:val="24"/>
        </w:rPr>
      </w:pPr>
      <w:r w:rsidRPr="0086229B">
        <w:rPr>
          <w:rFonts w:cstheme="minorHAnsi"/>
          <w:sz w:val="24"/>
          <w:szCs w:val="24"/>
        </w:rPr>
        <w:t>False Negative (FN): There were 154 instances where the model predicted negative when it should have been positive.</w:t>
      </w:r>
    </w:p>
    <w:p w14:paraId="488FE78C" w14:textId="6EAE137B" w:rsidR="00562A55" w:rsidRPr="0086229B" w:rsidRDefault="00562A55" w:rsidP="00223378">
      <w:pPr>
        <w:spacing w:line="240" w:lineRule="auto"/>
        <w:rPr>
          <w:rFonts w:cstheme="minorHAnsi"/>
          <w:sz w:val="24"/>
          <w:szCs w:val="24"/>
        </w:rPr>
      </w:pPr>
      <w:r w:rsidRPr="0086229B">
        <w:rPr>
          <w:rFonts w:cstheme="minorHAnsi"/>
          <w:sz w:val="24"/>
          <w:szCs w:val="24"/>
        </w:rPr>
        <w:t>Overall, the model showcases strong predictive ability, with a very low number of misclassifications (both false positives and false negatives). However, considering the imbalanced nature of some classification problems, it might be beneficial to focus on metrics like precision, recall, or F1-score to get a more comprehensive understanding of the model's performance.</w:t>
      </w:r>
    </w:p>
    <w:p w14:paraId="706D5312" w14:textId="77777777" w:rsidR="00865DD1" w:rsidRPr="0086229B" w:rsidRDefault="00865DD1" w:rsidP="00223378">
      <w:pPr>
        <w:pStyle w:val="NormalWeb"/>
        <w:rPr>
          <w:rFonts w:asciiTheme="minorHAnsi" w:eastAsiaTheme="minorHAnsi" w:hAnsiTheme="minorHAnsi" w:cstheme="minorHAnsi"/>
          <w:lang w:eastAsia="en-US"/>
        </w:rPr>
      </w:pPr>
      <w:r w:rsidRPr="0086229B">
        <w:rPr>
          <w:rFonts w:asciiTheme="minorHAnsi" w:eastAsiaTheme="minorHAnsi" w:hAnsiTheme="minorHAnsi" w:cstheme="minorHAnsi"/>
          <w:lang w:eastAsia="en-US"/>
        </w:rPr>
        <w:t>The performance metrics of the Support Vector Classifier (SVC) model are as follows:</w:t>
      </w:r>
    </w:p>
    <w:p w14:paraId="2D18DC24" w14:textId="77777777" w:rsidR="00865DD1" w:rsidRPr="0086229B" w:rsidRDefault="00865DD1" w:rsidP="00223378">
      <w:pPr>
        <w:pStyle w:val="NormalWeb"/>
        <w:numPr>
          <w:ilvl w:val="0"/>
          <w:numId w:val="1"/>
        </w:numPr>
        <w:rPr>
          <w:rFonts w:asciiTheme="minorHAnsi" w:eastAsiaTheme="minorHAnsi" w:hAnsiTheme="minorHAnsi" w:cstheme="minorHAnsi"/>
          <w:lang w:eastAsia="en-US"/>
        </w:rPr>
      </w:pPr>
      <w:r w:rsidRPr="0086229B">
        <w:rPr>
          <w:rFonts w:asciiTheme="minorHAnsi" w:eastAsiaTheme="minorHAnsi" w:hAnsiTheme="minorHAnsi" w:cstheme="minorHAnsi"/>
          <w:b/>
          <w:bCs/>
          <w:lang w:eastAsia="en-US"/>
        </w:rPr>
        <w:t>Precision</w:t>
      </w:r>
      <w:r w:rsidRPr="0086229B">
        <w:rPr>
          <w:rFonts w:asciiTheme="minorHAnsi" w:eastAsiaTheme="minorHAnsi" w:hAnsiTheme="minorHAnsi" w:cstheme="minorHAnsi"/>
          <w:lang w:eastAsia="en-US"/>
        </w:rPr>
        <w:t xml:space="preserve"> for class 0 (non-fraudulent): 100%</w:t>
      </w:r>
    </w:p>
    <w:p w14:paraId="2DC21BA2" w14:textId="77777777" w:rsidR="00865DD1" w:rsidRPr="0086229B" w:rsidRDefault="00865DD1" w:rsidP="00223378">
      <w:pPr>
        <w:pStyle w:val="NormalWeb"/>
        <w:numPr>
          <w:ilvl w:val="0"/>
          <w:numId w:val="1"/>
        </w:numPr>
        <w:rPr>
          <w:rFonts w:asciiTheme="minorHAnsi" w:eastAsiaTheme="minorHAnsi" w:hAnsiTheme="minorHAnsi" w:cstheme="minorHAnsi"/>
          <w:lang w:eastAsia="en-US"/>
        </w:rPr>
      </w:pPr>
      <w:r w:rsidRPr="0086229B">
        <w:rPr>
          <w:rFonts w:asciiTheme="minorHAnsi" w:eastAsiaTheme="minorHAnsi" w:hAnsiTheme="minorHAnsi" w:cstheme="minorHAnsi"/>
          <w:b/>
          <w:bCs/>
          <w:lang w:eastAsia="en-US"/>
        </w:rPr>
        <w:t>Recall</w:t>
      </w:r>
      <w:r w:rsidRPr="0086229B">
        <w:rPr>
          <w:rFonts w:asciiTheme="minorHAnsi" w:eastAsiaTheme="minorHAnsi" w:hAnsiTheme="minorHAnsi" w:cstheme="minorHAnsi"/>
          <w:lang w:eastAsia="en-US"/>
        </w:rPr>
        <w:t xml:space="preserve"> for class 0: 100%</w:t>
      </w:r>
    </w:p>
    <w:p w14:paraId="0AAAE56E" w14:textId="77777777" w:rsidR="00865DD1" w:rsidRPr="0086229B" w:rsidRDefault="00865DD1" w:rsidP="00223378">
      <w:pPr>
        <w:pStyle w:val="NormalWeb"/>
        <w:numPr>
          <w:ilvl w:val="0"/>
          <w:numId w:val="1"/>
        </w:numPr>
        <w:rPr>
          <w:rFonts w:asciiTheme="minorHAnsi" w:eastAsiaTheme="minorHAnsi" w:hAnsiTheme="minorHAnsi" w:cstheme="minorHAnsi"/>
          <w:lang w:eastAsia="en-US"/>
        </w:rPr>
      </w:pPr>
      <w:r w:rsidRPr="0086229B">
        <w:rPr>
          <w:rFonts w:asciiTheme="minorHAnsi" w:eastAsiaTheme="minorHAnsi" w:hAnsiTheme="minorHAnsi" w:cstheme="minorHAnsi"/>
          <w:b/>
          <w:bCs/>
          <w:lang w:eastAsia="en-US"/>
        </w:rPr>
        <w:t>F1-score</w:t>
      </w:r>
      <w:r w:rsidRPr="0086229B">
        <w:rPr>
          <w:rFonts w:asciiTheme="minorHAnsi" w:eastAsiaTheme="minorHAnsi" w:hAnsiTheme="minorHAnsi" w:cstheme="minorHAnsi"/>
          <w:lang w:eastAsia="en-US"/>
        </w:rPr>
        <w:t xml:space="preserve"> for class 0: 100%</w:t>
      </w:r>
    </w:p>
    <w:p w14:paraId="59305CB0" w14:textId="77777777" w:rsidR="00865DD1" w:rsidRPr="0086229B" w:rsidRDefault="00865DD1" w:rsidP="00223378">
      <w:pPr>
        <w:pStyle w:val="NormalWeb"/>
        <w:numPr>
          <w:ilvl w:val="0"/>
          <w:numId w:val="1"/>
        </w:numPr>
        <w:rPr>
          <w:rFonts w:asciiTheme="minorHAnsi" w:eastAsiaTheme="minorHAnsi" w:hAnsiTheme="minorHAnsi" w:cstheme="minorHAnsi"/>
          <w:lang w:eastAsia="en-US"/>
        </w:rPr>
      </w:pPr>
      <w:r w:rsidRPr="0086229B">
        <w:rPr>
          <w:rFonts w:asciiTheme="minorHAnsi" w:eastAsiaTheme="minorHAnsi" w:hAnsiTheme="minorHAnsi" w:cstheme="minorHAnsi"/>
          <w:b/>
          <w:bCs/>
          <w:lang w:eastAsia="en-US"/>
        </w:rPr>
        <w:t>Support</w:t>
      </w:r>
      <w:r w:rsidRPr="0086229B">
        <w:rPr>
          <w:rFonts w:asciiTheme="minorHAnsi" w:eastAsiaTheme="minorHAnsi" w:hAnsiTheme="minorHAnsi" w:cstheme="minorHAnsi"/>
          <w:lang w:eastAsia="en-US"/>
        </w:rPr>
        <w:t xml:space="preserve"> for class 0: 56864</w:t>
      </w:r>
    </w:p>
    <w:p w14:paraId="2F60C0D4" w14:textId="77777777" w:rsidR="00865DD1" w:rsidRPr="0086229B" w:rsidRDefault="00865DD1" w:rsidP="00223378">
      <w:pPr>
        <w:pStyle w:val="NormalWeb"/>
        <w:numPr>
          <w:ilvl w:val="0"/>
          <w:numId w:val="1"/>
        </w:numPr>
        <w:rPr>
          <w:rFonts w:asciiTheme="minorHAnsi" w:eastAsiaTheme="minorHAnsi" w:hAnsiTheme="minorHAnsi" w:cstheme="minorHAnsi"/>
          <w:lang w:eastAsia="en-US"/>
        </w:rPr>
      </w:pPr>
      <w:r w:rsidRPr="0086229B">
        <w:rPr>
          <w:rFonts w:asciiTheme="minorHAnsi" w:eastAsiaTheme="minorHAnsi" w:hAnsiTheme="minorHAnsi" w:cstheme="minorHAnsi"/>
          <w:b/>
          <w:bCs/>
          <w:lang w:eastAsia="en-US"/>
        </w:rPr>
        <w:t>Precision</w:t>
      </w:r>
      <w:r w:rsidRPr="0086229B">
        <w:rPr>
          <w:rFonts w:asciiTheme="minorHAnsi" w:eastAsiaTheme="minorHAnsi" w:hAnsiTheme="minorHAnsi" w:cstheme="minorHAnsi"/>
          <w:lang w:eastAsia="en-US"/>
        </w:rPr>
        <w:t xml:space="preserve"> for class 1 (fraudulent): 81%</w:t>
      </w:r>
    </w:p>
    <w:p w14:paraId="2DD24648" w14:textId="77777777" w:rsidR="00865DD1" w:rsidRPr="0086229B" w:rsidRDefault="00865DD1" w:rsidP="00223378">
      <w:pPr>
        <w:pStyle w:val="NormalWeb"/>
        <w:numPr>
          <w:ilvl w:val="0"/>
          <w:numId w:val="1"/>
        </w:numPr>
        <w:rPr>
          <w:rFonts w:asciiTheme="minorHAnsi" w:eastAsiaTheme="minorHAnsi" w:hAnsiTheme="minorHAnsi" w:cstheme="minorHAnsi"/>
          <w:lang w:eastAsia="en-US"/>
        </w:rPr>
      </w:pPr>
      <w:r w:rsidRPr="0086229B">
        <w:rPr>
          <w:rFonts w:asciiTheme="minorHAnsi" w:eastAsiaTheme="minorHAnsi" w:hAnsiTheme="minorHAnsi" w:cstheme="minorHAnsi"/>
          <w:b/>
          <w:bCs/>
          <w:lang w:eastAsia="en-US"/>
        </w:rPr>
        <w:t>Recall</w:t>
      </w:r>
      <w:r w:rsidRPr="0086229B">
        <w:rPr>
          <w:rFonts w:asciiTheme="minorHAnsi" w:eastAsiaTheme="minorHAnsi" w:hAnsiTheme="minorHAnsi" w:cstheme="minorHAnsi"/>
          <w:lang w:eastAsia="en-US"/>
        </w:rPr>
        <w:t xml:space="preserve"> for class 1: 80%</w:t>
      </w:r>
    </w:p>
    <w:p w14:paraId="76DEF3A5" w14:textId="77777777" w:rsidR="00865DD1" w:rsidRPr="0086229B" w:rsidRDefault="00865DD1" w:rsidP="00223378">
      <w:pPr>
        <w:pStyle w:val="NormalWeb"/>
        <w:numPr>
          <w:ilvl w:val="0"/>
          <w:numId w:val="1"/>
        </w:numPr>
        <w:rPr>
          <w:rFonts w:asciiTheme="minorHAnsi" w:eastAsiaTheme="minorHAnsi" w:hAnsiTheme="minorHAnsi" w:cstheme="minorHAnsi"/>
          <w:lang w:eastAsia="en-US"/>
        </w:rPr>
      </w:pPr>
      <w:r w:rsidRPr="0086229B">
        <w:rPr>
          <w:rFonts w:asciiTheme="minorHAnsi" w:eastAsiaTheme="minorHAnsi" w:hAnsiTheme="minorHAnsi" w:cstheme="minorHAnsi"/>
          <w:b/>
          <w:bCs/>
          <w:lang w:eastAsia="en-US"/>
        </w:rPr>
        <w:t>F1-score</w:t>
      </w:r>
      <w:r w:rsidRPr="0086229B">
        <w:rPr>
          <w:rFonts w:asciiTheme="minorHAnsi" w:eastAsiaTheme="minorHAnsi" w:hAnsiTheme="minorHAnsi" w:cstheme="minorHAnsi"/>
          <w:lang w:eastAsia="en-US"/>
        </w:rPr>
        <w:t xml:space="preserve"> for class 1: 80%</w:t>
      </w:r>
    </w:p>
    <w:p w14:paraId="623609AF" w14:textId="77777777" w:rsidR="00865DD1" w:rsidRPr="0086229B" w:rsidRDefault="00865DD1" w:rsidP="00223378">
      <w:pPr>
        <w:pStyle w:val="NormalWeb"/>
        <w:numPr>
          <w:ilvl w:val="0"/>
          <w:numId w:val="1"/>
        </w:numPr>
        <w:rPr>
          <w:rFonts w:asciiTheme="minorHAnsi" w:eastAsiaTheme="minorHAnsi" w:hAnsiTheme="minorHAnsi" w:cstheme="minorHAnsi"/>
          <w:lang w:eastAsia="en-US"/>
        </w:rPr>
      </w:pPr>
      <w:r w:rsidRPr="0086229B">
        <w:rPr>
          <w:rFonts w:asciiTheme="minorHAnsi" w:eastAsiaTheme="minorHAnsi" w:hAnsiTheme="minorHAnsi" w:cstheme="minorHAnsi"/>
          <w:b/>
          <w:bCs/>
          <w:lang w:eastAsia="en-US"/>
        </w:rPr>
        <w:t>Support</w:t>
      </w:r>
      <w:r w:rsidRPr="0086229B">
        <w:rPr>
          <w:rFonts w:asciiTheme="minorHAnsi" w:eastAsiaTheme="minorHAnsi" w:hAnsiTheme="minorHAnsi" w:cstheme="minorHAnsi"/>
          <w:lang w:eastAsia="en-US"/>
        </w:rPr>
        <w:t xml:space="preserve"> for class 1: 98</w:t>
      </w:r>
    </w:p>
    <w:p w14:paraId="4E1E6B72" w14:textId="77777777" w:rsidR="00865DD1" w:rsidRPr="0086229B" w:rsidRDefault="00865DD1" w:rsidP="00223378">
      <w:pPr>
        <w:pStyle w:val="NormalWeb"/>
        <w:numPr>
          <w:ilvl w:val="0"/>
          <w:numId w:val="1"/>
        </w:numPr>
        <w:rPr>
          <w:rFonts w:asciiTheme="minorHAnsi" w:eastAsiaTheme="minorHAnsi" w:hAnsiTheme="minorHAnsi" w:cstheme="minorHAnsi"/>
          <w:lang w:eastAsia="en-US"/>
        </w:rPr>
      </w:pPr>
      <w:r w:rsidRPr="0086229B">
        <w:rPr>
          <w:rFonts w:asciiTheme="minorHAnsi" w:eastAsiaTheme="minorHAnsi" w:hAnsiTheme="minorHAnsi" w:cstheme="minorHAnsi"/>
          <w:b/>
          <w:bCs/>
          <w:lang w:eastAsia="en-US"/>
        </w:rPr>
        <w:t>Accuracy</w:t>
      </w:r>
      <w:r w:rsidRPr="0086229B">
        <w:rPr>
          <w:rFonts w:asciiTheme="minorHAnsi" w:eastAsiaTheme="minorHAnsi" w:hAnsiTheme="minorHAnsi" w:cstheme="minorHAnsi"/>
          <w:lang w:eastAsia="en-US"/>
        </w:rPr>
        <w:t>: 100%</w:t>
      </w:r>
    </w:p>
    <w:p w14:paraId="000CCB56" w14:textId="77777777" w:rsidR="00865DD1" w:rsidRPr="0086229B" w:rsidRDefault="00865DD1" w:rsidP="00223378">
      <w:pPr>
        <w:pStyle w:val="NormalWeb"/>
        <w:rPr>
          <w:rFonts w:asciiTheme="minorHAnsi" w:eastAsiaTheme="minorHAnsi" w:hAnsiTheme="minorHAnsi" w:cstheme="minorHAnsi"/>
          <w:lang w:eastAsia="en-US"/>
        </w:rPr>
      </w:pPr>
      <w:r w:rsidRPr="0086229B">
        <w:rPr>
          <w:rFonts w:asciiTheme="minorHAnsi" w:eastAsiaTheme="minorHAnsi" w:hAnsiTheme="minorHAnsi" w:cstheme="minorHAnsi"/>
          <w:lang w:eastAsia="en-US"/>
        </w:rPr>
        <w:t>This indicates the SVC model performed exceptionally well in predicting non-fraudulent transactions (class 0) with perfect precision, recall, and F1-score. For the class representing fraudulent transactions (class 1), it achieved an accuracy of 80% in identifying such cases. Overall, the model attained a high accuracy score of 100%.</w:t>
      </w:r>
    </w:p>
    <w:p w14:paraId="2D499AAD" w14:textId="77777777" w:rsidR="00865DD1" w:rsidRPr="0086229B" w:rsidRDefault="00865DD1" w:rsidP="00223378">
      <w:pPr>
        <w:spacing w:line="240" w:lineRule="auto"/>
        <w:rPr>
          <w:rFonts w:cstheme="minorHAnsi"/>
          <w:b/>
          <w:bCs/>
          <w:sz w:val="24"/>
          <w:szCs w:val="24"/>
        </w:rPr>
      </w:pPr>
    </w:p>
    <w:p w14:paraId="52D04791" w14:textId="77777777" w:rsidR="000A4F1B" w:rsidRDefault="000A4F1B" w:rsidP="00223378">
      <w:pPr>
        <w:spacing w:line="240" w:lineRule="auto"/>
        <w:rPr>
          <w:rFonts w:cstheme="minorHAnsi"/>
          <w:b/>
          <w:bCs/>
          <w:sz w:val="24"/>
          <w:szCs w:val="24"/>
        </w:rPr>
      </w:pPr>
    </w:p>
    <w:p w14:paraId="5AC94610" w14:textId="77777777" w:rsidR="000A4F1B" w:rsidRDefault="000A4F1B" w:rsidP="00223378">
      <w:pPr>
        <w:spacing w:line="240" w:lineRule="auto"/>
        <w:rPr>
          <w:rFonts w:cstheme="minorHAnsi"/>
          <w:b/>
          <w:bCs/>
          <w:sz w:val="24"/>
          <w:szCs w:val="24"/>
        </w:rPr>
      </w:pPr>
    </w:p>
    <w:p w14:paraId="49422A39" w14:textId="1B565A0C" w:rsidR="00562A55" w:rsidRPr="0086229B" w:rsidRDefault="00865DD1" w:rsidP="00223378">
      <w:pPr>
        <w:spacing w:line="240" w:lineRule="auto"/>
        <w:rPr>
          <w:rFonts w:cstheme="minorHAnsi"/>
          <w:b/>
          <w:bCs/>
          <w:sz w:val="24"/>
          <w:szCs w:val="24"/>
        </w:rPr>
      </w:pPr>
      <w:r w:rsidRPr="0086229B">
        <w:rPr>
          <w:rFonts w:cstheme="minorHAnsi"/>
          <w:b/>
          <w:bCs/>
          <w:sz w:val="24"/>
          <w:szCs w:val="24"/>
        </w:rPr>
        <w:t>Monetary Value and Risk of the Application based on its Model Performance.</w:t>
      </w:r>
    </w:p>
    <w:p w14:paraId="00E5B071" w14:textId="77777777" w:rsidR="00865DD1" w:rsidRPr="00865DD1" w:rsidRDefault="00865DD1" w:rsidP="00223378">
      <w:pPr>
        <w:numPr>
          <w:ilvl w:val="0"/>
          <w:numId w:val="2"/>
        </w:numPr>
        <w:spacing w:before="100" w:beforeAutospacing="1" w:after="100" w:afterAutospacing="1" w:line="240" w:lineRule="auto"/>
        <w:rPr>
          <w:rFonts w:cstheme="minorHAnsi"/>
          <w:sz w:val="24"/>
          <w:szCs w:val="24"/>
        </w:rPr>
      </w:pPr>
      <w:r w:rsidRPr="00865DD1">
        <w:rPr>
          <w:rFonts w:cstheme="minorHAnsi"/>
          <w:sz w:val="24"/>
          <w:szCs w:val="24"/>
        </w:rPr>
        <w:lastRenderedPageBreak/>
        <w:t>The application's value lies in its ability to accurately identify fraudulent transactions, leading to cost savings and increased trust among customers.</w:t>
      </w:r>
    </w:p>
    <w:p w14:paraId="06AE9E5E" w14:textId="77777777" w:rsidR="00865DD1" w:rsidRPr="00865DD1" w:rsidRDefault="00865DD1" w:rsidP="00223378">
      <w:pPr>
        <w:numPr>
          <w:ilvl w:val="0"/>
          <w:numId w:val="2"/>
        </w:numPr>
        <w:spacing w:before="100" w:beforeAutospacing="1" w:after="100" w:afterAutospacing="1" w:line="240" w:lineRule="auto"/>
        <w:rPr>
          <w:rFonts w:cstheme="minorHAnsi"/>
          <w:sz w:val="24"/>
          <w:szCs w:val="24"/>
        </w:rPr>
      </w:pPr>
      <w:r w:rsidRPr="00865DD1">
        <w:rPr>
          <w:rFonts w:cstheme="minorHAnsi"/>
          <w:sz w:val="24"/>
          <w:szCs w:val="24"/>
        </w:rPr>
        <w:t>Risks, including false positives and model adaptability, should be managed through continuous monitoring, updates, and a balance between model complexity and performance.</w:t>
      </w:r>
    </w:p>
    <w:p w14:paraId="0F51E536" w14:textId="69BA4EBB" w:rsidR="00865DD1" w:rsidRPr="00865DD1" w:rsidRDefault="007011E7" w:rsidP="00223378">
      <w:pPr>
        <w:spacing w:before="100" w:beforeAutospacing="1" w:after="100" w:afterAutospacing="1" w:line="240" w:lineRule="auto"/>
        <w:rPr>
          <w:rFonts w:cstheme="minorHAnsi"/>
          <w:sz w:val="24"/>
          <w:szCs w:val="24"/>
        </w:rPr>
      </w:pPr>
      <w:r>
        <w:rPr>
          <w:rFonts w:cstheme="minorHAnsi"/>
          <w:sz w:val="24"/>
          <w:szCs w:val="24"/>
        </w:rPr>
        <w:t>++</w:t>
      </w:r>
      <w:r w:rsidR="00865DD1" w:rsidRPr="00865DD1">
        <w:rPr>
          <w:rFonts w:cstheme="minorHAnsi"/>
          <w:sz w:val="24"/>
          <w:szCs w:val="24"/>
        </w:rPr>
        <w:t>KNN and SVC Performance: Both models showed promising results, especially with SVC achieving a high accuracy rate. However, SVC might be more reliable due to its better performance in detecting fraudulent transactions.</w:t>
      </w:r>
    </w:p>
    <w:p w14:paraId="53D2F619" w14:textId="77777777" w:rsidR="00865DD1" w:rsidRPr="0086229B" w:rsidRDefault="00865DD1" w:rsidP="00223378">
      <w:pPr>
        <w:spacing w:before="100" w:beforeAutospacing="1" w:after="100" w:afterAutospacing="1" w:line="240" w:lineRule="auto"/>
        <w:rPr>
          <w:rFonts w:cstheme="minorHAnsi"/>
          <w:sz w:val="24"/>
          <w:szCs w:val="24"/>
        </w:rPr>
      </w:pPr>
      <w:r w:rsidRPr="00865DD1">
        <w:rPr>
          <w:rFonts w:cstheme="minorHAnsi"/>
          <w:sz w:val="24"/>
          <w:szCs w:val="24"/>
        </w:rPr>
        <w:t>Risks: The risk of false positives should be minimized to avoid inconveniencing genuine customers. Regular model updates and monitoring are essential to counter emerging fraud patterns.</w:t>
      </w:r>
    </w:p>
    <w:p w14:paraId="0763A6AA" w14:textId="77777777" w:rsidR="00F4570A" w:rsidRPr="0086229B" w:rsidRDefault="00F4570A" w:rsidP="00223378">
      <w:pPr>
        <w:spacing w:before="100" w:beforeAutospacing="1" w:after="100" w:afterAutospacing="1" w:line="240" w:lineRule="auto"/>
        <w:rPr>
          <w:rFonts w:cstheme="minorHAnsi"/>
          <w:sz w:val="24"/>
          <w:szCs w:val="24"/>
        </w:rPr>
      </w:pPr>
      <w:r w:rsidRPr="0086229B">
        <w:rPr>
          <w:rFonts w:cstheme="minorHAnsi"/>
          <w:sz w:val="24"/>
          <w:szCs w:val="24"/>
        </w:rPr>
        <w:t>Let's consider a hypothetical scenario:</w:t>
      </w:r>
    </w:p>
    <w:p w14:paraId="0EAE8A64" w14:textId="39FF04B0" w:rsidR="00F4570A" w:rsidRPr="0086229B" w:rsidRDefault="00F4570A" w:rsidP="00223378">
      <w:pPr>
        <w:spacing w:before="100" w:beforeAutospacing="1" w:after="100" w:afterAutospacing="1" w:line="240" w:lineRule="auto"/>
        <w:rPr>
          <w:rFonts w:cstheme="minorHAnsi"/>
          <w:sz w:val="24"/>
          <w:szCs w:val="24"/>
        </w:rPr>
      </w:pPr>
      <w:r w:rsidRPr="0086229B">
        <w:rPr>
          <w:rFonts w:cstheme="minorHAnsi"/>
          <w:sz w:val="24"/>
          <w:szCs w:val="24"/>
        </w:rPr>
        <w:t>Average Fraudulent Transaction Value: $500</w:t>
      </w:r>
    </w:p>
    <w:p w14:paraId="58FFE55C" w14:textId="58BB9D81" w:rsidR="00F4570A" w:rsidRPr="0086229B" w:rsidRDefault="00F4570A" w:rsidP="00223378">
      <w:pPr>
        <w:spacing w:before="100" w:beforeAutospacing="1" w:after="100" w:afterAutospacing="1" w:line="240" w:lineRule="auto"/>
        <w:rPr>
          <w:rFonts w:cstheme="minorHAnsi"/>
          <w:sz w:val="24"/>
          <w:szCs w:val="24"/>
        </w:rPr>
      </w:pPr>
      <w:r w:rsidRPr="0086229B">
        <w:rPr>
          <w:rFonts w:cstheme="minorHAnsi"/>
          <w:sz w:val="24"/>
          <w:szCs w:val="24"/>
        </w:rPr>
        <w:t>Number of Transactions Detected as Fraudulent: 50</w:t>
      </w:r>
    </w:p>
    <w:p w14:paraId="6C0EDBC0" w14:textId="1250531C" w:rsidR="00F4570A" w:rsidRPr="0086229B" w:rsidRDefault="00F4570A" w:rsidP="00223378">
      <w:pPr>
        <w:spacing w:before="100" w:beforeAutospacing="1" w:after="100" w:afterAutospacing="1" w:line="240" w:lineRule="auto"/>
        <w:rPr>
          <w:rFonts w:cstheme="minorHAnsi"/>
          <w:sz w:val="24"/>
          <w:szCs w:val="24"/>
        </w:rPr>
      </w:pPr>
      <w:r w:rsidRPr="0086229B">
        <w:rPr>
          <w:rFonts w:cstheme="minorHAnsi"/>
          <w:sz w:val="24"/>
          <w:szCs w:val="24"/>
        </w:rPr>
        <w:t>Percentage of Transactions That Are Actually Fraudulent: 0.1% (assumed)</w:t>
      </w:r>
    </w:p>
    <w:p w14:paraId="11115315" w14:textId="77777777" w:rsidR="00F4570A" w:rsidRPr="0086229B" w:rsidRDefault="00F4570A" w:rsidP="00223378">
      <w:pPr>
        <w:spacing w:before="100" w:beforeAutospacing="1" w:after="100" w:afterAutospacing="1" w:line="240" w:lineRule="auto"/>
        <w:rPr>
          <w:rFonts w:cstheme="minorHAnsi"/>
          <w:sz w:val="24"/>
          <w:szCs w:val="24"/>
        </w:rPr>
      </w:pPr>
      <w:r w:rsidRPr="0086229B">
        <w:rPr>
          <w:rFonts w:cstheme="minorHAnsi"/>
          <w:sz w:val="24"/>
          <w:szCs w:val="24"/>
        </w:rPr>
        <w:t>Savings:</w:t>
      </w:r>
    </w:p>
    <w:p w14:paraId="60AD09B2" w14:textId="11706202" w:rsidR="00F4570A" w:rsidRPr="0086229B" w:rsidRDefault="00F4570A" w:rsidP="00223378">
      <w:pPr>
        <w:spacing w:before="100" w:beforeAutospacing="1" w:after="100" w:afterAutospacing="1" w:line="240" w:lineRule="auto"/>
        <w:rPr>
          <w:rFonts w:cstheme="minorHAnsi"/>
          <w:sz w:val="24"/>
          <w:szCs w:val="24"/>
        </w:rPr>
      </w:pPr>
      <w:r w:rsidRPr="0086229B">
        <w:rPr>
          <w:rFonts w:cstheme="minorHAnsi"/>
          <w:sz w:val="24"/>
          <w:szCs w:val="24"/>
        </w:rPr>
        <w:t>Prevented Fraudulent Transactions: 50</w:t>
      </w:r>
    </w:p>
    <w:p w14:paraId="6959CCED" w14:textId="2710AFC9" w:rsidR="00F4570A" w:rsidRPr="0086229B" w:rsidRDefault="00F4570A" w:rsidP="00223378">
      <w:pPr>
        <w:spacing w:before="100" w:beforeAutospacing="1" w:after="100" w:afterAutospacing="1" w:line="240" w:lineRule="auto"/>
        <w:rPr>
          <w:rFonts w:cstheme="minorHAnsi"/>
          <w:sz w:val="24"/>
          <w:szCs w:val="24"/>
        </w:rPr>
      </w:pPr>
      <w:r w:rsidRPr="0086229B">
        <w:rPr>
          <w:rFonts w:cstheme="minorHAnsi"/>
          <w:sz w:val="24"/>
          <w:szCs w:val="24"/>
        </w:rPr>
        <w:t>Total Saved: $500 * 50 = $25,000</w:t>
      </w:r>
    </w:p>
    <w:p w14:paraId="35178314" w14:textId="77777777" w:rsidR="00F4570A" w:rsidRPr="0086229B" w:rsidRDefault="00F4570A" w:rsidP="00223378">
      <w:pPr>
        <w:spacing w:before="100" w:beforeAutospacing="1" w:after="100" w:afterAutospacing="1" w:line="240" w:lineRule="auto"/>
        <w:rPr>
          <w:rFonts w:cstheme="minorHAnsi"/>
          <w:sz w:val="24"/>
          <w:szCs w:val="24"/>
        </w:rPr>
      </w:pPr>
      <w:r w:rsidRPr="0086229B">
        <w:rPr>
          <w:rFonts w:cstheme="minorHAnsi"/>
          <w:sz w:val="24"/>
          <w:szCs w:val="24"/>
        </w:rPr>
        <w:t>Losses:</w:t>
      </w:r>
    </w:p>
    <w:p w14:paraId="620C6E14" w14:textId="65936EDF" w:rsidR="00F4570A" w:rsidRPr="0086229B" w:rsidRDefault="00F4570A" w:rsidP="00223378">
      <w:pPr>
        <w:spacing w:before="100" w:beforeAutospacing="1" w:after="100" w:afterAutospacing="1" w:line="240" w:lineRule="auto"/>
        <w:rPr>
          <w:rFonts w:cstheme="minorHAnsi"/>
          <w:sz w:val="24"/>
          <w:szCs w:val="24"/>
        </w:rPr>
      </w:pPr>
      <w:r w:rsidRPr="0086229B">
        <w:rPr>
          <w:rFonts w:cstheme="minorHAnsi"/>
          <w:sz w:val="24"/>
          <w:szCs w:val="24"/>
        </w:rPr>
        <w:t>False Positive Transactions (Flagged Incorrectly as Fraudulent):</w:t>
      </w:r>
    </w:p>
    <w:p w14:paraId="11E7F0FA" w14:textId="51744585" w:rsidR="00F4570A" w:rsidRPr="0086229B" w:rsidRDefault="00F4570A" w:rsidP="00223378">
      <w:pPr>
        <w:spacing w:before="100" w:beforeAutospacing="1" w:after="100" w:afterAutospacing="1" w:line="240" w:lineRule="auto"/>
        <w:rPr>
          <w:rFonts w:cstheme="minorHAnsi"/>
          <w:sz w:val="24"/>
          <w:szCs w:val="24"/>
        </w:rPr>
      </w:pPr>
      <w:r w:rsidRPr="0086229B">
        <w:rPr>
          <w:rFonts w:cstheme="minorHAnsi"/>
          <w:sz w:val="24"/>
          <w:szCs w:val="24"/>
        </w:rPr>
        <w:t>let's consider a conservative estimate of 5% of total transactions being incorrectly flagged as fraudulent.</w:t>
      </w:r>
    </w:p>
    <w:p w14:paraId="5A4B1E0C" w14:textId="77777777" w:rsidR="00F4570A" w:rsidRPr="0086229B" w:rsidRDefault="00F4570A" w:rsidP="00223378">
      <w:pPr>
        <w:spacing w:before="100" w:beforeAutospacing="1" w:after="100" w:afterAutospacing="1" w:line="240" w:lineRule="auto"/>
        <w:rPr>
          <w:rFonts w:cstheme="minorHAnsi"/>
          <w:sz w:val="24"/>
          <w:szCs w:val="24"/>
        </w:rPr>
      </w:pPr>
      <w:r w:rsidRPr="0086229B">
        <w:rPr>
          <w:rFonts w:cstheme="minorHAnsi"/>
          <w:sz w:val="24"/>
          <w:szCs w:val="24"/>
        </w:rPr>
        <w:t>Total False Positives: 5% of Total Transactions = 0.05 * Total Transaction</w:t>
      </w:r>
    </w:p>
    <w:p w14:paraId="49350EA7" w14:textId="117540FE" w:rsidR="00F4570A" w:rsidRPr="0086229B" w:rsidRDefault="00F4570A" w:rsidP="00223378">
      <w:pPr>
        <w:spacing w:before="100" w:beforeAutospacing="1" w:after="100" w:afterAutospacing="1" w:line="240" w:lineRule="auto"/>
        <w:rPr>
          <w:rFonts w:cstheme="minorHAnsi"/>
          <w:sz w:val="24"/>
          <w:szCs w:val="24"/>
        </w:rPr>
      </w:pPr>
      <w:r w:rsidRPr="0086229B">
        <w:rPr>
          <w:rFonts w:cstheme="minorHAnsi"/>
          <w:sz w:val="24"/>
          <w:szCs w:val="24"/>
        </w:rPr>
        <w:t>Value Lost due to False Positives: 0.05 * Total Transactions * Average Transaction Value</w:t>
      </w:r>
    </w:p>
    <w:p w14:paraId="137FFAC8" w14:textId="77777777" w:rsidR="00F4570A" w:rsidRPr="0086229B" w:rsidRDefault="00F4570A" w:rsidP="00223378">
      <w:pPr>
        <w:spacing w:before="100" w:beforeAutospacing="1" w:after="100" w:afterAutospacing="1" w:line="240" w:lineRule="auto"/>
        <w:rPr>
          <w:rFonts w:cstheme="minorHAnsi"/>
          <w:sz w:val="24"/>
          <w:szCs w:val="24"/>
        </w:rPr>
      </w:pPr>
      <w:r w:rsidRPr="0086229B">
        <w:rPr>
          <w:rFonts w:cstheme="minorHAnsi"/>
          <w:sz w:val="24"/>
          <w:szCs w:val="24"/>
        </w:rPr>
        <w:t>Net Savings:</w:t>
      </w:r>
    </w:p>
    <w:p w14:paraId="2FC48387" w14:textId="5B4A6E3F" w:rsidR="00F4570A" w:rsidRPr="0086229B" w:rsidRDefault="00F4570A" w:rsidP="00223378">
      <w:pPr>
        <w:spacing w:before="100" w:beforeAutospacing="1" w:after="100" w:afterAutospacing="1" w:line="240" w:lineRule="auto"/>
        <w:rPr>
          <w:rFonts w:cstheme="minorHAnsi"/>
          <w:sz w:val="24"/>
          <w:szCs w:val="24"/>
        </w:rPr>
      </w:pPr>
      <w:r w:rsidRPr="0086229B">
        <w:rPr>
          <w:rFonts w:cstheme="minorHAnsi"/>
          <w:sz w:val="24"/>
          <w:szCs w:val="24"/>
        </w:rPr>
        <w:t>Total Savings - Value Lost due to False Positives = Net Savings</w:t>
      </w:r>
    </w:p>
    <w:p w14:paraId="20F6A6B7" w14:textId="77777777" w:rsidR="00F4570A" w:rsidRPr="0086229B" w:rsidRDefault="00F4570A" w:rsidP="00223378">
      <w:pPr>
        <w:spacing w:before="100" w:beforeAutospacing="1" w:after="100" w:afterAutospacing="1" w:line="240" w:lineRule="auto"/>
        <w:rPr>
          <w:rFonts w:cstheme="minorHAnsi"/>
          <w:sz w:val="24"/>
          <w:szCs w:val="24"/>
        </w:rPr>
      </w:pPr>
      <w:r w:rsidRPr="0086229B">
        <w:rPr>
          <w:rFonts w:cstheme="minorHAnsi"/>
          <w:sz w:val="24"/>
          <w:szCs w:val="24"/>
        </w:rPr>
        <w:lastRenderedPageBreak/>
        <w:t>The net savings would be calculated by subtracting the value lost due to false positives from the total savings realized by preventing fraudulent transactions.</w:t>
      </w:r>
    </w:p>
    <w:p w14:paraId="44D5FC24" w14:textId="316677B3" w:rsidR="00F4570A" w:rsidRPr="0086229B" w:rsidRDefault="00F4570A" w:rsidP="00223378">
      <w:pPr>
        <w:spacing w:before="100" w:beforeAutospacing="1" w:after="100" w:afterAutospacing="1" w:line="240" w:lineRule="auto"/>
        <w:rPr>
          <w:rFonts w:cstheme="minorHAnsi"/>
          <w:sz w:val="24"/>
          <w:szCs w:val="24"/>
        </w:rPr>
      </w:pPr>
      <w:r w:rsidRPr="0086229B">
        <w:rPr>
          <w:rFonts w:cstheme="minorHAnsi"/>
          <w:sz w:val="24"/>
          <w:szCs w:val="24"/>
        </w:rPr>
        <w:t>This calculation helps to understand the potential monetary benefits of a fraud detection system. However, it's crucial to consider various factors, including operational costs, implementation expenses, and potential impacts on customer experience.</w:t>
      </w:r>
    </w:p>
    <w:p w14:paraId="17356F29" w14:textId="751DF8AE" w:rsidR="004904E0" w:rsidRPr="0086229B" w:rsidRDefault="004904E0" w:rsidP="00223378">
      <w:pPr>
        <w:spacing w:before="100" w:beforeAutospacing="1" w:after="100" w:afterAutospacing="1" w:line="240" w:lineRule="auto"/>
        <w:rPr>
          <w:rFonts w:cstheme="minorHAnsi"/>
          <w:b/>
          <w:bCs/>
          <w:sz w:val="24"/>
          <w:szCs w:val="24"/>
        </w:rPr>
      </w:pPr>
      <w:r w:rsidRPr="0086229B">
        <w:rPr>
          <w:rFonts w:cstheme="minorHAnsi"/>
          <w:b/>
          <w:bCs/>
          <w:sz w:val="24"/>
          <w:szCs w:val="24"/>
        </w:rPr>
        <w:t>Conclusion</w:t>
      </w:r>
    </w:p>
    <w:p w14:paraId="4E2434F6" w14:textId="77777777" w:rsidR="004904E0" w:rsidRPr="004904E0" w:rsidRDefault="004904E0" w:rsidP="00223378">
      <w:pPr>
        <w:spacing w:before="100" w:beforeAutospacing="1" w:after="100" w:afterAutospacing="1" w:line="240" w:lineRule="auto"/>
        <w:rPr>
          <w:rFonts w:cstheme="minorHAnsi"/>
          <w:sz w:val="24"/>
          <w:szCs w:val="24"/>
        </w:rPr>
      </w:pPr>
      <w:r w:rsidRPr="004904E0">
        <w:rPr>
          <w:rFonts w:cstheme="minorHAnsi"/>
          <w:sz w:val="24"/>
          <w:szCs w:val="24"/>
        </w:rPr>
        <w:t>The proposed solution for credit card fraud detection using machine learning demonstrates considerable effectiveness:</w:t>
      </w:r>
    </w:p>
    <w:p w14:paraId="5E109CC7" w14:textId="77777777" w:rsidR="004904E0" w:rsidRPr="004904E0" w:rsidRDefault="004904E0" w:rsidP="00223378">
      <w:pPr>
        <w:spacing w:before="100" w:beforeAutospacing="1" w:after="100" w:afterAutospacing="1" w:line="240" w:lineRule="auto"/>
        <w:rPr>
          <w:rFonts w:cstheme="minorHAnsi"/>
          <w:sz w:val="24"/>
          <w:szCs w:val="24"/>
        </w:rPr>
      </w:pPr>
      <w:r w:rsidRPr="004904E0">
        <w:rPr>
          <w:rFonts w:cstheme="minorHAnsi"/>
          <w:sz w:val="24"/>
          <w:szCs w:val="24"/>
        </w:rPr>
        <w:t>Effectiveness: The models, including KNN, SVC, and others, achieved high accuracy, precision, and recall rates in identifying fraudulent transactions, minimizing both false negatives and false positives. For instance, the SVC model exhibited an accuracy of 99% and a high precision-recall balance.</w:t>
      </w:r>
    </w:p>
    <w:p w14:paraId="110445CF" w14:textId="6D7FED55" w:rsidR="0086229B" w:rsidRPr="00223378" w:rsidRDefault="004904E0" w:rsidP="00223378">
      <w:pPr>
        <w:spacing w:before="100" w:beforeAutospacing="1" w:after="100" w:afterAutospacing="1" w:line="240" w:lineRule="auto"/>
        <w:rPr>
          <w:rFonts w:cstheme="minorHAnsi"/>
          <w:sz w:val="24"/>
          <w:szCs w:val="24"/>
        </w:rPr>
      </w:pPr>
      <w:r w:rsidRPr="004904E0">
        <w:rPr>
          <w:rFonts w:cstheme="minorHAnsi"/>
          <w:sz w:val="24"/>
          <w:szCs w:val="24"/>
        </w:rPr>
        <w:t>Advantages: These models effectively reduced financial losses by accurately identifying potentially fraudulent transactions. They showcased a high ability to discern fraudulent cases while maintaining a low false positive rate, crucial for financial systems.</w:t>
      </w:r>
    </w:p>
    <w:p w14:paraId="54C63A31" w14:textId="56A19CAC" w:rsidR="004904E0" w:rsidRPr="004904E0" w:rsidRDefault="004904E0" w:rsidP="00223378">
      <w:pPr>
        <w:spacing w:before="100" w:beforeAutospacing="1" w:after="100" w:afterAutospacing="1" w:line="240" w:lineRule="auto"/>
        <w:rPr>
          <w:rFonts w:cstheme="minorHAnsi"/>
          <w:b/>
          <w:bCs/>
          <w:sz w:val="24"/>
          <w:szCs w:val="24"/>
        </w:rPr>
      </w:pPr>
      <w:r w:rsidRPr="004904E0">
        <w:rPr>
          <w:rFonts w:cstheme="minorHAnsi"/>
          <w:b/>
          <w:bCs/>
          <w:sz w:val="24"/>
          <w:szCs w:val="24"/>
        </w:rPr>
        <w:t>Future Considerations and Enhancements:</w:t>
      </w:r>
    </w:p>
    <w:p w14:paraId="53B33FE4" w14:textId="77777777" w:rsidR="004904E0" w:rsidRPr="004904E0" w:rsidRDefault="004904E0" w:rsidP="00223378">
      <w:pPr>
        <w:spacing w:before="100" w:beforeAutospacing="1" w:after="100" w:afterAutospacing="1" w:line="240" w:lineRule="auto"/>
        <w:rPr>
          <w:rFonts w:cstheme="minorHAnsi"/>
          <w:sz w:val="24"/>
          <w:szCs w:val="24"/>
        </w:rPr>
      </w:pPr>
      <w:r w:rsidRPr="004904E0">
        <w:rPr>
          <w:rFonts w:cstheme="minorHAnsi"/>
          <w:sz w:val="24"/>
          <w:szCs w:val="24"/>
        </w:rPr>
        <w:t>Real-time Implementation: Implementing these models in real-time systems to detect fraud as transactions occur.</w:t>
      </w:r>
    </w:p>
    <w:p w14:paraId="1EA702B8" w14:textId="77777777" w:rsidR="004904E0" w:rsidRPr="004904E0" w:rsidRDefault="004904E0" w:rsidP="00223378">
      <w:pPr>
        <w:spacing w:before="100" w:beforeAutospacing="1" w:after="100" w:afterAutospacing="1" w:line="240" w:lineRule="auto"/>
        <w:rPr>
          <w:rFonts w:cstheme="minorHAnsi"/>
          <w:sz w:val="24"/>
          <w:szCs w:val="24"/>
        </w:rPr>
      </w:pPr>
      <w:r w:rsidRPr="004904E0">
        <w:rPr>
          <w:rFonts w:cstheme="minorHAnsi"/>
          <w:sz w:val="24"/>
          <w:szCs w:val="24"/>
        </w:rPr>
        <w:t>Ensemble Methods: Consider using ensemble techniques like Random Forests or Gradient Boosting to further improve accuracy.</w:t>
      </w:r>
    </w:p>
    <w:p w14:paraId="08200E1C" w14:textId="77777777" w:rsidR="004904E0" w:rsidRPr="004904E0" w:rsidRDefault="004904E0" w:rsidP="00223378">
      <w:pPr>
        <w:spacing w:before="100" w:beforeAutospacing="1" w:after="100" w:afterAutospacing="1" w:line="240" w:lineRule="auto"/>
        <w:rPr>
          <w:rFonts w:cstheme="minorHAnsi"/>
          <w:sz w:val="24"/>
          <w:szCs w:val="24"/>
        </w:rPr>
      </w:pPr>
      <w:r w:rsidRPr="004904E0">
        <w:rPr>
          <w:rFonts w:cstheme="minorHAnsi"/>
          <w:sz w:val="24"/>
          <w:szCs w:val="24"/>
        </w:rPr>
        <w:t>Imbalanced Data Handling: Explore more advanced strategies to handle class imbalance effectively.</w:t>
      </w:r>
    </w:p>
    <w:p w14:paraId="50CA03AA" w14:textId="77777777" w:rsidR="004904E0" w:rsidRPr="004904E0" w:rsidRDefault="004904E0" w:rsidP="00223378">
      <w:pPr>
        <w:spacing w:before="100" w:beforeAutospacing="1" w:after="100" w:afterAutospacing="1" w:line="240" w:lineRule="auto"/>
        <w:rPr>
          <w:rFonts w:cstheme="minorHAnsi"/>
          <w:sz w:val="24"/>
          <w:szCs w:val="24"/>
        </w:rPr>
      </w:pPr>
      <w:r w:rsidRPr="004904E0">
        <w:rPr>
          <w:rFonts w:cstheme="minorHAnsi"/>
          <w:sz w:val="24"/>
          <w:szCs w:val="24"/>
        </w:rPr>
        <w:t>Feature Engineering: Continuously refining feature selection or creating new features to enhance model performance.</w:t>
      </w:r>
    </w:p>
    <w:p w14:paraId="70FB7323" w14:textId="77777777" w:rsidR="004904E0" w:rsidRPr="004904E0" w:rsidRDefault="004904E0" w:rsidP="00223378">
      <w:pPr>
        <w:spacing w:before="100" w:beforeAutospacing="1" w:after="100" w:afterAutospacing="1" w:line="240" w:lineRule="auto"/>
        <w:rPr>
          <w:rFonts w:cstheme="minorHAnsi"/>
          <w:sz w:val="24"/>
          <w:szCs w:val="24"/>
        </w:rPr>
      </w:pPr>
      <w:r w:rsidRPr="004904E0">
        <w:rPr>
          <w:rFonts w:cstheme="minorHAnsi"/>
          <w:sz w:val="24"/>
          <w:szCs w:val="24"/>
        </w:rPr>
        <w:t>Interpretability: Employ techniques or models that offer better interpretability, allowing stakeholders to understand how the model makes decisions.</w:t>
      </w:r>
    </w:p>
    <w:p w14:paraId="797CF282" w14:textId="77777777" w:rsidR="004904E0" w:rsidRPr="004904E0" w:rsidRDefault="004904E0" w:rsidP="00223378">
      <w:pPr>
        <w:spacing w:before="100" w:beforeAutospacing="1" w:after="100" w:afterAutospacing="1" w:line="240" w:lineRule="auto"/>
        <w:rPr>
          <w:rFonts w:cstheme="minorHAnsi"/>
          <w:sz w:val="24"/>
          <w:szCs w:val="24"/>
        </w:rPr>
      </w:pPr>
      <w:r w:rsidRPr="004904E0">
        <w:rPr>
          <w:rFonts w:cstheme="minorHAnsi"/>
          <w:sz w:val="24"/>
          <w:szCs w:val="24"/>
        </w:rPr>
        <w:t>Adaptive Learning: Implement models that can adapt and learn from evolving fraud patterns to stay ahead of new fraud tactics.</w:t>
      </w:r>
    </w:p>
    <w:p w14:paraId="5F4FFE85" w14:textId="6EFCC120" w:rsidR="0086229B" w:rsidRPr="000A4F1B" w:rsidRDefault="004904E0" w:rsidP="00223378">
      <w:pPr>
        <w:spacing w:before="100" w:beforeAutospacing="1" w:after="100" w:afterAutospacing="1" w:line="240" w:lineRule="auto"/>
        <w:rPr>
          <w:rFonts w:eastAsia="Times New Roman" w:cstheme="minorHAnsi"/>
          <w:sz w:val="24"/>
          <w:szCs w:val="24"/>
          <w:lang w:eastAsia="en-CA"/>
        </w:rPr>
      </w:pPr>
      <w:r w:rsidRPr="004904E0">
        <w:rPr>
          <w:rFonts w:cstheme="minorHAnsi"/>
          <w:sz w:val="24"/>
          <w:szCs w:val="24"/>
        </w:rPr>
        <w:t>Overall, while the models showcased strong performance, continuous refinement and adaptation are vital to keeping pace with evolving fraud strategies and ensuring robustness in real-world financial systems.</w:t>
      </w:r>
    </w:p>
    <w:p w14:paraId="3B0E1A0C" w14:textId="21244987" w:rsidR="0086229B" w:rsidRDefault="0086229B" w:rsidP="00223378">
      <w:pPr>
        <w:spacing w:before="100" w:beforeAutospacing="1" w:after="100" w:afterAutospacing="1" w:line="240" w:lineRule="auto"/>
        <w:rPr>
          <w:rFonts w:cstheme="minorHAnsi"/>
          <w:sz w:val="24"/>
          <w:szCs w:val="24"/>
        </w:rPr>
      </w:pPr>
      <w:r w:rsidRPr="0086229B">
        <w:rPr>
          <w:rFonts w:cstheme="minorHAnsi"/>
          <w:sz w:val="24"/>
          <w:szCs w:val="24"/>
        </w:rPr>
        <w:lastRenderedPageBreak/>
        <w:t>References</w:t>
      </w:r>
    </w:p>
    <w:p w14:paraId="46945833" w14:textId="44087CBC" w:rsidR="0086229B" w:rsidRDefault="0086229B" w:rsidP="00223378">
      <w:pPr>
        <w:spacing w:before="100" w:beforeAutospacing="1" w:after="100" w:afterAutospacing="1" w:line="240" w:lineRule="auto"/>
      </w:pPr>
      <w:hyperlink r:id="rId8" w:tgtFrame="_blank" w:history="1">
        <w:r w:rsidRPr="00A7656E">
          <w:t>https://www.okta.com/identity-101/fraud-monitoring/</w:t>
        </w:r>
      </w:hyperlink>
    </w:p>
    <w:p w14:paraId="43600B63" w14:textId="53909043" w:rsidR="0086229B" w:rsidRDefault="005866F4" w:rsidP="00223378">
      <w:pPr>
        <w:spacing w:before="100" w:beforeAutospacing="1" w:after="100" w:afterAutospacing="1" w:line="240" w:lineRule="auto"/>
        <w:rPr>
          <w:rFonts w:cstheme="minorHAnsi"/>
          <w:sz w:val="24"/>
          <w:szCs w:val="24"/>
        </w:rPr>
      </w:pPr>
      <w:hyperlink r:id="rId9" w:history="1">
        <w:r w:rsidRPr="00AE0558">
          <w:rPr>
            <w:rStyle w:val="Hyperlink"/>
            <w:rFonts w:cstheme="minorHAnsi"/>
            <w:sz w:val="24"/>
            <w:szCs w:val="24"/>
          </w:rPr>
          <w:t>https://complyadvantage.com/insights/what-is-fraud-detection/</w:t>
        </w:r>
      </w:hyperlink>
    </w:p>
    <w:p w14:paraId="540D2F98" w14:textId="79F2AE17" w:rsidR="005866F4" w:rsidRPr="00865DD1" w:rsidRDefault="005866F4" w:rsidP="00223378">
      <w:pPr>
        <w:spacing w:before="100" w:beforeAutospacing="1" w:after="100" w:afterAutospacing="1" w:line="240" w:lineRule="auto"/>
        <w:rPr>
          <w:rFonts w:cstheme="minorHAnsi"/>
          <w:sz w:val="24"/>
          <w:szCs w:val="24"/>
        </w:rPr>
      </w:pPr>
      <w:r w:rsidRPr="005866F4">
        <w:rPr>
          <w:rFonts w:cstheme="minorHAnsi"/>
          <w:sz w:val="24"/>
          <w:szCs w:val="24"/>
        </w:rPr>
        <w:t>https://medium.com/razorthink-ai/4-major-challenges-facing-fraud-detection-ways-to-resolve-them-using-machine-learning-cf6ed1b176dd</w:t>
      </w:r>
    </w:p>
    <w:sectPr w:rsidR="005866F4" w:rsidRPr="00865DD1" w:rsidSect="008D3B9B">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E64D8" w14:textId="77777777" w:rsidR="008D3B9B" w:rsidRDefault="008D3B9B" w:rsidP="008D3B9B">
      <w:pPr>
        <w:spacing w:after="0" w:line="240" w:lineRule="auto"/>
      </w:pPr>
      <w:r>
        <w:separator/>
      </w:r>
    </w:p>
  </w:endnote>
  <w:endnote w:type="continuationSeparator" w:id="0">
    <w:p w14:paraId="50EE94A8" w14:textId="77777777" w:rsidR="008D3B9B" w:rsidRDefault="008D3B9B" w:rsidP="008D3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53203"/>
      <w:docPartObj>
        <w:docPartGallery w:val="Page Numbers (Bottom of Page)"/>
        <w:docPartUnique/>
      </w:docPartObj>
    </w:sdtPr>
    <w:sdtEndPr>
      <w:rPr>
        <w:noProof/>
      </w:rPr>
    </w:sdtEndPr>
    <w:sdtContent>
      <w:p w14:paraId="4C7A9F87" w14:textId="65800FD1" w:rsidR="008D3B9B" w:rsidRDefault="008D3B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2389EA" w14:textId="77777777" w:rsidR="008D3B9B" w:rsidRDefault="008D3B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4F115" w14:textId="77777777" w:rsidR="008D3B9B" w:rsidRDefault="008D3B9B" w:rsidP="008D3B9B">
      <w:pPr>
        <w:spacing w:after="0" w:line="240" w:lineRule="auto"/>
      </w:pPr>
      <w:r>
        <w:separator/>
      </w:r>
    </w:p>
  </w:footnote>
  <w:footnote w:type="continuationSeparator" w:id="0">
    <w:p w14:paraId="0D8C8203" w14:textId="77777777" w:rsidR="008D3B9B" w:rsidRDefault="008D3B9B" w:rsidP="008D3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7007"/>
    <w:multiLevelType w:val="multilevel"/>
    <w:tmpl w:val="3B2C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B4F43"/>
    <w:multiLevelType w:val="multilevel"/>
    <w:tmpl w:val="F552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96E48"/>
    <w:multiLevelType w:val="multilevel"/>
    <w:tmpl w:val="1B8C0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D35A9"/>
    <w:multiLevelType w:val="multilevel"/>
    <w:tmpl w:val="CB7A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D2287"/>
    <w:multiLevelType w:val="multilevel"/>
    <w:tmpl w:val="BCDE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651F7"/>
    <w:multiLevelType w:val="multilevel"/>
    <w:tmpl w:val="841CB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D5D40"/>
    <w:multiLevelType w:val="multilevel"/>
    <w:tmpl w:val="4ED0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C07F48"/>
    <w:multiLevelType w:val="multilevel"/>
    <w:tmpl w:val="A5FE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BC1907"/>
    <w:multiLevelType w:val="hybridMultilevel"/>
    <w:tmpl w:val="F7BA5270"/>
    <w:lvl w:ilvl="0" w:tplc="1312F8A6">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83754657">
    <w:abstractNumId w:val="0"/>
  </w:num>
  <w:num w:numId="2" w16cid:durableId="2102142446">
    <w:abstractNumId w:val="6"/>
  </w:num>
  <w:num w:numId="3" w16cid:durableId="45685642">
    <w:abstractNumId w:val="1"/>
  </w:num>
  <w:num w:numId="4" w16cid:durableId="579098468">
    <w:abstractNumId w:val="3"/>
  </w:num>
  <w:num w:numId="5" w16cid:durableId="754285229">
    <w:abstractNumId w:val="7"/>
  </w:num>
  <w:num w:numId="6" w16cid:durableId="1523201529">
    <w:abstractNumId w:val="2"/>
  </w:num>
  <w:num w:numId="7" w16cid:durableId="457844538">
    <w:abstractNumId w:val="4"/>
  </w:num>
  <w:num w:numId="8" w16cid:durableId="1875578692">
    <w:abstractNumId w:val="8"/>
  </w:num>
  <w:num w:numId="9" w16cid:durableId="13514894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6E"/>
    <w:rsid w:val="0000101A"/>
    <w:rsid w:val="000119F8"/>
    <w:rsid w:val="00043FFB"/>
    <w:rsid w:val="000A4F1B"/>
    <w:rsid w:val="00142F92"/>
    <w:rsid w:val="001A512F"/>
    <w:rsid w:val="00223378"/>
    <w:rsid w:val="002F7292"/>
    <w:rsid w:val="00367D4F"/>
    <w:rsid w:val="00377E6D"/>
    <w:rsid w:val="004904E0"/>
    <w:rsid w:val="005531FB"/>
    <w:rsid w:val="00562A55"/>
    <w:rsid w:val="005866F4"/>
    <w:rsid w:val="0065100A"/>
    <w:rsid w:val="007011E7"/>
    <w:rsid w:val="0086229B"/>
    <w:rsid w:val="00865DD1"/>
    <w:rsid w:val="008D3B9B"/>
    <w:rsid w:val="00A02A94"/>
    <w:rsid w:val="00A7656E"/>
    <w:rsid w:val="00B86F50"/>
    <w:rsid w:val="00BA3325"/>
    <w:rsid w:val="00C871C0"/>
    <w:rsid w:val="00C938B7"/>
    <w:rsid w:val="00CD4E35"/>
    <w:rsid w:val="00E62756"/>
    <w:rsid w:val="00EB472F"/>
    <w:rsid w:val="00F4570A"/>
    <w:rsid w:val="00FD251B"/>
    <w:rsid w:val="00FF6B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B451"/>
  <w15:chartTrackingRefBased/>
  <w15:docId w15:val="{EB57FFD0-351F-48A2-BDCA-A4225D293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570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56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A7656E"/>
    <w:rPr>
      <w:color w:val="0000FF"/>
      <w:u w:val="single"/>
    </w:rPr>
  </w:style>
  <w:style w:type="character" w:styleId="Strong">
    <w:name w:val="Strong"/>
    <w:basedOn w:val="DefaultParagraphFont"/>
    <w:uiPriority w:val="22"/>
    <w:qFormat/>
    <w:rsid w:val="00865DD1"/>
    <w:rPr>
      <w:b/>
      <w:bCs/>
    </w:rPr>
  </w:style>
  <w:style w:type="character" w:customStyle="1" w:styleId="Heading3Char">
    <w:name w:val="Heading 3 Char"/>
    <w:basedOn w:val="DefaultParagraphFont"/>
    <w:link w:val="Heading3"/>
    <w:uiPriority w:val="9"/>
    <w:rsid w:val="00F4570A"/>
    <w:rPr>
      <w:rFonts w:ascii="Times New Roman" w:eastAsia="Times New Roman" w:hAnsi="Times New Roman" w:cs="Times New Roman"/>
      <w:b/>
      <w:bCs/>
      <w:sz w:val="27"/>
      <w:szCs w:val="27"/>
      <w:lang w:eastAsia="en-CA"/>
    </w:rPr>
  </w:style>
  <w:style w:type="paragraph" w:styleId="ListParagraph">
    <w:name w:val="List Paragraph"/>
    <w:basedOn w:val="Normal"/>
    <w:uiPriority w:val="34"/>
    <w:qFormat/>
    <w:rsid w:val="000119F8"/>
    <w:pPr>
      <w:ind w:left="720"/>
      <w:contextualSpacing/>
    </w:pPr>
  </w:style>
  <w:style w:type="paragraph" w:styleId="Header">
    <w:name w:val="header"/>
    <w:basedOn w:val="Normal"/>
    <w:link w:val="HeaderChar"/>
    <w:uiPriority w:val="99"/>
    <w:unhideWhenUsed/>
    <w:rsid w:val="008D3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B9B"/>
  </w:style>
  <w:style w:type="paragraph" w:styleId="Footer">
    <w:name w:val="footer"/>
    <w:basedOn w:val="Normal"/>
    <w:link w:val="FooterChar"/>
    <w:uiPriority w:val="99"/>
    <w:unhideWhenUsed/>
    <w:rsid w:val="008D3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B9B"/>
  </w:style>
  <w:style w:type="character" w:styleId="UnresolvedMention">
    <w:name w:val="Unresolved Mention"/>
    <w:basedOn w:val="DefaultParagraphFont"/>
    <w:uiPriority w:val="99"/>
    <w:semiHidden/>
    <w:unhideWhenUsed/>
    <w:rsid w:val="005866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570133">
      <w:bodyDiv w:val="1"/>
      <w:marLeft w:val="0"/>
      <w:marRight w:val="0"/>
      <w:marTop w:val="0"/>
      <w:marBottom w:val="0"/>
      <w:divBdr>
        <w:top w:val="none" w:sz="0" w:space="0" w:color="auto"/>
        <w:left w:val="none" w:sz="0" w:space="0" w:color="auto"/>
        <w:bottom w:val="none" w:sz="0" w:space="0" w:color="auto"/>
        <w:right w:val="none" w:sz="0" w:space="0" w:color="auto"/>
      </w:divBdr>
    </w:div>
    <w:div w:id="347021093">
      <w:bodyDiv w:val="1"/>
      <w:marLeft w:val="0"/>
      <w:marRight w:val="0"/>
      <w:marTop w:val="0"/>
      <w:marBottom w:val="0"/>
      <w:divBdr>
        <w:top w:val="none" w:sz="0" w:space="0" w:color="auto"/>
        <w:left w:val="none" w:sz="0" w:space="0" w:color="auto"/>
        <w:bottom w:val="none" w:sz="0" w:space="0" w:color="auto"/>
        <w:right w:val="none" w:sz="0" w:space="0" w:color="auto"/>
      </w:divBdr>
      <w:divsChild>
        <w:div w:id="1744255904">
          <w:marLeft w:val="0"/>
          <w:marRight w:val="0"/>
          <w:marTop w:val="0"/>
          <w:marBottom w:val="0"/>
          <w:divBdr>
            <w:top w:val="none" w:sz="0" w:space="0" w:color="auto"/>
            <w:left w:val="none" w:sz="0" w:space="0" w:color="auto"/>
            <w:bottom w:val="none" w:sz="0" w:space="0" w:color="auto"/>
            <w:right w:val="none" w:sz="0" w:space="0" w:color="auto"/>
          </w:divBdr>
          <w:divsChild>
            <w:div w:id="1008409091">
              <w:marLeft w:val="0"/>
              <w:marRight w:val="0"/>
              <w:marTop w:val="0"/>
              <w:marBottom w:val="0"/>
              <w:divBdr>
                <w:top w:val="none" w:sz="0" w:space="0" w:color="auto"/>
                <w:left w:val="none" w:sz="0" w:space="0" w:color="auto"/>
                <w:bottom w:val="none" w:sz="0" w:space="0" w:color="auto"/>
                <w:right w:val="none" w:sz="0" w:space="0" w:color="auto"/>
              </w:divBdr>
              <w:divsChild>
                <w:div w:id="10288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00840">
      <w:bodyDiv w:val="1"/>
      <w:marLeft w:val="0"/>
      <w:marRight w:val="0"/>
      <w:marTop w:val="0"/>
      <w:marBottom w:val="0"/>
      <w:divBdr>
        <w:top w:val="none" w:sz="0" w:space="0" w:color="auto"/>
        <w:left w:val="none" w:sz="0" w:space="0" w:color="auto"/>
        <w:bottom w:val="none" w:sz="0" w:space="0" w:color="auto"/>
        <w:right w:val="none" w:sz="0" w:space="0" w:color="auto"/>
      </w:divBdr>
    </w:div>
    <w:div w:id="1010372696">
      <w:bodyDiv w:val="1"/>
      <w:marLeft w:val="0"/>
      <w:marRight w:val="0"/>
      <w:marTop w:val="0"/>
      <w:marBottom w:val="0"/>
      <w:divBdr>
        <w:top w:val="none" w:sz="0" w:space="0" w:color="auto"/>
        <w:left w:val="none" w:sz="0" w:space="0" w:color="auto"/>
        <w:bottom w:val="none" w:sz="0" w:space="0" w:color="auto"/>
        <w:right w:val="none" w:sz="0" w:space="0" w:color="auto"/>
      </w:divBdr>
      <w:divsChild>
        <w:div w:id="1213155078">
          <w:marLeft w:val="0"/>
          <w:marRight w:val="0"/>
          <w:marTop w:val="0"/>
          <w:marBottom w:val="0"/>
          <w:divBdr>
            <w:top w:val="none" w:sz="0" w:space="0" w:color="auto"/>
            <w:left w:val="none" w:sz="0" w:space="0" w:color="auto"/>
            <w:bottom w:val="none" w:sz="0" w:space="0" w:color="auto"/>
            <w:right w:val="none" w:sz="0" w:space="0" w:color="auto"/>
          </w:divBdr>
        </w:div>
      </w:divsChild>
    </w:div>
    <w:div w:id="1025863321">
      <w:bodyDiv w:val="1"/>
      <w:marLeft w:val="0"/>
      <w:marRight w:val="0"/>
      <w:marTop w:val="0"/>
      <w:marBottom w:val="0"/>
      <w:divBdr>
        <w:top w:val="none" w:sz="0" w:space="0" w:color="auto"/>
        <w:left w:val="none" w:sz="0" w:space="0" w:color="auto"/>
        <w:bottom w:val="none" w:sz="0" w:space="0" w:color="auto"/>
        <w:right w:val="none" w:sz="0" w:space="0" w:color="auto"/>
      </w:divBdr>
    </w:div>
    <w:div w:id="1082802145">
      <w:bodyDiv w:val="1"/>
      <w:marLeft w:val="0"/>
      <w:marRight w:val="0"/>
      <w:marTop w:val="0"/>
      <w:marBottom w:val="0"/>
      <w:divBdr>
        <w:top w:val="none" w:sz="0" w:space="0" w:color="auto"/>
        <w:left w:val="none" w:sz="0" w:space="0" w:color="auto"/>
        <w:bottom w:val="none" w:sz="0" w:space="0" w:color="auto"/>
        <w:right w:val="none" w:sz="0" w:space="0" w:color="auto"/>
      </w:divBdr>
      <w:divsChild>
        <w:div w:id="1026062466">
          <w:marLeft w:val="0"/>
          <w:marRight w:val="0"/>
          <w:marTop w:val="0"/>
          <w:marBottom w:val="0"/>
          <w:divBdr>
            <w:top w:val="none" w:sz="0" w:space="0" w:color="auto"/>
            <w:left w:val="none" w:sz="0" w:space="0" w:color="auto"/>
            <w:bottom w:val="none" w:sz="0" w:space="0" w:color="auto"/>
            <w:right w:val="none" w:sz="0" w:space="0" w:color="auto"/>
          </w:divBdr>
          <w:divsChild>
            <w:div w:id="875318239">
              <w:marLeft w:val="0"/>
              <w:marRight w:val="0"/>
              <w:marTop w:val="0"/>
              <w:marBottom w:val="0"/>
              <w:divBdr>
                <w:top w:val="none" w:sz="0" w:space="0" w:color="auto"/>
                <w:left w:val="none" w:sz="0" w:space="0" w:color="auto"/>
                <w:bottom w:val="none" w:sz="0" w:space="0" w:color="auto"/>
                <w:right w:val="none" w:sz="0" w:space="0" w:color="auto"/>
              </w:divBdr>
              <w:divsChild>
                <w:div w:id="6829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428559">
      <w:bodyDiv w:val="1"/>
      <w:marLeft w:val="0"/>
      <w:marRight w:val="0"/>
      <w:marTop w:val="0"/>
      <w:marBottom w:val="0"/>
      <w:divBdr>
        <w:top w:val="none" w:sz="0" w:space="0" w:color="auto"/>
        <w:left w:val="none" w:sz="0" w:space="0" w:color="auto"/>
        <w:bottom w:val="none" w:sz="0" w:space="0" w:color="auto"/>
        <w:right w:val="none" w:sz="0" w:space="0" w:color="auto"/>
      </w:divBdr>
    </w:div>
    <w:div w:id="2069841004">
      <w:bodyDiv w:val="1"/>
      <w:marLeft w:val="0"/>
      <w:marRight w:val="0"/>
      <w:marTop w:val="0"/>
      <w:marBottom w:val="0"/>
      <w:divBdr>
        <w:top w:val="none" w:sz="0" w:space="0" w:color="auto"/>
        <w:left w:val="none" w:sz="0" w:space="0" w:color="auto"/>
        <w:bottom w:val="none" w:sz="0" w:space="0" w:color="auto"/>
        <w:right w:val="none" w:sz="0" w:space="0" w:color="auto"/>
      </w:divBdr>
      <w:divsChild>
        <w:div w:id="1515803880">
          <w:marLeft w:val="0"/>
          <w:marRight w:val="0"/>
          <w:marTop w:val="0"/>
          <w:marBottom w:val="0"/>
          <w:divBdr>
            <w:top w:val="none" w:sz="0" w:space="0" w:color="auto"/>
            <w:left w:val="none" w:sz="0" w:space="0" w:color="auto"/>
            <w:bottom w:val="none" w:sz="0" w:space="0" w:color="auto"/>
            <w:right w:val="none" w:sz="0" w:space="0" w:color="auto"/>
          </w:divBdr>
          <w:divsChild>
            <w:div w:id="1696417849">
              <w:marLeft w:val="0"/>
              <w:marRight w:val="0"/>
              <w:marTop w:val="0"/>
              <w:marBottom w:val="0"/>
              <w:divBdr>
                <w:top w:val="none" w:sz="0" w:space="0" w:color="auto"/>
                <w:left w:val="none" w:sz="0" w:space="0" w:color="auto"/>
                <w:bottom w:val="none" w:sz="0" w:space="0" w:color="auto"/>
                <w:right w:val="none" w:sz="0" w:space="0" w:color="auto"/>
              </w:divBdr>
              <w:divsChild>
                <w:div w:id="11094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kta.com/identity-101/fraud-monitoring/" TargetMode="External"/><Relationship Id="rId3" Type="http://schemas.openxmlformats.org/officeDocument/2006/relationships/settings" Target="settings.xml"/><Relationship Id="rId7" Type="http://schemas.openxmlformats.org/officeDocument/2006/relationships/hyperlink" Target="https://www.okta.com/identity-101/fraud-monito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omplyadvantage.com/insights/what-is-fraud-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9</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Ogbeide</dc:creator>
  <cp:keywords/>
  <dc:description/>
  <cp:lastModifiedBy>David Ogbeide</cp:lastModifiedBy>
  <cp:revision>25</cp:revision>
  <dcterms:created xsi:type="dcterms:W3CDTF">2023-12-15T17:33:00Z</dcterms:created>
  <dcterms:modified xsi:type="dcterms:W3CDTF">2023-12-16T03:34:00Z</dcterms:modified>
</cp:coreProperties>
</file>