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8D" w:rsidRDefault="0084368D">
      <w:pPr>
        <w:pStyle w:val="BodyText"/>
        <w:ind w:left="3800"/>
      </w:pPr>
    </w:p>
    <w:p w:rsidR="0084368D" w:rsidRDefault="00C502AD">
      <w:pPr>
        <w:pStyle w:val="Heading1"/>
        <w:spacing w:before="14"/>
        <w:ind w:left="1145" w:right="1515"/>
        <w:jc w:val="center"/>
        <w:rPr>
          <w:rFonts w:ascii="Book Antiqua"/>
        </w:rPr>
      </w:pPr>
      <w:r>
        <w:rPr>
          <w:rFonts w:ascii="Book Antiqua"/>
        </w:rPr>
        <w:t>STRATHMORE UNIVERSITY</w:t>
      </w:r>
    </w:p>
    <w:p w:rsidR="0084368D" w:rsidRDefault="00C502AD">
      <w:pPr>
        <w:pStyle w:val="Title"/>
        <w:spacing w:line="242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1170432</wp:posOffset>
                </wp:positionH>
                <wp:positionV relativeFrom="paragraph">
                  <wp:posOffset>356798</wp:posOffset>
                </wp:positionV>
                <wp:extent cx="54229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6350">
                              <a:moveTo>
                                <a:pt x="54223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422392" y="6096"/>
                              </a:lnTo>
                              <a:lnTo>
                                <a:pt x="5422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DFB53" id="Graphic 4" o:spid="_x0000_s1026" style="position:absolute;margin-left:92.15pt;margin-top:28.1pt;width:427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2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" path="m5422392,l,,,6096r5422392,l542239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STRATHMORE INSTITURE</w:t>
      </w:r>
      <w:r>
        <w:t xml:space="preserve"> </w:t>
      </w:r>
      <w:bookmarkStart w:id="0" w:name="_GoBack"/>
      <w:bookmarkEnd w:id="0"/>
    </w:p>
    <w:p w:rsidR="0084368D" w:rsidRDefault="00C502AD">
      <w:pPr>
        <w:pStyle w:val="BodyText"/>
        <w:ind w:left="1139" w:right="1515"/>
        <w:jc w:val="center"/>
      </w:pPr>
      <w:r>
        <w:t>Course</w:t>
      </w:r>
      <w:r>
        <w:rPr>
          <w:spacing w:val="12"/>
        </w:rPr>
        <w:t xml:space="preserve"> </w:t>
      </w:r>
      <w:r>
        <w:t>Outline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Delivery</w:t>
      </w:r>
      <w:r>
        <w:rPr>
          <w:spacing w:val="9"/>
        </w:rPr>
        <w:t xml:space="preserve"> </w:t>
      </w:r>
      <w:r>
        <w:rPr>
          <w:spacing w:val="-4"/>
        </w:rPr>
        <w:t>Plan</w:t>
      </w:r>
    </w:p>
    <w:p w:rsidR="0084368D" w:rsidRDefault="00C502AD">
      <w:pPr>
        <w:tabs>
          <w:tab w:val="left" w:pos="2543"/>
        </w:tabs>
        <w:spacing w:before="5"/>
        <w:ind w:right="365"/>
        <w:jc w:val="center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11"/>
          <w:sz w:val="20"/>
        </w:rPr>
        <w:t xml:space="preserve"> </w:t>
      </w:r>
      <w:r>
        <w:rPr>
          <w:sz w:val="20"/>
          <w:u w:val="single"/>
        </w:rPr>
        <w:t>DBT 1202</w:t>
      </w:r>
      <w:r>
        <w:rPr>
          <w:sz w:val="20"/>
        </w:rPr>
        <w:tab/>
      </w:r>
      <w:r>
        <w:rPr>
          <w:b/>
          <w:sz w:val="20"/>
        </w:rPr>
        <w:t>Course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 xml:space="preserve">Name: </w:t>
      </w:r>
      <w:r>
        <w:rPr>
          <w:sz w:val="20"/>
          <w:u w:val="single"/>
        </w:rPr>
        <w:t>SOFTWARE</w:t>
      </w:r>
      <w:r>
        <w:rPr>
          <w:spacing w:val="24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ENGINEERING</w:t>
      </w:r>
    </w:p>
    <w:p w:rsidR="0084368D" w:rsidRDefault="00C502AD">
      <w:pPr>
        <w:pStyle w:val="BodyText"/>
        <w:spacing w:before="10"/>
        <w:ind w:left="431"/>
        <w:rPr>
          <w:b/>
        </w:rPr>
      </w:pPr>
      <w:r>
        <w:rPr>
          <w:b/>
          <w:spacing w:val="-2"/>
          <w:w w:val="105"/>
        </w:rPr>
        <w:t>Purpose:</w:t>
      </w:r>
      <w:r>
        <w:rPr>
          <w:b/>
          <w:spacing w:val="-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introduce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learner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concepts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software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development 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designs</w:t>
      </w:r>
      <w:r>
        <w:rPr>
          <w:b/>
          <w:spacing w:val="-2"/>
          <w:w w:val="105"/>
        </w:rPr>
        <w:t>.</w:t>
      </w:r>
    </w:p>
    <w:p w:rsidR="0084368D" w:rsidRDefault="0084368D">
      <w:pPr>
        <w:pStyle w:val="BodyText"/>
        <w:spacing w:before="25"/>
        <w:rPr>
          <w:b/>
        </w:rPr>
      </w:pPr>
    </w:p>
    <w:p w:rsidR="0084368D" w:rsidRDefault="00C502AD">
      <w:pPr>
        <w:pStyle w:val="Heading1"/>
      </w:pPr>
      <w:r>
        <w:rPr>
          <w:spacing w:val="-2"/>
          <w:w w:val="105"/>
        </w:rPr>
        <w:t>Objectives:</w:t>
      </w:r>
    </w:p>
    <w:p w:rsidR="0084368D" w:rsidRDefault="00C502AD">
      <w:pPr>
        <w:pStyle w:val="BodyText"/>
        <w:spacing w:before="1"/>
        <w:ind w:left="431"/>
      </w:pP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course</w:t>
      </w:r>
      <w:r>
        <w:rPr>
          <w:spacing w:val="-13"/>
          <w:w w:val="105"/>
        </w:rPr>
        <w:t xml:space="preserve"> </w:t>
      </w:r>
      <w:r>
        <w:rPr>
          <w:w w:val="105"/>
        </w:rPr>
        <w:t>students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w w:val="105"/>
        </w:rPr>
        <w:t>able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explain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software</w:t>
      </w:r>
      <w:r>
        <w:rPr>
          <w:spacing w:val="-1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processes.</w:t>
      </w:r>
    </w:p>
    <w:p w:rsidR="0084368D" w:rsidRDefault="0084368D">
      <w:pPr>
        <w:pStyle w:val="BodyText"/>
        <w:spacing w:before="20"/>
      </w:pPr>
    </w:p>
    <w:p w:rsidR="0084368D" w:rsidRDefault="00C502AD">
      <w:pPr>
        <w:pStyle w:val="Heading1"/>
        <w:jc w:val="both"/>
      </w:pPr>
      <w:r>
        <w:t>Course</w:t>
      </w:r>
      <w:r>
        <w:rPr>
          <w:spacing w:val="14"/>
        </w:rPr>
        <w:t xml:space="preserve"> </w:t>
      </w:r>
      <w:r>
        <w:rPr>
          <w:spacing w:val="-2"/>
        </w:rPr>
        <w:t>Description:</w:t>
      </w:r>
    </w:p>
    <w:p w:rsidR="0084368D" w:rsidRDefault="00C502AD">
      <w:pPr>
        <w:pStyle w:val="BodyText"/>
        <w:spacing w:line="249" w:lineRule="auto"/>
        <w:ind w:left="431" w:right="795" w:firstLine="48"/>
        <w:jc w:val="both"/>
      </w:pPr>
      <w:r>
        <w:rPr>
          <w:w w:val="105"/>
        </w:rPr>
        <w:t>Introduction to software engineering.</w:t>
      </w:r>
      <w:r>
        <w:rPr>
          <w:spacing w:val="40"/>
          <w:w w:val="105"/>
        </w:rPr>
        <w:t xml:space="preserve"> </w:t>
      </w:r>
      <w:r>
        <w:rPr>
          <w:w w:val="105"/>
        </w:rPr>
        <w:t>Software engineering life cycle.</w:t>
      </w:r>
      <w:r>
        <w:rPr>
          <w:spacing w:val="40"/>
          <w:w w:val="105"/>
        </w:rPr>
        <w:t xml:space="preserve"> </w:t>
      </w:r>
      <w:r>
        <w:rPr>
          <w:w w:val="105"/>
        </w:rPr>
        <w:t>Software specification and conformity with specification. Design techniques. Implementation. Quality assurance: reviews, inspections, formal verifications and validations, testing</w:t>
      </w:r>
      <w:r>
        <w:rPr>
          <w:spacing w:val="40"/>
          <w:w w:val="105"/>
        </w:rPr>
        <w:t xml:space="preserve"> </w:t>
      </w:r>
      <w:r>
        <w:rPr>
          <w:w w:val="105"/>
        </w:rPr>
        <w:t>strategies.</w:t>
      </w:r>
      <w:r>
        <w:rPr>
          <w:spacing w:val="40"/>
          <w:w w:val="105"/>
        </w:rPr>
        <w:t xml:space="preserve"> </w:t>
      </w:r>
      <w:r>
        <w:rPr>
          <w:w w:val="105"/>
        </w:rPr>
        <w:t>Software reliability.</w:t>
      </w:r>
      <w:r>
        <w:rPr>
          <w:spacing w:val="40"/>
          <w:w w:val="105"/>
        </w:rPr>
        <w:t xml:space="preserve"> </w:t>
      </w:r>
      <w:r>
        <w:rPr>
          <w:w w:val="105"/>
        </w:rPr>
        <w:t>Software project management, configuration</w:t>
      </w:r>
      <w:r>
        <w:rPr>
          <w:w w:val="105"/>
        </w:rPr>
        <w:t xml:space="preserve"> management, planning, team management, documentation and standards.</w:t>
      </w:r>
      <w:r>
        <w:rPr>
          <w:spacing w:val="40"/>
          <w:w w:val="105"/>
        </w:rPr>
        <w:t xml:space="preserve"> </w:t>
      </w:r>
      <w:r>
        <w:rPr>
          <w:w w:val="105"/>
        </w:rPr>
        <w:t>Software support environments, software engineering models.</w:t>
      </w:r>
      <w:r>
        <w:rPr>
          <w:spacing w:val="40"/>
          <w:w w:val="105"/>
        </w:rPr>
        <w:t xml:space="preserve"> </w:t>
      </w:r>
      <w:r>
        <w:rPr>
          <w:w w:val="105"/>
        </w:rPr>
        <w:t>Case Studies. Software standards and Metrics; Software Testing, Maintenance and Certification.</w:t>
      </w:r>
    </w:p>
    <w:p w:rsidR="0084368D" w:rsidRDefault="0084368D">
      <w:pPr>
        <w:pStyle w:val="BodyText"/>
        <w:spacing w:before="10"/>
      </w:pPr>
    </w:p>
    <w:p w:rsidR="0084368D" w:rsidRDefault="00C502AD">
      <w:pPr>
        <w:pStyle w:val="Heading1"/>
        <w:jc w:val="both"/>
      </w:pPr>
      <w:r>
        <w:t>Course</w:t>
      </w:r>
      <w:r>
        <w:rPr>
          <w:spacing w:val="14"/>
        </w:rPr>
        <w:t xml:space="preserve"> </w:t>
      </w:r>
      <w:r>
        <w:rPr>
          <w:spacing w:val="-2"/>
        </w:rPr>
        <w:t>Content:</w:t>
      </w: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2947"/>
        <w:gridCol w:w="3273"/>
      </w:tblGrid>
      <w:tr w:rsidR="0084368D">
        <w:trPr>
          <w:trHeight w:val="234"/>
        </w:trPr>
        <w:tc>
          <w:tcPr>
            <w:tcW w:w="2813" w:type="dxa"/>
          </w:tcPr>
          <w:p w:rsidR="0084368D" w:rsidRDefault="00C502AD">
            <w:pPr>
              <w:pStyle w:val="TableParagraph"/>
              <w:spacing w:before="10" w:line="205" w:lineRule="exact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Week</w:t>
            </w:r>
            <w:r>
              <w:rPr>
                <w:b/>
                <w:spacing w:val="-10"/>
                <w:w w:val="105"/>
                <w:sz w:val="20"/>
              </w:rPr>
              <w:t xml:space="preserve"> #</w:t>
            </w:r>
          </w:p>
        </w:tc>
        <w:tc>
          <w:tcPr>
            <w:tcW w:w="2947" w:type="dxa"/>
          </w:tcPr>
          <w:p w:rsidR="0084368D" w:rsidRDefault="00C502AD">
            <w:pPr>
              <w:pStyle w:val="TableParagraph"/>
              <w:spacing w:before="10" w:line="205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Topic</w:t>
            </w:r>
          </w:p>
        </w:tc>
        <w:tc>
          <w:tcPr>
            <w:tcW w:w="3273" w:type="dxa"/>
          </w:tcPr>
          <w:p w:rsidR="0084368D" w:rsidRDefault="00C502AD">
            <w:pPr>
              <w:pStyle w:val="TableParagraph"/>
              <w:spacing w:before="10" w:line="205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Major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instructional</w:t>
            </w:r>
            <w:r>
              <w:rPr>
                <w:b/>
                <w:spacing w:val="2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areas</w:t>
            </w:r>
          </w:p>
        </w:tc>
      </w:tr>
      <w:tr w:rsidR="0084368D">
        <w:trPr>
          <w:trHeight w:val="474"/>
        </w:trPr>
        <w:tc>
          <w:tcPr>
            <w:tcW w:w="2813" w:type="dxa"/>
          </w:tcPr>
          <w:p w:rsidR="0084368D" w:rsidRDefault="0084368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Week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2</w:t>
            </w:r>
          </w:p>
        </w:tc>
        <w:tc>
          <w:tcPr>
            <w:tcW w:w="2947" w:type="dxa"/>
          </w:tcPr>
          <w:p w:rsidR="0084368D" w:rsidRDefault="0084368D">
            <w:pPr>
              <w:pStyle w:val="TableParagraph"/>
              <w:spacing w:before="1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Introduction and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Background</w:t>
            </w:r>
          </w:p>
        </w:tc>
        <w:tc>
          <w:tcPr>
            <w:tcW w:w="3273" w:type="dxa"/>
          </w:tcPr>
          <w:p w:rsidR="0084368D" w:rsidRDefault="00C502AD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Software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its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Evolving</w:t>
            </w:r>
            <w:r>
              <w:rPr>
                <w:spacing w:val="-4"/>
                <w:w w:val="105"/>
                <w:sz w:val="20"/>
              </w:rPr>
              <w:t xml:space="preserve"> Role,</w:t>
            </w:r>
          </w:p>
          <w:p w:rsidR="0084368D" w:rsidRDefault="00C502AD">
            <w:pPr>
              <w:pStyle w:val="TableParagraph"/>
              <w:spacing w:before="10"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Quality,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Myths</w:t>
            </w:r>
          </w:p>
        </w:tc>
      </w:tr>
      <w:tr w:rsidR="0084368D">
        <w:trPr>
          <w:trHeight w:val="954"/>
        </w:trPr>
        <w:tc>
          <w:tcPr>
            <w:tcW w:w="2813" w:type="dxa"/>
          </w:tcPr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spacing w:before="20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Week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947" w:type="dxa"/>
          </w:tcPr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spacing w:before="30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Process</w:t>
            </w:r>
          </w:p>
        </w:tc>
        <w:tc>
          <w:tcPr>
            <w:tcW w:w="3273" w:type="dxa"/>
          </w:tcPr>
          <w:p w:rsidR="0084368D" w:rsidRDefault="00C502AD">
            <w:pPr>
              <w:pStyle w:val="TableParagraph"/>
              <w:spacing w:line="247" w:lineRule="auto"/>
              <w:ind w:left="100" w:right="25"/>
              <w:rPr>
                <w:sz w:val="20"/>
              </w:rPr>
            </w:pPr>
            <w:r>
              <w:rPr>
                <w:w w:val="105"/>
                <w:sz w:val="20"/>
              </w:rPr>
              <w:t xml:space="preserve">Engineering in Software, Process </w:t>
            </w:r>
            <w:r>
              <w:rPr>
                <w:spacing w:val="-2"/>
                <w:w w:val="105"/>
                <w:sz w:val="20"/>
              </w:rPr>
              <w:t>Frameworks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Patterns,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Overview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Models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Technology,</w:t>
            </w:r>
          </w:p>
          <w:p w:rsidR="0084368D" w:rsidRDefault="00C502AD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Overview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Practice</w:t>
            </w:r>
          </w:p>
        </w:tc>
      </w:tr>
      <w:tr w:rsidR="0084368D">
        <w:trPr>
          <w:trHeight w:val="470"/>
        </w:trPr>
        <w:tc>
          <w:tcPr>
            <w:tcW w:w="2813" w:type="dxa"/>
          </w:tcPr>
          <w:p w:rsidR="0084368D" w:rsidRDefault="0084368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Week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2947" w:type="dxa"/>
          </w:tcPr>
          <w:p w:rsidR="0084368D" w:rsidRDefault="00C502AD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SE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System</w:t>
            </w:r>
          </w:p>
          <w:p w:rsidR="0084368D" w:rsidRDefault="00C502AD">
            <w:pPr>
              <w:pStyle w:val="TableParagraph"/>
              <w:spacing w:before="19" w:line="205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Engineering</w:t>
            </w:r>
          </w:p>
        </w:tc>
        <w:tc>
          <w:tcPr>
            <w:tcW w:w="3273" w:type="dxa"/>
          </w:tcPr>
          <w:p w:rsidR="0084368D" w:rsidRDefault="00C502AD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Reverse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Engineering,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Look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Ahead</w:t>
            </w:r>
          </w:p>
          <w:p w:rsidR="0084368D" w:rsidRDefault="00C502AD">
            <w:pPr>
              <w:pStyle w:val="TableParagraph"/>
              <w:spacing w:before="10" w:line="215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at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SOA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Techniques</w:t>
            </w:r>
          </w:p>
        </w:tc>
      </w:tr>
      <w:tr w:rsidR="0084368D">
        <w:trPr>
          <w:trHeight w:val="954"/>
        </w:trPr>
        <w:tc>
          <w:tcPr>
            <w:tcW w:w="2813" w:type="dxa"/>
            <w:tcBorders>
              <w:bottom w:val="single" w:sz="2" w:space="0" w:color="000000"/>
            </w:tcBorders>
          </w:tcPr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spacing w:before="20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Week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6</w:t>
            </w:r>
          </w:p>
        </w:tc>
        <w:tc>
          <w:tcPr>
            <w:tcW w:w="2947" w:type="dxa"/>
            <w:tcBorders>
              <w:bottom w:val="single" w:sz="2" w:space="0" w:color="000000"/>
            </w:tcBorders>
          </w:tcPr>
          <w:p w:rsidR="0084368D" w:rsidRDefault="0084368D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SE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II: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Requirements</w:t>
            </w:r>
          </w:p>
          <w:p w:rsidR="0084368D" w:rsidRDefault="00C502AD">
            <w:pPr>
              <w:pStyle w:val="TableParagraph"/>
              <w:spacing w:before="5" w:line="230" w:lineRule="atLeas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Engineering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and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the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Analysis Model</w:t>
            </w:r>
          </w:p>
        </w:tc>
        <w:tc>
          <w:tcPr>
            <w:tcW w:w="3273" w:type="dxa"/>
            <w:tcBorders>
              <w:bottom w:val="single" w:sz="2" w:space="0" w:color="000000"/>
            </w:tcBorders>
          </w:tcPr>
          <w:p w:rsidR="0084368D" w:rsidRDefault="00C502AD">
            <w:pPr>
              <w:pStyle w:val="TableParagraph"/>
              <w:spacing w:line="247" w:lineRule="auto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Formal Methods, Clean-room SE, Component Based Development, </w:t>
            </w:r>
            <w:r>
              <w:rPr>
                <w:spacing w:val="-2"/>
                <w:w w:val="105"/>
                <w:sz w:val="20"/>
              </w:rPr>
              <w:t>Commercial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Off-The-Shelf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(COTS)</w:t>
            </w:r>
          </w:p>
          <w:p w:rsidR="0084368D" w:rsidRDefault="00C502AD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Development</w:t>
            </w:r>
          </w:p>
        </w:tc>
      </w:tr>
      <w:tr w:rsidR="0084368D">
        <w:trPr>
          <w:trHeight w:val="714"/>
        </w:trPr>
        <w:tc>
          <w:tcPr>
            <w:tcW w:w="2813" w:type="dxa"/>
            <w:tcBorders>
              <w:top w:val="single" w:sz="2" w:space="0" w:color="000000"/>
            </w:tcBorders>
          </w:tcPr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spacing w:before="20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Week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7</w:t>
            </w:r>
          </w:p>
        </w:tc>
        <w:tc>
          <w:tcPr>
            <w:tcW w:w="2947" w:type="dxa"/>
            <w:tcBorders>
              <w:top w:val="single" w:sz="2" w:space="0" w:color="000000"/>
            </w:tcBorders>
          </w:tcPr>
          <w:p w:rsidR="0084368D" w:rsidRDefault="00C502A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SE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III: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Design</w:t>
            </w:r>
          </w:p>
          <w:p w:rsidR="0084368D" w:rsidRDefault="00C502AD">
            <w:pPr>
              <w:pStyle w:val="TableParagraph"/>
              <w:spacing w:before="5" w:line="230" w:lineRule="atLeast"/>
              <w:ind w:left="10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Engineering and the </w:t>
            </w:r>
            <w:r>
              <w:rPr>
                <w:b/>
                <w:sz w:val="20"/>
              </w:rPr>
              <w:t>Architectural Artefacts</w:t>
            </w:r>
          </w:p>
        </w:tc>
        <w:tc>
          <w:tcPr>
            <w:tcW w:w="3273" w:type="dxa"/>
            <w:tcBorders>
              <w:top w:val="single" w:sz="2" w:space="0" w:color="000000"/>
            </w:tcBorders>
          </w:tcPr>
          <w:p w:rsidR="0084368D" w:rsidRDefault="00C502AD">
            <w:pPr>
              <w:pStyle w:val="TableParagraph"/>
              <w:spacing w:before="215" w:line="240" w:lineRule="atLeas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Design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models,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system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architectural </w:t>
            </w:r>
            <w:r>
              <w:rPr>
                <w:w w:val="105"/>
                <w:sz w:val="20"/>
              </w:rPr>
              <w:t>designs, Database schemas</w:t>
            </w:r>
          </w:p>
        </w:tc>
      </w:tr>
      <w:tr w:rsidR="0084368D">
        <w:trPr>
          <w:trHeight w:val="474"/>
        </w:trPr>
        <w:tc>
          <w:tcPr>
            <w:tcW w:w="2813" w:type="dxa"/>
          </w:tcPr>
          <w:p w:rsidR="0084368D" w:rsidRDefault="0084368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Week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8</w:t>
            </w:r>
          </w:p>
        </w:tc>
        <w:tc>
          <w:tcPr>
            <w:tcW w:w="2947" w:type="dxa"/>
          </w:tcPr>
          <w:p w:rsidR="0084368D" w:rsidRDefault="00C502AD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SE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IV: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User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Interface</w:t>
            </w:r>
          </w:p>
          <w:p w:rsidR="0084368D" w:rsidRDefault="00C502AD">
            <w:pPr>
              <w:pStyle w:val="TableParagraph"/>
              <w:spacing w:before="19"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Design</w:t>
            </w:r>
          </w:p>
        </w:tc>
        <w:tc>
          <w:tcPr>
            <w:tcW w:w="3273" w:type="dxa"/>
          </w:tcPr>
          <w:p w:rsidR="0084368D" w:rsidRDefault="0084368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General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User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Interface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designs</w:t>
            </w:r>
          </w:p>
        </w:tc>
      </w:tr>
      <w:tr w:rsidR="0084368D">
        <w:trPr>
          <w:trHeight w:val="714"/>
        </w:trPr>
        <w:tc>
          <w:tcPr>
            <w:tcW w:w="2813" w:type="dxa"/>
          </w:tcPr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spacing w:before="1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Week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0"/>
                <w:w w:val="105"/>
                <w:sz w:val="20"/>
              </w:rPr>
              <w:t>9</w:t>
            </w:r>
          </w:p>
        </w:tc>
        <w:tc>
          <w:tcPr>
            <w:tcW w:w="2947" w:type="dxa"/>
          </w:tcPr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spacing w:before="1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SE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V: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Testing</w:t>
            </w:r>
          </w:p>
        </w:tc>
        <w:tc>
          <w:tcPr>
            <w:tcW w:w="3273" w:type="dxa"/>
          </w:tcPr>
          <w:p w:rsidR="0084368D" w:rsidRDefault="00C502AD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Unit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testing,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System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testing,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black</w:t>
            </w:r>
          </w:p>
          <w:p w:rsidR="0084368D" w:rsidRDefault="00C502AD">
            <w:pPr>
              <w:pStyle w:val="TableParagraph"/>
              <w:spacing w:before="5" w:line="230" w:lineRule="atLeast"/>
              <w:ind w:left="100" w:right="664"/>
              <w:rPr>
                <w:sz w:val="20"/>
              </w:rPr>
            </w:pPr>
            <w:r>
              <w:rPr>
                <w:w w:val="105"/>
                <w:sz w:val="20"/>
              </w:rPr>
              <w:t>box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testing,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white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box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testing, acceptance testing</w:t>
            </w:r>
          </w:p>
        </w:tc>
      </w:tr>
      <w:tr w:rsidR="0084368D">
        <w:trPr>
          <w:trHeight w:val="474"/>
        </w:trPr>
        <w:tc>
          <w:tcPr>
            <w:tcW w:w="2813" w:type="dxa"/>
          </w:tcPr>
          <w:p w:rsidR="0084368D" w:rsidRDefault="0084368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Week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10</w:t>
            </w:r>
          </w:p>
        </w:tc>
        <w:tc>
          <w:tcPr>
            <w:tcW w:w="2947" w:type="dxa"/>
          </w:tcPr>
          <w:p w:rsidR="0084368D" w:rsidRDefault="0084368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SE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Practice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V: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Product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Metrics</w:t>
            </w:r>
          </w:p>
        </w:tc>
        <w:tc>
          <w:tcPr>
            <w:tcW w:w="3273" w:type="dxa"/>
          </w:tcPr>
          <w:p w:rsidR="0084368D" w:rsidRDefault="00C502AD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Measuring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  <w:p w:rsidR="0084368D" w:rsidRDefault="00C502AD">
            <w:pPr>
              <w:pStyle w:val="TableParagraph"/>
              <w:spacing w:before="10" w:line="219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pricing</w:t>
            </w:r>
          </w:p>
        </w:tc>
      </w:tr>
      <w:tr w:rsidR="0084368D">
        <w:trPr>
          <w:trHeight w:val="474"/>
        </w:trPr>
        <w:tc>
          <w:tcPr>
            <w:tcW w:w="2813" w:type="dxa"/>
          </w:tcPr>
          <w:p w:rsidR="0084368D" w:rsidRDefault="0084368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Week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11</w:t>
            </w:r>
          </w:p>
        </w:tc>
        <w:tc>
          <w:tcPr>
            <w:tcW w:w="2947" w:type="dxa"/>
          </w:tcPr>
          <w:p w:rsidR="0084368D" w:rsidRDefault="0084368D">
            <w:pPr>
              <w:pStyle w:val="TableParagraph"/>
              <w:spacing w:before="5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b/>
                <w:sz w:val="20"/>
              </w:rPr>
            </w:pPr>
            <w:r>
              <w:rPr>
                <w:spacing w:val="-2"/>
                <w:w w:val="105"/>
                <w:sz w:val="20"/>
              </w:rPr>
              <w:t>Sidebar: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Web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Engineering</w:t>
            </w:r>
          </w:p>
        </w:tc>
        <w:tc>
          <w:tcPr>
            <w:tcW w:w="3273" w:type="dxa"/>
          </w:tcPr>
          <w:p w:rsidR="0084368D" w:rsidRDefault="00C502AD">
            <w:pPr>
              <w:pStyle w:val="TableParagraph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Specifics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apps,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Web</w:t>
            </w:r>
          </w:p>
          <w:p w:rsidR="0084368D" w:rsidRDefault="00C502AD">
            <w:pPr>
              <w:pStyle w:val="TableParagraph"/>
              <w:spacing w:before="5"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</w:tr>
      <w:tr w:rsidR="0084368D">
        <w:trPr>
          <w:trHeight w:val="1190"/>
        </w:trPr>
        <w:tc>
          <w:tcPr>
            <w:tcW w:w="2813" w:type="dxa"/>
          </w:tcPr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spacing w:before="30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Week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12</w:t>
            </w:r>
          </w:p>
        </w:tc>
        <w:tc>
          <w:tcPr>
            <w:tcW w:w="2947" w:type="dxa"/>
          </w:tcPr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rPr>
                <w:b/>
                <w:sz w:val="20"/>
              </w:rPr>
            </w:pPr>
          </w:p>
          <w:p w:rsidR="0084368D" w:rsidRDefault="0084368D">
            <w:pPr>
              <w:pStyle w:val="TableParagraph"/>
              <w:spacing w:before="40"/>
              <w:rPr>
                <w:b/>
                <w:sz w:val="20"/>
              </w:rPr>
            </w:pPr>
          </w:p>
          <w:p w:rsidR="0084368D" w:rsidRDefault="00C502AD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Managing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Projects</w:t>
            </w:r>
          </w:p>
        </w:tc>
        <w:tc>
          <w:tcPr>
            <w:tcW w:w="3273" w:type="dxa"/>
          </w:tcPr>
          <w:p w:rsidR="0084368D" w:rsidRDefault="00C502AD">
            <w:pPr>
              <w:pStyle w:val="TableParagraph"/>
              <w:spacing w:line="249" w:lineRule="auto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Project Management Basics, Estimation, Scheduling, Risk </w:t>
            </w:r>
            <w:r>
              <w:rPr>
                <w:spacing w:val="-2"/>
                <w:w w:val="105"/>
                <w:sz w:val="20"/>
              </w:rPr>
              <w:t>Identification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 xml:space="preserve">Management, </w:t>
            </w:r>
            <w:r>
              <w:rPr>
                <w:w w:val="105"/>
                <w:sz w:val="20"/>
              </w:rPr>
              <w:t>Quality Management, Change</w:t>
            </w:r>
          </w:p>
          <w:p w:rsidR="0084368D" w:rsidRDefault="00C502AD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Management</w:t>
            </w:r>
          </w:p>
        </w:tc>
      </w:tr>
    </w:tbl>
    <w:p w:rsidR="0084368D" w:rsidRDefault="0084368D">
      <w:pPr>
        <w:pStyle w:val="TableParagraph"/>
        <w:spacing w:line="218" w:lineRule="exact"/>
        <w:rPr>
          <w:sz w:val="20"/>
        </w:rPr>
        <w:sectPr w:rsidR="0084368D">
          <w:footerReference w:type="default" r:id="rId7"/>
          <w:type w:val="continuous"/>
          <w:pgSz w:w="12240" w:h="15840"/>
          <w:pgMar w:top="260" w:right="1080" w:bottom="1300" w:left="1440" w:header="0" w:footer="1106" w:gutter="0"/>
          <w:pgNumType w:start="1"/>
          <w:cols w:space="720"/>
        </w:sectPr>
      </w:pPr>
    </w:p>
    <w:p w:rsidR="0084368D" w:rsidRDefault="00C502AD">
      <w:pPr>
        <w:spacing w:before="74"/>
        <w:ind w:left="431"/>
        <w:rPr>
          <w:b/>
          <w:sz w:val="20"/>
        </w:rPr>
      </w:pPr>
      <w:r>
        <w:rPr>
          <w:b/>
          <w:sz w:val="20"/>
        </w:rPr>
        <w:lastRenderedPageBreak/>
        <w:t>Teaching</w:t>
      </w:r>
      <w:r>
        <w:rPr>
          <w:b/>
          <w:spacing w:val="21"/>
          <w:sz w:val="20"/>
        </w:rPr>
        <w:t xml:space="preserve"> </w:t>
      </w:r>
      <w:r>
        <w:rPr>
          <w:b/>
          <w:spacing w:val="-2"/>
          <w:sz w:val="20"/>
        </w:rPr>
        <w:t>Methodologies:</w:t>
      </w:r>
    </w:p>
    <w:p w:rsidR="0084368D" w:rsidRDefault="00C502AD">
      <w:pPr>
        <w:pStyle w:val="BodyText"/>
        <w:ind w:left="432"/>
      </w:pPr>
      <w:r>
        <w:t>Lectures,</w:t>
      </w:r>
      <w:r>
        <w:rPr>
          <w:spacing w:val="15"/>
        </w:rPr>
        <w:t xml:space="preserve"> </w:t>
      </w:r>
      <w:r>
        <w:t>demonstrations,</w:t>
      </w:r>
      <w:r>
        <w:rPr>
          <w:spacing w:val="22"/>
        </w:rPr>
        <w:t xml:space="preserve"> </w:t>
      </w:r>
      <w:r>
        <w:t>group/class</w:t>
      </w:r>
      <w:r>
        <w:rPr>
          <w:spacing w:val="15"/>
        </w:rPr>
        <w:t xml:space="preserve"> </w:t>
      </w:r>
      <w:r>
        <w:t>discussions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practical</w:t>
      </w:r>
      <w:r>
        <w:rPr>
          <w:spacing w:val="27"/>
        </w:rPr>
        <w:t xml:space="preserve"> </w:t>
      </w:r>
      <w:r>
        <w:rPr>
          <w:spacing w:val="-2"/>
        </w:rPr>
        <w:t>exercises.</w:t>
      </w:r>
    </w:p>
    <w:p w:rsidR="0084368D" w:rsidRDefault="0084368D">
      <w:pPr>
        <w:pStyle w:val="BodyText"/>
        <w:spacing w:before="44"/>
      </w:pPr>
    </w:p>
    <w:p w:rsidR="0084368D" w:rsidRDefault="00C502AD">
      <w:pPr>
        <w:pStyle w:val="Heading1"/>
      </w:pPr>
      <w:r>
        <w:t>Course</w:t>
      </w:r>
      <w:r>
        <w:rPr>
          <w:spacing w:val="14"/>
        </w:rPr>
        <w:t xml:space="preserve"> </w:t>
      </w:r>
      <w:r>
        <w:rPr>
          <w:spacing w:val="-2"/>
        </w:rPr>
        <w:t>Assessment:</w:t>
      </w:r>
    </w:p>
    <w:p w:rsidR="0084368D" w:rsidRDefault="00C502AD">
      <w:pPr>
        <w:pStyle w:val="BodyText"/>
        <w:spacing w:before="1"/>
        <w:ind w:left="431"/>
      </w:pPr>
      <w:r>
        <w:rPr>
          <w:spacing w:val="-2"/>
          <w:w w:val="105"/>
          <w:u w:val="single"/>
        </w:rPr>
        <w:t>Student</w:t>
      </w:r>
      <w:r>
        <w:rPr>
          <w:spacing w:val="-6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performance</w:t>
      </w:r>
    </w:p>
    <w:p w:rsidR="0084368D" w:rsidRDefault="00C502AD">
      <w:pPr>
        <w:pStyle w:val="BodyText"/>
        <w:spacing w:before="5"/>
        <w:ind w:left="431"/>
      </w:pPr>
      <w:r>
        <w:rPr>
          <w:spacing w:val="-2"/>
          <w:w w:val="105"/>
        </w:rPr>
        <w:t>Assignments,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tutorials,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tests,</w:t>
      </w:r>
      <w:r>
        <w:rPr>
          <w:w w:val="105"/>
        </w:rPr>
        <w:t xml:space="preserve"> </w:t>
      </w:r>
      <w:r>
        <w:rPr>
          <w:spacing w:val="-2"/>
          <w:w w:val="105"/>
        </w:rPr>
        <w:t>practical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exercises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semester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examinations.</w:t>
      </w:r>
    </w:p>
    <w:p w:rsidR="0084368D" w:rsidRDefault="0084368D">
      <w:pPr>
        <w:pStyle w:val="BodyText"/>
        <w:spacing w:before="25"/>
      </w:pPr>
    </w:p>
    <w:p w:rsidR="0084368D" w:rsidRDefault="00C502AD">
      <w:pPr>
        <w:pStyle w:val="Heading1"/>
        <w:ind w:left="432"/>
      </w:pPr>
      <w:r>
        <w:rPr>
          <w:spacing w:val="-2"/>
          <w:w w:val="105"/>
        </w:rPr>
        <w:t>Textbooks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Journals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 Course:</w:t>
      </w:r>
    </w:p>
    <w:p w:rsidR="0084368D" w:rsidRDefault="00C502AD">
      <w:pPr>
        <w:pStyle w:val="ListParagraph"/>
        <w:numPr>
          <w:ilvl w:val="0"/>
          <w:numId w:val="1"/>
        </w:numPr>
        <w:tabs>
          <w:tab w:val="left" w:pos="1106"/>
        </w:tabs>
        <w:ind w:left="1106" w:hanging="334"/>
        <w:rPr>
          <w:sz w:val="20"/>
        </w:rPr>
      </w:pPr>
      <w:r>
        <w:rPr>
          <w:spacing w:val="-2"/>
          <w:w w:val="105"/>
          <w:sz w:val="20"/>
        </w:rPr>
        <w:t>Ian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Sommerville. Software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Engineering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(2015),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10th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Edition.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ISBN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–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9789332582699</w:t>
      </w:r>
    </w:p>
    <w:p w:rsidR="0084368D" w:rsidRDefault="00C502AD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before="6" w:line="244" w:lineRule="auto"/>
        <w:ind w:right="802"/>
      </w:pPr>
      <w:r>
        <w:t>Software Engineering: Theory and Practice by Shari Lawrence Pfleeger &amp; Joanne M.</w:t>
      </w:r>
      <w:r>
        <w:rPr>
          <w:spacing w:val="80"/>
        </w:rPr>
        <w:t xml:space="preserve"> </w:t>
      </w:r>
      <w:r>
        <w:t>Atlee, 4th edition, Pearson Education, 2010.</w:t>
      </w:r>
    </w:p>
    <w:p w:rsidR="0084368D" w:rsidRDefault="00C502AD">
      <w:pPr>
        <w:pStyle w:val="ListParagraph"/>
        <w:numPr>
          <w:ilvl w:val="0"/>
          <w:numId w:val="1"/>
        </w:numPr>
        <w:tabs>
          <w:tab w:val="left" w:pos="1106"/>
          <w:tab w:val="left" w:pos="1108"/>
        </w:tabs>
        <w:spacing w:before="2" w:line="244" w:lineRule="auto"/>
        <w:ind w:right="796"/>
      </w:pPr>
      <w:r>
        <w:t>Software</w:t>
      </w:r>
      <w:r>
        <w:rPr>
          <w:spacing w:val="40"/>
        </w:rPr>
        <w:t xml:space="preserve"> </w:t>
      </w:r>
      <w:r>
        <w:t>Engineering:</w:t>
      </w:r>
      <w:r>
        <w:rPr>
          <w:spacing w:val="39"/>
        </w:rPr>
        <w:t xml:space="preserve"> </w:t>
      </w:r>
      <w:r>
        <w:t>Principles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Practice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Hans</w:t>
      </w:r>
      <w:r>
        <w:rPr>
          <w:spacing w:val="40"/>
        </w:rPr>
        <w:t xml:space="preserve"> </w:t>
      </w:r>
      <w:r>
        <w:t>van</w:t>
      </w:r>
      <w:r>
        <w:rPr>
          <w:spacing w:val="40"/>
        </w:rPr>
        <w:t xml:space="preserve"> </w:t>
      </w:r>
      <w:r>
        <w:t>Vliet,</w:t>
      </w:r>
      <w:r>
        <w:rPr>
          <w:spacing w:val="40"/>
        </w:rPr>
        <w:t xml:space="preserve"> </w:t>
      </w:r>
      <w:r>
        <w:t>3rd</w:t>
      </w:r>
      <w:r>
        <w:rPr>
          <w:spacing w:val="40"/>
        </w:rPr>
        <w:t xml:space="preserve"> </w:t>
      </w:r>
      <w:r>
        <w:t>edition,</w:t>
      </w:r>
      <w:r>
        <w:rPr>
          <w:spacing w:val="40"/>
        </w:rPr>
        <w:t xml:space="preserve"> </w:t>
      </w:r>
      <w:r>
        <w:t>John Wiley &amp; Sons, 2008.</w:t>
      </w:r>
    </w:p>
    <w:sectPr w:rsidR="0084368D">
      <w:pgSz w:w="12240" w:h="15840"/>
      <w:pgMar w:top="200" w:right="1080" w:bottom="1300" w:left="1440" w:header="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502AD">
      <w:r>
        <w:separator/>
      </w:r>
    </w:p>
  </w:endnote>
  <w:endnote w:type="continuationSeparator" w:id="0">
    <w:p w:rsidR="00000000" w:rsidRDefault="00C5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68D" w:rsidRDefault="00C502A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>
              <wp:simplePos x="0" y="0"/>
              <wp:positionH relativeFrom="page">
                <wp:posOffset>1170432</wp:posOffset>
              </wp:positionH>
              <wp:positionV relativeFrom="page">
                <wp:posOffset>9229343</wp:posOffset>
              </wp:positionV>
              <wp:extent cx="5422900" cy="52069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22900" cy="5206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22900" h="52069">
                            <a:moveTo>
                              <a:pt x="5422392" y="42672"/>
                            </a:moveTo>
                            <a:lnTo>
                              <a:pt x="0" y="42672"/>
                            </a:lnTo>
                            <a:lnTo>
                              <a:pt x="0" y="51816"/>
                            </a:lnTo>
                            <a:lnTo>
                              <a:pt x="5422392" y="51816"/>
                            </a:lnTo>
                            <a:lnTo>
                              <a:pt x="5422392" y="42672"/>
                            </a:lnTo>
                            <a:close/>
                          </a:path>
                          <a:path w="5422900" h="52069">
                            <a:moveTo>
                              <a:pt x="5422392" y="0"/>
                            </a:moveTo>
                            <a:lnTo>
                              <a:pt x="0" y="0"/>
                            </a:lnTo>
                            <a:lnTo>
                              <a:pt x="0" y="33528"/>
                            </a:lnTo>
                            <a:lnTo>
                              <a:pt x="5422392" y="33528"/>
                            </a:lnTo>
                            <a:lnTo>
                              <a:pt x="5422392" y="0"/>
                            </a:lnTo>
                            <a:close/>
                          </a:path>
                        </a:pathLst>
                      </a:custGeom>
                      <a:solidFill>
                        <a:srgbClr val="62242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274D70" id="Graphic 1" o:spid="_x0000_s1026" style="position:absolute;margin-left:92.15pt;margin-top:726.7pt;width:427pt;height:4.1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22900,5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" path="m5422392,42672l,42672r,9144l5422392,51816r,-9144xem5422392,l,,,33528r5422392,l5422392,xe" fillcolor="#622423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0320" behindDoc="1" locked="0" layoutInCell="1" allowOverlap="1">
              <wp:simplePos x="0" y="0"/>
              <wp:positionH relativeFrom="page">
                <wp:posOffset>6159500</wp:posOffset>
              </wp:positionH>
              <wp:positionV relativeFrom="page">
                <wp:posOffset>9281690</wp:posOffset>
              </wp:positionV>
              <wp:extent cx="462915" cy="1936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91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368D" w:rsidRDefault="00C502AD">
                          <w:pPr>
                            <w:spacing w:before="25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5pt;margin-top:730.85pt;width:36.45pt;height:15.25pt;z-index:-1583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" filled="f" stroked="f">
              <v:path arrowok="t"/>
              <v:textbox inset="0,0,0,0">
                <w:txbxContent>
                  <w:p w:rsidR="0084368D" w:rsidRDefault="00C502AD">
                    <w:pPr>
                      <w:spacing w:before="25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2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</w:rPr>
                      <w:fldChar w:fldCharType="separate"/>
                    </w:r>
                    <w:r>
                      <w:rPr>
                        <w:rFonts w:ascii="Cambria"/>
                        <w:noProof/>
                        <w:spacing w:val="-10"/>
                      </w:rPr>
                      <w:t>1</w:t>
                    </w:r>
                    <w:r>
                      <w:rPr>
                        <w:rFonts w:ascii="Cambri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502AD">
      <w:r>
        <w:separator/>
      </w:r>
    </w:p>
  </w:footnote>
  <w:footnote w:type="continuationSeparator" w:id="0">
    <w:p w:rsidR="00000000" w:rsidRDefault="00C50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5E7"/>
    <w:multiLevelType w:val="hybridMultilevel"/>
    <w:tmpl w:val="6DF4B7C6"/>
    <w:lvl w:ilvl="0" w:tplc="CF2EB4CA">
      <w:start w:val="1"/>
      <w:numFmt w:val="decimal"/>
      <w:lvlText w:val="%1)"/>
      <w:lvlJc w:val="left"/>
      <w:pPr>
        <w:ind w:left="1108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4B2C3AD0">
      <w:numFmt w:val="bullet"/>
      <w:lvlText w:val="•"/>
      <w:lvlJc w:val="left"/>
      <w:pPr>
        <w:ind w:left="1962" w:hanging="336"/>
      </w:pPr>
      <w:rPr>
        <w:rFonts w:hint="default"/>
        <w:lang w:val="en-US" w:eastAsia="en-US" w:bidi="ar-SA"/>
      </w:rPr>
    </w:lvl>
    <w:lvl w:ilvl="2" w:tplc="B41405C8">
      <w:numFmt w:val="bullet"/>
      <w:lvlText w:val="•"/>
      <w:lvlJc w:val="left"/>
      <w:pPr>
        <w:ind w:left="2824" w:hanging="336"/>
      </w:pPr>
      <w:rPr>
        <w:rFonts w:hint="default"/>
        <w:lang w:val="en-US" w:eastAsia="en-US" w:bidi="ar-SA"/>
      </w:rPr>
    </w:lvl>
    <w:lvl w:ilvl="3" w:tplc="23A25414">
      <w:numFmt w:val="bullet"/>
      <w:lvlText w:val="•"/>
      <w:lvlJc w:val="left"/>
      <w:pPr>
        <w:ind w:left="3686" w:hanging="336"/>
      </w:pPr>
      <w:rPr>
        <w:rFonts w:hint="default"/>
        <w:lang w:val="en-US" w:eastAsia="en-US" w:bidi="ar-SA"/>
      </w:rPr>
    </w:lvl>
    <w:lvl w:ilvl="4" w:tplc="05AC02C8">
      <w:numFmt w:val="bullet"/>
      <w:lvlText w:val="•"/>
      <w:lvlJc w:val="left"/>
      <w:pPr>
        <w:ind w:left="4548" w:hanging="336"/>
      </w:pPr>
      <w:rPr>
        <w:rFonts w:hint="default"/>
        <w:lang w:val="en-US" w:eastAsia="en-US" w:bidi="ar-SA"/>
      </w:rPr>
    </w:lvl>
    <w:lvl w:ilvl="5" w:tplc="2B7EEB62">
      <w:numFmt w:val="bullet"/>
      <w:lvlText w:val="•"/>
      <w:lvlJc w:val="left"/>
      <w:pPr>
        <w:ind w:left="5410" w:hanging="336"/>
      </w:pPr>
      <w:rPr>
        <w:rFonts w:hint="default"/>
        <w:lang w:val="en-US" w:eastAsia="en-US" w:bidi="ar-SA"/>
      </w:rPr>
    </w:lvl>
    <w:lvl w:ilvl="6" w:tplc="96BE96D8">
      <w:numFmt w:val="bullet"/>
      <w:lvlText w:val="•"/>
      <w:lvlJc w:val="left"/>
      <w:pPr>
        <w:ind w:left="6272" w:hanging="336"/>
      </w:pPr>
      <w:rPr>
        <w:rFonts w:hint="default"/>
        <w:lang w:val="en-US" w:eastAsia="en-US" w:bidi="ar-SA"/>
      </w:rPr>
    </w:lvl>
    <w:lvl w:ilvl="7" w:tplc="8C7AA370">
      <w:numFmt w:val="bullet"/>
      <w:lvlText w:val="•"/>
      <w:lvlJc w:val="left"/>
      <w:pPr>
        <w:ind w:left="7134" w:hanging="336"/>
      </w:pPr>
      <w:rPr>
        <w:rFonts w:hint="default"/>
        <w:lang w:val="en-US" w:eastAsia="en-US" w:bidi="ar-SA"/>
      </w:rPr>
    </w:lvl>
    <w:lvl w:ilvl="8" w:tplc="A24A7538">
      <w:numFmt w:val="bullet"/>
      <w:lvlText w:val="•"/>
      <w:lvlJc w:val="left"/>
      <w:pPr>
        <w:ind w:left="7996" w:hanging="3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8D"/>
    <w:rsid w:val="0084368D"/>
    <w:rsid w:val="00C5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F83E"/>
  <w15:docId w15:val="{279262F9-8741-47FB-9356-7D1D1D1F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"/>
      <w:ind w:left="1138" w:right="1515"/>
      <w:jc w:val="center"/>
    </w:pPr>
    <w:rPr>
      <w:rFonts w:ascii="Book Antiqua" w:eastAsia="Book Antiqua" w:hAnsi="Book Antiqua" w:cs="Book Antiqua"/>
      <w:b/>
      <w:bCs/>
    </w:rPr>
  </w:style>
  <w:style w:type="paragraph" w:styleId="ListParagraph">
    <w:name w:val="List Paragraph"/>
    <w:basedOn w:val="Normal"/>
    <w:uiPriority w:val="1"/>
    <w:qFormat/>
    <w:pPr>
      <w:spacing w:before="1"/>
      <w:ind w:left="1108" w:hanging="3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CLUB 11</dc:creator>
  <cp:lastModifiedBy>FREDRICK MANGO</cp:lastModifiedBy>
  <cp:revision>2</cp:revision>
  <dcterms:created xsi:type="dcterms:W3CDTF">2025-05-05T07:02:00Z</dcterms:created>
  <dcterms:modified xsi:type="dcterms:W3CDTF">2025-05-05T07:02:00Z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2018-06-29T00:00:00Z</vt:filetime>
  </property>
  <property fmtid="{D5CDD505-2E9C-101B-9397-08002B2CF9AE}" pid="3" name="Creator">
    <vt:lpwstr>PDF Architect 4</vt:lpwstr>
  </property>
  <property fmtid="{D5CDD505-2E9C-101B-9397-08002B2CF9AE}" pid="4" name="LastSaved">
    <vt:filetime>2025-05-05T00:00:00Z</vt:filetime>
  </property>
  <property fmtid="{D5CDD505-2E9C-101B-9397-08002B2CF9AE}" pid="5" name="Producer">
    <vt:lpwstr>3-Heights(TM) PDF Security Shell 4.8.25.2 (http://www.pdf-tools.com)</vt:lpwstr>
  </property>
</Properties>
</file>