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658" w:rsidRPr="0038332D" w:rsidRDefault="00D51DE5" w:rsidP="0038332D">
      <w:pPr>
        <w:pStyle w:val="Heading4"/>
      </w:pPr>
      <w:r>
        <w:rPr>
          <w:sz w:val="36"/>
          <w:szCs w:val="36"/>
        </w:rPr>
        <w:t xml:space="preserve">Pacio SSIM </w:t>
      </w:r>
      <w:r w:rsidR="005624AE">
        <w:rPr>
          <w:sz w:val="36"/>
          <w:szCs w:val="36"/>
        </w:rPr>
        <w:t>Data Objects (</w:t>
      </w:r>
      <w:proofErr w:type="spellStart"/>
      <w:r w:rsidR="005624AE">
        <w:rPr>
          <w:sz w:val="36"/>
          <w:szCs w:val="36"/>
        </w:rPr>
        <w:t>Sidos</w:t>
      </w:r>
      <w:proofErr w:type="spellEnd"/>
      <w:r w:rsidR="005624AE">
        <w:rPr>
          <w:sz w:val="36"/>
          <w:szCs w:val="36"/>
        </w:rPr>
        <w:t xml:space="preserve">) and </w:t>
      </w:r>
      <w:proofErr w:type="spellStart"/>
      <w:r w:rsidR="005624AE">
        <w:rPr>
          <w:sz w:val="36"/>
          <w:szCs w:val="36"/>
        </w:rPr>
        <w:t>Sido</w:t>
      </w:r>
      <w:proofErr w:type="spellEnd"/>
      <w:r w:rsidR="005624AE">
        <w:rPr>
          <w:sz w:val="36"/>
          <w:szCs w:val="36"/>
        </w:rPr>
        <w:t xml:space="preserve"> </w:t>
      </w:r>
      <w:r w:rsidR="0038332D">
        <w:rPr>
          <w:sz w:val="36"/>
          <w:szCs w:val="36"/>
        </w:rPr>
        <w:t>Sets</w:t>
      </w:r>
    </w:p>
    <w:p w:rsidR="003C7E92" w:rsidRDefault="005624AE" w:rsidP="008F1489">
      <w:pPr>
        <w:jc w:val="right"/>
      </w:pPr>
      <w:r>
        <w:t>Xx November 2018</w:t>
      </w:r>
    </w:p>
    <w:p w:rsidR="005624AE" w:rsidRPr="005624AE" w:rsidRDefault="005624AE" w:rsidP="005624AE">
      <w:pPr>
        <w:jc w:val="center"/>
        <w:rPr>
          <w:b/>
        </w:rPr>
      </w:pPr>
      <w:r w:rsidRPr="005624AE">
        <w:rPr>
          <w:b/>
          <w:highlight w:val="yellow"/>
        </w:rPr>
        <w:t xml:space="preserve">To be edited from the </w:t>
      </w:r>
      <w:proofErr w:type="spellStart"/>
      <w:r w:rsidRPr="005624AE">
        <w:rPr>
          <w:b/>
          <w:highlight w:val="yellow"/>
        </w:rPr>
        <w:t>Braiins</w:t>
      </w:r>
      <w:proofErr w:type="spellEnd"/>
      <w:r w:rsidRPr="005624AE">
        <w:rPr>
          <w:b/>
          <w:highlight w:val="yellow"/>
        </w:rPr>
        <w:t xml:space="preserve"> Version</w:t>
      </w:r>
      <w:r>
        <w:rPr>
          <w:b/>
          <w:highlight w:val="yellow"/>
        </w:rPr>
        <w:t xml:space="preserve"> to match the SSIM document plans</w:t>
      </w:r>
      <w:bookmarkStart w:id="0" w:name="_GoBack"/>
      <w:bookmarkEnd w:id="0"/>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08683C">
          <w:pPr>
            <w:pStyle w:val="TOCHeading"/>
            <w:pageBreakBefore w:val="0"/>
          </w:pPr>
          <w:r>
            <w:t>Contents</w:t>
          </w:r>
        </w:p>
        <w:p w:rsidR="00AA2D75"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63656896" w:history="1">
            <w:r w:rsidR="00AA2D75" w:rsidRPr="003739FE">
              <w:rPr>
                <w:rStyle w:val="Hyperlink"/>
                <w:noProof/>
              </w:rPr>
              <w:t>1.</w:t>
            </w:r>
            <w:r w:rsidR="00AA2D75">
              <w:rPr>
                <w:rFonts w:asciiTheme="minorHAnsi" w:eastAsiaTheme="minorEastAsia" w:hAnsiTheme="minorHAnsi" w:cstheme="minorBidi"/>
                <w:noProof/>
                <w:szCs w:val="22"/>
                <w:lang w:val="en-AU" w:eastAsia="en-AU"/>
              </w:rPr>
              <w:tab/>
            </w:r>
            <w:r w:rsidR="00AA2D75" w:rsidRPr="003739FE">
              <w:rPr>
                <w:rStyle w:val="Hyperlink"/>
                <w:noProof/>
              </w:rPr>
              <w:t>Abbreviations or Acronyms</w:t>
            </w:r>
            <w:r w:rsidR="00AA2D75">
              <w:rPr>
                <w:noProof/>
                <w:webHidden/>
              </w:rPr>
              <w:tab/>
            </w:r>
            <w:r w:rsidR="00AA2D75">
              <w:rPr>
                <w:noProof/>
                <w:webHidden/>
              </w:rPr>
              <w:fldChar w:fldCharType="begin"/>
            </w:r>
            <w:r w:rsidR="00AA2D75">
              <w:rPr>
                <w:noProof/>
                <w:webHidden/>
              </w:rPr>
              <w:instrText xml:space="preserve"> PAGEREF _Toc363656896 \h </w:instrText>
            </w:r>
            <w:r w:rsidR="00AA2D75">
              <w:rPr>
                <w:noProof/>
                <w:webHidden/>
              </w:rPr>
            </w:r>
            <w:r w:rsidR="00AA2D75">
              <w:rPr>
                <w:noProof/>
                <w:webHidden/>
              </w:rPr>
              <w:fldChar w:fldCharType="separate"/>
            </w:r>
            <w:r w:rsidR="0008683C">
              <w:rPr>
                <w:noProof/>
                <w:webHidden/>
              </w:rPr>
              <w:t>3</w:t>
            </w:r>
            <w:r w:rsidR="00AA2D75">
              <w:rPr>
                <w:noProof/>
                <w:webHidden/>
              </w:rPr>
              <w:fldChar w:fldCharType="end"/>
            </w:r>
          </w:hyperlink>
        </w:p>
        <w:p w:rsidR="00AA2D75" w:rsidRDefault="00D51DE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897" w:history="1">
            <w:r w:rsidR="00AA2D75" w:rsidRPr="003739FE">
              <w:rPr>
                <w:rStyle w:val="Hyperlink"/>
                <w:noProof/>
              </w:rPr>
              <w:t>2.</w:t>
            </w:r>
            <w:r w:rsidR="00AA2D75">
              <w:rPr>
                <w:rFonts w:asciiTheme="minorHAnsi" w:eastAsiaTheme="minorEastAsia" w:hAnsiTheme="minorHAnsi" w:cstheme="minorBidi"/>
                <w:noProof/>
                <w:szCs w:val="22"/>
                <w:lang w:val="en-AU" w:eastAsia="en-AU"/>
              </w:rPr>
              <w:tab/>
            </w:r>
            <w:r w:rsidR="00AA2D75" w:rsidRPr="003739FE">
              <w:rPr>
                <w:rStyle w:val="Hyperlink"/>
                <w:noProof/>
              </w:rPr>
              <w:t>BroSets</w:t>
            </w:r>
            <w:r w:rsidR="00AA2D75">
              <w:rPr>
                <w:noProof/>
                <w:webHidden/>
              </w:rPr>
              <w:tab/>
            </w:r>
            <w:r w:rsidR="00AA2D75">
              <w:rPr>
                <w:noProof/>
                <w:webHidden/>
              </w:rPr>
              <w:fldChar w:fldCharType="begin"/>
            </w:r>
            <w:r w:rsidR="00AA2D75">
              <w:rPr>
                <w:noProof/>
                <w:webHidden/>
              </w:rPr>
              <w:instrText xml:space="preserve"> PAGEREF _Toc363656897 \h </w:instrText>
            </w:r>
            <w:r w:rsidR="00AA2D75">
              <w:rPr>
                <w:noProof/>
                <w:webHidden/>
              </w:rPr>
            </w:r>
            <w:r w:rsidR="00AA2D75">
              <w:rPr>
                <w:noProof/>
                <w:webHidden/>
              </w:rPr>
              <w:fldChar w:fldCharType="separate"/>
            </w:r>
            <w:r w:rsidR="0008683C">
              <w:rPr>
                <w:noProof/>
                <w:webHidden/>
              </w:rPr>
              <w:t>4</w:t>
            </w:r>
            <w:r w:rsidR="00AA2D75">
              <w:rPr>
                <w:noProof/>
                <w:webHidden/>
              </w:rPr>
              <w:fldChar w:fldCharType="end"/>
            </w:r>
          </w:hyperlink>
        </w:p>
        <w:p w:rsidR="00AA2D75" w:rsidRDefault="00D51DE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898" w:history="1">
            <w:r w:rsidR="00AA2D75" w:rsidRPr="003739FE">
              <w:rPr>
                <w:rStyle w:val="Hyperlink"/>
                <w:noProof/>
              </w:rPr>
              <w:t>3.</w:t>
            </w:r>
            <w:r w:rsidR="00AA2D75">
              <w:rPr>
                <w:rFonts w:asciiTheme="minorHAnsi" w:eastAsiaTheme="minorEastAsia" w:hAnsiTheme="minorHAnsi" w:cstheme="minorBidi"/>
                <w:noProof/>
                <w:szCs w:val="22"/>
                <w:lang w:val="en-AU" w:eastAsia="en-AU"/>
              </w:rPr>
              <w:tab/>
            </w:r>
            <w:r w:rsidR="00AA2D75" w:rsidRPr="003739FE">
              <w:rPr>
                <w:rStyle w:val="Hyperlink"/>
                <w:noProof/>
              </w:rPr>
              <w:t>Bros</w:t>
            </w:r>
            <w:r w:rsidR="00AA2D75">
              <w:rPr>
                <w:noProof/>
                <w:webHidden/>
              </w:rPr>
              <w:tab/>
            </w:r>
            <w:r w:rsidR="00AA2D75">
              <w:rPr>
                <w:noProof/>
                <w:webHidden/>
              </w:rPr>
              <w:fldChar w:fldCharType="begin"/>
            </w:r>
            <w:r w:rsidR="00AA2D75">
              <w:rPr>
                <w:noProof/>
                <w:webHidden/>
              </w:rPr>
              <w:instrText xml:space="preserve"> PAGEREF _Toc363656898 \h </w:instrText>
            </w:r>
            <w:r w:rsidR="00AA2D75">
              <w:rPr>
                <w:noProof/>
                <w:webHidden/>
              </w:rPr>
            </w:r>
            <w:r w:rsidR="00AA2D75">
              <w:rPr>
                <w:noProof/>
                <w:webHidden/>
              </w:rPr>
              <w:fldChar w:fldCharType="separate"/>
            </w:r>
            <w:r w:rsidR="0008683C">
              <w:rPr>
                <w:noProof/>
                <w:webHidden/>
              </w:rPr>
              <w:t>5</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899" w:history="1">
            <w:r w:rsidR="00AA2D75" w:rsidRPr="003739FE">
              <w:rPr>
                <w:rStyle w:val="Hyperlink"/>
                <w:noProof/>
              </w:rPr>
              <w:t>3.1</w:t>
            </w:r>
            <w:r w:rsidR="00AA2D75">
              <w:rPr>
                <w:rFonts w:asciiTheme="minorHAnsi" w:eastAsiaTheme="minorEastAsia" w:hAnsiTheme="minorHAnsi" w:cstheme="minorBidi"/>
                <w:noProof/>
                <w:szCs w:val="22"/>
                <w:lang w:val="en-AU" w:eastAsia="en-AU"/>
              </w:rPr>
              <w:tab/>
            </w:r>
            <w:r w:rsidR="00AA2D75" w:rsidRPr="003739FE">
              <w:rPr>
                <w:rStyle w:val="Hyperlink"/>
                <w:noProof/>
              </w:rPr>
              <w:t>DataBase Objects (Dbos) and Bros</w:t>
            </w:r>
            <w:r w:rsidR="00AA2D75">
              <w:rPr>
                <w:noProof/>
                <w:webHidden/>
              </w:rPr>
              <w:tab/>
            </w:r>
            <w:r w:rsidR="00AA2D75">
              <w:rPr>
                <w:noProof/>
                <w:webHidden/>
              </w:rPr>
              <w:fldChar w:fldCharType="begin"/>
            </w:r>
            <w:r w:rsidR="00AA2D75">
              <w:rPr>
                <w:noProof/>
                <w:webHidden/>
              </w:rPr>
              <w:instrText xml:space="preserve"> PAGEREF _Toc363656899 \h </w:instrText>
            </w:r>
            <w:r w:rsidR="00AA2D75">
              <w:rPr>
                <w:noProof/>
                <w:webHidden/>
              </w:rPr>
            </w:r>
            <w:r w:rsidR="00AA2D75">
              <w:rPr>
                <w:noProof/>
                <w:webHidden/>
              </w:rPr>
              <w:fldChar w:fldCharType="separate"/>
            </w:r>
            <w:r w:rsidR="0008683C">
              <w:rPr>
                <w:noProof/>
                <w:webHidden/>
              </w:rPr>
              <w:t>7</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0" w:history="1">
            <w:r w:rsidR="00AA2D75" w:rsidRPr="003739FE">
              <w:rPr>
                <w:rStyle w:val="Hyperlink"/>
                <w:noProof/>
              </w:rPr>
              <w:t>3.2</w:t>
            </w:r>
            <w:r w:rsidR="00AA2D75">
              <w:rPr>
                <w:rFonts w:asciiTheme="minorHAnsi" w:eastAsiaTheme="minorEastAsia" w:hAnsiTheme="minorHAnsi" w:cstheme="minorBidi"/>
                <w:noProof/>
                <w:szCs w:val="22"/>
                <w:lang w:val="en-AU" w:eastAsia="en-AU"/>
              </w:rPr>
              <w:tab/>
            </w:r>
            <w:r w:rsidR="00AA2D75" w:rsidRPr="003739FE">
              <w:rPr>
                <w:rStyle w:val="Hyperlink"/>
                <w:noProof/>
              </w:rPr>
              <w:t>Slave Bros</w:t>
            </w:r>
            <w:r w:rsidR="00AA2D75">
              <w:rPr>
                <w:noProof/>
                <w:webHidden/>
              </w:rPr>
              <w:tab/>
            </w:r>
            <w:r w:rsidR="00AA2D75">
              <w:rPr>
                <w:noProof/>
                <w:webHidden/>
              </w:rPr>
              <w:fldChar w:fldCharType="begin"/>
            </w:r>
            <w:r w:rsidR="00AA2D75">
              <w:rPr>
                <w:noProof/>
                <w:webHidden/>
              </w:rPr>
              <w:instrText xml:space="preserve"> PAGEREF _Toc363656900 \h </w:instrText>
            </w:r>
            <w:r w:rsidR="00AA2D75">
              <w:rPr>
                <w:noProof/>
                <w:webHidden/>
              </w:rPr>
            </w:r>
            <w:r w:rsidR="00AA2D75">
              <w:rPr>
                <w:noProof/>
                <w:webHidden/>
              </w:rPr>
              <w:fldChar w:fldCharType="separate"/>
            </w:r>
            <w:r w:rsidR="0008683C">
              <w:rPr>
                <w:noProof/>
                <w:webHidden/>
              </w:rPr>
              <w:t>8</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1" w:history="1">
            <w:r w:rsidR="00AA2D75" w:rsidRPr="003739FE">
              <w:rPr>
                <w:rStyle w:val="Hyperlink"/>
                <w:noProof/>
              </w:rPr>
              <w:t>3.3</w:t>
            </w:r>
            <w:r w:rsidR="00AA2D75">
              <w:rPr>
                <w:rFonts w:asciiTheme="minorHAnsi" w:eastAsiaTheme="minorEastAsia" w:hAnsiTheme="minorHAnsi" w:cstheme="minorBidi"/>
                <w:noProof/>
                <w:szCs w:val="22"/>
                <w:lang w:val="en-AU" w:eastAsia="en-AU"/>
              </w:rPr>
              <w:tab/>
            </w:r>
            <w:r w:rsidR="00AA2D75" w:rsidRPr="003739FE">
              <w:rPr>
                <w:rStyle w:val="Hyperlink"/>
                <w:noProof/>
              </w:rPr>
              <w:t>Bro References</w:t>
            </w:r>
            <w:r w:rsidR="00AA2D75">
              <w:rPr>
                <w:noProof/>
                <w:webHidden/>
              </w:rPr>
              <w:tab/>
            </w:r>
            <w:r w:rsidR="00AA2D75">
              <w:rPr>
                <w:noProof/>
                <w:webHidden/>
              </w:rPr>
              <w:fldChar w:fldCharType="begin"/>
            </w:r>
            <w:r w:rsidR="00AA2D75">
              <w:rPr>
                <w:noProof/>
                <w:webHidden/>
              </w:rPr>
              <w:instrText xml:space="preserve"> PAGEREF _Toc363656901 \h </w:instrText>
            </w:r>
            <w:r w:rsidR="00AA2D75">
              <w:rPr>
                <w:noProof/>
                <w:webHidden/>
              </w:rPr>
            </w:r>
            <w:r w:rsidR="00AA2D75">
              <w:rPr>
                <w:noProof/>
                <w:webHidden/>
              </w:rPr>
              <w:fldChar w:fldCharType="separate"/>
            </w:r>
            <w:r w:rsidR="0008683C">
              <w:rPr>
                <w:noProof/>
                <w:webHidden/>
              </w:rPr>
              <w:t>10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2" w:history="1">
            <w:r w:rsidR="00AA2D75" w:rsidRPr="003739FE">
              <w:rPr>
                <w:rStyle w:val="Hyperlink"/>
                <w:noProof/>
              </w:rPr>
              <w:t>3.4</w:t>
            </w:r>
            <w:r w:rsidR="00AA2D75">
              <w:rPr>
                <w:rFonts w:asciiTheme="minorHAnsi" w:eastAsiaTheme="minorEastAsia" w:hAnsiTheme="minorHAnsi" w:cstheme="minorBidi"/>
                <w:noProof/>
                <w:szCs w:val="22"/>
                <w:lang w:val="en-AU" w:eastAsia="en-AU"/>
              </w:rPr>
              <w:tab/>
            </w:r>
            <w:r w:rsidR="00AA2D75" w:rsidRPr="003739FE">
              <w:rPr>
                <w:rStyle w:val="Hyperlink"/>
                <w:noProof/>
              </w:rPr>
              <w:t>Terms to Describe Bros</w:t>
            </w:r>
            <w:r w:rsidR="00AA2D75">
              <w:rPr>
                <w:noProof/>
                <w:webHidden/>
              </w:rPr>
              <w:tab/>
            </w:r>
            <w:r w:rsidR="00AA2D75">
              <w:rPr>
                <w:noProof/>
                <w:webHidden/>
              </w:rPr>
              <w:fldChar w:fldCharType="begin"/>
            </w:r>
            <w:r w:rsidR="00AA2D75">
              <w:rPr>
                <w:noProof/>
                <w:webHidden/>
              </w:rPr>
              <w:instrText xml:space="preserve"> PAGEREF _Toc363656902 \h </w:instrText>
            </w:r>
            <w:r w:rsidR="00AA2D75">
              <w:rPr>
                <w:noProof/>
                <w:webHidden/>
              </w:rPr>
            </w:r>
            <w:r w:rsidR="00AA2D75">
              <w:rPr>
                <w:noProof/>
                <w:webHidden/>
              </w:rPr>
              <w:fldChar w:fldCharType="separate"/>
            </w:r>
            <w:r w:rsidR="0008683C">
              <w:rPr>
                <w:noProof/>
                <w:webHidden/>
              </w:rPr>
              <w:t>11</w:t>
            </w:r>
            <w:r w:rsidR="00AA2D75">
              <w:rPr>
                <w:noProof/>
                <w:webHidden/>
              </w:rPr>
              <w:fldChar w:fldCharType="end"/>
            </w:r>
          </w:hyperlink>
        </w:p>
        <w:p w:rsidR="00AA2D75" w:rsidRDefault="00D51DE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03" w:history="1">
            <w:r w:rsidR="00AA2D75" w:rsidRPr="003739FE">
              <w:rPr>
                <w:rStyle w:val="Hyperlink"/>
                <w:noProof/>
              </w:rPr>
              <w:t>4.</w:t>
            </w:r>
            <w:r w:rsidR="00AA2D75">
              <w:rPr>
                <w:rFonts w:asciiTheme="minorHAnsi" w:eastAsiaTheme="minorEastAsia" w:hAnsiTheme="minorHAnsi" w:cstheme="minorBidi"/>
                <w:noProof/>
                <w:szCs w:val="22"/>
                <w:lang w:val="en-AU" w:eastAsia="en-AU"/>
              </w:rPr>
              <w:tab/>
            </w:r>
            <w:r w:rsidR="00AA2D75" w:rsidRPr="003739FE">
              <w:rPr>
                <w:rStyle w:val="Hyperlink"/>
                <w:noProof/>
              </w:rPr>
              <w:t>Multiple Taxonomy, Jurisdiction, and EntityType Options</w:t>
            </w:r>
            <w:r w:rsidR="00AA2D75">
              <w:rPr>
                <w:noProof/>
                <w:webHidden/>
              </w:rPr>
              <w:tab/>
            </w:r>
            <w:r w:rsidR="00AA2D75">
              <w:rPr>
                <w:noProof/>
                <w:webHidden/>
              </w:rPr>
              <w:fldChar w:fldCharType="begin"/>
            </w:r>
            <w:r w:rsidR="00AA2D75">
              <w:rPr>
                <w:noProof/>
                <w:webHidden/>
              </w:rPr>
              <w:instrText xml:space="preserve"> PAGEREF _Toc363656903 \h </w:instrText>
            </w:r>
            <w:r w:rsidR="00AA2D75">
              <w:rPr>
                <w:noProof/>
                <w:webHidden/>
              </w:rPr>
            </w:r>
            <w:r w:rsidR="00AA2D75">
              <w:rPr>
                <w:noProof/>
                <w:webHidden/>
              </w:rPr>
              <w:fldChar w:fldCharType="separate"/>
            </w:r>
            <w:r w:rsidR="0008683C">
              <w:rPr>
                <w:noProof/>
                <w:webHidden/>
              </w:rPr>
              <w:t>12</w:t>
            </w:r>
            <w:r w:rsidR="00AA2D75">
              <w:rPr>
                <w:noProof/>
                <w:webHidden/>
              </w:rPr>
              <w:fldChar w:fldCharType="end"/>
            </w:r>
          </w:hyperlink>
        </w:p>
        <w:p w:rsidR="00AA2D75" w:rsidRDefault="00D51DE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04" w:history="1">
            <w:r w:rsidR="00AA2D75" w:rsidRPr="003739FE">
              <w:rPr>
                <w:rStyle w:val="Hyperlink"/>
                <w:noProof/>
              </w:rPr>
              <w:t>5.</w:t>
            </w:r>
            <w:r w:rsidR="00AA2D75">
              <w:rPr>
                <w:rFonts w:asciiTheme="minorHAnsi" w:eastAsiaTheme="minorEastAsia" w:hAnsiTheme="minorHAnsi" w:cstheme="minorBidi"/>
                <w:noProof/>
                <w:szCs w:val="22"/>
                <w:lang w:val="en-AU" w:eastAsia="en-AU"/>
              </w:rPr>
              <w:tab/>
            </w:r>
            <w:r w:rsidR="00AA2D75" w:rsidRPr="003739FE">
              <w:rPr>
                <w:rStyle w:val="Hyperlink"/>
                <w:noProof/>
              </w:rPr>
              <w:t>Working with BroSets</w:t>
            </w:r>
            <w:r w:rsidR="00AA2D75">
              <w:rPr>
                <w:noProof/>
                <w:webHidden/>
              </w:rPr>
              <w:tab/>
            </w:r>
            <w:r w:rsidR="00AA2D75">
              <w:rPr>
                <w:noProof/>
                <w:webHidden/>
              </w:rPr>
              <w:fldChar w:fldCharType="begin"/>
            </w:r>
            <w:r w:rsidR="00AA2D75">
              <w:rPr>
                <w:noProof/>
                <w:webHidden/>
              </w:rPr>
              <w:instrText xml:space="preserve"> PAGEREF _Toc363656904 \h </w:instrText>
            </w:r>
            <w:r w:rsidR="00AA2D75">
              <w:rPr>
                <w:noProof/>
                <w:webHidden/>
              </w:rPr>
            </w:r>
            <w:r w:rsidR="00AA2D75">
              <w:rPr>
                <w:noProof/>
                <w:webHidden/>
              </w:rPr>
              <w:fldChar w:fldCharType="separate"/>
            </w:r>
            <w:r w:rsidR="0008683C">
              <w:rPr>
                <w:noProof/>
                <w:webHidden/>
              </w:rPr>
              <w:t>13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5" w:history="1">
            <w:r w:rsidR="00AA2D75" w:rsidRPr="003739FE">
              <w:rPr>
                <w:rStyle w:val="Hyperlink"/>
                <w:noProof/>
              </w:rPr>
              <w:t>5.1</w:t>
            </w:r>
            <w:r w:rsidR="00AA2D75">
              <w:rPr>
                <w:rFonts w:asciiTheme="minorHAnsi" w:eastAsiaTheme="minorEastAsia" w:hAnsiTheme="minorHAnsi" w:cstheme="minorBidi"/>
                <w:noProof/>
                <w:szCs w:val="22"/>
                <w:lang w:val="en-AU" w:eastAsia="en-AU"/>
              </w:rPr>
              <w:tab/>
            </w:r>
            <w:r w:rsidR="00AA2D75" w:rsidRPr="003739FE">
              <w:rPr>
                <w:rStyle w:val="Hyperlink"/>
                <w:noProof/>
              </w:rPr>
              <w:t>BroSet Import</w:t>
            </w:r>
            <w:r w:rsidR="00AA2D75">
              <w:rPr>
                <w:noProof/>
                <w:webHidden/>
              </w:rPr>
              <w:tab/>
            </w:r>
            <w:r w:rsidR="00AA2D75">
              <w:rPr>
                <w:noProof/>
                <w:webHidden/>
              </w:rPr>
              <w:fldChar w:fldCharType="begin"/>
            </w:r>
            <w:r w:rsidR="00AA2D75">
              <w:rPr>
                <w:noProof/>
                <w:webHidden/>
              </w:rPr>
              <w:instrText xml:space="preserve"> PAGEREF _Toc363656905 \h </w:instrText>
            </w:r>
            <w:r w:rsidR="00AA2D75">
              <w:rPr>
                <w:noProof/>
                <w:webHidden/>
              </w:rPr>
            </w:r>
            <w:r w:rsidR="00AA2D75">
              <w:rPr>
                <w:noProof/>
                <w:webHidden/>
              </w:rPr>
              <w:fldChar w:fldCharType="separate"/>
            </w:r>
            <w:r w:rsidR="0008683C">
              <w:rPr>
                <w:noProof/>
                <w:webHidden/>
              </w:rPr>
              <w:t>13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6" w:history="1">
            <w:r w:rsidR="00AA2D75" w:rsidRPr="003739FE">
              <w:rPr>
                <w:rStyle w:val="Hyperlink"/>
                <w:noProof/>
              </w:rPr>
              <w:t>5.2</w:t>
            </w:r>
            <w:r w:rsidR="00AA2D75">
              <w:rPr>
                <w:rFonts w:asciiTheme="minorHAnsi" w:eastAsiaTheme="minorEastAsia" w:hAnsiTheme="minorHAnsi" w:cstheme="minorBidi"/>
                <w:noProof/>
                <w:szCs w:val="22"/>
                <w:lang w:val="en-AU" w:eastAsia="en-AU"/>
              </w:rPr>
              <w:tab/>
            </w:r>
            <w:r w:rsidR="00AA2D75" w:rsidRPr="003739FE">
              <w:rPr>
                <w:rStyle w:val="Hyperlink"/>
                <w:noProof/>
              </w:rPr>
              <w:t>BroSet Export</w:t>
            </w:r>
            <w:r w:rsidR="00AA2D75">
              <w:rPr>
                <w:noProof/>
                <w:webHidden/>
              </w:rPr>
              <w:tab/>
            </w:r>
            <w:r w:rsidR="00AA2D75">
              <w:rPr>
                <w:noProof/>
                <w:webHidden/>
              </w:rPr>
              <w:fldChar w:fldCharType="begin"/>
            </w:r>
            <w:r w:rsidR="00AA2D75">
              <w:rPr>
                <w:noProof/>
                <w:webHidden/>
              </w:rPr>
              <w:instrText xml:space="preserve"> PAGEREF _Toc363656906 \h </w:instrText>
            </w:r>
            <w:r w:rsidR="00AA2D75">
              <w:rPr>
                <w:noProof/>
                <w:webHidden/>
              </w:rPr>
            </w:r>
            <w:r w:rsidR="00AA2D75">
              <w:rPr>
                <w:noProof/>
                <w:webHidden/>
              </w:rPr>
              <w:fldChar w:fldCharType="separate"/>
            </w:r>
            <w:r w:rsidR="0008683C">
              <w:rPr>
                <w:noProof/>
                <w:webHidden/>
              </w:rPr>
              <w:t>13</w:t>
            </w:r>
            <w:r w:rsidR="00AA2D75">
              <w:rPr>
                <w:noProof/>
                <w:webHidden/>
              </w:rPr>
              <w:fldChar w:fldCharType="end"/>
            </w:r>
          </w:hyperlink>
        </w:p>
        <w:p w:rsidR="00AA2D75" w:rsidRDefault="00D51DE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07" w:history="1">
            <w:r w:rsidR="00AA2D75" w:rsidRPr="003739FE">
              <w:rPr>
                <w:rStyle w:val="Hyperlink"/>
                <w:noProof/>
              </w:rPr>
              <w:t>6.</w:t>
            </w:r>
            <w:r w:rsidR="00AA2D75">
              <w:rPr>
                <w:rFonts w:asciiTheme="minorHAnsi" w:eastAsiaTheme="minorEastAsia" w:hAnsiTheme="minorHAnsi" w:cstheme="minorBidi"/>
                <w:noProof/>
                <w:szCs w:val="22"/>
                <w:lang w:val="en-AU" w:eastAsia="en-AU"/>
              </w:rPr>
              <w:tab/>
            </w:r>
            <w:r w:rsidR="00AA2D75" w:rsidRPr="003739FE">
              <w:rPr>
                <w:rStyle w:val="Hyperlink"/>
                <w:noProof/>
              </w:rPr>
              <w:t>BroSet Spreadsheets</w:t>
            </w:r>
            <w:r w:rsidR="00AA2D75">
              <w:rPr>
                <w:noProof/>
                <w:webHidden/>
              </w:rPr>
              <w:tab/>
            </w:r>
            <w:r w:rsidR="00AA2D75">
              <w:rPr>
                <w:noProof/>
                <w:webHidden/>
              </w:rPr>
              <w:fldChar w:fldCharType="begin"/>
            </w:r>
            <w:r w:rsidR="00AA2D75">
              <w:rPr>
                <w:noProof/>
                <w:webHidden/>
              </w:rPr>
              <w:instrText xml:space="preserve"> PAGEREF _Toc363656907 \h </w:instrText>
            </w:r>
            <w:r w:rsidR="00AA2D75">
              <w:rPr>
                <w:noProof/>
                <w:webHidden/>
              </w:rPr>
            </w:r>
            <w:r w:rsidR="00AA2D75">
              <w:rPr>
                <w:noProof/>
                <w:webHidden/>
              </w:rPr>
              <w:fldChar w:fldCharType="separate"/>
            </w:r>
            <w:r w:rsidR="0008683C">
              <w:rPr>
                <w:noProof/>
                <w:webHidden/>
              </w:rPr>
              <w:t>14</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8" w:history="1">
            <w:r w:rsidR="00AA2D75" w:rsidRPr="003739FE">
              <w:rPr>
                <w:rStyle w:val="Hyperlink"/>
                <w:noProof/>
              </w:rPr>
              <w:t>6.1</w:t>
            </w:r>
            <w:r w:rsidR="00AA2D75">
              <w:rPr>
                <w:rFonts w:asciiTheme="minorHAnsi" w:eastAsiaTheme="minorEastAsia" w:hAnsiTheme="minorHAnsi" w:cstheme="minorBidi"/>
                <w:noProof/>
                <w:szCs w:val="22"/>
                <w:lang w:val="en-AU" w:eastAsia="en-AU"/>
              </w:rPr>
              <w:tab/>
            </w:r>
            <w:r w:rsidR="00AA2D75" w:rsidRPr="003739FE">
              <w:rPr>
                <w:rStyle w:val="Hyperlink"/>
                <w:noProof/>
              </w:rPr>
              <w:t>Column Headings Row</w:t>
            </w:r>
            <w:r w:rsidR="00AA2D75">
              <w:rPr>
                <w:noProof/>
                <w:webHidden/>
              </w:rPr>
              <w:tab/>
            </w:r>
            <w:r w:rsidR="00AA2D75">
              <w:rPr>
                <w:noProof/>
                <w:webHidden/>
              </w:rPr>
              <w:fldChar w:fldCharType="begin"/>
            </w:r>
            <w:r w:rsidR="00AA2D75">
              <w:rPr>
                <w:noProof/>
                <w:webHidden/>
              </w:rPr>
              <w:instrText xml:space="preserve"> PAGEREF _Toc363656908 \h </w:instrText>
            </w:r>
            <w:r w:rsidR="00AA2D75">
              <w:rPr>
                <w:noProof/>
                <w:webHidden/>
              </w:rPr>
            </w:r>
            <w:r w:rsidR="00AA2D75">
              <w:rPr>
                <w:noProof/>
                <w:webHidden/>
              </w:rPr>
              <w:fldChar w:fldCharType="separate"/>
            </w:r>
            <w:r w:rsidR="0008683C">
              <w:rPr>
                <w:noProof/>
                <w:webHidden/>
              </w:rPr>
              <w:t>14</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09" w:history="1">
            <w:r w:rsidR="00AA2D75" w:rsidRPr="003739FE">
              <w:rPr>
                <w:rStyle w:val="Hyperlink"/>
                <w:noProof/>
              </w:rPr>
              <w:t>6.2</w:t>
            </w:r>
            <w:r w:rsidR="00AA2D75">
              <w:rPr>
                <w:rFonts w:asciiTheme="minorHAnsi" w:eastAsiaTheme="minorEastAsia" w:hAnsiTheme="minorHAnsi" w:cstheme="minorBidi"/>
                <w:noProof/>
                <w:szCs w:val="22"/>
                <w:lang w:val="en-AU" w:eastAsia="en-AU"/>
              </w:rPr>
              <w:tab/>
            </w:r>
            <w:r w:rsidR="00AA2D75" w:rsidRPr="003739FE">
              <w:rPr>
                <w:rStyle w:val="Hyperlink"/>
                <w:noProof/>
              </w:rPr>
              <w:t>Comment and Blank Rows</w:t>
            </w:r>
            <w:r w:rsidR="00AA2D75">
              <w:rPr>
                <w:noProof/>
                <w:webHidden/>
              </w:rPr>
              <w:tab/>
            </w:r>
            <w:r w:rsidR="00AA2D75">
              <w:rPr>
                <w:noProof/>
                <w:webHidden/>
              </w:rPr>
              <w:fldChar w:fldCharType="begin"/>
            </w:r>
            <w:r w:rsidR="00AA2D75">
              <w:rPr>
                <w:noProof/>
                <w:webHidden/>
              </w:rPr>
              <w:instrText xml:space="preserve"> PAGEREF _Toc363656909 \h </w:instrText>
            </w:r>
            <w:r w:rsidR="00AA2D75">
              <w:rPr>
                <w:noProof/>
                <w:webHidden/>
              </w:rPr>
            </w:r>
            <w:r w:rsidR="00AA2D75">
              <w:rPr>
                <w:noProof/>
                <w:webHidden/>
              </w:rPr>
              <w:fldChar w:fldCharType="separate"/>
            </w:r>
            <w:r w:rsidR="0008683C">
              <w:rPr>
                <w:noProof/>
                <w:webHidden/>
              </w:rPr>
              <w:t>14</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0" w:history="1">
            <w:r w:rsidR="00AA2D75" w:rsidRPr="003739FE">
              <w:rPr>
                <w:rStyle w:val="Hyperlink"/>
                <w:noProof/>
              </w:rPr>
              <w:t>6.3</w:t>
            </w:r>
            <w:r w:rsidR="00AA2D75">
              <w:rPr>
                <w:rFonts w:asciiTheme="minorHAnsi" w:eastAsiaTheme="minorEastAsia" w:hAnsiTheme="minorHAnsi" w:cstheme="minorBidi"/>
                <w:noProof/>
                <w:szCs w:val="22"/>
                <w:lang w:val="en-AU" w:eastAsia="en-AU"/>
              </w:rPr>
              <w:tab/>
            </w:r>
            <w:r w:rsidR="00AA2D75" w:rsidRPr="003739FE">
              <w:rPr>
                <w:rStyle w:val="Hyperlink"/>
                <w:noProof/>
              </w:rPr>
              <w:t>BroSet Statements</w:t>
            </w:r>
            <w:r w:rsidR="00AA2D75">
              <w:rPr>
                <w:noProof/>
                <w:webHidden/>
              </w:rPr>
              <w:tab/>
            </w:r>
            <w:r w:rsidR="00AA2D75">
              <w:rPr>
                <w:noProof/>
                <w:webHidden/>
              </w:rPr>
              <w:fldChar w:fldCharType="begin"/>
            </w:r>
            <w:r w:rsidR="00AA2D75">
              <w:rPr>
                <w:noProof/>
                <w:webHidden/>
              </w:rPr>
              <w:instrText xml:space="preserve"> PAGEREF _Toc363656910 \h </w:instrText>
            </w:r>
            <w:r w:rsidR="00AA2D75">
              <w:rPr>
                <w:noProof/>
                <w:webHidden/>
              </w:rPr>
            </w:r>
            <w:r w:rsidR="00AA2D75">
              <w:rPr>
                <w:noProof/>
                <w:webHidden/>
              </w:rPr>
              <w:fldChar w:fldCharType="separate"/>
            </w:r>
            <w:r w:rsidR="0008683C">
              <w:rPr>
                <w:noProof/>
                <w:webHidden/>
              </w:rPr>
              <w:t>14</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1" w:history="1">
            <w:r w:rsidR="00AA2D75" w:rsidRPr="003739FE">
              <w:rPr>
                <w:rStyle w:val="Hyperlink"/>
                <w:noProof/>
              </w:rPr>
              <w:t>6.4</w:t>
            </w:r>
            <w:r w:rsidR="00AA2D75">
              <w:rPr>
                <w:rFonts w:asciiTheme="minorHAnsi" w:eastAsiaTheme="minorEastAsia" w:hAnsiTheme="minorHAnsi" w:cstheme="minorBidi"/>
                <w:noProof/>
                <w:szCs w:val="22"/>
                <w:lang w:val="en-AU" w:eastAsia="en-AU"/>
              </w:rPr>
              <w:tab/>
            </w:r>
            <w:r w:rsidR="00AA2D75" w:rsidRPr="003739FE">
              <w:rPr>
                <w:rStyle w:val="Hyperlink"/>
                <w:noProof/>
              </w:rPr>
              <w:t>Defined Bro Statements</w:t>
            </w:r>
            <w:r w:rsidR="00AA2D75">
              <w:rPr>
                <w:noProof/>
                <w:webHidden/>
              </w:rPr>
              <w:tab/>
            </w:r>
            <w:r w:rsidR="00AA2D75">
              <w:rPr>
                <w:noProof/>
                <w:webHidden/>
              </w:rPr>
              <w:fldChar w:fldCharType="begin"/>
            </w:r>
            <w:r w:rsidR="00AA2D75">
              <w:rPr>
                <w:noProof/>
                <w:webHidden/>
              </w:rPr>
              <w:instrText xml:space="preserve"> PAGEREF _Toc363656911 \h </w:instrText>
            </w:r>
            <w:r w:rsidR="00AA2D75">
              <w:rPr>
                <w:noProof/>
                <w:webHidden/>
              </w:rPr>
            </w:r>
            <w:r w:rsidR="00AA2D75">
              <w:rPr>
                <w:noProof/>
                <w:webHidden/>
              </w:rPr>
              <w:fldChar w:fldCharType="separate"/>
            </w:r>
            <w:r w:rsidR="0008683C">
              <w:rPr>
                <w:noProof/>
                <w:webHidden/>
              </w:rPr>
              <w:t>17</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2" w:history="1">
            <w:r w:rsidR="00AA2D75" w:rsidRPr="003739FE">
              <w:rPr>
                <w:rStyle w:val="Hyperlink"/>
                <w:noProof/>
              </w:rPr>
              <w:t>6.5</w:t>
            </w:r>
            <w:r w:rsidR="00AA2D75">
              <w:rPr>
                <w:rFonts w:asciiTheme="minorHAnsi" w:eastAsiaTheme="minorEastAsia" w:hAnsiTheme="minorHAnsi" w:cstheme="minorBidi"/>
                <w:noProof/>
                <w:szCs w:val="22"/>
                <w:lang w:val="en-AU" w:eastAsia="en-AU"/>
              </w:rPr>
              <w:tab/>
            </w:r>
            <w:r w:rsidR="00AA2D75" w:rsidRPr="003739FE">
              <w:rPr>
                <w:rStyle w:val="Hyperlink"/>
                <w:noProof/>
              </w:rPr>
              <w:t>Include BroSet Statements</w:t>
            </w:r>
            <w:r w:rsidR="00AA2D75">
              <w:rPr>
                <w:noProof/>
                <w:webHidden/>
              </w:rPr>
              <w:tab/>
            </w:r>
            <w:r w:rsidR="00AA2D75">
              <w:rPr>
                <w:noProof/>
                <w:webHidden/>
              </w:rPr>
              <w:fldChar w:fldCharType="begin"/>
            </w:r>
            <w:r w:rsidR="00AA2D75">
              <w:rPr>
                <w:noProof/>
                <w:webHidden/>
              </w:rPr>
              <w:instrText xml:space="preserve"> PAGEREF _Toc363656912 \h </w:instrText>
            </w:r>
            <w:r w:rsidR="00AA2D75">
              <w:rPr>
                <w:noProof/>
                <w:webHidden/>
              </w:rPr>
            </w:r>
            <w:r w:rsidR="00AA2D75">
              <w:rPr>
                <w:noProof/>
                <w:webHidden/>
              </w:rPr>
              <w:fldChar w:fldCharType="separate"/>
            </w:r>
            <w:r w:rsidR="0008683C">
              <w:rPr>
                <w:noProof/>
                <w:webHidden/>
              </w:rPr>
              <w:t>17</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3" w:history="1">
            <w:r w:rsidR="00AA2D75" w:rsidRPr="003739FE">
              <w:rPr>
                <w:rStyle w:val="Hyperlink"/>
                <w:noProof/>
              </w:rPr>
              <w:t>6.6</w:t>
            </w:r>
            <w:r w:rsidR="00AA2D75">
              <w:rPr>
                <w:rFonts w:asciiTheme="minorHAnsi" w:eastAsiaTheme="minorEastAsia" w:hAnsiTheme="minorHAnsi" w:cstheme="minorBidi"/>
                <w:noProof/>
                <w:szCs w:val="22"/>
                <w:lang w:val="en-AU" w:eastAsia="en-AU"/>
              </w:rPr>
              <w:tab/>
            </w:r>
            <w:r w:rsidR="00AA2D75" w:rsidRPr="003739FE">
              <w:rPr>
                <w:rStyle w:val="Hyperlink"/>
                <w:noProof/>
              </w:rPr>
              <w:t>Bro Rows</w:t>
            </w:r>
            <w:r w:rsidR="00AA2D75">
              <w:rPr>
                <w:noProof/>
                <w:webHidden/>
              </w:rPr>
              <w:tab/>
            </w:r>
            <w:r w:rsidR="00AA2D75">
              <w:rPr>
                <w:noProof/>
                <w:webHidden/>
              </w:rPr>
              <w:fldChar w:fldCharType="begin"/>
            </w:r>
            <w:r w:rsidR="00AA2D75">
              <w:rPr>
                <w:noProof/>
                <w:webHidden/>
              </w:rPr>
              <w:instrText xml:space="preserve"> PAGEREF _Toc363656913 \h </w:instrText>
            </w:r>
            <w:r w:rsidR="00AA2D75">
              <w:rPr>
                <w:noProof/>
                <w:webHidden/>
              </w:rPr>
            </w:r>
            <w:r w:rsidR="00AA2D75">
              <w:rPr>
                <w:noProof/>
                <w:webHidden/>
              </w:rPr>
              <w:fldChar w:fldCharType="separate"/>
            </w:r>
            <w:r w:rsidR="0008683C">
              <w:rPr>
                <w:noProof/>
                <w:webHidden/>
              </w:rPr>
              <w:t>18</w:t>
            </w:r>
            <w:r w:rsidR="00AA2D75">
              <w:rPr>
                <w:noProof/>
                <w:webHidden/>
              </w:rPr>
              <w:fldChar w:fldCharType="end"/>
            </w:r>
          </w:hyperlink>
        </w:p>
        <w:p w:rsidR="00AA2D75" w:rsidRDefault="00D51DE5">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3656914" w:history="1">
            <w:r w:rsidR="00AA2D75" w:rsidRPr="003739FE">
              <w:rPr>
                <w:rStyle w:val="Hyperlink"/>
                <w:noProof/>
              </w:rPr>
              <w:t>7.</w:t>
            </w:r>
            <w:r w:rsidR="00AA2D75">
              <w:rPr>
                <w:rFonts w:asciiTheme="minorHAnsi" w:eastAsiaTheme="minorEastAsia" w:hAnsiTheme="minorHAnsi" w:cstheme="minorBidi"/>
                <w:noProof/>
                <w:szCs w:val="22"/>
                <w:lang w:val="en-AU" w:eastAsia="en-AU"/>
              </w:rPr>
              <w:tab/>
            </w:r>
            <w:r w:rsidR="00AA2D75" w:rsidRPr="003739FE">
              <w:rPr>
                <w:rStyle w:val="Hyperlink"/>
                <w:noProof/>
              </w:rPr>
              <w:t>The Bro Columns</w:t>
            </w:r>
            <w:r w:rsidR="00AA2D75">
              <w:rPr>
                <w:noProof/>
                <w:webHidden/>
              </w:rPr>
              <w:tab/>
            </w:r>
            <w:r w:rsidR="00AA2D75">
              <w:rPr>
                <w:noProof/>
                <w:webHidden/>
              </w:rPr>
              <w:fldChar w:fldCharType="begin"/>
            </w:r>
            <w:r w:rsidR="00AA2D75">
              <w:rPr>
                <w:noProof/>
                <w:webHidden/>
              </w:rPr>
              <w:instrText xml:space="preserve"> PAGEREF _Toc363656914 \h </w:instrText>
            </w:r>
            <w:r w:rsidR="00AA2D75">
              <w:rPr>
                <w:noProof/>
                <w:webHidden/>
              </w:rPr>
            </w:r>
            <w:r w:rsidR="00AA2D75">
              <w:rPr>
                <w:noProof/>
                <w:webHidden/>
              </w:rPr>
              <w:fldChar w:fldCharType="separate"/>
            </w:r>
            <w:r w:rsidR="0008683C">
              <w:rPr>
                <w:noProof/>
                <w:webHidden/>
              </w:rPr>
              <w:t>19</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5" w:history="1">
            <w:r w:rsidR="00AA2D75" w:rsidRPr="003739FE">
              <w:rPr>
                <w:rStyle w:val="Hyperlink"/>
                <w:noProof/>
              </w:rPr>
              <w:t>7.1</w:t>
            </w:r>
            <w:r w:rsidR="00AA2D75">
              <w:rPr>
                <w:rFonts w:asciiTheme="minorHAnsi" w:eastAsiaTheme="minorEastAsia" w:hAnsiTheme="minorHAnsi" w:cstheme="minorBidi"/>
                <w:noProof/>
                <w:szCs w:val="22"/>
                <w:lang w:val="en-AU" w:eastAsia="en-AU"/>
              </w:rPr>
              <w:tab/>
            </w:r>
            <w:r w:rsidR="00AA2D75" w:rsidRPr="003739FE">
              <w:rPr>
                <w:rStyle w:val="Hyperlink"/>
                <w:noProof/>
              </w:rPr>
              <w:t>BroId</w:t>
            </w:r>
            <w:r w:rsidR="00AA2D75">
              <w:rPr>
                <w:noProof/>
                <w:webHidden/>
              </w:rPr>
              <w:tab/>
            </w:r>
            <w:r w:rsidR="00AA2D75">
              <w:rPr>
                <w:noProof/>
                <w:webHidden/>
              </w:rPr>
              <w:fldChar w:fldCharType="begin"/>
            </w:r>
            <w:r w:rsidR="00AA2D75">
              <w:rPr>
                <w:noProof/>
                <w:webHidden/>
              </w:rPr>
              <w:instrText xml:space="preserve"> PAGEREF _Toc363656915 \h </w:instrText>
            </w:r>
            <w:r w:rsidR="00AA2D75">
              <w:rPr>
                <w:noProof/>
                <w:webHidden/>
              </w:rPr>
            </w:r>
            <w:r w:rsidR="00AA2D75">
              <w:rPr>
                <w:noProof/>
                <w:webHidden/>
              </w:rPr>
              <w:fldChar w:fldCharType="separate"/>
            </w:r>
            <w:r w:rsidR="0008683C">
              <w:rPr>
                <w:noProof/>
                <w:webHidden/>
              </w:rPr>
              <w:t>19</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6" w:history="1">
            <w:r w:rsidR="00AA2D75" w:rsidRPr="003739FE">
              <w:rPr>
                <w:rStyle w:val="Hyperlink"/>
                <w:noProof/>
              </w:rPr>
              <w:t>7.2</w:t>
            </w:r>
            <w:r w:rsidR="00AA2D75">
              <w:rPr>
                <w:rFonts w:asciiTheme="minorHAnsi" w:eastAsiaTheme="minorEastAsia" w:hAnsiTheme="minorHAnsi" w:cstheme="minorBidi"/>
                <w:noProof/>
                <w:szCs w:val="22"/>
                <w:lang w:val="en-AU" w:eastAsia="en-AU"/>
              </w:rPr>
              <w:tab/>
            </w:r>
            <w:r w:rsidR="00AA2D75" w:rsidRPr="003739FE">
              <w:rPr>
                <w:rStyle w:val="Hyperlink"/>
                <w:noProof/>
              </w:rPr>
              <w:t>Type</w:t>
            </w:r>
            <w:r w:rsidR="00AA2D75">
              <w:rPr>
                <w:noProof/>
                <w:webHidden/>
              </w:rPr>
              <w:tab/>
            </w:r>
            <w:r w:rsidR="00AA2D75">
              <w:rPr>
                <w:noProof/>
                <w:webHidden/>
              </w:rPr>
              <w:fldChar w:fldCharType="begin"/>
            </w:r>
            <w:r w:rsidR="00AA2D75">
              <w:rPr>
                <w:noProof/>
                <w:webHidden/>
              </w:rPr>
              <w:instrText xml:space="preserve"> PAGEREF _Toc363656916 \h </w:instrText>
            </w:r>
            <w:r w:rsidR="00AA2D75">
              <w:rPr>
                <w:noProof/>
                <w:webHidden/>
              </w:rPr>
            </w:r>
            <w:r w:rsidR="00AA2D75">
              <w:rPr>
                <w:noProof/>
                <w:webHidden/>
              </w:rPr>
              <w:fldChar w:fldCharType="separate"/>
            </w:r>
            <w:r w:rsidR="0008683C">
              <w:rPr>
                <w:noProof/>
                <w:webHidden/>
              </w:rPr>
              <w:t>20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7" w:history="1">
            <w:r w:rsidR="00AA2D75" w:rsidRPr="003739FE">
              <w:rPr>
                <w:rStyle w:val="Hyperlink"/>
                <w:noProof/>
              </w:rPr>
              <w:t>7.3</w:t>
            </w:r>
            <w:r w:rsidR="00AA2D75">
              <w:rPr>
                <w:rFonts w:asciiTheme="minorHAnsi" w:eastAsiaTheme="minorEastAsia" w:hAnsiTheme="minorHAnsi" w:cstheme="minorBidi"/>
                <w:noProof/>
                <w:szCs w:val="22"/>
                <w:lang w:val="en-AU" w:eastAsia="en-AU"/>
              </w:rPr>
              <w:tab/>
            </w:r>
            <w:r w:rsidR="00AA2D75" w:rsidRPr="003739FE">
              <w:rPr>
                <w:rStyle w:val="Hyperlink"/>
                <w:noProof/>
              </w:rPr>
              <w:t>Level</w:t>
            </w:r>
            <w:r w:rsidR="00AA2D75">
              <w:rPr>
                <w:noProof/>
                <w:webHidden/>
              </w:rPr>
              <w:tab/>
            </w:r>
            <w:r w:rsidR="00AA2D75">
              <w:rPr>
                <w:noProof/>
                <w:webHidden/>
              </w:rPr>
              <w:fldChar w:fldCharType="begin"/>
            </w:r>
            <w:r w:rsidR="00AA2D75">
              <w:rPr>
                <w:noProof/>
                <w:webHidden/>
              </w:rPr>
              <w:instrText xml:space="preserve"> PAGEREF _Toc363656917 \h </w:instrText>
            </w:r>
            <w:r w:rsidR="00AA2D75">
              <w:rPr>
                <w:noProof/>
                <w:webHidden/>
              </w:rPr>
            </w:r>
            <w:r w:rsidR="00AA2D75">
              <w:rPr>
                <w:noProof/>
                <w:webHidden/>
              </w:rPr>
              <w:fldChar w:fldCharType="separate"/>
            </w:r>
            <w:r w:rsidR="0008683C">
              <w:rPr>
                <w:noProof/>
                <w:webHidden/>
              </w:rPr>
              <w:t>20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8" w:history="1">
            <w:r w:rsidR="00AA2D75" w:rsidRPr="003739FE">
              <w:rPr>
                <w:rStyle w:val="Hyperlink"/>
                <w:noProof/>
              </w:rPr>
              <w:t>7.4</w:t>
            </w:r>
            <w:r w:rsidR="00AA2D75">
              <w:rPr>
                <w:rFonts w:asciiTheme="minorHAnsi" w:eastAsiaTheme="minorEastAsia" w:hAnsiTheme="minorHAnsi" w:cstheme="minorBidi"/>
                <w:noProof/>
                <w:szCs w:val="22"/>
                <w:lang w:val="en-AU" w:eastAsia="en-AU"/>
              </w:rPr>
              <w:tab/>
            </w:r>
            <w:r w:rsidR="00AA2D75" w:rsidRPr="003739FE">
              <w:rPr>
                <w:rStyle w:val="Hyperlink"/>
                <w:noProof/>
              </w:rPr>
              <w:t>BroName</w:t>
            </w:r>
            <w:r w:rsidR="00AA2D75">
              <w:rPr>
                <w:noProof/>
                <w:webHidden/>
              </w:rPr>
              <w:tab/>
            </w:r>
            <w:r w:rsidR="00AA2D75">
              <w:rPr>
                <w:noProof/>
                <w:webHidden/>
              </w:rPr>
              <w:fldChar w:fldCharType="begin"/>
            </w:r>
            <w:r w:rsidR="00AA2D75">
              <w:rPr>
                <w:noProof/>
                <w:webHidden/>
              </w:rPr>
              <w:instrText xml:space="preserve"> PAGEREF _Toc363656918 \h </w:instrText>
            </w:r>
            <w:r w:rsidR="00AA2D75">
              <w:rPr>
                <w:noProof/>
                <w:webHidden/>
              </w:rPr>
            </w:r>
            <w:r w:rsidR="00AA2D75">
              <w:rPr>
                <w:noProof/>
                <w:webHidden/>
              </w:rPr>
              <w:fldChar w:fldCharType="separate"/>
            </w:r>
            <w:r w:rsidR="0008683C">
              <w:rPr>
                <w:noProof/>
                <w:webHidden/>
              </w:rPr>
              <w:t>20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19" w:history="1">
            <w:r w:rsidR="00AA2D75" w:rsidRPr="003739FE">
              <w:rPr>
                <w:rStyle w:val="Hyperlink"/>
                <w:noProof/>
              </w:rPr>
              <w:t>7.5</w:t>
            </w:r>
            <w:r w:rsidR="00AA2D75">
              <w:rPr>
                <w:rFonts w:asciiTheme="minorHAnsi" w:eastAsiaTheme="minorEastAsia" w:hAnsiTheme="minorHAnsi" w:cstheme="minorBidi"/>
                <w:noProof/>
                <w:szCs w:val="22"/>
                <w:lang w:val="en-AU" w:eastAsia="en-AU"/>
              </w:rPr>
              <w:tab/>
            </w:r>
            <w:r w:rsidR="00AA2D75" w:rsidRPr="003739FE">
              <w:rPr>
                <w:rStyle w:val="Hyperlink"/>
                <w:noProof/>
              </w:rPr>
              <w:t>Name0 and N1-N8</w:t>
            </w:r>
            <w:r w:rsidR="00AA2D75">
              <w:rPr>
                <w:noProof/>
                <w:webHidden/>
              </w:rPr>
              <w:tab/>
            </w:r>
            <w:r w:rsidR="00AA2D75">
              <w:rPr>
                <w:noProof/>
                <w:webHidden/>
              </w:rPr>
              <w:fldChar w:fldCharType="begin"/>
            </w:r>
            <w:r w:rsidR="00AA2D75">
              <w:rPr>
                <w:noProof/>
                <w:webHidden/>
              </w:rPr>
              <w:instrText xml:space="preserve"> PAGEREF _Toc363656919 \h </w:instrText>
            </w:r>
            <w:r w:rsidR="00AA2D75">
              <w:rPr>
                <w:noProof/>
                <w:webHidden/>
              </w:rPr>
            </w:r>
            <w:r w:rsidR="00AA2D75">
              <w:rPr>
                <w:noProof/>
                <w:webHidden/>
              </w:rPr>
              <w:fldChar w:fldCharType="separate"/>
            </w:r>
            <w:r w:rsidR="0008683C">
              <w:rPr>
                <w:noProof/>
                <w:webHidden/>
              </w:rPr>
              <w:t>20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0" w:history="1">
            <w:r w:rsidR="00AA2D75" w:rsidRPr="003739FE">
              <w:rPr>
                <w:rStyle w:val="Hyperlink"/>
                <w:noProof/>
              </w:rPr>
              <w:t>7.6</w:t>
            </w:r>
            <w:r w:rsidR="00AA2D75">
              <w:rPr>
                <w:rFonts w:asciiTheme="minorHAnsi" w:eastAsiaTheme="minorEastAsia" w:hAnsiTheme="minorHAnsi" w:cstheme="minorBidi"/>
                <w:noProof/>
                <w:szCs w:val="22"/>
                <w:lang w:val="en-AU" w:eastAsia="en-AU"/>
              </w:rPr>
              <w:tab/>
            </w:r>
            <w:r w:rsidR="00AA2D75" w:rsidRPr="003739FE">
              <w:rPr>
                <w:rStyle w:val="Hyperlink"/>
                <w:noProof/>
              </w:rPr>
              <w:t>ShortName</w:t>
            </w:r>
            <w:r w:rsidR="00AA2D75">
              <w:rPr>
                <w:noProof/>
                <w:webHidden/>
              </w:rPr>
              <w:tab/>
            </w:r>
            <w:r w:rsidR="00AA2D75">
              <w:rPr>
                <w:noProof/>
                <w:webHidden/>
              </w:rPr>
              <w:fldChar w:fldCharType="begin"/>
            </w:r>
            <w:r w:rsidR="00AA2D75">
              <w:rPr>
                <w:noProof/>
                <w:webHidden/>
              </w:rPr>
              <w:instrText xml:space="preserve"> PAGEREF _Toc363656920 \h </w:instrText>
            </w:r>
            <w:r w:rsidR="00AA2D75">
              <w:rPr>
                <w:noProof/>
                <w:webHidden/>
              </w:rPr>
            </w:r>
            <w:r w:rsidR="00AA2D75">
              <w:rPr>
                <w:noProof/>
                <w:webHidden/>
              </w:rPr>
              <w:fldChar w:fldCharType="separate"/>
            </w:r>
            <w:r w:rsidR="0008683C">
              <w:rPr>
                <w:noProof/>
                <w:webHidden/>
              </w:rPr>
              <w:t>21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1" w:history="1">
            <w:r w:rsidR="00AA2D75" w:rsidRPr="003739FE">
              <w:rPr>
                <w:rStyle w:val="Hyperlink"/>
                <w:noProof/>
              </w:rPr>
              <w:t>7.7</w:t>
            </w:r>
            <w:r w:rsidR="00AA2D75">
              <w:rPr>
                <w:rFonts w:asciiTheme="minorHAnsi" w:eastAsiaTheme="minorEastAsia" w:hAnsiTheme="minorHAnsi" w:cstheme="minorBidi"/>
                <w:noProof/>
                <w:szCs w:val="22"/>
                <w:lang w:val="en-AU" w:eastAsia="en-AU"/>
              </w:rPr>
              <w:tab/>
            </w:r>
            <w:r w:rsidR="00AA2D75" w:rsidRPr="003739FE">
              <w:rPr>
                <w:rStyle w:val="Hyperlink"/>
                <w:noProof/>
              </w:rPr>
              <w:t>Master</w:t>
            </w:r>
            <w:r w:rsidR="00AA2D75">
              <w:rPr>
                <w:noProof/>
                <w:webHidden/>
              </w:rPr>
              <w:tab/>
            </w:r>
            <w:r w:rsidR="00AA2D75">
              <w:rPr>
                <w:noProof/>
                <w:webHidden/>
              </w:rPr>
              <w:fldChar w:fldCharType="begin"/>
            </w:r>
            <w:r w:rsidR="00AA2D75">
              <w:rPr>
                <w:noProof/>
                <w:webHidden/>
              </w:rPr>
              <w:instrText xml:space="preserve"> PAGEREF _Toc363656921 \h </w:instrText>
            </w:r>
            <w:r w:rsidR="00AA2D75">
              <w:rPr>
                <w:noProof/>
                <w:webHidden/>
              </w:rPr>
            </w:r>
            <w:r w:rsidR="00AA2D75">
              <w:rPr>
                <w:noProof/>
                <w:webHidden/>
              </w:rPr>
              <w:fldChar w:fldCharType="separate"/>
            </w:r>
            <w:r w:rsidR="0008683C">
              <w:rPr>
                <w:noProof/>
                <w:webHidden/>
              </w:rPr>
              <w:t>21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2" w:history="1">
            <w:r w:rsidR="00AA2D75" w:rsidRPr="003739FE">
              <w:rPr>
                <w:rStyle w:val="Hyperlink"/>
                <w:noProof/>
              </w:rPr>
              <w:t>7.8</w:t>
            </w:r>
            <w:r w:rsidR="00AA2D75">
              <w:rPr>
                <w:rFonts w:asciiTheme="minorHAnsi" w:eastAsiaTheme="minorEastAsia" w:hAnsiTheme="minorHAnsi" w:cstheme="minorBidi"/>
                <w:noProof/>
                <w:szCs w:val="22"/>
                <w:lang w:val="en-AU" w:eastAsia="en-AU"/>
              </w:rPr>
              <w:tab/>
            </w:r>
            <w:r w:rsidR="00AA2D75" w:rsidRPr="003739FE">
              <w:rPr>
                <w:rStyle w:val="Hyperlink"/>
                <w:noProof/>
              </w:rPr>
              <w:t>Ref</w:t>
            </w:r>
            <w:r w:rsidR="00AA2D75">
              <w:rPr>
                <w:noProof/>
                <w:webHidden/>
              </w:rPr>
              <w:tab/>
            </w:r>
            <w:r w:rsidR="00AA2D75">
              <w:rPr>
                <w:noProof/>
                <w:webHidden/>
              </w:rPr>
              <w:fldChar w:fldCharType="begin"/>
            </w:r>
            <w:r w:rsidR="00AA2D75">
              <w:rPr>
                <w:noProof/>
                <w:webHidden/>
              </w:rPr>
              <w:instrText xml:space="preserve"> PAGEREF _Toc363656922 \h </w:instrText>
            </w:r>
            <w:r w:rsidR="00AA2D75">
              <w:rPr>
                <w:noProof/>
                <w:webHidden/>
              </w:rPr>
            </w:r>
            <w:r w:rsidR="00AA2D75">
              <w:rPr>
                <w:noProof/>
                <w:webHidden/>
              </w:rPr>
              <w:fldChar w:fldCharType="separate"/>
            </w:r>
            <w:r w:rsidR="0008683C">
              <w:rPr>
                <w:noProof/>
                <w:webHidden/>
              </w:rPr>
              <w:t>21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3" w:history="1">
            <w:r w:rsidR="00AA2D75" w:rsidRPr="003739FE">
              <w:rPr>
                <w:rStyle w:val="Hyperlink"/>
                <w:noProof/>
              </w:rPr>
              <w:t>7.9</w:t>
            </w:r>
            <w:r w:rsidR="00AA2D75">
              <w:rPr>
                <w:rFonts w:asciiTheme="minorHAnsi" w:eastAsiaTheme="minorEastAsia" w:hAnsiTheme="minorHAnsi" w:cstheme="minorBidi"/>
                <w:noProof/>
                <w:szCs w:val="22"/>
                <w:lang w:val="en-AU" w:eastAsia="en-AU"/>
              </w:rPr>
              <w:tab/>
            </w:r>
            <w:r w:rsidR="00AA2D75" w:rsidRPr="003739FE">
              <w:rPr>
                <w:rStyle w:val="Hyperlink"/>
                <w:noProof/>
              </w:rPr>
              <w:t>Folio</w:t>
            </w:r>
            <w:r w:rsidR="00AA2D75">
              <w:rPr>
                <w:noProof/>
                <w:webHidden/>
              </w:rPr>
              <w:tab/>
            </w:r>
            <w:r w:rsidR="00AA2D75">
              <w:rPr>
                <w:noProof/>
                <w:webHidden/>
              </w:rPr>
              <w:fldChar w:fldCharType="begin"/>
            </w:r>
            <w:r w:rsidR="00AA2D75">
              <w:rPr>
                <w:noProof/>
                <w:webHidden/>
              </w:rPr>
              <w:instrText xml:space="preserve"> PAGEREF _Toc363656923 \h </w:instrText>
            </w:r>
            <w:r w:rsidR="00AA2D75">
              <w:rPr>
                <w:noProof/>
                <w:webHidden/>
              </w:rPr>
            </w:r>
            <w:r w:rsidR="00AA2D75">
              <w:rPr>
                <w:noProof/>
                <w:webHidden/>
              </w:rPr>
              <w:fldChar w:fldCharType="separate"/>
            </w:r>
            <w:r w:rsidR="0008683C">
              <w:rPr>
                <w:noProof/>
                <w:webHidden/>
              </w:rPr>
              <w:t>21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4" w:history="1">
            <w:r w:rsidR="00AA2D75" w:rsidRPr="003739FE">
              <w:rPr>
                <w:rStyle w:val="Hyperlink"/>
                <w:noProof/>
              </w:rPr>
              <w:t>7.10</w:t>
            </w:r>
            <w:r w:rsidR="00AA2D75">
              <w:rPr>
                <w:rFonts w:asciiTheme="minorHAnsi" w:eastAsiaTheme="minorEastAsia" w:hAnsiTheme="minorHAnsi" w:cstheme="minorBidi"/>
                <w:noProof/>
                <w:szCs w:val="22"/>
                <w:lang w:val="en-AU" w:eastAsia="en-AU"/>
              </w:rPr>
              <w:tab/>
            </w:r>
            <w:r w:rsidR="00AA2D75" w:rsidRPr="003739FE">
              <w:rPr>
                <w:rStyle w:val="Hyperlink"/>
                <w:noProof/>
              </w:rPr>
              <w:t>DataType</w:t>
            </w:r>
            <w:r w:rsidR="00AA2D75">
              <w:rPr>
                <w:noProof/>
                <w:webHidden/>
              </w:rPr>
              <w:tab/>
            </w:r>
            <w:r w:rsidR="00AA2D75">
              <w:rPr>
                <w:noProof/>
                <w:webHidden/>
              </w:rPr>
              <w:fldChar w:fldCharType="begin"/>
            </w:r>
            <w:r w:rsidR="00AA2D75">
              <w:rPr>
                <w:noProof/>
                <w:webHidden/>
              </w:rPr>
              <w:instrText xml:space="preserve"> PAGEREF _Toc363656924 \h </w:instrText>
            </w:r>
            <w:r w:rsidR="00AA2D75">
              <w:rPr>
                <w:noProof/>
                <w:webHidden/>
              </w:rPr>
            </w:r>
            <w:r w:rsidR="00AA2D75">
              <w:rPr>
                <w:noProof/>
                <w:webHidden/>
              </w:rPr>
              <w:fldChar w:fldCharType="separate"/>
            </w:r>
            <w:r w:rsidR="0008683C">
              <w:rPr>
                <w:noProof/>
                <w:webHidden/>
              </w:rPr>
              <w:t>22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5" w:history="1">
            <w:r w:rsidR="00AA2D75" w:rsidRPr="003739FE">
              <w:rPr>
                <w:rStyle w:val="Hyperlink"/>
                <w:noProof/>
              </w:rPr>
              <w:t>7.11</w:t>
            </w:r>
            <w:r w:rsidR="00AA2D75">
              <w:rPr>
                <w:rFonts w:asciiTheme="minorHAnsi" w:eastAsiaTheme="minorEastAsia" w:hAnsiTheme="minorHAnsi" w:cstheme="minorBidi"/>
                <w:noProof/>
                <w:szCs w:val="22"/>
                <w:lang w:val="en-AU" w:eastAsia="en-AU"/>
              </w:rPr>
              <w:tab/>
            </w:r>
            <w:r w:rsidR="00AA2D75" w:rsidRPr="003739FE">
              <w:rPr>
                <w:rStyle w:val="Hyperlink"/>
                <w:noProof/>
              </w:rPr>
              <w:t>DboField</w:t>
            </w:r>
            <w:r w:rsidR="00AA2D75">
              <w:rPr>
                <w:noProof/>
                <w:webHidden/>
              </w:rPr>
              <w:tab/>
            </w:r>
            <w:r w:rsidR="00AA2D75">
              <w:rPr>
                <w:noProof/>
                <w:webHidden/>
              </w:rPr>
              <w:fldChar w:fldCharType="begin"/>
            </w:r>
            <w:r w:rsidR="00AA2D75">
              <w:rPr>
                <w:noProof/>
                <w:webHidden/>
              </w:rPr>
              <w:instrText xml:space="preserve"> PAGEREF _Toc363656925 \h </w:instrText>
            </w:r>
            <w:r w:rsidR="00AA2D75">
              <w:rPr>
                <w:noProof/>
                <w:webHidden/>
              </w:rPr>
            </w:r>
            <w:r w:rsidR="00AA2D75">
              <w:rPr>
                <w:noProof/>
                <w:webHidden/>
              </w:rPr>
              <w:fldChar w:fldCharType="separate"/>
            </w:r>
            <w:r w:rsidR="0008683C">
              <w:rPr>
                <w:noProof/>
                <w:webHidden/>
              </w:rPr>
              <w:t>22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6" w:history="1">
            <w:r w:rsidR="00AA2D75" w:rsidRPr="003739FE">
              <w:rPr>
                <w:rStyle w:val="Hyperlink"/>
                <w:noProof/>
              </w:rPr>
              <w:t>7.12</w:t>
            </w:r>
            <w:r w:rsidR="00AA2D75">
              <w:rPr>
                <w:rFonts w:asciiTheme="minorHAnsi" w:eastAsiaTheme="minorEastAsia" w:hAnsiTheme="minorHAnsi" w:cstheme="minorBidi"/>
                <w:noProof/>
                <w:szCs w:val="22"/>
                <w:lang w:val="en-AU" w:eastAsia="en-AU"/>
              </w:rPr>
              <w:tab/>
            </w:r>
            <w:r w:rsidR="00AA2D75" w:rsidRPr="003739FE">
              <w:rPr>
                <w:rStyle w:val="Hyperlink"/>
                <w:noProof/>
              </w:rPr>
              <w:t>Sign</w:t>
            </w:r>
            <w:r w:rsidR="00AA2D75">
              <w:rPr>
                <w:noProof/>
                <w:webHidden/>
              </w:rPr>
              <w:tab/>
            </w:r>
            <w:r w:rsidR="00AA2D75">
              <w:rPr>
                <w:noProof/>
                <w:webHidden/>
              </w:rPr>
              <w:fldChar w:fldCharType="begin"/>
            </w:r>
            <w:r w:rsidR="00AA2D75">
              <w:rPr>
                <w:noProof/>
                <w:webHidden/>
              </w:rPr>
              <w:instrText xml:space="preserve"> PAGEREF _Toc363656926 \h </w:instrText>
            </w:r>
            <w:r w:rsidR="00AA2D75">
              <w:rPr>
                <w:noProof/>
                <w:webHidden/>
              </w:rPr>
            </w:r>
            <w:r w:rsidR="00AA2D75">
              <w:rPr>
                <w:noProof/>
                <w:webHidden/>
              </w:rPr>
              <w:fldChar w:fldCharType="separate"/>
            </w:r>
            <w:r w:rsidR="0008683C">
              <w:rPr>
                <w:noProof/>
                <w:webHidden/>
              </w:rPr>
              <w:t>23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7" w:history="1">
            <w:r w:rsidR="00AA2D75" w:rsidRPr="003739FE">
              <w:rPr>
                <w:rStyle w:val="Hyperlink"/>
                <w:noProof/>
              </w:rPr>
              <w:t>7.13</w:t>
            </w:r>
            <w:r w:rsidR="00AA2D75">
              <w:rPr>
                <w:rFonts w:asciiTheme="minorHAnsi" w:eastAsiaTheme="minorEastAsia" w:hAnsiTheme="minorHAnsi" w:cstheme="minorBidi"/>
                <w:noProof/>
                <w:szCs w:val="22"/>
                <w:lang w:val="en-AU" w:eastAsia="en-AU"/>
              </w:rPr>
              <w:tab/>
            </w:r>
            <w:r w:rsidR="00AA2D75" w:rsidRPr="003739FE">
              <w:rPr>
                <w:rStyle w:val="Hyperlink"/>
                <w:noProof/>
              </w:rPr>
              <w:t>PostType</w:t>
            </w:r>
            <w:r w:rsidR="00AA2D75">
              <w:rPr>
                <w:noProof/>
                <w:webHidden/>
              </w:rPr>
              <w:tab/>
            </w:r>
            <w:r w:rsidR="00AA2D75">
              <w:rPr>
                <w:noProof/>
                <w:webHidden/>
              </w:rPr>
              <w:fldChar w:fldCharType="begin"/>
            </w:r>
            <w:r w:rsidR="00AA2D75">
              <w:rPr>
                <w:noProof/>
                <w:webHidden/>
              </w:rPr>
              <w:instrText xml:space="preserve"> PAGEREF _Toc363656927 \h </w:instrText>
            </w:r>
            <w:r w:rsidR="00AA2D75">
              <w:rPr>
                <w:noProof/>
                <w:webHidden/>
              </w:rPr>
            </w:r>
            <w:r w:rsidR="00AA2D75">
              <w:rPr>
                <w:noProof/>
                <w:webHidden/>
              </w:rPr>
              <w:fldChar w:fldCharType="separate"/>
            </w:r>
            <w:r w:rsidR="0008683C">
              <w:rPr>
                <w:noProof/>
                <w:webHidden/>
              </w:rPr>
              <w:t>23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8" w:history="1">
            <w:r w:rsidR="00AA2D75" w:rsidRPr="003739FE">
              <w:rPr>
                <w:rStyle w:val="Hyperlink"/>
                <w:noProof/>
              </w:rPr>
              <w:t>7.14</w:t>
            </w:r>
            <w:r w:rsidR="00AA2D75">
              <w:rPr>
                <w:rFonts w:asciiTheme="minorHAnsi" w:eastAsiaTheme="minorEastAsia" w:hAnsiTheme="minorHAnsi" w:cstheme="minorBidi"/>
                <w:noProof/>
                <w:szCs w:val="22"/>
                <w:lang w:val="en-AU" w:eastAsia="en-AU"/>
              </w:rPr>
              <w:tab/>
            </w:r>
            <w:r w:rsidR="00AA2D75" w:rsidRPr="003739FE">
              <w:rPr>
                <w:rStyle w:val="Hyperlink"/>
                <w:noProof/>
              </w:rPr>
              <w:t>RO</w:t>
            </w:r>
            <w:r w:rsidR="00AA2D75">
              <w:rPr>
                <w:noProof/>
                <w:webHidden/>
              </w:rPr>
              <w:tab/>
            </w:r>
            <w:r w:rsidR="00AA2D75">
              <w:rPr>
                <w:noProof/>
                <w:webHidden/>
              </w:rPr>
              <w:fldChar w:fldCharType="begin"/>
            </w:r>
            <w:r w:rsidR="00AA2D75">
              <w:rPr>
                <w:noProof/>
                <w:webHidden/>
              </w:rPr>
              <w:instrText xml:space="preserve"> PAGEREF _Toc363656928 \h </w:instrText>
            </w:r>
            <w:r w:rsidR="00AA2D75">
              <w:rPr>
                <w:noProof/>
                <w:webHidden/>
              </w:rPr>
            </w:r>
            <w:r w:rsidR="00AA2D75">
              <w:rPr>
                <w:noProof/>
                <w:webHidden/>
              </w:rPr>
              <w:fldChar w:fldCharType="separate"/>
            </w:r>
            <w:r w:rsidR="0008683C">
              <w:rPr>
                <w:noProof/>
                <w:webHidden/>
              </w:rPr>
              <w:t>23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29" w:history="1">
            <w:r w:rsidR="00AA2D75" w:rsidRPr="003739FE">
              <w:rPr>
                <w:rStyle w:val="Hyperlink"/>
                <w:noProof/>
              </w:rPr>
              <w:t>7.15</w:t>
            </w:r>
            <w:r w:rsidR="00AA2D75">
              <w:rPr>
                <w:rFonts w:asciiTheme="minorHAnsi" w:eastAsiaTheme="minorEastAsia" w:hAnsiTheme="minorHAnsi" w:cstheme="minorBidi"/>
                <w:noProof/>
                <w:szCs w:val="22"/>
                <w:lang w:val="en-AU" w:eastAsia="en-AU"/>
              </w:rPr>
              <w:tab/>
            </w:r>
            <w:r w:rsidR="00AA2D75" w:rsidRPr="003739FE">
              <w:rPr>
                <w:rStyle w:val="Hyperlink"/>
                <w:noProof/>
              </w:rPr>
              <w:t>ExclProps</w:t>
            </w:r>
            <w:r w:rsidR="00AA2D75">
              <w:rPr>
                <w:noProof/>
                <w:webHidden/>
              </w:rPr>
              <w:tab/>
            </w:r>
            <w:r w:rsidR="00AA2D75">
              <w:rPr>
                <w:noProof/>
                <w:webHidden/>
              </w:rPr>
              <w:fldChar w:fldCharType="begin"/>
            </w:r>
            <w:r w:rsidR="00AA2D75">
              <w:rPr>
                <w:noProof/>
                <w:webHidden/>
              </w:rPr>
              <w:instrText xml:space="preserve"> PAGEREF _Toc363656929 \h </w:instrText>
            </w:r>
            <w:r w:rsidR="00AA2D75">
              <w:rPr>
                <w:noProof/>
                <w:webHidden/>
              </w:rPr>
            </w:r>
            <w:r w:rsidR="00AA2D75">
              <w:rPr>
                <w:noProof/>
                <w:webHidden/>
              </w:rPr>
              <w:fldChar w:fldCharType="separate"/>
            </w:r>
            <w:r w:rsidR="0008683C">
              <w:rPr>
                <w:noProof/>
                <w:webHidden/>
              </w:rPr>
              <w:t>23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0" w:history="1">
            <w:r w:rsidR="00AA2D75" w:rsidRPr="003739FE">
              <w:rPr>
                <w:rStyle w:val="Hyperlink"/>
                <w:noProof/>
              </w:rPr>
              <w:t>7.16</w:t>
            </w:r>
            <w:r w:rsidR="00AA2D75">
              <w:rPr>
                <w:rFonts w:asciiTheme="minorHAnsi" w:eastAsiaTheme="minorEastAsia" w:hAnsiTheme="minorHAnsi" w:cstheme="minorBidi"/>
                <w:noProof/>
                <w:szCs w:val="22"/>
                <w:lang w:val="en-AU" w:eastAsia="en-AU"/>
              </w:rPr>
              <w:tab/>
            </w:r>
            <w:r w:rsidR="00AA2D75" w:rsidRPr="003739FE">
              <w:rPr>
                <w:rStyle w:val="Hyperlink"/>
                <w:noProof/>
              </w:rPr>
              <w:t>AllowProps</w:t>
            </w:r>
            <w:r w:rsidR="00AA2D75">
              <w:rPr>
                <w:noProof/>
                <w:webHidden/>
              </w:rPr>
              <w:tab/>
            </w:r>
            <w:r w:rsidR="00AA2D75">
              <w:rPr>
                <w:noProof/>
                <w:webHidden/>
              </w:rPr>
              <w:fldChar w:fldCharType="begin"/>
            </w:r>
            <w:r w:rsidR="00AA2D75">
              <w:rPr>
                <w:noProof/>
                <w:webHidden/>
              </w:rPr>
              <w:instrText xml:space="preserve"> PAGEREF _Toc363656930 \h </w:instrText>
            </w:r>
            <w:r w:rsidR="00AA2D75">
              <w:rPr>
                <w:noProof/>
                <w:webHidden/>
              </w:rPr>
            </w:r>
            <w:r w:rsidR="00AA2D75">
              <w:rPr>
                <w:noProof/>
                <w:webHidden/>
              </w:rPr>
              <w:fldChar w:fldCharType="separate"/>
            </w:r>
            <w:r w:rsidR="0008683C">
              <w:rPr>
                <w:noProof/>
                <w:webHidden/>
              </w:rPr>
              <w:t>23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1" w:history="1">
            <w:r w:rsidR="00AA2D75" w:rsidRPr="003739FE">
              <w:rPr>
                <w:rStyle w:val="Hyperlink"/>
                <w:noProof/>
              </w:rPr>
              <w:t>7.17</w:t>
            </w:r>
            <w:r w:rsidR="00AA2D75">
              <w:rPr>
                <w:rFonts w:asciiTheme="minorHAnsi" w:eastAsiaTheme="minorEastAsia" w:hAnsiTheme="minorHAnsi" w:cstheme="minorBidi"/>
                <w:noProof/>
                <w:szCs w:val="22"/>
                <w:lang w:val="en-AU" w:eastAsia="en-AU"/>
              </w:rPr>
              <w:tab/>
            </w:r>
            <w:r w:rsidR="00AA2D75" w:rsidRPr="003739FE">
              <w:rPr>
                <w:rStyle w:val="Hyperlink"/>
                <w:noProof/>
              </w:rPr>
              <w:t>Members</w:t>
            </w:r>
            <w:r w:rsidR="00AA2D75">
              <w:rPr>
                <w:noProof/>
                <w:webHidden/>
              </w:rPr>
              <w:tab/>
            </w:r>
            <w:r w:rsidR="00AA2D75">
              <w:rPr>
                <w:noProof/>
                <w:webHidden/>
              </w:rPr>
              <w:fldChar w:fldCharType="begin"/>
            </w:r>
            <w:r w:rsidR="00AA2D75">
              <w:rPr>
                <w:noProof/>
                <w:webHidden/>
              </w:rPr>
              <w:instrText xml:space="preserve"> PAGEREF _Toc363656931 \h </w:instrText>
            </w:r>
            <w:r w:rsidR="00AA2D75">
              <w:rPr>
                <w:noProof/>
                <w:webHidden/>
              </w:rPr>
            </w:r>
            <w:r w:rsidR="00AA2D75">
              <w:rPr>
                <w:noProof/>
                <w:webHidden/>
              </w:rPr>
              <w:fldChar w:fldCharType="separate"/>
            </w:r>
            <w:r w:rsidR="0008683C">
              <w:rPr>
                <w:noProof/>
                <w:webHidden/>
              </w:rPr>
              <w:t>23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2" w:history="1">
            <w:r w:rsidR="00AA2D75" w:rsidRPr="003739FE">
              <w:rPr>
                <w:rStyle w:val="Hyperlink"/>
                <w:noProof/>
              </w:rPr>
              <w:t>7.18</w:t>
            </w:r>
            <w:r w:rsidR="00AA2D75">
              <w:rPr>
                <w:rFonts w:asciiTheme="minorHAnsi" w:eastAsiaTheme="minorEastAsia" w:hAnsiTheme="minorHAnsi" w:cstheme="minorBidi"/>
                <w:noProof/>
                <w:szCs w:val="22"/>
                <w:lang w:val="en-AU" w:eastAsia="en-AU"/>
              </w:rPr>
              <w:tab/>
            </w:r>
            <w:r w:rsidR="00AA2D75" w:rsidRPr="003739FE">
              <w:rPr>
                <w:rStyle w:val="Hyperlink"/>
                <w:noProof/>
              </w:rPr>
              <w:t>SumUp</w:t>
            </w:r>
            <w:r w:rsidR="00AA2D75">
              <w:rPr>
                <w:noProof/>
                <w:webHidden/>
              </w:rPr>
              <w:tab/>
            </w:r>
            <w:r w:rsidR="00AA2D75">
              <w:rPr>
                <w:noProof/>
                <w:webHidden/>
              </w:rPr>
              <w:fldChar w:fldCharType="begin"/>
            </w:r>
            <w:r w:rsidR="00AA2D75">
              <w:rPr>
                <w:noProof/>
                <w:webHidden/>
              </w:rPr>
              <w:instrText xml:space="preserve"> PAGEREF _Toc363656932 \h </w:instrText>
            </w:r>
            <w:r w:rsidR="00AA2D75">
              <w:rPr>
                <w:noProof/>
                <w:webHidden/>
              </w:rPr>
            </w:r>
            <w:r w:rsidR="00AA2D75">
              <w:rPr>
                <w:noProof/>
                <w:webHidden/>
              </w:rPr>
              <w:fldChar w:fldCharType="separate"/>
            </w:r>
            <w:r w:rsidR="0008683C">
              <w:rPr>
                <w:noProof/>
                <w:webHidden/>
              </w:rPr>
              <w:t>26</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3" w:history="1">
            <w:r w:rsidR="00AA2D75" w:rsidRPr="003739FE">
              <w:rPr>
                <w:rStyle w:val="Hyperlink"/>
                <w:noProof/>
              </w:rPr>
              <w:t>7.19</w:t>
            </w:r>
            <w:r w:rsidR="00AA2D75">
              <w:rPr>
                <w:rFonts w:asciiTheme="minorHAnsi" w:eastAsiaTheme="minorEastAsia" w:hAnsiTheme="minorHAnsi" w:cstheme="minorBidi"/>
                <w:noProof/>
                <w:szCs w:val="22"/>
                <w:lang w:val="en-AU" w:eastAsia="en-AU"/>
              </w:rPr>
              <w:tab/>
            </w:r>
            <w:r w:rsidR="00AA2D75" w:rsidRPr="003739FE">
              <w:rPr>
                <w:rStyle w:val="Hyperlink"/>
                <w:noProof/>
              </w:rPr>
              <w:t>Check</w:t>
            </w:r>
            <w:r w:rsidR="00AA2D75">
              <w:rPr>
                <w:noProof/>
                <w:webHidden/>
              </w:rPr>
              <w:tab/>
            </w:r>
            <w:r w:rsidR="00AA2D75">
              <w:rPr>
                <w:noProof/>
                <w:webHidden/>
              </w:rPr>
              <w:fldChar w:fldCharType="begin"/>
            </w:r>
            <w:r w:rsidR="00AA2D75">
              <w:rPr>
                <w:noProof/>
                <w:webHidden/>
              </w:rPr>
              <w:instrText xml:space="preserve"> PAGEREF _Toc363656933 \h </w:instrText>
            </w:r>
            <w:r w:rsidR="00AA2D75">
              <w:rPr>
                <w:noProof/>
                <w:webHidden/>
              </w:rPr>
            </w:r>
            <w:r w:rsidR="00AA2D75">
              <w:rPr>
                <w:noProof/>
                <w:webHidden/>
              </w:rPr>
              <w:fldChar w:fldCharType="separate"/>
            </w:r>
            <w:r w:rsidR="0008683C">
              <w:rPr>
                <w:noProof/>
                <w:webHidden/>
              </w:rPr>
              <w:t>26</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4" w:history="1">
            <w:r w:rsidR="00AA2D75" w:rsidRPr="003739FE">
              <w:rPr>
                <w:rStyle w:val="Hyperlink"/>
                <w:noProof/>
              </w:rPr>
              <w:t>7.20</w:t>
            </w:r>
            <w:r w:rsidR="00AA2D75">
              <w:rPr>
                <w:rFonts w:asciiTheme="minorHAnsi" w:eastAsiaTheme="minorEastAsia" w:hAnsiTheme="minorHAnsi" w:cstheme="minorBidi"/>
                <w:noProof/>
                <w:szCs w:val="22"/>
                <w:lang w:val="en-AU" w:eastAsia="en-AU"/>
              </w:rPr>
              <w:tab/>
            </w:r>
            <w:r w:rsidR="00AA2D75" w:rsidRPr="003739FE">
              <w:rPr>
                <w:rStyle w:val="Hyperlink"/>
                <w:noProof/>
              </w:rPr>
              <w:t>Related</w:t>
            </w:r>
            <w:r w:rsidR="00AA2D75">
              <w:rPr>
                <w:noProof/>
                <w:webHidden/>
              </w:rPr>
              <w:tab/>
            </w:r>
            <w:r w:rsidR="00AA2D75">
              <w:rPr>
                <w:noProof/>
                <w:webHidden/>
              </w:rPr>
              <w:fldChar w:fldCharType="begin"/>
            </w:r>
            <w:r w:rsidR="00AA2D75">
              <w:rPr>
                <w:noProof/>
                <w:webHidden/>
              </w:rPr>
              <w:instrText xml:space="preserve"> PAGEREF _Toc363656934 \h </w:instrText>
            </w:r>
            <w:r w:rsidR="00AA2D75">
              <w:rPr>
                <w:noProof/>
                <w:webHidden/>
              </w:rPr>
            </w:r>
            <w:r w:rsidR="00AA2D75">
              <w:rPr>
                <w:noProof/>
                <w:webHidden/>
              </w:rPr>
              <w:fldChar w:fldCharType="separate"/>
            </w:r>
            <w:r w:rsidR="0008683C">
              <w:rPr>
                <w:noProof/>
                <w:webHidden/>
              </w:rPr>
              <w:t>26</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5" w:history="1">
            <w:r w:rsidR="00AA2D75" w:rsidRPr="003739FE">
              <w:rPr>
                <w:rStyle w:val="Hyperlink"/>
                <w:noProof/>
              </w:rPr>
              <w:t>7.21</w:t>
            </w:r>
            <w:r w:rsidR="00AA2D75">
              <w:rPr>
                <w:rFonts w:asciiTheme="minorHAnsi" w:eastAsiaTheme="minorEastAsia" w:hAnsiTheme="minorHAnsi" w:cstheme="minorBidi"/>
                <w:noProof/>
                <w:szCs w:val="22"/>
                <w:lang w:val="en-AU" w:eastAsia="en-AU"/>
              </w:rPr>
              <w:tab/>
            </w:r>
            <w:r w:rsidR="00AA2D75" w:rsidRPr="003739FE">
              <w:rPr>
                <w:rStyle w:val="Hyperlink"/>
                <w:noProof/>
              </w:rPr>
              <w:t>Period</w:t>
            </w:r>
            <w:r w:rsidR="00AA2D75">
              <w:rPr>
                <w:noProof/>
                <w:webHidden/>
              </w:rPr>
              <w:tab/>
            </w:r>
            <w:r w:rsidR="00AA2D75">
              <w:rPr>
                <w:noProof/>
                <w:webHidden/>
              </w:rPr>
              <w:fldChar w:fldCharType="begin"/>
            </w:r>
            <w:r w:rsidR="00AA2D75">
              <w:rPr>
                <w:noProof/>
                <w:webHidden/>
              </w:rPr>
              <w:instrText xml:space="preserve"> PAGEREF _Toc363656935 \h </w:instrText>
            </w:r>
            <w:r w:rsidR="00AA2D75">
              <w:rPr>
                <w:noProof/>
                <w:webHidden/>
              </w:rPr>
            </w:r>
            <w:r w:rsidR="00AA2D75">
              <w:rPr>
                <w:noProof/>
                <w:webHidden/>
              </w:rPr>
              <w:fldChar w:fldCharType="separate"/>
            </w:r>
            <w:r w:rsidR="0008683C">
              <w:rPr>
                <w:noProof/>
                <w:webHidden/>
              </w:rPr>
              <w:t>27</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6" w:history="1">
            <w:r w:rsidR="00AA2D75" w:rsidRPr="003739FE">
              <w:rPr>
                <w:rStyle w:val="Hyperlink"/>
                <w:noProof/>
              </w:rPr>
              <w:t>7.22</w:t>
            </w:r>
            <w:r w:rsidR="00AA2D75">
              <w:rPr>
                <w:rFonts w:asciiTheme="minorHAnsi" w:eastAsiaTheme="minorEastAsia" w:hAnsiTheme="minorHAnsi" w:cstheme="minorBidi"/>
                <w:noProof/>
                <w:szCs w:val="22"/>
                <w:lang w:val="en-AU" w:eastAsia="en-AU"/>
              </w:rPr>
              <w:tab/>
            </w:r>
            <w:r w:rsidR="00AA2D75" w:rsidRPr="003739FE">
              <w:rPr>
                <w:rStyle w:val="Hyperlink"/>
                <w:noProof/>
              </w:rPr>
              <w:t>StartEnd</w:t>
            </w:r>
            <w:r w:rsidR="00AA2D75">
              <w:rPr>
                <w:noProof/>
                <w:webHidden/>
              </w:rPr>
              <w:tab/>
            </w:r>
            <w:r w:rsidR="00AA2D75">
              <w:rPr>
                <w:noProof/>
                <w:webHidden/>
              </w:rPr>
              <w:fldChar w:fldCharType="begin"/>
            </w:r>
            <w:r w:rsidR="00AA2D75">
              <w:rPr>
                <w:noProof/>
                <w:webHidden/>
              </w:rPr>
              <w:instrText xml:space="preserve"> PAGEREF _Toc363656936 \h </w:instrText>
            </w:r>
            <w:r w:rsidR="00AA2D75">
              <w:rPr>
                <w:noProof/>
                <w:webHidden/>
              </w:rPr>
            </w:r>
            <w:r w:rsidR="00AA2D75">
              <w:rPr>
                <w:noProof/>
                <w:webHidden/>
              </w:rPr>
              <w:fldChar w:fldCharType="separate"/>
            </w:r>
            <w:r w:rsidR="0008683C">
              <w:rPr>
                <w:noProof/>
                <w:webHidden/>
              </w:rPr>
              <w:t>27</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7" w:history="1">
            <w:r w:rsidR="00AA2D75" w:rsidRPr="003739FE">
              <w:rPr>
                <w:rStyle w:val="Hyperlink"/>
                <w:noProof/>
              </w:rPr>
              <w:t>7.23</w:t>
            </w:r>
            <w:r w:rsidR="00AA2D75">
              <w:rPr>
                <w:rFonts w:asciiTheme="minorHAnsi" w:eastAsiaTheme="minorEastAsia" w:hAnsiTheme="minorHAnsi" w:cstheme="minorBidi"/>
                <w:noProof/>
                <w:szCs w:val="22"/>
                <w:lang w:val="en-AU" w:eastAsia="en-AU"/>
              </w:rPr>
              <w:tab/>
            </w:r>
            <w:r w:rsidR="00AA2D75" w:rsidRPr="003739FE">
              <w:rPr>
                <w:rStyle w:val="Hyperlink"/>
                <w:noProof/>
              </w:rPr>
              <w:t>Zones</w:t>
            </w:r>
            <w:r w:rsidR="00AA2D75">
              <w:rPr>
                <w:noProof/>
                <w:webHidden/>
              </w:rPr>
              <w:tab/>
            </w:r>
            <w:r w:rsidR="00AA2D75">
              <w:rPr>
                <w:noProof/>
                <w:webHidden/>
              </w:rPr>
              <w:fldChar w:fldCharType="begin"/>
            </w:r>
            <w:r w:rsidR="00AA2D75">
              <w:rPr>
                <w:noProof/>
                <w:webHidden/>
              </w:rPr>
              <w:instrText xml:space="preserve"> PAGEREF _Toc363656937 \h </w:instrText>
            </w:r>
            <w:r w:rsidR="00AA2D75">
              <w:rPr>
                <w:noProof/>
                <w:webHidden/>
              </w:rPr>
            </w:r>
            <w:r w:rsidR="00AA2D75">
              <w:rPr>
                <w:noProof/>
                <w:webHidden/>
              </w:rPr>
              <w:fldChar w:fldCharType="separate"/>
            </w:r>
            <w:r w:rsidR="0008683C">
              <w:rPr>
                <w:noProof/>
                <w:webHidden/>
              </w:rPr>
              <w:t>28</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8" w:history="1">
            <w:r w:rsidR="00AA2D75" w:rsidRPr="003739FE">
              <w:rPr>
                <w:rStyle w:val="Hyperlink"/>
                <w:noProof/>
              </w:rPr>
              <w:t>7.24</w:t>
            </w:r>
            <w:r w:rsidR="00AA2D75">
              <w:rPr>
                <w:rFonts w:asciiTheme="minorHAnsi" w:eastAsiaTheme="minorEastAsia" w:hAnsiTheme="minorHAnsi" w:cstheme="minorBidi"/>
                <w:noProof/>
                <w:szCs w:val="22"/>
                <w:lang w:val="en-AU" w:eastAsia="en-AU"/>
              </w:rPr>
              <w:tab/>
            </w:r>
            <w:r w:rsidR="00AA2D75" w:rsidRPr="003739FE">
              <w:rPr>
                <w:rStyle w:val="Hyperlink"/>
                <w:noProof/>
              </w:rPr>
              <w:t>Order</w:t>
            </w:r>
            <w:r w:rsidR="00AA2D75">
              <w:rPr>
                <w:noProof/>
                <w:webHidden/>
              </w:rPr>
              <w:tab/>
            </w:r>
            <w:r w:rsidR="00AA2D75">
              <w:rPr>
                <w:noProof/>
                <w:webHidden/>
              </w:rPr>
              <w:fldChar w:fldCharType="begin"/>
            </w:r>
            <w:r w:rsidR="00AA2D75">
              <w:rPr>
                <w:noProof/>
                <w:webHidden/>
              </w:rPr>
              <w:instrText xml:space="preserve"> PAGEREF _Toc363656938 \h </w:instrText>
            </w:r>
            <w:r w:rsidR="00AA2D75">
              <w:rPr>
                <w:noProof/>
                <w:webHidden/>
              </w:rPr>
            </w:r>
            <w:r w:rsidR="00AA2D75">
              <w:rPr>
                <w:noProof/>
                <w:webHidden/>
              </w:rPr>
              <w:fldChar w:fldCharType="separate"/>
            </w:r>
            <w:r w:rsidR="0008683C">
              <w:rPr>
                <w:noProof/>
                <w:webHidden/>
              </w:rPr>
              <w:t>28</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39" w:history="1">
            <w:r w:rsidR="00AA2D75" w:rsidRPr="003739FE">
              <w:rPr>
                <w:rStyle w:val="Hyperlink"/>
                <w:noProof/>
              </w:rPr>
              <w:t>7.25</w:t>
            </w:r>
            <w:r w:rsidR="00AA2D75">
              <w:rPr>
                <w:rFonts w:asciiTheme="minorHAnsi" w:eastAsiaTheme="minorEastAsia" w:hAnsiTheme="minorHAnsi" w:cstheme="minorBidi"/>
                <w:noProof/>
                <w:szCs w:val="22"/>
                <w:lang w:val="en-AU" w:eastAsia="en-AU"/>
              </w:rPr>
              <w:tab/>
            </w:r>
            <w:r w:rsidR="00AA2D75" w:rsidRPr="003739FE">
              <w:rPr>
                <w:rStyle w:val="Hyperlink"/>
                <w:noProof/>
              </w:rPr>
              <w:t>Descr</w:t>
            </w:r>
            <w:r w:rsidR="00AA2D75">
              <w:rPr>
                <w:noProof/>
                <w:webHidden/>
              </w:rPr>
              <w:tab/>
            </w:r>
            <w:r w:rsidR="00AA2D75">
              <w:rPr>
                <w:noProof/>
                <w:webHidden/>
              </w:rPr>
              <w:fldChar w:fldCharType="begin"/>
            </w:r>
            <w:r w:rsidR="00AA2D75">
              <w:rPr>
                <w:noProof/>
                <w:webHidden/>
              </w:rPr>
              <w:instrText xml:space="preserve"> PAGEREF _Toc363656939 \h </w:instrText>
            </w:r>
            <w:r w:rsidR="00AA2D75">
              <w:rPr>
                <w:noProof/>
                <w:webHidden/>
              </w:rPr>
            </w:r>
            <w:r w:rsidR="00AA2D75">
              <w:rPr>
                <w:noProof/>
                <w:webHidden/>
              </w:rPr>
              <w:fldChar w:fldCharType="separate"/>
            </w:r>
            <w:r w:rsidR="0008683C">
              <w:rPr>
                <w:noProof/>
                <w:webHidden/>
              </w:rPr>
              <w:t>28</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0" w:history="1">
            <w:r w:rsidR="00AA2D75" w:rsidRPr="003739FE">
              <w:rPr>
                <w:rStyle w:val="Hyperlink"/>
                <w:noProof/>
              </w:rPr>
              <w:t>7.26</w:t>
            </w:r>
            <w:r w:rsidR="00AA2D75">
              <w:rPr>
                <w:rFonts w:asciiTheme="minorHAnsi" w:eastAsiaTheme="minorEastAsia" w:hAnsiTheme="minorHAnsi" w:cstheme="minorBidi"/>
                <w:noProof/>
                <w:szCs w:val="22"/>
                <w:lang w:val="en-AU" w:eastAsia="en-AU"/>
              </w:rPr>
              <w:tab/>
            </w:r>
            <w:r w:rsidR="00AA2D75" w:rsidRPr="003739FE">
              <w:rPr>
                <w:rStyle w:val="Hyperlink"/>
                <w:noProof/>
              </w:rPr>
              <w:t>Taxonomies</w:t>
            </w:r>
            <w:r w:rsidR="00AA2D75">
              <w:rPr>
                <w:noProof/>
                <w:webHidden/>
              </w:rPr>
              <w:tab/>
            </w:r>
            <w:r w:rsidR="00AA2D75">
              <w:rPr>
                <w:noProof/>
                <w:webHidden/>
              </w:rPr>
              <w:fldChar w:fldCharType="begin"/>
            </w:r>
            <w:r w:rsidR="00AA2D75">
              <w:rPr>
                <w:noProof/>
                <w:webHidden/>
              </w:rPr>
              <w:instrText xml:space="preserve"> PAGEREF _Toc363656940 \h </w:instrText>
            </w:r>
            <w:r w:rsidR="00AA2D75">
              <w:rPr>
                <w:noProof/>
                <w:webHidden/>
              </w:rPr>
            </w:r>
            <w:r w:rsidR="00AA2D75">
              <w:rPr>
                <w:noProof/>
                <w:webHidden/>
              </w:rPr>
              <w:fldChar w:fldCharType="separate"/>
            </w:r>
            <w:r w:rsidR="0008683C">
              <w:rPr>
                <w:noProof/>
                <w:webHidden/>
              </w:rPr>
              <w:t>29</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1" w:history="1">
            <w:r w:rsidR="00AA2D75" w:rsidRPr="003739FE">
              <w:rPr>
                <w:rStyle w:val="Hyperlink"/>
                <w:noProof/>
              </w:rPr>
              <w:t>7.27</w:t>
            </w:r>
            <w:r w:rsidR="00AA2D75">
              <w:rPr>
                <w:rFonts w:asciiTheme="minorHAnsi" w:eastAsiaTheme="minorEastAsia" w:hAnsiTheme="minorHAnsi" w:cstheme="minorBidi"/>
                <w:noProof/>
                <w:szCs w:val="22"/>
                <w:lang w:val="en-AU" w:eastAsia="en-AU"/>
              </w:rPr>
              <w:tab/>
            </w:r>
            <w:r w:rsidR="00AA2D75" w:rsidRPr="003739FE">
              <w:rPr>
                <w:rStyle w:val="Hyperlink"/>
                <w:noProof/>
              </w:rPr>
              <w:t>Countries</w:t>
            </w:r>
            <w:r w:rsidR="00AA2D75">
              <w:rPr>
                <w:noProof/>
                <w:webHidden/>
              </w:rPr>
              <w:tab/>
            </w:r>
            <w:r w:rsidR="00AA2D75">
              <w:rPr>
                <w:noProof/>
                <w:webHidden/>
              </w:rPr>
              <w:fldChar w:fldCharType="begin"/>
            </w:r>
            <w:r w:rsidR="00AA2D75">
              <w:rPr>
                <w:noProof/>
                <w:webHidden/>
              </w:rPr>
              <w:instrText xml:space="preserve"> PAGEREF _Toc363656941 \h </w:instrText>
            </w:r>
            <w:r w:rsidR="00AA2D75">
              <w:rPr>
                <w:noProof/>
                <w:webHidden/>
              </w:rPr>
            </w:r>
            <w:r w:rsidR="00AA2D75">
              <w:rPr>
                <w:noProof/>
                <w:webHidden/>
              </w:rPr>
              <w:fldChar w:fldCharType="separate"/>
            </w:r>
            <w:r w:rsidR="0008683C">
              <w:rPr>
                <w:noProof/>
                <w:webHidden/>
              </w:rPr>
              <w:t>29</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2" w:history="1">
            <w:r w:rsidR="00AA2D75" w:rsidRPr="003739FE">
              <w:rPr>
                <w:rStyle w:val="Hyperlink"/>
                <w:noProof/>
              </w:rPr>
              <w:t>7.28</w:t>
            </w:r>
            <w:r w:rsidR="00AA2D75">
              <w:rPr>
                <w:rFonts w:asciiTheme="minorHAnsi" w:eastAsiaTheme="minorEastAsia" w:hAnsiTheme="minorHAnsi" w:cstheme="minorBidi"/>
                <w:noProof/>
                <w:szCs w:val="22"/>
                <w:lang w:val="en-AU" w:eastAsia="en-AU"/>
              </w:rPr>
              <w:tab/>
            </w:r>
            <w:r w:rsidR="00AA2D75" w:rsidRPr="003739FE">
              <w:rPr>
                <w:rStyle w:val="Hyperlink"/>
                <w:noProof/>
              </w:rPr>
              <w:t>EntityTypes</w:t>
            </w:r>
            <w:r w:rsidR="00AA2D75">
              <w:rPr>
                <w:noProof/>
                <w:webHidden/>
              </w:rPr>
              <w:tab/>
            </w:r>
            <w:r w:rsidR="00AA2D75">
              <w:rPr>
                <w:noProof/>
                <w:webHidden/>
              </w:rPr>
              <w:fldChar w:fldCharType="begin"/>
            </w:r>
            <w:r w:rsidR="00AA2D75">
              <w:rPr>
                <w:noProof/>
                <w:webHidden/>
              </w:rPr>
              <w:instrText xml:space="preserve"> PAGEREF _Toc363656942 \h </w:instrText>
            </w:r>
            <w:r w:rsidR="00AA2D75">
              <w:rPr>
                <w:noProof/>
                <w:webHidden/>
              </w:rPr>
            </w:r>
            <w:r w:rsidR="00AA2D75">
              <w:rPr>
                <w:noProof/>
                <w:webHidden/>
              </w:rPr>
              <w:fldChar w:fldCharType="separate"/>
            </w:r>
            <w:r w:rsidR="0008683C">
              <w:rPr>
                <w:noProof/>
                <w:webHidden/>
              </w:rPr>
              <w:t>30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3" w:history="1">
            <w:r w:rsidR="00AA2D75" w:rsidRPr="003739FE">
              <w:rPr>
                <w:rStyle w:val="Hyperlink"/>
                <w:noProof/>
              </w:rPr>
              <w:t>7.29</w:t>
            </w:r>
            <w:r w:rsidR="00AA2D75">
              <w:rPr>
                <w:rFonts w:asciiTheme="minorHAnsi" w:eastAsiaTheme="minorEastAsia" w:hAnsiTheme="minorHAnsi" w:cstheme="minorBidi"/>
                <w:noProof/>
                <w:szCs w:val="22"/>
                <w:lang w:val="en-AU" w:eastAsia="en-AU"/>
              </w:rPr>
              <w:tab/>
            </w:r>
            <w:r w:rsidR="00AA2D75" w:rsidRPr="003739FE">
              <w:rPr>
                <w:rStyle w:val="Hyperlink"/>
                <w:noProof/>
              </w:rPr>
              <w:t>Comment</w:t>
            </w:r>
            <w:r w:rsidR="00AA2D75">
              <w:rPr>
                <w:noProof/>
                <w:webHidden/>
              </w:rPr>
              <w:tab/>
            </w:r>
            <w:r w:rsidR="00AA2D75">
              <w:rPr>
                <w:noProof/>
                <w:webHidden/>
              </w:rPr>
              <w:fldChar w:fldCharType="begin"/>
            </w:r>
            <w:r w:rsidR="00AA2D75">
              <w:rPr>
                <w:noProof/>
                <w:webHidden/>
              </w:rPr>
              <w:instrText xml:space="preserve"> PAGEREF _Toc363656943 \h </w:instrText>
            </w:r>
            <w:r w:rsidR="00AA2D75">
              <w:rPr>
                <w:noProof/>
                <w:webHidden/>
              </w:rPr>
            </w:r>
            <w:r w:rsidR="00AA2D75">
              <w:rPr>
                <w:noProof/>
                <w:webHidden/>
              </w:rPr>
              <w:fldChar w:fldCharType="separate"/>
            </w:r>
            <w:r w:rsidR="0008683C">
              <w:rPr>
                <w:noProof/>
                <w:webHidden/>
              </w:rPr>
              <w:t>30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4" w:history="1">
            <w:r w:rsidR="00AA2D75" w:rsidRPr="003739FE">
              <w:rPr>
                <w:rStyle w:val="Hyperlink"/>
                <w:noProof/>
              </w:rPr>
              <w:t>7.30</w:t>
            </w:r>
            <w:r w:rsidR="00AA2D75">
              <w:rPr>
                <w:rFonts w:asciiTheme="minorHAnsi" w:eastAsiaTheme="minorEastAsia" w:hAnsiTheme="minorHAnsi" w:cstheme="minorBidi"/>
                <w:noProof/>
                <w:szCs w:val="22"/>
                <w:lang w:val="en-AU" w:eastAsia="en-AU"/>
              </w:rPr>
              <w:tab/>
            </w:r>
            <w:r w:rsidR="00AA2D75" w:rsidRPr="003739FE">
              <w:rPr>
                <w:rStyle w:val="Hyperlink"/>
                <w:noProof/>
              </w:rPr>
              <w:t>Scratch</w:t>
            </w:r>
            <w:r w:rsidR="00AA2D75">
              <w:rPr>
                <w:noProof/>
                <w:webHidden/>
              </w:rPr>
              <w:tab/>
            </w:r>
            <w:r w:rsidR="00AA2D75">
              <w:rPr>
                <w:noProof/>
                <w:webHidden/>
              </w:rPr>
              <w:fldChar w:fldCharType="begin"/>
            </w:r>
            <w:r w:rsidR="00AA2D75">
              <w:rPr>
                <w:noProof/>
                <w:webHidden/>
              </w:rPr>
              <w:instrText xml:space="preserve"> PAGEREF _Toc363656944 \h </w:instrText>
            </w:r>
            <w:r w:rsidR="00AA2D75">
              <w:rPr>
                <w:noProof/>
                <w:webHidden/>
              </w:rPr>
            </w:r>
            <w:r w:rsidR="00AA2D75">
              <w:rPr>
                <w:noProof/>
                <w:webHidden/>
              </w:rPr>
              <w:fldChar w:fldCharType="separate"/>
            </w:r>
            <w:r w:rsidR="0008683C">
              <w:rPr>
                <w:noProof/>
                <w:webHidden/>
              </w:rPr>
              <w:t>30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5" w:history="1">
            <w:r w:rsidR="00AA2D75" w:rsidRPr="003739FE">
              <w:rPr>
                <w:rStyle w:val="Hyperlink"/>
                <w:noProof/>
              </w:rPr>
              <w:t>7.31</w:t>
            </w:r>
            <w:r w:rsidR="00AA2D75">
              <w:rPr>
                <w:rFonts w:asciiTheme="minorHAnsi" w:eastAsiaTheme="minorEastAsia" w:hAnsiTheme="minorHAnsi" w:cstheme="minorBidi"/>
                <w:noProof/>
                <w:szCs w:val="22"/>
                <w:lang w:val="en-AU" w:eastAsia="en-AU"/>
              </w:rPr>
              <w:tab/>
            </w:r>
            <w:r w:rsidR="00AA2D75" w:rsidRPr="003739FE">
              <w:rPr>
                <w:rStyle w:val="Hyperlink"/>
                <w:noProof/>
              </w:rPr>
              <w:t>I UsableProps</w:t>
            </w:r>
            <w:r w:rsidR="00AA2D75">
              <w:rPr>
                <w:noProof/>
                <w:webHidden/>
              </w:rPr>
              <w:tab/>
            </w:r>
            <w:r w:rsidR="00AA2D75">
              <w:rPr>
                <w:noProof/>
                <w:webHidden/>
              </w:rPr>
              <w:fldChar w:fldCharType="begin"/>
            </w:r>
            <w:r w:rsidR="00AA2D75">
              <w:rPr>
                <w:noProof/>
                <w:webHidden/>
              </w:rPr>
              <w:instrText xml:space="preserve"> PAGEREF _Toc363656945 \h </w:instrText>
            </w:r>
            <w:r w:rsidR="00AA2D75">
              <w:rPr>
                <w:noProof/>
                <w:webHidden/>
              </w:rPr>
            </w:r>
            <w:r w:rsidR="00AA2D75">
              <w:rPr>
                <w:noProof/>
                <w:webHidden/>
              </w:rPr>
              <w:fldChar w:fldCharType="separate"/>
            </w:r>
            <w:r w:rsidR="0008683C">
              <w:rPr>
                <w:noProof/>
                <w:webHidden/>
              </w:rPr>
              <w:t>30</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6" w:history="1">
            <w:r w:rsidR="00AA2D75" w:rsidRPr="003739FE">
              <w:rPr>
                <w:rStyle w:val="Hyperlink"/>
                <w:noProof/>
              </w:rPr>
              <w:t>7.32</w:t>
            </w:r>
            <w:r w:rsidR="00AA2D75">
              <w:rPr>
                <w:rFonts w:asciiTheme="minorHAnsi" w:eastAsiaTheme="minorEastAsia" w:hAnsiTheme="minorHAnsi" w:cstheme="minorBidi"/>
                <w:noProof/>
                <w:szCs w:val="22"/>
                <w:lang w:val="en-AU" w:eastAsia="en-AU"/>
              </w:rPr>
              <w:tab/>
            </w:r>
            <w:r w:rsidR="00AA2D75" w:rsidRPr="003739FE">
              <w:rPr>
                <w:rStyle w:val="Hyperlink"/>
                <w:noProof/>
              </w:rPr>
              <w:t>I Sum UsableProps</w:t>
            </w:r>
            <w:r w:rsidR="00AA2D75">
              <w:rPr>
                <w:noProof/>
                <w:webHidden/>
              </w:rPr>
              <w:tab/>
            </w:r>
            <w:r w:rsidR="00AA2D75">
              <w:rPr>
                <w:noProof/>
                <w:webHidden/>
              </w:rPr>
              <w:fldChar w:fldCharType="begin"/>
            </w:r>
            <w:r w:rsidR="00AA2D75">
              <w:rPr>
                <w:noProof/>
                <w:webHidden/>
              </w:rPr>
              <w:instrText xml:space="preserve"> PAGEREF _Toc363656946 \h </w:instrText>
            </w:r>
            <w:r w:rsidR="00AA2D75">
              <w:rPr>
                <w:noProof/>
                <w:webHidden/>
              </w:rPr>
            </w:r>
            <w:r w:rsidR="00AA2D75">
              <w:rPr>
                <w:noProof/>
                <w:webHidden/>
              </w:rPr>
              <w:fldChar w:fldCharType="separate"/>
            </w:r>
            <w:r w:rsidR="0008683C">
              <w:rPr>
                <w:noProof/>
                <w:webHidden/>
              </w:rPr>
              <w:t>31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7" w:history="1">
            <w:r w:rsidR="00AA2D75" w:rsidRPr="003739FE">
              <w:rPr>
                <w:rStyle w:val="Hyperlink"/>
                <w:noProof/>
              </w:rPr>
              <w:t>7.33</w:t>
            </w:r>
            <w:r w:rsidR="00AA2D75">
              <w:rPr>
                <w:rFonts w:asciiTheme="minorHAnsi" w:eastAsiaTheme="minorEastAsia" w:hAnsiTheme="minorHAnsi" w:cstheme="minorBidi"/>
                <w:noProof/>
                <w:szCs w:val="22"/>
                <w:lang w:val="en-AU" w:eastAsia="en-AU"/>
              </w:rPr>
              <w:tab/>
            </w:r>
            <w:r w:rsidR="00AA2D75" w:rsidRPr="003739FE">
              <w:rPr>
                <w:rStyle w:val="Hyperlink"/>
                <w:noProof/>
              </w:rPr>
              <w:t>I M Use Member Info</w:t>
            </w:r>
            <w:r w:rsidR="00AA2D75">
              <w:rPr>
                <w:noProof/>
                <w:webHidden/>
              </w:rPr>
              <w:tab/>
            </w:r>
            <w:r w:rsidR="00AA2D75">
              <w:rPr>
                <w:noProof/>
                <w:webHidden/>
              </w:rPr>
              <w:fldChar w:fldCharType="begin"/>
            </w:r>
            <w:r w:rsidR="00AA2D75">
              <w:rPr>
                <w:noProof/>
                <w:webHidden/>
              </w:rPr>
              <w:instrText xml:space="preserve"> PAGEREF _Toc363656947 \h </w:instrText>
            </w:r>
            <w:r w:rsidR="00AA2D75">
              <w:rPr>
                <w:noProof/>
                <w:webHidden/>
              </w:rPr>
            </w:r>
            <w:r w:rsidR="00AA2D75">
              <w:rPr>
                <w:noProof/>
                <w:webHidden/>
              </w:rPr>
              <w:fldChar w:fldCharType="separate"/>
            </w:r>
            <w:r w:rsidR="0008683C">
              <w:rPr>
                <w:noProof/>
                <w:webHidden/>
              </w:rPr>
              <w:t>31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8" w:history="1">
            <w:r w:rsidR="00AA2D75" w:rsidRPr="003739FE">
              <w:rPr>
                <w:rStyle w:val="Hyperlink"/>
                <w:noProof/>
              </w:rPr>
              <w:t>7.34</w:t>
            </w:r>
            <w:r w:rsidR="00AA2D75">
              <w:rPr>
                <w:rFonts w:asciiTheme="minorHAnsi" w:eastAsiaTheme="minorEastAsia" w:hAnsiTheme="minorHAnsi" w:cstheme="minorBidi"/>
                <w:noProof/>
                <w:szCs w:val="22"/>
                <w:lang w:val="en-AU" w:eastAsia="en-AU"/>
              </w:rPr>
              <w:tab/>
            </w:r>
            <w:r w:rsidR="00AA2D75" w:rsidRPr="003739FE">
              <w:rPr>
                <w:rStyle w:val="Hyperlink"/>
                <w:noProof/>
              </w:rPr>
              <w:t>I StartEnd</w:t>
            </w:r>
            <w:r w:rsidR="00AA2D75">
              <w:rPr>
                <w:noProof/>
                <w:webHidden/>
              </w:rPr>
              <w:tab/>
            </w:r>
            <w:r w:rsidR="00AA2D75">
              <w:rPr>
                <w:noProof/>
                <w:webHidden/>
              </w:rPr>
              <w:fldChar w:fldCharType="begin"/>
            </w:r>
            <w:r w:rsidR="00AA2D75">
              <w:rPr>
                <w:noProof/>
                <w:webHidden/>
              </w:rPr>
              <w:instrText xml:space="preserve"> PAGEREF _Toc363656948 \h </w:instrText>
            </w:r>
            <w:r w:rsidR="00AA2D75">
              <w:rPr>
                <w:noProof/>
                <w:webHidden/>
              </w:rPr>
            </w:r>
            <w:r w:rsidR="00AA2D75">
              <w:rPr>
                <w:noProof/>
                <w:webHidden/>
              </w:rPr>
              <w:fldChar w:fldCharType="separate"/>
            </w:r>
            <w:r w:rsidR="0008683C">
              <w:rPr>
                <w:noProof/>
                <w:webHidden/>
              </w:rPr>
              <w:t>31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49" w:history="1">
            <w:r w:rsidR="00AA2D75" w:rsidRPr="003739FE">
              <w:rPr>
                <w:rStyle w:val="Hyperlink"/>
                <w:noProof/>
              </w:rPr>
              <w:t>7.35</w:t>
            </w:r>
            <w:r w:rsidR="00AA2D75">
              <w:rPr>
                <w:rFonts w:asciiTheme="minorHAnsi" w:eastAsiaTheme="minorEastAsia" w:hAnsiTheme="minorHAnsi" w:cstheme="minorBidi"/>
                <w:noProof/>
                <w:szCs w:val="22"/>
                <w:lang w:val="en-AU" w:eastAsia="en-AU"/>
              </w:rPr>
              <w:tab/>
            </w:r>
            <w:r w:rsidR="00AA2D75" w:rsidRPr="003739FE">
              <w:rPr>
                <w:rStyle w:val="Hyperlink"/>
                <w:noProof/>
              </w:rPr>
              <w:t>I Slave Ids</w:t>
            </w:r>
            <w:r w:rsidR="00AA2D75">
              <w:rPr>
                <w:noProof/>
                <w:webHidden/>
              </w:rPr>
              <w:tab/>
            </w:r>
            <w:r w:rsidR="00AA2D75">
              <w:rPr>
                <w:noProof/>
                <w:webHidden/>
              </w:rPr>
              <w:fldChar w:fldCharType="begin"/>
            </w:r>
            <w:r w:rsidR="00AA2D75">
              <w:rPr>
                <w:noProof/>
                <w:webHidden/>
              </w:rPr>
              <w:instrText xml:space="preserve"> PAGEREF _Toc363656949 \h </w:instrText>
            </w:r>
            <w:r w:rsidR="00AA2D75">
              <w:rPr>
                <w:noProof/>
                <w:webHidden/>
              </w:rPr>
            </w:r>
            <w:r w:rsidR="00AA2D75">
              <w:rPr>
                <w:noProof/>
                <w:webHidden/>
              </w:rPr>
              <w:fldChar w:fldCharType="separate"/>
            </w:r>
            <w:r w:rsidR="0008683C">
              <w:rPr>
                <w:noProof/>
                <w:webHidden/>
              </w:rPr>
              <w:t>31</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0" w:history="1">
            <w:r w:rsidR="00AA2D75" w:rsidRPr="003739FE">
              <w:rPr>
                <w:rStyle w:val="Hyperlink"/>
                <w:noProof/>
              </w:rPr>
              <w:t>7.36</w:t>
            </w:r>
            <w:r w:rsidR="00AA2D75">
              <w:rPr>
                <w:rFonts w:asciiTheme="minorHAnsi" w:eastAsiaTheme="minorEastAsia" w:hAnsiTheme="minorHAnsi" w:cstheme="minorBidi"/>
                <w:noProof/>
                <w:szCs w:val="22"/>
                <w:lang w:val="en-AU" w:eastAsia="en-AU"/>
              </w:rPr>
              <w:tab/>
            </w:r>
            <w:r w:rsidR="00AA2D75" w:rsidRPr="003739FE">
              <w:rPr>
                <w:rStyle w:val="Hyperlink"/>
                <w:noProof/>
              </w:rPr>
              <w:t>I Slave Filtering</w:t>
            </w:r>
            <w:r w:rsidR="00AA2D75">
              <w:rPr>
                <w:noProof/>
                <w:webHidden/>
              </w:rPr>
              <w:tab/>
            </w:r>
            <w:r w:rsidR="00AA2D75">
              <w:rPr>
                <w:noProof/>
                <w:webHidden/>
              </w:rPr>
              <w:fldChar w:fldCharType="begin"/>
            </w:r>
            <w:r w:rsidR="00AA2D75">
              <w:rPr>
                <w:noProof/>
                <w:webHidden/>
              </w:rPr>
              <w:instrText xml:space="preserve"> PAGEREF _Toc363656950 \h </w:instrText>
            </w:r>
            <w:r w:rsidR="00AA2D75">
              <w:rPr>
                <w:noProof/>
                <w:webHidden/>
              </w:rPr>
            </w:r>
            <w:r w:rsidR="00AA2D75">
              <w:rPr>
                <w:noProof/>
                <w:webHidden/>
              </w:rPr>
              <w:fldChar w:fldCharType="separate"/>
            </w:r>
            <w:r w:rsidR="0008683C">
              <w:rPr>
                <w:noProof/>
                <w:webHidden/>
              </w:rPr>
              <w:t>31</w:t>
            </w:r>
            <w:r w:rsidR="00AA2D75">
              <w:rPr>
                <w:noProof/>
                <w:webHidden/>
              </w:rPr>
              <w:fldChar w:fldCharType="end"/>
            </w:r>
          </w:hyperlink>
        </w:p>
        <w:p w:rsidR="00AA2D75" w:rsidRDefault="00D51DE5">
          <w:pPr>
            <w:pStyle w:val="TOC1"/>
            <w:tabs>
              <w:tab w:val="left" w:pos="1540"/>
              <w:tab w:val="right" w:leader="dot" w:pos="10456"/>
            </w:tabs>
            <w:rPr>
              <w:rFonts w:asciiTheme="minorHAnsi" w:eastAsiaTheme="minorEastAsia" w:hAnsiTheme="minorHAnsi" w:cstheme="minorBidi"/>
              <w:noProof/>
              <w:szCs w:val="22"/>
              <w:lang w:val="en-AU" w:eastAsia="en-AU"/>
            </w:rPr>
          </w:pPr>
          <w:hyperlink w:anchor="_Toc363656951" w:history="1">
            <w:r w:rsidR="00AA2D75" w:rsidRPr="003739FE">
              <w:rPr>
                <w:rStyle w:val="Hyperlink"/>
                <w:noProof/>
              </w:rPr>
              <w:t>Appendix A.</w:t>
            </w:r>
            <w:r w:rsidR="00AA2D75">
              <w:rPr>
                <w:rFonts w:asciiTheme="minorHAnsi" w:eastAsiaTheme="minorEastAsia" w:hAnsiTheme="minorHAnsi" w:cstheme="minorBidi"/>
                <w:noProof/>
                <w:szCs w:val="22"/>
                <w:lang w:val="en-AU" w:eastAsia="en-AU"/>
              </w:rPr>
              <w:tab/>
            </w:r>
            <w:r w:rsidR="00AA2D75" w:rsidRPr="003739FE">
              <w:rPr>
                <w:rStyle w:val="Hyperlink"/>
                <w:noProof/>
              </w:rPr>
              <w:t>Version Notes</w:t>
            </w:r>
            <w:r w:rsidR="00AA2D75">
              <w:rPr>
                <w:noProof/>
                <w:webHidden/>
              </w:rPr>
              <w:tab/>
            </w:r>
            <w:r w:rsidR="00AA2D75">
              <w:rPr>
                <w:noProof/>
                <w:webHidden/>
              </w:rPr>
              <w:fldChar w:fldCharType="begin"/>
            </w:r>
            <w:r w:rsidR="00AA2D75">
              <w:rPr>
                <w:noProof/>
                <w:webHidden/>
              </w:rPr>
              <w:instrText xml:space="preserve"> PAGEREF _Toc363656951 \h </w:instrText>
            </w:r>
            <w:r w:rsidR="00AA2D75">
              <w:rPr>
                <w:noProof/>
                <w:webHidden/>
              </w:rPr>
            </w:r>
            <w:r w:rsidR="00AA2D75">
              <w:rPr>
                <w:noProof/>
                <w:webHidden/>
              </w:rPr>
              <w:fldChar w:fldCharType="separate"/>
            </w:r>
            <w:r w:rsidR="0008683C">
              <w:rPr>
                <w:noProof/>
                <w:webHidden/>
              </w:rPr>
              <w:t>32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2" w:history="1">
            <w:r w:rsidR="00AA2D75" w:rsidRPr="003739FE">
              <w:rPr>
                <w:rStyle w:val="Hyperlink"/>
                <w:noProof/>
              </w:rPr>
              <w:t>A.1</w:t>
            </w:r>
            <w:r w:rsidR="00AA2D75">
              <w:rPr>
                <w:rFonts w:asciiTheme="minorHAnsi" w:eastAsiaTheme="minorEastAsia" w:hAnsiTheme="minorHAnsi" w:cstheme="minorBidi"/>
                <w:noProof/>
                <w:szCs w:val="22"/>
                <w:lang w:val="en-AU" w:eastAsia="en-AU"/>
              </w:rPr>
              <w:tab/>
            </w:r>
            <w:r w:rsidR="00AA2D75" w:rsidRPr="003739FE">
              <w:rPr>
                <w:rStyle w:val="Hyperlink"/>
                <w:noProof/>
              </w:rPr>
              <w:t>24 June 2013 Initial Release</w:t>
            </w:r>
            <w:r w:rsidR="00AA2D75">
              <w:rPr>
                <w:noProof/>
                <w:webHidden/>
              </w:rPr>
              <w:tab/>
            </w:r>
            <w:r w:rsidR="00AA2D75">
              <w:rPr>
                <w:noProof/>
                <w:webHidden/>
              </w:rPr>
              <w:fldChar w:fldCharType="begin"/>
            </w:r>
            <w:r w:rsidR="00AA2D75">
              <w:rPr>
                <w:noProof/>
                <w:webHidden/>
              </w:rPr>
              <w:instrText xml:space="preserve"> PAGEREF _Toc363656952 \h </w:instrText>
            </w:r>
            <w:r w:rsidR="00AA2D75">
              <w:rPr>
                <w:noProof/>
                <w:webHidden/>
              </w:rPr>
            </w:r>
            <w:r w:rsidR="00AA2D75">
              <w:rPr>
                <w:noProof/>
                <w:webHidden/>
              </w:rPr>
              <w:fldChar w:fldCharType="separate"/>
            </w:r>
            <w:r w:rsidR="0008683C">
              <w:rPr>
                <w:noProof/>
                <w:webHidden/>
              </w:rPr>
              <w:t>32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3" w:history="1">
            <w:r w:rsidR="00AA2D75" w:rsidRPr="003739FE">
              <w:rPr>
                <w:rStyle w:val="Hyperlink"/>
                <w:noProof/>
              </w:rPr>
              <w:t>A.2</w:t>
            </w:r>
            <w:r w:rsidR="00AA2D75">
              <w:rPr>
                <w:rFonts w:asciiTheme="minorHAnsi" w:eastAsiaTheme="minorEastAsia" w:hAnsiTheme="minorHAnsi" w:cstheme="minorBidi"/>
                <w:noProof/>
                <w:szCs w:val="22"/>
                <w:lang w:val="en-AU" w:eastAsia="en-AU"/>
              </w:rPr>
              <w:tab/>
            </w:r>
            <w:r w:rsidR="00AA2D75" w:rsidRPr="003739FE">
              <w:rPr>
                <w:rStyle w:val="Hyperlink"/>
                <w:noProof/>
              </w:rPr>
              <w:t>01 July 2013 Release</w:t>
            </w:r>
            <w:r w:rsidR="00AA2D75">
              <w:rPr>
                <w:noProof/>
                <w:webHidden/>
              </w:rPr>
              <w:tab/>
            </w:r>
            <w:r w:rsidR="00AA2D75">
              <w:rPr>
                <w:noProof/>
                <w:webHidden/>
              </w:rPr>
              <w:fldChar w:fldCharType="begin"/>
            </w:r>
            <w:r w:rsidR="00AA2D75">
              <w:rPr>
                <w:noProof/>
                <w:webHidden/>
              </w:rPr>
              <w:instrText xml:space="preserve"> PAGEREF _Toc363656953 \h </w:instrText>
            </w:r>
            <w:r w:rsidR="00AA2D75">
              <w:rPr>
                <w:noProof/>
                <w:webHidden/>
              </w:rPr>
            </w:r>
            <w:r w:rsidR="00AA2D75">
              <w:rPr>
                <w:noProof/>
                <w:webHidden/>
              </w:rPr>
              <w:fldChar w:fldCharType="separate"/>
            </w:r>
            <w:r w:rsidR="0008683C">
              <w:rPr>
                <w:noProof/>
                <w:webHidden/>
              </w:rPr>
              <w:t>32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4" w:history="1">
            <w:r w:rsidR="00AA2D75" w:rsidRPr="003739FE">
              <w:rPr>
                <w:rStyle w:val="Hyperlink"/>
                <w:noProof/>
              </w:rPr>
              <w:t>A.3</w:t>
            </w:r>
            <w:r w:rsidR="00AA2D75">
              <w:rPr>
                <w:rFonts w:asciiTheme="minorHAnsi" w:eastAsiaTheme="minorEastAsia" w:hAnsiTheme="minorHAnsi" w:cstheme="minorBidi"/>
                <w:noProof/>
                <w:szCs w:val="22"/>
                <w:lang w:val="en-AU" w:eastAsia="en-AU"/>
              </w:rPr>
              <w:tab/>
            </w:r>
            <w:r w:rsidR="00AA2D75" w:rsidRPr="003739FE">
              <w:rPr>
                <w:rStyle w:val="Hyperlink"/>
                <w:noProof/>
              </w:rPr>
              <w:t>05 July 2013 Release</w:t>
            </w:r>
            <w:r w:rsidR="00AA2D75">
              <w:rPr>
                <w:noProof/>
                <w:webHidden/>
              </w:rPr>
              <w:tab/>
            </w:r>
            <w:r w:rsidR="00AA2D75">
              <w:rPr>
                <w:noProof/>
                <w:webHidden/>
              </w:rPr>
              <w:fldChar w:fldCharType="begin"/>
            </w:r>
            <w:r w:rsidR="00AA2D75">
              <w:rPr>
                <w:noProof/>
                <w:webHidden/>
              </w:rPr>
              <w:instrText xml:space="preserve"> PAGEREF _Toc363656954 \h </w:instrText>
            </w:r>
            <w:r w:rsidR="00AA2D75">
              <w:rPr>
                <w:noProof/>
                <w:webHidden/>
              </w:rPr>
            </w:r>
            <w:r w:rsidR="00AA2D75">
              <w:rPr>
                <w:noProof/>
                <w:webHidden/>
              </w:rPr>
              <w:fldChar w:fldCharType="separate"/>
            </w:r>
            <w:r w:rsidR="0008683C">
              <w:rPr>
                <w:noProof/>
                <w:webHidden/>
              </w:rPr>
              <w:t>32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5" w:history="1">
            <w:r w:rsidR="00AA2D75" w:rsidRPr="003739FE">
              <w:rPr>
                <w:rStyle w:val="Hyperlink"/>
                <w:noProof/>
              </w:rPr>
              <w:t>A.4</w:t>
            </w:r>
            <w:r w:rsidR="00AA2D75">
              <w:rPr>
                <w:rFonts w:asciiTheme="minorHAnsi" w:eastAsiaTheme="minorEastAsia" w:hAnsiTheme="minorHAnsi" w:cstheme="minorBidi"/>
                <w:noProof/>
                <w:szCs w:val="22"/>
                <w:lang w:val="en-AU" w:eastAsia="en-AU"/>
              </w:rPr>
              <w:tab/>
            </w:r>
            <w:r w:rsidR="00AA2D75" w:rsidRPr="003739FE">
              <w:rPr>
                <w:rStyle w:val="Hyperlink"/>
                <w:noProof/>
              </w:rPr>
              <w:t>20 July 2013 Release</w:t>
            </w:r>
            <w:r w:rsidR="00AA2D75">
              <w:rPr>
                <w:noProof/>
                <w:webHidden/>
              </w:rPr>
              <w:tab/>
            </w:r>
            <w:r w:rsidR="00AA2D75">
              <w:rPr>
                <w:noProof/>
                <w:webHidden/>
              </w:rPr>
              <w:fldChar w:fldCharType="begin"/>
            </w:r>
            <w:r w:rsidR="00AA2D75">
              <w:rPr>
                <w:noProof/>
                <w:webHidden/>
              </w:rPr>
              <w:instrText xml:space="preserve"> PAGEREF _Toc363656955 \h </w:instrText>
            </w:r>
            <w:r w:rsidR="00AA2D75">
              <w:rPr>
                <w:noProof/>
                <w:webHidden/>
              </w:rPr>
            </w:r>
            <w:r w:rsidR="00AA2D75">
              <w:rPr>
                <w:noProof/>
                <w:webHidden/>
              </w:rPr>
              <w:fldChar w:fldCharType="separate"/>
            </w:r>
            <w:r w:rsidR="0008683C">
              <w:rPr>
                <w:noProof/>
                <w:webHidden/>
              </w:rPr>
              <w:t>32</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6" w:history="1">
            <w:r w:rsidR="00AA2D75" w:rsidRPr="003739FE">
              <w:rPr>
                <w:rStyle w:val="Hyperlink"/>
                <w:noProof/>
              </w:rPr>
              <w:t>A.5</w:t>
            </w:r>
            <w:r w:rsidR="00AA2D75">
              <w:rPr>
                <w:rFonts w:asciiTheme="minorHAnsi" w:eastAsiaTheme="minorEastAsia" w:hAnsiTheme="minorHAnsi" w:cstheme="minorBidi"/>
                <w:noProof/>
                <w:szCs w:val="22"/>
                <w:lang w:val="en-AU" w:eastAsia="en-AU"/>
              </w:rPr>
              <w:tab/>
            </w:r>
            <w:r w:rsidR="00AA2D75" w:rsidRPr="003739FE">
              <w:rPr>
                <w:rStyle w:val="Hyperlink"/>
                <w:noProof/>
              </w:rPr>
              <w:t>07 August 2013 Release</w:t>
            </w:r>
            <w:r w:rsidR="00AA2D75">
              <w:rPr>
                <w:noProof/>
                <w:webHidden/>
              </w:rPr>
              <w:tab/>
            </w:r>
            <w:r w:rsidR="00AA2D75">
              <w:rPr>
                <w:noProof/>
                <w:webHidden/>
              </w:rPr>
              <w:fldChar w:fldCharType="begin"/>
            </w:r>
            <w:r w:rsidR="00AA2D75">
              <w:rPr>
                <w:noProof/>
                <w:webHidden/>
              </w:rPr>
              <w:instrText xml:space="preserve"> PAGEREF _Toc363656956 \h </w:instrText>
            </w:r>
            <w:r w:rsidR="00AA2D75">
              <w:rPr>
                <w:noProof/>
                <w:webHidden/>
              </w:rPr>
            </w:r>
            <w:r w:rsidR="00AA2D75">
              <w:rPr>
                <w:noProof/>
                <w:webHidden/>
              </w:rPr>
              <w:fldChar w:fldCharType="separate"/>
            </w:r>
            <w:r w:rsidR="0008683C">
              <w:rPr>
                <w:noProof/>
                <w:webHidden/>
              </w:rPr>
              <w:t>32</w:t>
            </w:r>
            <w:r w:rsidR="00AA2D75">
              <w:rPr>
                <w:noProof/>
                <w:webHidden/>
              </w:rPr>
              <w:fldChar w:fldCharType="end"/>
            </w:r>
          </w:hyperlink>
        </w:p>
        <w:p w:rsidR="00AA2D75" w:rsidRDefault="00D51DE5">
          <w:pPr>
            <w:pStyle w:val="TOC1"/>
            <w:tabs>
              <w:tab w:val="left" w:pos="1540"/>
              <w:tab w:val="right" w:leader="dot" w:pos="10456"/>
            </w:tabs>
            <w:rPr>
              <w:rFonts w:asciiTheme="minorHAnsi" w:eastAsiaTheme="minorEastAsia" w:hAnsiTheme="minorHAnsi" w:cstheme="minorBidi"/>
              <w:noProof/>
              <w:szCs w:val="22"/>
              <w:lang w:val="en-AU" w:eastAsia="en-AU"/>
            </w:rPr>
          </w:pPr>
          <w:hyperlink w:anchor="_Toc363656957" w:history="1">
            <w:r w:rsidR="00AA2D75" w:rsidRPr="003739FE">
              <w:rPr>
                <w:rStyle w:val="Hyperlink"/>
                <w:noProof/>
              </w:rPr>
              <w:t>Appendix B.</w:t>
            </w:r>
            <w:r w:rsidR="00AA2D75">
              <w:rPr>
                <w:rFonts w:asciiTheme="minorHAnsi" w:eastAsiaTheme="minorEastAsia" w:hAnsiTheme="minorHAnsi" w:cstheme="minorBidi"/>
                <w:noProof/>
                <w:szCs w:val="22"/>
                <w:lang w:val="en-AU" w:eastAsia="en-AU"/>
              </w:rPr>
              <w:tab/>
            </w:r>
            <w:r w:rsidR="00AA2D75" w:rsidRPr="003739FE">
              <w:rPr>
                <w:rStyle w:val="Hyperlink"/>
                <w:noProof/>
              </w:rPr>
              <w:t>Dbo Fields</w:t>
            </w:r>
            <w:r w:rsidR="00AA2D75">
              <w:rPr>
                <w:noProof/>
                <w:webHidden/>
              </w:rPr>
              <w:tab/>
            </w:r>
            <w:r w:rsidR="00AA2D75">
              <w:rPr>
                <w:noProof/>
                <w:webHidden/>
              </w:rPr>
              <w:fldChar w:fldCharType="begin"/>
            </w:r>
            <w:r w:rsidR="00AA2D75">
              <w:rPr>
                <w:noProof/>
                <w:webHidden/>
              </w:rPr>
              <w:instrText xml:space="preserve"> PAGEREF _Toc363656957 \h </w:instrText>
            </w:r>
            <w:r w:rsidR="00AA2D75">
              <w:rPr>
                <w:noProof/>
                <w:webHidden/>
              </w:rPr>
            </w:r>
            <w:r w:rsidR="00AA2D75">
              <w:rPr>
                <w:noProof/>
                <w:webHidden/>
              </w:rPr>
              <w:fldChar w:fldCharType="separate"/>
            </w:r>
            <w:r w:rsidR="0008683C">
              <w:rPr>
                <w:noProof/>
                <w:webHidden/>
              </w:rPr>
              <w:t>33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8" w:history="1">
            <w:r w:rsidR="00AA2D75" w:rsidRPr="003739FE">
              <w:rPr>
                <w:rStyle w:val="Hyperlink"/>
                <w:noProof/>
              </w:rPr>
              <w:t>B.1</w:t>
            </w:r>
            <w:r w:rsidR="00AA2D75">
              <w:rPr>
                <w:rFonts w:asciiTheme="minorHAnsi" w:eastAsiaTheme="minorEastAsia" w:hAnsiTheme="minorHAnsi" w:cstheme="minorBidi"/>
                <w:noProof/>
                <w:szCs w:val="22"/>
                <w:lang w:val="en-AU" w:eastAsia="en-AU"/>
              </w:rPr>
              <w:tab/>
            </w:r>
            <w:r w:rsidR="00AA2D75" w:rsidRPr="003739FE">
              <w:rPr>
                <w:rStyle w:val="Hyperlink"/>
                <w:noProof/>
              </w:rPr>
              <w:t>Entities</w:t>
            </w:r>
            <w:r w:rsidR="00AA2D75">
              <w:rPr>
                <w:noProof/>
                <w:webHidden/>
              </w:rPr>
              <w:tab/>
            </w:r>
            <w:r w:rsidR="00AA2D75">
              <w:rPr>
                <w:noProof/>
                <w:webHidden/>
              </w:rPr>
              <w:fldChar w:fldCharType="begin"/>
            </w:r>
            <w:r w:rsidR="00AA2D75">
              <w:rPr>
                <w:noProof/>
                <w:webHidden/>
              </w:rPr>
              <w:instrText xml:space="preserve"> PAGEREF _Toc363656958 \h </w:instrText>
            </w:r>
            <w:r w:rsidR="00AA2D75">
              <w:rPr>
                <w:noProof/>
                <w:webHidden/>
              </w:rPr>
            </w:r>
            <w:r w:rsidR="00AA2D75">
              <w:rPr>
                <w:noProof/>
                <w:webHidden/>
              </w:rPr>
              <w:fldChar w:fldCharType="separate"/>
            </w:r>
            <w:r w:rsidR="0008683C">
              <w:rPr>
                <w:noProof/>
                <w:webHidden/>
              </w:rPr>
              <w:t>33</w:t>
            </w:r>
            <w:r w:rsidR="00AA2D75">
              <w:rPr>
                <w:noProof/>
                <w:webHidden/>
              </w:rPr>
              <w:fldChar w:fldCharType="end"/>
            </w:r>
          </w:hyperlink>
        </w:p>
        <w:p w:rsidR="00AA2D75" w:rsidRDefault="00D51DE5">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3656959" w:history="1">
            <w:r w:rsidR="00AA2D75" w:rsidRPr="003739FE">
              <w:rPr>
                <w:rStyle w:val="Hyperlink"/>
                <w:noProof/>
              </w:rPr>
              <w:t>B.2</w:t>
            </w:r>
            <w:r w:rsidR="00AA2D75">
              <w:rPr>
                <w:rFonts w:asciiTheme="minorHAnsi" w:eastAsiaTheme="minorEastAsia" w:hAnsiTheme="minorHAnsi" w:cstheme="minorBidi"/>
                <w:noProof/>
                <w:szCs w:val="22"/>
                <w:lang w:val="en-AU" w:eastAsia="en-AU"/>
              </w:rPr>
              <w:tab/>
            </w:r>
            <w:r w:rsidR="00AA2D75" w:rsidRPr="003739FE">
              <w:rPr>
                <w:rStyle w:val="Hyperlink"/>
                <w:noProof/>
              </w:rPr>
              <w:t>People</w:t>
            </w:r>
            <w:r w:rsidR="00AA2D75">
              <w:rPr>
                <w:noProof/>
                <w:webHidden/>
              </w:rPr>
              <w:tab/>
            </w:r>
            <w:r w:rsidR="00AA2D75">
              <w:rPr>
                <w:noProof/>
                <w:webHidden/>
              </w:rPr>
              <w:fldChar w:fldCharType="begin"/>
            </w:r>
            <w:r w:rsidR="00AA2D75">
              <w:rPr>
                <w:noProof/>
                <w:webHidden/>
              </w:rPr>
              <w:instrText xml:space="preserve"> PAGEREF _Toc363656959 \h </w:instrText>
            </w:r>
            <w:r w:rsidR="00AA2D75">
              <w:rPr>
                <w:noProof/>
                <w:webHidden/>
              </w:rPr>
            </w:r>
            <w:r w:rsidR="00AA2D75">
              <w:rPr>
                <w:noProof/>
                <w:webHidden/>
              </w:rPr>
              <w:fldChar w:fldCharType="separate"/>
            </w:r>
            <w:r w:rsidR="0008683C">
              <w:rPr>
                <w:noProof/>
                <w:webHidden/>
              </w:rPr>
              <w:t>33</w:t>
            </w:r>
            <w:r w:rsidR="00AA2D75">
              <w:rPr>
                <w:noProof/>
                <w:webHidden/>
              </w:rPr>
              <w:fldChar w:fldCharType="end"/>
            </w:r>
          </w:hyperlink>
        </w:p>
        <w:p w:rsidR="0068071F" w:rsidRPr="000842E0" w:rsidRDefault="0068071F">
          <w:r>
            <w:rPr>
              <w:b/>
              <w:bCs/>
              <w:noProof/>
            </w:rPr>
            <w:fldChar w:fldCharType="end"/>
          </w:r>
        </w:p>
      </w:sdtContent>
    </w:sdt>
    <w:p w:rsidR="00E67ED0" w:rsidRDefault="00E67ED0" w:rsidP="00AA2D75">
      <w:pPr>
        <w:pStyle w:val="Heading1"/>
        <w:numPr>
          <w:ilvl w:val="0"/>
          <w:numId w:val="23"/>
        </w:numPr>
      </w:pPr>
      <w:bookmarkStart w:id="1" w:name="_Toc363656896"/>
      <w:r>
        <w:lastRenderedPageBreak/>
        <w:t>Abbreviations or Acronyms</w:t>
      </w:r>
      <w:bookmarkEnd w:id="1"/>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2122"/>
        <w:gridCol w:w="8274"/>
      </w:tblGrid>
      <w:tr w:rsidR="00E67ED0" w:rsidTr="00453C65">
        <w:trPr>
          <w:tblHeader/>
        </w:trPr>
        <w:tc>
          <w:tcPr>
            <w:tcW w:w="2127" w:type="dxa"/>
          </w:tcPr>
          <w:p w:rsidR="00E67ED0" w:rsidRPr="00593ECD" w:rsidRDefault="00E67ED0" w:rsidP="0019108A">
            <w:pPr>
              <w:rPr>
                <w:b/>
              </w:rPr>
            </w:pPr>
            <w:r w:rsidRPr="00593ECD">
              <w:rPr>
                <w:b/>
              </w:rPr>
              <w:t>T</w:t>
            </w:r>
            <w:r>
              <w:rPr>
                <w:b/>
              </w:rPr>
              <w:t>erm</w:t>
            </w:r>
          </w:p>
        </w:tc>
        <w:tc>
          <w:tcPr>
            <w:tcW w:w="8313" w:type="dxa"/>
          </w:tcPr>
          <w:p w:rsidR="00E67ED0" w:rsidRPr="00593ECD" w:rsidRDefault="00E67ED0" w:rsidP="0019108A">
            <w:pPr>
              <w:rPr>
                <w:b/>
              </w:rPr>
            </w:pPr>
            <w:r>
              <w:rPr>
                <w:b/>
              </w:rPr>
              <w:t>Description</w:t>
            </w:r>
          </w:p>
        </w:tc>
      </w:tr>
      <w:tr w:rsidR="00BA23DA" w:rsidTr="00453C65">
        <w:trPr>
          <w:tblHeader/>
        </w:trPr>
        <w:tc>
          <w:tcPr>
            <w:tcW w:w="2127" w:type="dxa"/>
          </w:tcPr>
          <w:p w:rsidR="00BA23DA" w:rsidRPr="00BA23DA" w:rsidRDefault="00BA23DA" w:rsidP="00BA23DA">
            <w:r>
              <w:t>A</w:t>
            </w:r>
            <w:r w:rsidRPr="00BA23DA">
              <w:t>ttribute</w:t>
            </w:r>
          </w:p>
        </w:tc>
        <w:tc>
          <w:tcPr>
            <w:tcW w:w="8313" w:type="dxa"/>
          </w:tcPr>
          <w:p w:rsidR="00BA23DA" w:rsidRPr="00BF49E8" w:rsidRDefault="00BA23DA" w:rsidP="00BF49E8">
            <w:r w:rsidRPr="00BF49E8">
              <w:t>Bros have Attributes to define/describe them.</w:t>
            </w:r>
            <w:r w:rsidR="00BF49E8">
              <w:t xml:space="preserve"> Prior to the choice of ‘Property’ as the name of a key SIM component, Bro Attributes were sometimes referred to as Bro Properties. A Bro Attribute is also sometimes referred to a Bro Column from the SS usage, but not all SS columns define Bro Attributes e.g. Info columns are not Attributes</w:t>
            </w:r>
          </w:p>
        </w:tc>
      </w:tr>
      <w:tr w:rsidR="00E67ED0" w:rsidTr="00453C65">
        <w:tc>
          <w:tcPr>
            <w:tcW w:w="2127" w:type="dxa"/>
          </w:tcPr>
          <w:p w:rsidR="00E67ED0" w:rsidRDefault="00E67ED0" w:rsidP="0019108A">
            <w:r>
              <w:t>BRO or Bro</w:t>
            </w:r>
          </w:p>
        </w:tc>
        <w:tc>
          <w:tcPr>
            <w:tcW w:w="8313" w:type="dxa"/>
          </w:tcPr>
          <w:p w:rsidR="00E67ED0" w:rsidRDefault="00E67ED0" w:rsidP="0019108A">
            <w:r>
              <w:t>Braiins Report Object</w:t>
            </w:r>
          </w:p>
        </w:tc>
      </w:tr>
      <w:tr w:rsidR="0095402B" w:rsidTr="00453C65">
        <w:tc>
          <w:tcPr>
            <w:tcW w:w="2127" w:type="dxa"/>
          </w:tcPr>
          <w:p w:rsidR="0095402B" w:rsidRDefault="0095402B" w:rsidP="0019108A">
            <w:proofErr w:type="spellStart"/>
            <w:r>
              <w:t>BroRef</w:t>
            </w:r>
            <w:proofErr w:type="spellEnd"/>
          </w:p>
        </w:tc>
        <w:tc>
          <w:tcPr>
            <w:tcW w:w="8313" w:type="dxa"/>
          </w:tcPr>
          <w:p w:rsidR="0095402B" w:rsidRDefault="0095402B" w:rsidP="0019108A">
            <w:r>
              <w:t>Bro Reference</w:t>
            </w:r>
          </w:p>
        </w:tc>
      </w:tr>
      <w:tr w:rsidR="00E67ED0" w:rsidTr="00453C65">
        <w:tc>
          <w:tcPr>
            <w:tcW w:w="2127" w:type="dxa"/>
          </w:tcPr>
          <w:p w:rsidR="00E67ED0" w:rsidRDefault="005355AF" w:rsidP="0019108A">
            <w:r>
              <w:t>Dbo</w:t>
            </w:r>
          </w:p>
        </w:tc>
        <w:tc>
          <w:tcPr>
            <w:tcW w:w="8313" w:type="dxa"/>
          </w:tcPr>
          <w:p w:rsidR="00E67ED0" w:rsidRDefault="00E67ED0" w:rsidP="00505D83">
            <w:r>
              <w:t xml:space="preserve">DataBase Object as described in </w:t>
            </w:r>
            <w:r w:rsidRPr="00411CCF">
              <w:t xml:space="preserve">the Braiins Admin </w:t>
            </w:r>
            <w:r w:rsidR="00505D83">
              <w:t>SIM</w:t>
            </w:r>
            <w:r w:rsidRPr="00411CCF">
              <w:t xml:space="preserve"> </w:t>
            </w:r>
            <w:r w:rsidR="00221AE7">
              <w:t>Member</w:t>
            </w:r>
            <w:r w:rsidRPr="00411CCF">
              <w:t>s page</w:t>
            </w:r>
          </w:p>
        </w:tc>
      </w:tr>
      <w:tr w:rsidR="00453C65" w:rsidTr="00453C65">
        <w:tc>
          <w:tcPr>
            <w:tcW w:w="2127" w:type="dxa"/>
          </w:tcPr>
          <w:p w:rsidR="00453C65" w:rsidRDefault="00453C65" w:rsidP="0019108A">
            <w:r>
              <w:t>Dbo Bro</w:t>
            </w:r>
          </w:p>
        </w:tc>
        <w:tc>
          <w:tcPr>
            <w:tcW w:w="8313" w:type="dxa"/>
          </w:tcPr>
          <w:p w:rsidR="00453C65" w:rsidRDefault="00453C65" w:rsidP="002724AE">
            <w:r>
              <w:t>A Bro used to access Dbo data.</w:t>
            </w:r>
          </w:p>
        </w:tc>
      </w:tr>
      <w:tr w:rsidR="00453C65" w:rsidTr="00453C65">
        <w:tc>
          <w:tcPr>
            <w:tcW w:w="2127" w:type="dxa"/>
          </w:tcPr>
          <w:p w:rsidR="00453C65" w:rsidRDefault="00453C65" w:rsidP="0019108A">
            <w:r>
              <w:t>Dbo Posting Bro</w:t>
            </w:r>
          </w:p>
        </w:tc>
        <w:tc>
          <w:tcPr>
            <w:tcW w:w="8313" w:type="dxa"/>
          </w:tcPr>
          <w:p w:rsidR="00453C65" w:rsidRDefault="00453C65" w:rsidP="002724AE">
            <w:r>
              <w:t xml:space="preserve">A </w:t>
            </w:r>
            <w:r w:rsidR="002724AE">
              <w:t xml:space="preserve">Dbo </w:t>
            </w:r>
            <w:r>
              <w:t xml:space="preserve">Bro used for </w:t>
            </w:r>
            <w:r w:rsidR="002724AE">
              <w:t>posting (</w:t>
            </w:r>
            <w:r>
              <w:t>setting</w:t>
            </w:r>
            <w:r w:rsidR="002724AE">
              <w:t>/</w:t>
            </w:r>
            <w:proofErr w:type="spellStart"/>
            <w:r w:rsidR="002724AE">
              <w:t>unsetting</w:t>
            </w:r>
            <w:proofErr w:type="spellEnd"/>
            <w:r w:rsidR="002724AE">
              <w:t>)</w:t>
            </w:r>
            <w:r>
              <w:t xml:space="preserve"> </w:t>
            </w:r>
            <w:proofErr w:type="spellStart"/>
            <w:r>
              <w:t>Dbo</w:t>
            </w:r>
            <w:proofErr w:type="spellEnd"/>
            <w:r>
              <w:t xml:space="preserve"> Bro Members</w:t>
            </w:r>
          </w:p>
        </w:tc>
      </w:tr>
      <w:tr w:rsidR="00453C65" w:rsidTr="00453C65">
        <w:tc>
          <w:tcPr>
            <w:tcW w:w="2127" w:type="dxa"/>
          </w:tcPr>
          <w:p w:rsidR="00453C65" w:rsidRDefault="00453C65" w:rsidP="0019108A">
            <w:r>
              <w:t>Dbo Read Bro</w:t>
            </w:r>
          </w:p>
        </w:tc>
        <w:tc>
          <w:tcPr>
            <w:tcW w:w="8313" w:type="dxa"/>
          </w:tcPr>
          <w:p w:rsidR="00453C65" w:rsidRDefault="00453C65" w:rsidP="00505D83">
            <w:r>
              <w:t xml:space="preserve">A </w:t>
            </w:r>
            <w:r w:rsidR="002724AE">
              <w:t xml:space="preserve">Dbo </w:t>
            </w:r>
            <w:r>
              <w:t>Bro with the DboField attribute set</w:t>
            </w:r>
            <w:r w:rsidR="002724AE">
              <w:t xml:space="preserve"> to read the Dbo data</w:t>
            </w:r>
          </w:p>
        </w:tc>
      </w:tr>
      <w:tr w:rsidR="00E67ED0" w:rsidTr="00453C65">
        <w:tc>
          <w:tcPr>
            <w:tcW w:w="2127" w:type="dxa"/>
          </w:tcPr>
          <w:p w:rsidR="00E67ED0" w:rsidRPr="00D935B0" w:rsidRDefault="00E67ED0" w:rsidP="0019108A">
            <w:r>
              <w:t>DE</w:t>
            </w:r>
          </w:p>
        </w:tc>
        <w:tc>
          <w:tcPr>
            <w:tcW w:w="8313" w:type="dxa"/>
          </w:tcPr>
          <w:p w:rsidR="00E67ED0" w:rsidRDefault="00E67ED0" w:rsidP="0019108A">
            <w:r>
              <w:t>Double Entry</w:t>
            </w:r>
          </w:p>
        </w:tc>
      </w:tr>
      <w:tr w:rsidR="00E67ED0" w:rsidTr="00453C65">
        <w:tc>
          <w:tcPr>
            <w:tcW w:w="2127" w:type="dxa"/>
          </w:tcPr>
          <w:p w:rsidR="00E67ED0" w:rsidRDefault="00221AE7" w:rsidP="0019108A">
            <w:r>
              <w:t>Member</w:t>
            </w:r>
          </w:p>
        </w:tc>
        <w:tc>
          <w:tcPr>
            <w:tcW w:w="8313" w:type="dxa"/>
          </w:tcPr>
          <w:p w:rsidR="00E67ED0" w:rsidRDefault="00221AE7" w:rsidP="00505D83">
            <w:r>
              <w:t>Property Member</w:t>
            </w:r>
            <w:r w:rsidR="00E67ED0">
              <w:t xml:space="preserve"> as listed at the Braiins Admin </w:t>
            </w:r>
            <w:r w:rsidR="00505D83">
              <w:t>SIM</w:t>
            </w:r>
            <w:r w:rsidR="00E67ED0">
              <w:t xml:space="preserve"> </w:t>
            </w:r>
            <w:r>
              <w:t>Member</w:t>
            </w:r>
            <w:r w:rsidR="00E67ED0">
              <w:t>s page</w:t>
            </w:r>
          </w:p>
        </w:tc>
      </w:tr>
      <w:tr w:rsidR="00294AD5" w:rsidTr="00453C65">
        <w:tc>
          <w:tcPr>
            <w:tcW w:w="2127" w:type="dxa"/>
          </w:tcPr>
          <w:p w:rsidR="00294AD5" w:rsidRDefault="00294AD5" w:rsidP="00294AD5">
            <w:proofErr w:type="spellStart"/>
            <w:r>
              <w:t>MemberRef</w:t>
            </w:r>
            <w:proofErr w:type="spellEnd"/>
          </w:p>
        </w:tc>
        <w:tc>
          <w:tcPr>
            <w:tcW w:w="8313" w:type="dxa"/>
          </w:tcPr>
          <w:p w:rsidR="00294AD5" w:rsidRDefault="00294AD5" w:rsidP="00294AD5">
            <w:r>
              <w:t>Property Member name used as part of a Bro Reference</w:t>
            </w:r>
          </w:p>
        </w:tc>
      </w:tr>
      <w:tr w:rsidR="00294AD5" w:rsidTr="00453C65">
        <w:tc>
          <w:tcPr>
            <w:tcW w:w="2127" w:type="dxa"/>
          </w:tcPr>
          <w:p w:rsidR="00294AD5" w:rsidRDefault="00294AD5" w:rsidP="00294AD5">
            <w:r>
              <w:t>Prop</w:t>
            </w:r>
          </w:p>
        </w:tc>
        <w:tc>
          <w:tcPr>
            <w:tcW w:w="8313" w:type="dxa"/>
          </w:tcPr>
          <w:p w:rsidR="00294AD5" w:rsidRDefault="00294AD5" w:rsidP="00294AD5">
            <w:r>
              <w:t>Property</w:t>
            </w:r>
          </w:p>
        </w:tc>
      </w:tr>
      <w:tr w:rsidR="00294AD5" w:rsidTr="00453C65">
        <w:tc>
          <w:tcPr>
            <w:tcW w:w="2127" w:type="dxa"/>
          </w:tcPr>
          <w:p w:rsidR="00294AD5" w:rsidRDefault="00294AD5" w:rsidP="00294AD5">
            <w:r>
              <w:t>RG</w:t>
            </w:r>
          </w:p>
        </w:tc>
        <w:tc>
          <w:tcPr>
            <w:tcW w:w="8313" w:type="dxa"/>
          </w:tcPr>
          <w:p w:rsidR="00294AD5" w:rsidRDefault="00294AD5" w:rsidP="00294AD5">
            <w:r>
              <w:t>The Braiins Report Generator</w:t>
            </w:r>
          </w:p>
        </w:tc>
      </w:tr>
      <w:tr w:rsidR="00294AD5" w:rsidTr="00453C65">
        <w:tc>
          <w:tcPr>
            <w:tcW w:w="2127" w:type="dxa"/>
          </w:tcPr>
          <w:p w:rsidR="00294AD5" w:rsidRDefault="00294AD5" w:rsidP="00294AD5">
            <w:r>
              <w:t>RO</w:t>
            </w:r>
          </w:p>
        </w:tc>
        <w:tc>
          <w:tcPr>
            <w:tcW w:w="8313" w:type="dxa"/>
          </w:tcPr>
          <w:p w:rsidR="00294AD5" w:rsidRDefault="00294AD5" w:rsidP="00294AD5">
            <w:proofErr w:type="spellStart"/>
            <w:r>
              <w:t>ReportOnly</w:t>
            </w:r>
            <w:proofErr w:type="spellEnd"/>
          </w:p>
        </w:tc>
      </w:tr>
      <w:tr w:rsidR="00294AD5" w:rsidTr="00453C65">
        <w:tc>
          <w:tcPr>
            <w:tcW w:w="2127" w:type="dxa"/>
          </w:tcPr>
          <w:p w:rsidR="00294AD5" w:rsidRDefault="00294AD5" w:rsidP="00294AD5">
            <w:r>
              <w:t>SIM</w:t>
            </w:r>
          </w:p>
        </w:tc>
        <w:tc>
          <w:tcPr>
            <w:tcW w:w="8313" w:type="dxa"/>
          </w:tcPr>
          <w:p w:rsidR="00294AD5" w:rsidRDefault="00294AD5" w:rsidP="00294AD5">
            <w:r>
              <w:t>Standardised Information Model, the Braiins way of organising and managing data of which BroSets are a part.</w:t>
            </w:r>
          </w:p>
        </w:tc>
      </w:tr>
      <w:tr w:rsidR="00294AD5" w:rsidTr="00453C65">
        <w:tc>
          <w:tcPr>
            <w:tcW w:w="2127" w:type="dxa"/>
          </w:tcPr>
          <w:p w:rsidR="00294AD5" w:rsidRDefault="00294AD5" w:rsidP="00294AD5">
            <w:r>
              <w:t>SFR</w:t>
            </w:r>
          </w:p>
        </w:tc>
        <w:tc>
          <w:tcPr>
            <w:tcW w:w="8313" w:type="dxa"/>
          </w:tcPr>
          <w:p w:rsidR="00294AD5" w:rsidRDefault="00294AD5" w:rsidP="00294AD5">
            <w:r>
              <w:t>Semantic Financial Reporting, the reporting part of Braiins which makes use of SIM data</w:t>
            </w:r>
          </w:p>
        </w:tc>
      </w:tr>
      <w:tr w:rsidR="00294AD5" w:rsidTr="00453C65">
        <w:tc>
          <w:tcPr>
            <w:tcW w:w="2127" w:type="dxa"/>
          </w:tcPr>
          <w:p w:rsidR="00294AD5" w:rsidRDefault="00294AD5" w:rsidP="00294AD5">
            <w:proofErr w:type="spellStart"/>
            <w:r>
              <w:t>Sch</w:t>
            </w:r>
            <w:proofErr w:type="spellEnd"/>
          </w:p>
        </w:tc>
        <w:tc>
          <w:tcPr>
            <w:tcW w:w="8313" w:type="dxa"/>
          </w:tcPr>
          <w:p w:rsidR="00294AD5" w:rsidRDefault="00294AD5" w:rsidP="00294AD5">
            <w:r>
              <w:t>Schedule</w:t>
            </w:r>
          </w:p>
        </w:tc>
      </w:tr>
      <w:tr w:rsidR="00294AD5" w:rsidTr="00453C65">
        <w:tc>
          <w:tcPr>
            <w:tcW w:w="2127" w:type="dxa"/>
          </w:tcPr>
          <w:p w:rsidR="00294AD5" w:rsidRDefault="00294AD5" w:rsidP="00294AD5">
            <w:r>
              <w:t>SE</w:t>
            </w:r>
          </w:p>
        </w:tc>
        <w:tc>
          <w:tcPr>
            <w:tcW w:w="8313" w:type="dxa"/>
          </w:tcPr>
          <w:p w:rsidR="00294AD5" w:rsidRDefault="00294AD5" w:rsidP="00294AD5">
            <w:proofErr w:type="spellStart"/>
            <w:r>
              <w:t>StartEnd</w:t>
            </w:r>
            <w:proofErr w:type="spellEnd"/>
          </w:p>
        </w:tc>
      </w:tr>
      <w:tr w:rsidR="00294AD5" w:rsidTr="00453C65">
        <w:tc>
          <w:tcPr>
            <w:tcW w:w="2127" w:type="dxa"/>
          </w:tcPr>
          <w:p w:rsidR="00294AD5" w:rsidRDefault="00294AD5" w:rsidP="00294AD5">
            <w:r>
              <w:t>SS</w:t>
            </w:r>
          </w:p>
        </w:tc>
        <w:tc>
          <w:tcPr>
            <w:tcW w:w="8313" w:type="dxa"/>
          </w:tcPr>
          <w:p w:rsidR="00294AD5" w:rsidRDefault="00294AD5" w:rsidP="00294AD5">
            <w:proofErr w:type="spellStart"/>
            <w:r>
              <w:t>SpreadSheet</w:t>
            </w:r>
            <w:proofErr w:type="spellEnd"/>
          </w:p>
        </w:tc>
      </w:tr>
    </w:tbl>
    <w:p w:rsidR="00E67ED0" w:rsidRDefault="00E67ED0" w:rsidP="00E67ED0"/>
    <w:p w:rsidR="00E67ED0" w:rsidRDefault="00E67ED0" w:rsidP="00E67ED0">
      <w:r>
        <w:br w:type="page"/>
      </w:r>
    </w:p>
    <w:p w:rsidR="00567B61" w:rsidRDefault="004F0929" w:rsidP="00AA2D75">
      <w:pPr>
        <w:pStyle w:val="Heading1"/>
        <w:numPr>
          <w:ilvl w:val="0"/>
          <w:numId w:val="23"/>
        </w:numPr>
      </w:pPr>
      <w:r>
        <w:lastRenderedPageBreak/>
        <w:t xml:space="preserve"> </w:t>
      </w:r>
      <w:bookmarkStart w:id="2" w:name="_Ref359583467"/>
      <w:bookmarkStart w:id="3" w:name="_Toc363656897"/>
      <w:r w:rsidR="005F701C">
        <w:t>BroSets</w:t>
      </w:r>
      <w:bookmarkEnd w:id="2"/>
      <w:bookmarkEnd w:id="3"/>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08683C">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r w:rsidR="0008683C" w:rsidRPr="0008683C">
        <w:rPr>
          <w:i/>
        </w:rPr>
        <w:t>BroSet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 xml:space="preserve">In-BroSets work with </w:t>
      </w:r>
      <w:r w:rsidR="001F5BD1">
        <w:t>SIM</w:t>
      </w:r>
      <w:r>
        <w:t xml:space="preserve"> Folios, Properties, and </w:t>
      </w:r>
      <w:r w:rsidR="00221AE7">
        <w:t>Member</w:t>
      </w:r>
      <w:r>
        <w:t>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proofErr w:type="spellStart"/>
      <w:r>
        <w:t>Incl</w:t>
      </w:r>
      <w:proofErr w:type="spellEnd"/>
      <w:r>
        <w:t>-BroSets</w:t>
      </w:r>
      <w:r>
        <w:tab/>
      </w:r>
      <w:r w:rsidRPr="00C57430">
        <w:t xml:space="preserve">are </w:t>
      </w:r>
      <w:r>
        <w:t xml:space="preserve">building block BroSets intended to be </w:t>
      </w:r>
      <w:r w:rsidRPr="00C57430">
        <w:rPr>
          <w:b/>
        </w:rPr>
        <w:t>Incl</w:t>
      </w:r>
      <w:r>
        <w:t xml:space="preserve">uded </w:t>
      </w:r>
      <w:r w:rsidR="00B50FA6">
        <w:t>by a Main-</w:t>
      </w:r>
      <w:r>
        <w:t xml:space="preserve">BroSet to build up a full BroSet. An </w:t>
      </w:r>
      <w:proofErr w:type="spellStart"/>
      <w:r>
        <w:t>Incl</w:t>
      </w:r>
      <w:proofErr w:type="spellEnd"/>
      <w:r>
        <w:t>-BroSet cannot be used by itself for posting or report generation.</w:t>
      </w:r>
      <w:r w:rsidR="00B50FA6">
        <w:t xml:space="preserve"> An </w:t>
      </w:r>
      <w:proofErr w:type="spellStart"/>
      <w:r w:rsidR="00B50FA6">
        <w:t>Incl</w:t>
      </w:r>
      <w:proofErr w:type="spellEnd"/>
      <w:r w:rsidR="00B50FA6">
        <w:t xml:space="preserve">-BroSet can include other </w:t>
      </w:r>
      <w:proofErr w:type="spellStart"/>
      <w:r w:rsidR="00B50FA6">
        <w:t>Incl</w:t>
      </w:r>
      <w:proofErr w:type="spellEnd"/>
      <w:r w:rsidR="00B50FA6">
        <w:t>-BroSets, any number of them, to any depth.</w:t>
      </w:r>
    </w:p>
    <w:p w:rsidR="00B50FA6" w:rsidRDefault="00C57430" w:rsidP="00B50FA6">
      <w:pPr>
        <w:pStyle w:val="NormSpace"/>
        <w:ind w:left="1440" w:hanging="1440"/>
      </w:pPr>
      <w:r>
        <w:t>Main-BroSets</w:t>
      </w:r>
      <w:r>
        <w:tab/>
        <w:t xml:space="preserve">are full BroSets intended for </w:t>
      </w:r>
      <w:r w:rsidR="00B50FA6">
        <w:t xml:space="preserve">In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w:t>
      </w:r>
      <w:proofErr w:type="spellStart"/>
      <w:r w:rsidR="00C156FB">
        <w:t>EntityType</w:t>
      </w:r>
      <w:proofErr w:type="spellEnd"/>
      <w:r w:rsidR="00C156FB">
        <w:t xml:space="preserve">, Main-BroSets </w:t>
      </w:r>
      <w:r w:rsidR="00B50FA6">
        <w:t xml:space="preserve">should be built up from included </w:t>
      </w:r>
      <w:proofErr w:type="spellStart"/>
      <w:r w:rsidR="00B50FA6">
        <w:t>Incl</w:t>
      </w:r>
      <w:proofErr w:type="spellEnd"/>
      <w:r w:rsidR="00B50FA6">
        <w:t>-BroSets.</w:t>
      </w:r>
    </w:p>
    <w:p w:rsidR="00B50FA6" w:rsidRDefault="00B50FA6" w:rsidP="00B50FA6">
      <w:pPr>
        <w:pStyle w:val="NormSpace"/>
        <w:ind w:left="1440"/>
      </w:pPr>
      <w:r>
        <w:t>An Out-Main-BroSet must include one and only one In-Main-BroSet as its data source. (It can include multiple Out-</w:t>
      </w:r>
      <w:proofErr w:type="spellStart"/>
      <w:r>
        <w:t>Incl</w:t>
      </w:r>
      <w:proofErr w:type="spellEnd"/>
      <w:r>
        <w:t>-BroSets</w:t>
      </w:r>
      <w:r w:rsidR="00DC0F7F">
        <w:t xml:space="preserve"> and the In-Main-BroSet can include multiple In-</w:t>
      </w:r>
      <w:proofErr w:type="spellStart"/>
      <w:r w:rsidR="00DC0F7F">
        <w:t>Incl</w:t>
      </w:r>
      <w:proofErr w:type="spellEnd"/>
      <w:r w:rsidR="00DC0F7F">
        <w:t>-BroSets</w:t>
      </w:r>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AA2D75">
      <w:pPr>
        <w:pStyle w:val="Heading1"/>
        <w:numPr>
          <w:ilvl w:val="0"/>
          <w:numId w:val="23"/>
        </w:numPr>
      </w:pPr>
      <w:r>
        <w:lastRenderedPageBreak/>
        <w:t xml:space="preserve"> </w:t>
      </w:r>
      <w:bookmarkStart w:id="4" w:name="_Toc363656898"/>
      <w:r w:rsidR="0068071F">
        <w:t>Bros</w:t>
      </w:r>
      <w:bookmarkEnd w:id="4"/>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08683C">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r w:rsidR="0008683C" w:rsidRPr="0008683C">
        <w:rPr>
          <w:i/>
        </w:rPr>
        <w:t>BroSets</w:t>
      </w:r>
      <w:r w:rsidR="003F5436" w:rsidRPr="003F5436">
        <w:rPr>
          <w:i/>
        </w:rPr>
        <w:fldChar w:fldCharType="end"/>
      </w:r>
      <w:r w:rsidR="003F5436">
        <w:t>.</w:t>
      </w:r>
    </w:p>
    <w:p w:rsidR="0068071F" w:rsidRDefault="003F5436" w:rsidP="0068071F">
      <w:pPr>
        <w:pStyle w:val="NormSpace"/>
      </w:pPr>
      <w:r>
        <w:t xml:space="preserve">Bros are </w:t>
      </w:r>
      <w:r w:rsidR="0068071F">
        <w:t xml:space="preserve">processed by the Braiins Bro Engine, named </w:t>
      </w:r>
      <w:proofErr w:type="spellStart"/>
      <w:r w:rsidR="0068071F">
        <w:t>BroClass</w:t>
      </w:r>
      <w:proofErr w:type="spellEnd"/>
      <w:r w:rsidR="0068071F">
        <w:t xml:space="preserve">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1F5BD1">
        <w:t>SIM</w:t>
      </w:r>
      <w:r w:rsidR="00DC0F7F">
        <w:t xml:space="preserve"> </w:t>
      </w:r>
      <w:r w:rsidR="00221AE7">
        <w:t>Property Member</w:t>
      </w:r>
      <w:r w:rsidR="003A6188">
        <w:t xml:space="preserve">s </w:t>
      </w:r>
      <w:r>
        <w:t xml:space="preserve">which may be attached to a </w:t>
      </w:r>
      <w:r w:rsidR="003A6188">
        <w:t xml:space="preserve">piece of </w:t>
      </w:r>
      <w:r>
        <w:t xml:space="preserve">data to describe it fully i.e. to add the detail. </w:t>
      </w:r>
      <w:r w:rsidR="00221AE7">
        <w:t>Property Member</w:t>
      </w:r>
      <w:r w:rsidR="003A6188">
        <w:t xml:space="preserve">s </w:t>
      </w:r>
      <w:r>
        <w:t xml:space="preserve">are themselves </w:t>
      </w:r>
      <w:r w:rsidR="003A6188">
        <w:t xml:space="preserve">grouped into Properties which are in turn grouped </w:t>
      </w:r>
      <w:r>
        <w:t xml:space="preserve">into Folios (groups of Properties). See the Braiins Admin </w:t>
      </w:r>
      <w:r w:rsidR="001F5BD1">
        <w:t>SIM</w:t>
      </w:r>
      <w:r>
        <w:t xml:space="preserve"> Folios, Properties, and </w:t>
      </w:r>
      <w:r w:rsidR="00221AE7">
        <w:t>Member</w:t>
      </w:r>
      <w:r>
        <w:t xml:space="preserve">s pages. </w:t>
      </w:r>
      <w:r w:rsidR="003A6188">
        <w:t xml:space="preserve">A Bro Reference or </w:t>
      </w:r>
      <w:proofErr w:type="spellStart"/>
      <w:r w:rsidR="003A6188">
        <w:t>BroRef</w:t>
      </w:r>
      <w:proofErr w:type="spellEnd"/>
      <w:r w:rsidR="003A6188">
        <w:t xml:space="preserve">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08683C">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08683C" w:rsidRPr="0008683C">
        <w:rPr>
          <w:i/>
        </w:rPr>
        <w:t>Bro 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ShortName,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proofErr w:type="spellStart"/>
      <w:r>
        <w:t>BroId</w:t>
      </w:r>
      <w:proofErr w:type="spellEnd"/>
      <w:r>
        <w:t xml:space="preserve">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w:t>
      </w:r>
      <w:proofErr w:type="spellStart"/>
      <w:r w:rsidR="003F5436">
        <w:t>BroIds</w:t>
      </w:r>
      <w:proofErr w:type="spellEnd"/>
      <w:r w:rsidR="003F5436">
        <w:t xml:space="preserve"> are allocated automatically by BroSet Import, but </w:t>
      </w:r>
      <w:r w:rsidR="008A3A19">
        <w:t xml:space="preserve">groups of Bros </w:t>
      </w:r>
      <w:r w:rsidR="003F5436">
        <w:t xml:space="preserve">can be given </w:t>
      </w:r>
      <w:proofErr w:type="spellStart"/>
      <w:r w:rsidR="008A3A19">
        <w:t>BroIds</w:t>
      </w:r>
      <w:proofErr w:type="spellEnd"/>
      <w:r w:rsidR="008A3A19">
        <w:t xml:space="preserve"> within a range by giving them a </w:t>
      </w:r>
      <w:r w:rsidR="003F5436">
        <w:t xml:space="preserve">starting </w:t>
      </w:r>
      <w:proofErr w:type="spellStart"/>
      <w:r w:rsidR="008A3A19">
        <w:t>BroId</w:t>
      </w:r>
      <w:proofErr w:type="spellEnd"/>
      <w:r w:rsidR="008A3A19">
        <w:t xml:space="preserve"> value</w:t>
      </w:r>
      <w:r w:rsidR="00C10A93">
        <w:t xml:space="preserve">. </w:t>
      </w:r>
      <w:proofErr w:type="spellStart"/>
      <w:r w:rsidR="00C10A93">
        <w:t>BroIds</w:t>
      </w:r>
      <w:proofErr w:type="spellEnd"/>
      <w:r w:rsidR="00C10A93">
        <w:t xml:space="preserve">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w:t>
      </w:r>
      <w:proofErr w:type="spellStart"/>
      <w:r>
        <w:t>BroId</w:t>
      </w:r>
      <w:proofErr w:type="spellEnd"/>
      <w:r>
        <w:t xml:space="preserve"> uniqueness means </w:t>
      </w:r>
      <w:r w:rsidR="008A3A19">
        <w:t xml:space="preserve">that </w:t>
      </w:r>
      <w:proofErr w:type="spellStart"/>
      <w:r w:rsidR="008A3A19">
        <w:t>BroId</w:t>
      </w:r>
      <w:proofErr w:type="spellEnd"/>
      <w:r w:rsidR="008A3A19">
        <w:t xml:space="preserve"> ranges should be planned before creating BroSets and Bros. The 1 to 99999 available range provides plenty of room for this.</w:t>
      </w:r>
    </w:p>
    <w:p w:rsidR="008A3A19" w:rsidRDefault="008A3A19" w:rsidP="0068071F">
      <w:pPr>
        <w:pStyle w:val="NormSpace"/>
      </w:pPr>
      <w:r>
        <w:t xml:space="preserve">Overlapping </w:t>
      </w:r>
      <w:proofErr w:type="spellStart"/>
      <w:r>
        <w:t>BroId</w:t>
      </w:r>
      <w:proofErr w:type="spellEnd"/>
      <w:r>
        <w:t xml:space="preserve">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r>
        <w:t xml:space="preserve">A Set </w:t>
      </w:r>
      <w:r w:rsidR="00EA3252">
        <w:t xml:space="preserve">Bro </w:t>
      </w:r>
      <w:r>
        <w:t>cannot cross BroSets i.e. a Set Bro must be complete within one BroSet.</w:t>
      </w:r>
    </w:p>
    <w:p w:rsidR="0068071F" w:rsidRDefault="0068071F" w:rsidP="0068071F">
      <w:pPr>
        <w:pStyle w:val="NormSpace"/>
      </w:pPr>
      <w:r>
        <w:t xml:space="preserve">A Bro holds one value per period for the so called ‘Base’ Bro (the Bro without any property references), and additional values for each </w:t>
      </w:r>
      <w:r w:rsidR="00E42BB9">
        <w:t>member</w:t>
      </w:r>
      <w:r>
        <w:t xml:space="preserve">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Pr>
          <w:i/>
        </w:rPr>
        <w:instrText xml:space="preserve"> \* MERGEFORMAT </w:instrText>
      </w:r>
      <w:r w:rsidR="00EA3252" w:rsidRPr="00EA3252">
        <w:rPr>
          <w:i/>
        </w:rPr>
      </w:r>
      <w:r w:rsidR="00EA3252" w:rsidRPr="00EA3252">
        <w:rPr>
          <w:i/>
        </w:rPr>
        <w:fldChar w:fldCharType="separate"/>
      </w:r>
      <w:r w:rsidR="0008683C">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Pr>
          <w:i/>
        </w:rPr>
        <w:instrText xml:space="preserve"> \* MERGEFORMAT </w:instrText>
      </w:r>
      <w:r w:rsidR="00EA3252" w:rsidRPr="00EA3252">
        <w:rPr>
          <w:i/>
        </w:rPr>
      </w:r>
      <w:r w:rsidR="00EA3252" w:rsidRPr="00EA3252">
        <w:rPr>
          <w:i/>
        </w:rPr>
        <w:fldChar w:fldCharType="separate"/>
      </w:r>
      <w:r w:rsidR="0008683C" w:rsidRPr="0008683C">
        <w:rPr>
          <w:i/>
        </w:rPr>
        <w:t>Slave Bros</w:t>
      </w:r>
      <w:r w:rsidR="00EA3252" w:rsidRPr="00EA3252">
        <w:rPr>
          <w:i/>
        </w:rPr>
        <w:fldChar w:fldCharType="end"/>
      </w:r>
      <w:r>
        <w:t>.</w:t>
      </w:r>
    </w:p>
    <w:p w:rsidR="0068071F" w:rsidRDefault="0068071F" w:rsidP="0068071F">
      <w:pPr>
        <w:pStyle w:val="NormSpace"/>
      </w:pPr>
      <w:r>
        <w:t xml:space="preserve">Bros have a DataType to define what kind of data they can store and process. There are 11 different DataTypes (Money, String, Date, Boolean, Integer, Decimal, </w:t>
      </w:r>
      <w:proofErr w:type="spellStart"/>
      <w:r>
        <w:t>Enum</w:t>
      </w:r>
      <w:proofErr w:type="spellEnd"/>
      <w:r>
        <w:t xml:space="preserve">, Share, </w:t>
      </w:r>
      <w:proofErr w:type="spellStart"/>
      <w:r>
        <w:t>PerShare</w:t>
      </w:r>
      <w:proofErr w:type="spellEnd"/>
      <w:r>
        <w:t xml:space="preserve">, Percent, </w:t>
      </w:r>
      <w:proofErr w:type="spellStart"/>
      <w:r>
        <w:t>MoneyString</w:t>
      </w:r>
      <w:proofErr w:type="spellEnd"/>
      <w:r>
        <w:t>) but the most common ones are Money whose use is obvious from its name, and String for text. Money values are stored as debit (+</w:t>
      </w:r>
      <w:proofErr w:type="spellStart"/>
      <w:r>
        <w:t>ve</w:t>
      </w:r>
      <w:proofErr w:type="spellEnd"/>
      <w:r>
        <w:t>) or credit (-</w:t>
      </w:r>
      <w:proofErr w:type="spellStart"/>
      <w:r>
        <w:t>ve</w:t>
      </w:r>
      <w:proofErr w:type="spellEnd"/>
      <w:r>
        <w:t>)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r>
        <w:t>Any possible posting must be unambiguous, which is achieved simply by virtue of Bro Names (or ShortNames)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r>
        <w:t xml:space="preserve">Posting to a Bro with and without </w:t>
      </w:r>
      <w:r w:rsidR="00CE394E">
        <w:t xml:space="preserve">a </w:t>
      </w:r>
      <w:r w:rsidR="00E42BB9">
        <w:t>member</w:t>
      </w:r>
      <w:r w:rsidR="00CE394E">
        <w:t xml:space="preserve"> reference </w:t>
      </w:r>
      <w:r>
        <w:t>are mutually exclusive.</w:t>
      </w:r>
    </w:p>
    <w:p w:rsidR="0068071F" w:rsidRDefault="00221AE7" w:rsidP="0068071F">
      <w:pPr>
        <w:pStyle w:val="NormSpace"/>
      </w:pPr>
      <w:r>
        <w:rPr>
          <w:b/>
        </w:rPr>
        <w:t>Member</w:t>
      </w:r>
      <w:r w:rsidR="0068071F" w:rsidRPr="00CB7EE9">
        <w:rPr>
          <w:b/>
        </w:rPr>
        <w:t xml:space="preserve"> Posting Mutual Exclusivity</w:t>
      </w:r>
      <w:r w:rsidR="00CB7EE9" w:rsidRPr="00CB7EE9">
        <w:rPr>
          <w:b/>
        </w:rPr>
        <w:br/>
      </w:r>
      <w:r w:rsidR="0068071F">
        <w:t xml:space="preserve">Some </w:t>
      </w:r>
      <w:r>
        <w:t>Member</w:t>
      </w:r>
      <w:r w:rsidR="0068071F">
        <w:t xml:space="preserve">s are </w:t>
      </w:r>
      <w:r w:rsidR="00CE394E">
        <w:t xml:space="preserve">also </w:t>
      </w:r>
      <w:r w:rsidR="0068071F">
        <w:t xml:space="preserve">mutually exclusive as shown in the Braiins </w:t>
      </w:r>
      <w:r w:rsidR="00CB7EE9">
        <w:t xml:space="preserve">Admin </w:t>
      </w:r>
      <w:r w:rsidR="001F5BD1">
        <w:t>SIM</w:t>
      </w:r>
      <w:r w:rsidR="0068071F">
        <w:t xml:space="preserve"> </w:t>
      </w:r>
      <w:r>
        <w:t>Member</w:t>
      </w:r>
      <w:r w:rsidR="0068071F">
        <w:t>s listing.</w:t>
      </w:r>
    </w:p>
    <w:p w:rsidR="0068071F" w:rsidRDefault="0068071F" w:rsidP="0068071F">
      <w:pPr>
        <w:pStyle w:val="NormSpace"/>
      </w:pPr>
      <w:r w:rsidRPr="00CB7EE9">
        <w:rPr>
          <w:b/>
        </w:rPr>
        <w:t>Automatic Summing</w:t>
      </w:r>
      <w:r w:rsidR="00CB7EE9" w:rsidRPr="00CB7EE9">
        <w:rPr>
          <w:b/>
        </w:rPr>
        <w:br/>
      </w:r>
      <w:r>
        <w:t>Automatic summing is performed for Summing Type Bros (those of type Money, Integer, Decimal, and Share) in three ways:</w:t>
      </w:r>
    </w:p>
    <w:p w:rsidR="0068071F" w:rsidRDefault="0068071F" w:rsidP="003E0CF4">
      <w:pPr>
        <w:pStyle w:val="ListBullet"/>
      </w:pPr>
      <w:r>
        <w:t xml:space="preserve">within a given Bro where the Base value for the Bro is the sum of the </w:t>
      </w:r>
      <w:r w:rsidR="00E42BB9">
        <w:t>member</w:t>
      </w:r>
      <w:r>
        <w:t xml:space="preserve"> values</w:t>
      </w:r>
    </w:p>
    <w:p w:rsidR="0068071F" w:rsidRDefault="0068071F" w:rsidP="003E0CF4">
      <w:pPr>
        <w:pStyle w:val="ListBullet"/>
      </w:pPr>
      <w:r>
        <w:t xml:space="preserve">for </w:t>
      </w:r>
      <w:r w:rsidR="00E42BB9">
        <w:t>member</w:t>
      </w:r>
      <w:r>
        <w:t xml:space="preserve">s that are summed as shown in the Braiins </w:t>
      </w:r>
      <w:r w:rsidR="001F5BD1">
        <w:t>SIM</w:t>
      </w:r>
      <w:r>
        <w:t xml:space="preserve"> </w:t>
      </w:r>
      <w:r w:rsidR="00221AE7">
        <w:t>Member</w:t>
      </w:r>
      <w:r>
        <w:t>s listing</w:t>
      </w:r>
    </w:p>
    <w:p w:rsidR="00B4272C" w:rsidRDefault="0068071F" w:rsidP="003E0CF4">
      <w:pPr>
        <w:pStyle w:val="ListBullet"/>
      </w:pPr>
      <w:r>
        <w:t xml:space="preserve">up the Bro tree via Sets (for both base and </w:t>
      </w:r>
      <w:r w:rsidR="00E42BB9">
        <w:t>member</w:t>
      </w:r>
      <w:r>
        <w:t xml:space="preserve"> values, subject to allowable property restrictions) unless stopped via a ‘No </w:t>
      </w:r>
      <w:proofErr w:type="spellStart"/>
      <w:r w:rsidR="00E76D6E">
        <w:t>SumUp</w:t>
      </w:r>
      <w:proofErr w:type="spellEnd"/>
      <w:r w:rsidR="00BF49E8">
        <w:t>’ attribute</w:t>
      </w:r>
      <w:r>
        <w:t>.</w:t>
      </w:r>
    </w:p>
    <w:p w:rsidR="00B4272C" w:rsidRDefault="00B4272C" w:rsidP="00B4272C">
      <w:r>
        <w:br w:type="page"/>
      </w:r>
    </w:p>
    <w:p w:rsidR="00FF318D" w:rsidRDefault="00FF318D" w:rsidP="00AA2D75">
      <w:pPr>
        <w:pStyle w:val="Heading2"/>
        <w:numPr>
          <w:ilvl w:val="1"/>
          <w:numId w:val="23"/>
        </w:numPr>
      </w:pPr>
      <w:bookmarkStart w:id="5" w:name="_Ref360770319"/>
      <w:bookmarkStart w:id="6" w:name="_Toc363656899"/>
      <w:r>
        <w:lastRenderedPageBreak/>
        <w:t>DataBase Object</w:t>
      </w:r>
      <w:r w:rsidR="00D31F7D">
        <w:t>s</w:t>
      </w:r>
      <w:r>
        <w:t xml:space="preserve"> </w:t>
      </w:r>
      <w:r w:rsidR="00453C65">
        <w:t xml:space="preserve">(Dbos) </w:t>
      </w:r>
      <w:r w:rsidR="00D31F7D">
        <w:t xml:space="preserve">and </w:t>
      </w:r>
      <w:r>
        <w:t>Bros</w:t>
      </w:r>
      <w:bookmarkEnd w:id="5"/>
      <w:bookmarkEnd w:id="6"/>
    </w:p>
    <w:p w:rsidR="00CE7A96" w:rsidRDefault="00CE7A96" w:rsidP="00D31F7D">
      <w:pPr>
        <w:pStyle w:val="NormSpace"/>
      </w:pPr>
      <w:r w:rsidRPr="00CE7A96">
        <w:t>DataBase Objects (</w:t>
      </w:r>
      <w:r w:rsidR="005355AF">
        <w:t>Dbo</w:t>
      </w:r>
      <w:r w:rsidRPr="00CE7A96">
        <w:t>s)</w:t>
      </w:r>
      <w:r>
        <w:t xml:space="preserve"> are used by Braiins to hold </w:t>
      </w:r>
      <w:r w:rsidR="00227375" w:rsidRPr="00227375">
        <w:t>Entit</w:t>
      </w:r>
      <w:r w:rsidR="00227375">
        <w:t>y</w:t>
      </w:r>
      <w:r w:rsidR="00227375" w:rsidRPr="00227375">
        <w:t xml:space="preserve">, People, Address, and Contact </w:t>
      </w:r>
      <w:r>
        <w:t xml:space="preserve">data that can apply to multiple entities </w:t>
      </w:r>
      <w:r w:rsidR="009E0ADA">
        <w:t>of</w:t>
      </w:r>
      <w:r>
        <w:t xml:space="preserve"> </w:t>
      </w:r>
      <w:r w:rsidR="00227375">
        <w:t>an</w:t>
      </w:r>
      <w:r>
        <w:t xml:space="preserve"> Agent.</w:t>
      </w:r>
      <w:r w:rsidR="009E0ADA">
        <w:t xml:space="preserve"> </w:t>
      </w:r>
      <w:r w:rsidR="005355AF">
        <w:t>Dbo</w:t>
      </w:r>
      <w:r w:rsidR="009E0ADA">
        <w:t>s do not cross Agents.</w:t>
      </w:r>
    </w:p>
    <w:p w:rsidR="00B6630D" w:rsidRDefault="005355AF" w:rsidP="00D31F7D">
      <w:pPr>
        <w:pStyle w:val="NormSpace"/>
      </w:pPr>
      <w:r>
        <w:t>Dbo</w:t>
      </w:r>
      <w:r w:rsidR="00B6630D" w:rsidRPr="00B6630D">
        <w:t>s provide more natural groupings of information than the XBRL approach, whilst allowing more flexibility, especially as to naming, cross entity usage for Groups, and avoiding any limits on numbers.</w:t>
      </w:r>
    </w:p>
    <w:p w:rsidR="00227375" w:rsidRDefault="005355AF" w:rsidP="00D31F7D">
      <w:pPr>
        <w:pStyle w:val="NormSpace"/>
      </w:pPr>
      <w:r>
        <w:t>Dbo</w:t>
      </w:r>
      <w:r w:rsidR="00227375" w:rsidRPr="00227375">
        <w:t xml:space="preserve"> data is accessible to Bros and the Report Generator either directly or via Bros.</w:t>
      </w:r>
    </w:p>
    <w:p w:rsidR="00D31F7D" w:rsidRDefault="00F6226E" w:rsidP="00D31F7D">
      <w:pPr>
        <w:pStyle w:val="NormSpace"/>
      </w:pPr>
      <w:r>
        <w:t xml:space="preserve">Some </w:t>
      </w:r>
      <w:r w:rsidR="00D31F7D">
        <w:t xml:space="preserve">SIM Properties and </w:t>
      </w:r>
      <w:r w:rsidR="00221AE7">
        <w:t>Member</w:t>
      </w:r>
      <w:r w:rsidR="00D31F7D">
        <w:t xml:space="preserve">s </w:t>
      </w:r>
      <w:r>
        <w:t xml:space="preserve">also make use of </w:t>
      </w:r>
      <w:r w:rsidR="005355AF">
        <w:t>Dbo</w:t>
      </w:r>
      <w:r>
        <w:t>s</w:t>
      </w:r>
      <w:r w:rsidR="00227375">
        <w:t>. S</w:t>
      </w:r>
      <w:r w:rsidR="00D31F7D">
        <w:t xml:space="preserve">ee the </w:t>
      </w:r>
      <w:r w:rsidR="00D31F7D" w:rsidRPr="00D31F7D">
        <w:t xml:space="preserve">Braiins Admin SIM </w:t>
      </w:r>
      <w:r w:rsidR="00221AE7">
        <w:t>Member</w:t>
      </w:r>
      <w:r w:rsidR="00D31F7D" w:rsidRPr="00D31F7D">
        <w:t>s page</w:t>
      </w:r>
      <w:r w:rsidR="00D31F7D">
        <w:t xml:space="preserve"> </w:t>
      </w:r>
      <w:r w:rsidR="00227375">
        <w:t xml:space="preserve">and its </w:t>
      </w:r>
      <w:r w:rsidR="00D31F7D">
        <w:t>notes</w:t>
      </w:r>
      <w:r w:rsidR="00227375">
        <w:t xml:space="preserve"> </w:t>
      </w:r>
      <w:r>
        <w:t xml:space="preserve">for </w:t>
      </w:r>
      <w:r w:rsidR="009E0ADA">
        <w:t>more detail</w:t>
      </w:r>
      <w:r w:rsidR="00D31F7D">
        <w:t>.</w:t>
      </w:r>
    </w:p>
    <w:p w:rsidR="00453C65" w:rsidRPr="00453C65" w:rsidRDefault="00453C65" w:rsidP="00453C65">
      <w:pPr>
        <w:rPr>
          <w:b/>
        </w:rPr>
      </w:pPr>
      <w:r w:rsidRPr="00453C65">
        <w:rPr>
          <w:b/>
        </w:rPr>
        <w:t>Dbo Bros</w:t>
      </w:r>
    </w:p>
    <w:p w:rsidR="00453C65" w:rsidRDefault="00453C65" w:rsidP="00D31F7D">
      <w:pPr>
        <w:pStyle w:val="NormSpace"/>
      </w:pPr>
      <w:r>
        <w:t xml:space="preserve">A Dbo Bro is a Bro used to access Dbo data. A Dbo Bro must have </w:t>
      </w:r>
      <w:r w:rsidRPr="00453C65">
        <w:t xml:space="preserve">just one UsableProp, the Dbo Property, or a Members </w:t>
      </w:r>
      <w:r w:rsidR="00BA23DA">
        <w:t>attribute</w:t>
      </w:r>
      <w:r w:rsidRPr="00453C65">
        <w:t xml:space="preserve"> value which allows a member </w:t>
      </w:r>
      <w:r>
        <w:t>of</w:t>
      </w:r>
      <w:r w:rsidRPr="00453C65">
        <w:t xml:space="preserve"> the Dbo Property.</w:t>
      </w:r>
    </w:p>
    <w:p w:rsidR="00D31F7D" w:rsidRPr="007B19D2" w:rsidRDefault="005355AF" w:rsidP="007B19D2">
      <w:pPr>
        <w:rPr>
          <w:b/>
        </w:rPr>
      </w:pPr>
      <w:r>
        <w:rPr>
          <w:b/>
        </w:rPr>
        <w:t>Dbo</w:t>
      </w:r>
      <w:r w:rsidR="00D31F7D" w:rsidRPr="007B19D2">
        <w:rPr>
          <w:b/>
        </w:rPr>
        <w:t xml:space="preserve"> </w:t>
      </w:r>
      <w:r w:rsidR="007B19D2" w:rsidRPr="007B19D2">
        <w:rPr>
          <w:b/>
        </w:rPr>
        <w:t xml:space="preserve">Read </w:t>
      </w:r>
      <w:r w:rsidR="001B135D">
        <w:rPr>
          <w:b/>
        </w:rPr>
        <w:t>Bros</w:t>
      </w:r>
    </w:p>
    <w:p w:rsidR="001B135D" w:rsidRDefault="00A96271" w:rsidP="00D31F7D">
      <w:pPr>
        <w:pStyle w:val="NormSpace"/>
      </w:pPr>
      <w:r>
        <w:t xml:space="preserve">A </w:t>
      </w:r>
      <w:r w:rsidR="00453C65">
        <w:t xml:space="preserve">Dbo </w:t>
      </w:r>
      <w:r>
        <w:t xml:space="preserve">Bro can have read access to </w:t>
      </w:r>
      <w:r w:rsidR="005355AF">
        <w:t>Dbo</w:t>
      </w:r>
      <w:r>
        <w:t xml:space="preserve"> data by means of the Bro column </w:t>
      </w:r>
      <w:r w:rsidRPr="0014198D">
        <w:rPr>
          <w:u w:val="single"/>
        </w:rPr>
        <w:fldChar w:fldCharType="begin"/>
      </w:r>
      <w:r w:rsidRPr="0014198D">
        <w:rPr>
          <w:u w:val="single"/>
        </w:rPr>
        <w:instrText xml:space="preserve"> REF _Ref360767806 \r \h  \* MERGEFORMAT </w:instrText>
      </w:r>
      <w:r w:rsidRPr="0014198D">
        <w:rPr>
          <w:u w:val="single"/>
        </w:rPr>
      </w:r>
      <w:r w:rsidRPr="0014198D">
        <w:rPr>
          <w:u w:val="single"/>
        </w:rPr>
        <w:fldChar w:fldCharType="separate"/>
      </w:r>
      <w:r w:rsidR="0008683C">
        <w:rPr>
          <w:u w:val="single"/>
        </w:rPr>
        <w:t>7.11</w:t>
      </w:r>
      <w:r w:rsidRPr="0014198D">
        <w:rPr>
          <w:u w:val="single"/>
        </w:rPr>
        <w:fldChar w:fldCharType="end"/>
      </w:r>
      <w:r w:rsidRPr="0014198D">
        <w:rPr>
          <w:u w:val="single"/>
        </w:rPr>
        <w:t xml:space="preserve"> </w:t>
      </w:r>
      <w:r w:rsidRPr="0014198D">
        <w:rPr>
          <w:u w:val="single"/>
        </w:rPr>
        <w:fldChar w:fldCharType="begin"/>
      </w:r>
      <w:r w:rsidRPr="0014198D">
        <w:rPr>
          <w:u w:val="single"/>
        </w:rPr>
        <w:instrText xml:space="preserve"> REF _Ref360767816 \h  \* MERGEFORMAT </w:instrText>
      </w:r>
      <w:r w:rsidRPr="0014198D">
        <w:rPr>
          <w:u w:val="single"/>
        </w:rPr>
      </w:r>
      <w:r w:rsidRPr="0014198D">
        <w:rPr>
          <w:u w:val="single"/>
        </w:rPr>
        <w:fldChar w:fldCharType="separate"/>
      </w:r>
      <w:proofErr w:type="spellStart"/>
      <w:r w:rsidR="0008683C" w:rsidRPr="0008683C">
        <w:rPr>
          <w:szCs w:val="22"/>
          <w:u w:val="single"/>
        </w:rPr>
        <w:t>DboField</w:t>
      </w:r>
      <w:proofErr w:type="spellEnd"/>
      <w:r w:rsidRPr="0014198D">
        <w:rPr>
          <w:u w:val="single"/>
        </w:rPr>
        <w:fldChar w:fldCharType="end"/>
      </w:r>
      <w:r>
        <w:t xml:space="preserve">. </w:t>
      </w:r>
      <w:r w:rsidR="0014198D">
        <w:t xml:space="preserve">A Bro with the DboField attribute defined is called a Dbo Read Bro. </w:t>
      </w:r>
      <w:r w:rsidR="005355AF">
        <w:t>Dbo</w:t>
      </w:r>
      <w:r w:rsidR="001B135D">
        <w:t xml:space="preserve"> Read Bros are automatically set to being RO.</w:t>
      </w:r>
      <w:r w:rsidR="00521D67">
        <w:tab/>
      </w:r>
    </w:p>
    <w:p w:rsidR="00A96271" w:rsidRDefault="00A96271" w:rsidP="00D31F7D">
      <w:pPr>
        <w:pStyle w:val="NormSpace"/>
      </w:pPr>
      <w:r>
        <w:t xml:space="preserve">Typically </w:t>
      </w:r>
      <w:r w:rsidR="005355AF">
        <w:t>Dbo</w:t>
      </w:r>
      <w:r w:rsidR="001B135D">
        <w:t xml:space="preserve"> Read Bros </w:t>
      </w:r>
      <w:r>
        <w:t xml:space="preserve">would only be </w:t>
      </w:r>
      <w:r w:rsidR="001B135D">
        <w:t xml:space="preserve">used for </w:t>
      </w:r>
      <w:r>
        <w:t>a Master Bro that is to be copied to an Out-BroSet Slave Bro. [Note to Charles: This may change depending on how mapping to XBRL ultimately gets done.]</w:t>
      </w:r>
    </w:p>
    <w:p w:rsidR="007B19D2" w:rsidRPr="007B19D2" w:rsidRDefault="005355AF" w:rsidP="007B19D2">
      <w:pPr>
        <w:rPr>
          <w:b/>
        </w:rPr>
      </w:pPr>
      <w:r>
        <w:rPr>
          <w:b/>
        </w:rPr>
        <w:t>Dbo</w:t>
      </w:r>
      <w:r w:rsidR="007B19D2" w:rsidRPr="007B19D2">
        <w:rPr>
          <w:b/>
        </w:rPr>
        <w:t xml:space="preserve"> Posting </w:t>
      </w:r>
      <w:r w:rsidR="001B135D">
        <w:rPr>
          <w:b/>
        </w:rPr>
        <w:t>Bros</w:t>
      </w:r>
    </w:p>
    <w:p w:rsidR="00D5139B" w:rsidRPr="00D5139B" w:rsidRDefault="00D5139B" w:rsidP="00D5139B">
      <w:pPr>
        <w:pStyle w:val="NormSpace"/>
        <w:rPr>
          <w:lang w:val="en-AU"/>
        </w:rPr>
      </w:pPr>
      <w:r w:rsidRPr="00D5139B">
        <w:rPr>
          <w:lang w:val="en-AU"/>
        </w:rPr>
        <w:t xml:space="preserve">If </w:t>
      </w:r>
      <w:r w:rsidR="005355AF">
        <w:rPr>
          <w:lang w:val="en-AU"/>
        </w:rPr>
        <w:t>Dbo</w:t>
      </w:r>
      <w:r w:rsidRPr="00D5139B">
        <w:rPr>
          <w:lang w:val="en-AU"/>
        </w:rPr>
        <w:t xml:space="preserve"> data is potentially to be changed or added to via posting, then an In-BroSet should include one Bro, called a </w:t>
      </w:r>
      <w:r w:rsidR="005355AF">
        <w:rPr>
          <w:lang w:val="en-AU"/>
        </w:rPr>
        <w:t>Dbo</w:t>
      </w:r>
      <w:r w:rsidRPr="00D5139B">
        <w:rPr>
          <w:lang w:val="en-AU"/>
        </w:rPr>
        <w:t xml:space="preserve"> Posting Bro, for each such </w:t>
      </w:r>
      <w:r w:rsidR="005355AF">
        <w:rPr>
          <w:lang w:val="en-AU"/>
        </w:rPr>
        <w:t>Dbo</w:t>
      </w:r>
      <w:r w:rsidRPr="00D5139B">
        <w:rPr>
          <w:lang w:val="en-AU"/>
        </w:rPr>
        <w:t xml:space="preserve">. There is no need to add such </w:t>
      </w:r>
      <w:r w:rsidR="005355AF">
        <w:rPr>
          <w:lang w:val="en-AU"/>
        </w:rPr>
        <w:t>Dbo</w:t>
      </w:r>
      <w:r w:rsidRPr="00D5139B">
        <w:rPr>
          <w:lang w:val="en-AU"/>
        </w:rPr>
        <w:t xml:space="preserve"> Posting Bros for </w:t>
      </w:r>
      <w:r w:rsidR="005355AF">
        <w:rPr>
          <w:lang w:val="en-AU"/>
        </w:rPr>
        <w:t>Dbo</w:t>
      </w:r>
      <w:r w:rsidRPr="00D5139B">
        <w:rPr>
          <w:lang w:val="en-AU"/>
        </w:rPr>
        <w:t>s that will not be changed via posting e.g. for a person.</w:t>
      </w:r>
    </w:p>
    <w:p w:rsidR="00D5139B" w:rsidRPr="00D5139B" w:rsidRDefault="005355AF" w:rsidP="00D5139B">
      <w:pPr>
        <w:pStyle w:val="NormSpace"/>
        <w:rPr>
          <w:lang w:val="en-AU"/>
        </w:rPr>
      </w:pPr>
      <w:r>
        <w:rPr>
          <w:lang w:val="en-AU"/>
        </w:rPr>
        <w:t>Dbo</w:t>
      </w:r>
      <w:r w:rsidR="00D5139B" w:rsidRPr="00D5139B">
        <w:rPr>
          <w:lang w:val="en-AU"/>
        </w:rPr>
        <w:t xml:space="preserve"> Posting Bros must have a DataType of Boolean. The </w:t>
      </w:r>
      <w:r w:rsidR="00E42BB9">
        <w:rPr>
          <w:lang w:val="en-AU"/>
        </w:rPr>
        <w:t>member</w:t>
      </w:r>
      <w:r w:rsidR="00D5139B" w:rsidRPr="00D5139B">
        <w:rPr>
          <w:lang w:val="en-AU"/>
        </w:rPr>
        <w:t>s for such Bros can then be set or unset via posting.</w:t>
      </w:r>
    </w:p>
    <w:p w:rsidR="00DD6F9B" w:rsidRDefault="001B135D" w:rsidP="00D31F7D">
      <w:pPr>
        <w:pStyle w:val="NormSpace"/>
      </w:pPr>
      <w:r>
        <w:t>O</w:t>
      </w:r>
      <w:r w:rsidR="00A96271">
        <w:t xml:space="preserve">nly SIM </w:t>
      </w:r>
      <w:r w:rsidR="00221AE7">
        <w:t>Member</w:t>
      </w:r>
      <w:r w:rsidR="00A96271">
        <w:t xml:space="preserve">s can be </w:t>
      </w:r>
      <w:r w:rsidR="00DD6F9B">
        <w:t xml:space="preserve">set via </w:t>
      </w:r>
      <w:r w:rsidR="00A96271">
        <w:t>post</w:t>
      </w:r>
      <w:r w:rsidR="00DD6F9B">
        <w:t>ing</w:t>
      </w:r>
      <w:r w:rsidR="00A96271">
        <w:t xml:space="preserve">, not base </w:t>
      </w:r>
      <w:r w:rsidR="005355AF">
        <w:t>Dbo</w:t>
      </w:r>
      <w:r w:rsidR="00A96271">
        <w:t xml:space="preserve"> data such as an entity name, or a person’s name</w:t>
      </w:r>
      <w:r w:rsidR="00CE7A96">
        <w:t>, as t</w:t>
      </w:r>
      <w:r w:rsidR="00A96271">
        <w:t>hat kind of data is managed via the Braiins Desktop</w:t>
      </w:r>
      <w:r w:rsidR="00BC2CA3">
        <w:t>, which is why</w:t>
      </w:r>
      <w:r w:rsidR="00DD6F9B">
        <w:t xml:space="preserve"> </w:t>
      </w:r>
      <w:r w:rsidR="005355AF">
        <w:t>Dbo</w:t>
      </w:r>
      <w:r w:rsidR="00DD6F9B" w:rsidRPr="00DD6F9B">
        <w:t xml:space="preserve"> posting Bros must have</w:t>
      </w:r>
      <w:r w:rsidR="00DD6F9B">
        <w:t xml:space="preserve"> a DataType of Boolean.</w:t>
      </w:r>
    </w:p>
    <w:p w:rsidR="001B135D" w:rsidRDefault="001B135D" w:rsidP="00D31F7D">
      <w:pPr>
        <w:pStyle w:val="NormSpace"/>
      </w:pPr>
      <w:r>
        <w:t xml:space="preserve">The DboField column cannot be used with </w:t>
      </w:r>
      <w:r w:rsidR="005355AF">
        <w:t>Dbo</w:t>
      </w:r>
      <w:r>
        <w:t xml:space="preserve"> Posting Bros.</w:t>
      </w:r>
    </w:p>
    <w:p w:rsidR="001B135D" w:rsidRPr="001B135D" w:rsidRDefault="005355AF" w:rsidP="001B135D">
      <w:pPr>
        <w:rPr>
          <w:b/>
        </w:rPr>
      </w:pPr>
      <w:r>
        <w:rPr>
          <w:b/>
        </w:rPr>
        <w:t>Dbo</w:t>
      </w:r>
      <w:r w:rsidR="001B135D" w:rsidRPr="001B135D">
        <w:rPr>
          <w:b/>
        </w:rPr>
        <w:t xml:space="preserve"> Property Use</w:t>
      </w:r>
    </w:p>
    <w:p w:rsidR="00B4272C" w:rsidRDefault="005355AF" w:rsidP="00D31F7D">
      <w:pPr>
        <w:pStyle w:val="NormSpace"/>
      </w:pPr>
      <w:r>
        <w:t>Dbo</w:t>
      </w:r>
      <w:r w:rsidR="00FE3875">
        <w:t xml:space="preserve"> Properties can also be used to describe other data e.g. </w:t>
      </w:r>
      <w:r w:rsidR="00521D67">
        <w:t xml:space="preserve">accounting data such as </w:t>
      </w:r>
      <w:r w:rsidR="00FE3875">
        <w:t xml:space="preserve">which Officer a remuneration posting applies to. For Bros using </w:t>
      </w:r>
      <w:r w:rsidR="00D31F7D">
        <w:t xml:space="preserve">a </w:t>
      </w:r>
      <w:r>
        <w:t>Dbo</w:t>
      </w:r>
      <w:r w:rsidR="00D31F7D">
        <w:t xml:space="preserve"> Property </w:t>
      </w:r>
      <w:r w:rsidR="00FE3875">
        <w:t xml:space="preserve">in this way the </w:t>
      </w:r>
      <w:r>
        <w:t>Dbo</w:t>
      </w:r>
      <w:r w:rsidR="00FE3875">
        <w:t xml:space="preserve"> Property will always be </w:t>
      </w:r>
      <w:r w:rsidR="00D31F7D">
        <w:t xml:space="preserve">one of a number of AllowProps </w:t>
      </w:r>
      <w:r w:rsidR="001B135D">
        <w:t xml:space="preserve">for </w:t>
      </w:r>
      <w:r w:rsidR="00FE3875">
        <w:t>the</w:t>
      </w:r>
      <w:r w:rsidR="001B135D">
        <w:t xml:space="preserve"> Bro</w:t>
      </w:r>
      <w:r w:rsidR="00FE3875">
        <w:t>,</w:t>
      </w:r>
      <w:r w:rsidR="001B135D">
        <w:t xml:space="preserve"> </w:t>
      </w:r>
      <w:r w:rsidR="00FE3875">
        <w:t>which tells Braiins that the Bro is not a</w:t>
      </w:r>
      <w:r w:rsidR="00AB5309">
        <w:t xml:space="preserve"> </w:t>
      </w:r>
      <w:r>
        <w:t>Dbo</w:t>
      </w:r>
      <w:r w:rsidR="00AB5309">
        <w:t xml:space="preserve"> </w:t>
      </w:r>
      <w:r w:rsidR="00680287">
        <w:t>P</w:t>
      </w:r>
      <w:r w:rsidR="007B19D2">
        <w:t xml:space="preserve">osting </w:t>
      </w:r>
      <w:r w:rsidR="00AB5309">
        <w:t>Bro</w:t>
      </w:r>
      <w:r w:rsidR="00FE3875">
        <w:t>. With such Bros</w:t>
      </w:r>
      <w:r w:rsidR="00803A65">
        <w:t xml:space="preserve"> only the Ref member</w:t>
      </w:r>
      <w:r w:rsidR="00D31F7D">
        <w:t xml:space="preserve"> can be used e.g. </w:t>
      </w:r>
      <w:proofErr w:type="spellStart"/>
      <w:r w:rsidR="00D31F7D">
        <w:t>Officer.BondJ</w:t>
      </w:r>
      <w:proofErr w:type="spellEnd"/>
      <w:r w:rsidR="00AB5309">
        <w:t>. A</w:t>
      </w:r>
      <w:r w:rsidR="00D31F7D">
        <w:t xml:space="preserve">ll other </w:t>
      </w:r>
      <w:r w:rsidR="00803A65">
        <w:t>m</w:t>
      </w:r>
      <w:r w:rsidR="00294AD5">
        <w:t>ember</w:t>
      </w:r>
      <w:r w:rsidR="00D31F7D">
        <w:t>s</w:t>
      </w:r>
      <w:r w:rsidR="00521D67">
        <w:t xml:space="preserve"> of the DBP Property</w:t>
      </w:r>
      <w:r w:rsidR="00FE3875">
        <w:t>, if any,</w:t>
      </w:r>
      <w:r w:rsidR="00D31F7D">
        <w:t xml:space="preserve"> </w:t>
      </w:r>
      <w:r w:rsidR="00AB5309">
        <w:t>are</w:t>
      </w:r>
      <w:r w:rsidR="00D31F7D">
        <w:t xml:space="preserve"> automatically excluded.</w:t>
      </w:r>
    </w:p>
    <w:p w:rsidR="00B4272C" w:rsidRDefault="00B4272C" w:rsidP="00B4272C">
      <w:r>
        <w:br w:type="page"/>
      </w:r>
    </w:p>
    <w:p w:rsidR="00CE7A96" w:rsidRDefault="00CE7A96" w:rsidP="00AA2D75">
      <w:pPr>
        <w:pStyle w:val="Heading2"/>
        <w:numPr>
          <w:ilvl w:val="1"/>
          <w:numId w:val="23"/>
        </w:numPr>
      </w:pPr>
      <w:bookmarkStart w:id="7" w:name="_Ref348960080"/>
      <w:bookmarkStart w:id="8" w:name="_Ref359812292"/>
      <w:bookmarkStart w:id="9" w:name="_Ref359812328"/>
      <w:bookmarkStart w:id="10" w:name="_Ref359812339"/>
      <w:bookmarkStart w:id="11" w:name="_Toc363656900"/>
      <w:r>
        <w:lastRenderedPageBreak/>
        <w:t>Slave Bros</w:t>
      </w:r>
      <w:bookmarkEnd w:id="7"/>
      <w:bookmarkEnd w:id="8"/>
      <w:bookmarkEnd w:id="9"/>
      <w:bookmarkEnd w:id="10"/>
      <w:bookmarkEnd w:id="11"/>
    </w:p>
    <w:p w:rsidR="00CE7A96" w:rsidRDefault="00CE7A96" w:rsidP="00CE7A96">
      <w:pPr>
        <w:pStyle w:val="NormSpace"/>
      </w:pPr>
      <w:r>
        <w:t xml:space="preserve">A Slave Bro is a Bro which copies or mirrors (except for a Summing Set Slave – see below) the values (or a filtered subset of the values) of another Bro, known as its Master Bro, in a different location in the Bro tree, to facilitate natural tree structures, and summing. The values which are copied from Master to Slave may be filtered by folio, property, or </w:t>
      </w:r>
      <w:r w:rsidR="00E42BB9">
        <w:t>member</w:t>
      </w:r>
      <w:r>
        <w:t xml:space="preserve"> and Slave Bros may be included/excluded by taxonomy, jurisdiction, or entity type as for other Bros.</w:t>
      </w:r>
    </w:p>
    <w:p w:rsidR="00CE7A96" w:rsidRDefault="00CE7A96" w:rsidP="00CE7A96">
      <w:pPr>
        <w:pStyle w:val="NormSpace"/>
      </w:pPr>
      <w:r>
        <w:t xml:space="preserve">The copying may be for the values of a prior year – 1, 2, or 3 years backwards in time from the current year. This allows cross year figures to be introduced into Bros for start/end and movement purposes. Such Bros are called Prior Year Slaves. A Money Prior Year Slave must have a </w:t>
      </w:r>
      <w:proofErr w:type="spellStart"/>
      <w:r>
        <w:t>PostType</w:t>
      </w:r>
      <w:proofErr w:type="spellEnd"/>
      <w:r>
        <w:t xml:space="preserve"> of </w:t>
      </w:r>
      <w:proofErr w:type="spellStart"/>
      <w:r>
        <w:t>Sch</w:t>
      </w:r>
      <w:proofErr w:type="spellEnd"/>
      <w:r>
        <w:t xml:space="preserve"> as such cross year figures cannot be DE. BroSet Import sets Money Prior Year Slaves to </w:t>
      </w:r>
      <w:proofErr w:type="spellStart"/>
      <w:r>
        <w:t>Sch</w:t>
      </w:r>
      <w:proofErr w:type="spellEnd"/>
      <w:r>
        <w:t xml:space="preserve"> if not input as Sch.</w:t>
      </w:r>
    </w:p>
    <w:p w:rsidR="00CE7A96" w:rsidRDefault="00CE7A96" w:rsidP="00CE7A96">
      <w:pPr>
        <w:pStyle w:val="NormSpace"/>
      </w:pPr>
      <w:r>
        <w:t>If a Slave Bro has a Folio (it doesn’t have to), it must be either the same as the Folio of its Master, or a subset of the Master’s Folio, if the Master has one. If no Folio is input for a Slave, it inherits its Master’s Folio, if any.</w:t>
      </w:r>
    </w:p>
    <w:p w:rsidR="00CE7A96" w:rsidRDefault="00CE7A96" w:rsidP="00CE7A96">
      <w:pPr>
        <w:pStyle w:val="NormSpace"/>
      </w:pPr>
      <w:r>
        <w:t>A Slave Bro is always RO as slaves cannot be posted to directly.</w:t>
      </w:r>
    </w:p>
    <w:p w:rsidR="00CE7A96" w:rsidRDefault="00CE7A96" w:rsidP="00CE7A96">
      <w:pPr>
        <w:pStyle w:val="NormSpace"/>
      </w:pPr>
      <w:r>
        <w:t>A Slave cannot also be a Master, though a Master can have multiple Slaves.</w:t>
      </w:r>
    </w:p>
    <w:p w:rsidR="00CE7A96" w:rsidRDefault="00CE7A96" w:rsidP="00CE7A96">
      <w:pPr>
        <w:pStyle w:val="NormSpace"/>
      </w:pPr>
      <w:r>
        <w:t>If the Master is a Start/End Bro both the Start and End values are copied to the Slave. If just the Start values are needed these may be obtained in another Bro defined as a Prior Year Slave.</w:t>
      </w:r>
    </w:p>
    <w:p w:rsidR="00CE7A96" w:rsidRDefault="00CE7A96" w:rsidP="00CE7A96">
      <w:pPr>
        <w:pStyle w:val="NormSpace"/>
      </w:pPr>
      <w:r>
        <w:t xml:space="preserve">Master values are not copied to a Summing Set Slave. Instead the set is summed as for any other set and the result of the summing is checked for equivalence with the Master via an ‘Equal To </w:t>
      </w:r>
      <w:proofErr w:type="gramStart"/>
      <w:r>
        <w:t>Either{ Year</w:t>
      </w:r>
      <w:proofErr w:type="gramEnd"/>
      <w:r>
        <w:t>#} Master Bro Name’ Check which is automatically added to the Bro by BroSet Import if no slave filtering is involved.</w:t>
      </w:r>
    </w:p>
    <w:p w:rsidR="00CE7A96" w:rsidRDefault="00CE7A96" w:rsidP="00CE7A96">
      <w:r>
        <w:t>Slave attributes which can be entered for a Slave and which can differ from those of the Master unless noted otherwise are:</w:t>
      </w:r>
    </w:p>
    <w:p w:rsidR="00CE7A96" w:rsidRDefault="00CE7A96" w:rsidP="00CE7A96">
      <w:pPr>
        <w:pStyle w:val="ListBullet"/>
      </w:pPr>
      <w:r>
        <w:t>Level (via the number of segments in the Name)</w:t>
      </w:r>
    </w:p>
    <w:p w:rsidR="00CE7A96" w:rsidRDefault="00CE7A96" w:rsidP="00CE7A96">
      <w:pPr>
        <w:pStyle w:val="ListBullet"/>
      </w:pPr>
      <w:r>
        <w:t xml:space="preserve">Type (Set or </w:t>
      </w:r>
      <w:proofErr w:type="spellStart"/>
      <w:r>
        <w:t>Ele</w:t>
      </w:r>
      <w:proofErr w:type="spellEnd"/>
      <w:r>
        <w:t>)</w:t>
      </w:r>
    </w:p>
    <w:p w:rsidR="00CE7A96" w:rsidRDefault="00CE7A96" w:rsidP="00CE7A96">
      <w:pPr>
        <w:pStyle w:val="ListBullet"/>
      </w:pPr>
      <w:r>
        <w:t>Name (must be different)</w:t>
      </w:r>
    </w:p>
    <w:p w:rsidR="00CE7A96" w:rsidRDefault="00CE7A96" w:rsidP="00CE7A96">
      <w:pPr>
        <w:pStyle w:val="ListBullet"/>
      </w:pPr>
      <w:r>
        <w:t>ShortName (must be different)</w:t>
      </w:r>
    </w:p>
    <w:p w:rsidR="00CE7A96" w:rsidRDefault="00CE7A96" w:rsidP="00CE7A96">
      <w:pPr>
        <w:pStyle w:val="ListBullet"/>
      </w:pPr>
      <w:r>
        <w:t>Ref</w:t>
      </w:r>
    </w:p>
    <w:p w:rsidR="00CE7A96" w:rsidRDefault="00CE7A96" w:rsidP="00CE7A96">
      <w:pPr>
        <w:pStyle w:val="ListBullet"/>
      </w:pPr>
      <w:r>
        <w:t>Folio (can be a subset of the Master’s)</w:t>
      </w:r>
    </w:p>
    <w:p w:rsidR="00CE7A96" w:rsidRDefault="00CE7A96" w:rsidP="00CE7A96">
      <w:pPr>
        <w:pStyle w:val="ListBullet"/>
      </w:pPr>
      <w:r>
        <w:t>Sign (for a Money Bro, with a warning)</w:t>
      </w:r>
    </w:p>
    <w:p w:rsidR="00CE7A96" w:rsidRDefault="00CE7A96" w:rsidP="00CE7A96">
      <w:pPr>
        <w:pStyle w:val="ListBullet"/>
      </w:pPr>
      <w:proofErr w:type="spellStart"/>
      <w:r>
        <w:t>AcctType</w:t>
      </w:r>
      <w:proofErr w:type="spellEnd"/>
    </w:p>
    <w:p w:rsidR="00CE7A96" w:rsidRDefault="00CE7A96" w:rsidP="00CE7A96">
      <w:pPr>
        <w:pStyle w:val="ListBullet"/>
      </w:pPr>
      <w:proofErr w:type="spellStart"/>
      <w:r>
        <w:t>PostType</w:t>
      </w:r>
      <w:proofErr w:type="spellEnd"/>
      <w:r>
        <w:t xml:space="preserve"> (cannot be DE if the Master is </w:t>
      </w:r>
      <w:proofErr w:type="spellStart"/>
      <w:r>
        <w:t>Sch</w:t>
      </w:r>
      <w:proofErr w:type="spellEnd"/>
      <w:r>
        <w:t xml:space="preserve"> but can be </w:t>
      </w:r>
      <w:proofErr w:type="spellStart"/>
      <w:r>
        <w:t>Sch</w:t>
      </w:r>
      <w:proofErr w:type="spellEnd"/>
      <w:r>
        <w:t xml:space="preserve"> for a DE Master. Must be </w:t>
      </w:r>
      <w:proofErr w:type="spellStart"/>
      <w:r>
        <w:t>Sch</w:t>
      </w:r>
      <w:proofErr w:type="spellEnd"/>
      <w:r>
        <w:t xml:space="preserve"> for a Money Prior Year Slave.)</w:t>
      </w:r>
    </w:p>
    <w:p w:rsidR="00CE7A96" w:rsidRDefault="00CE7A96" w:rsidP="00CE7A96">
      <w:pPr>
        <w:pStyle w:val="ListBullet"/>
      </w:pPr>
      <w:r>
        <w:t>RO (always set for the Slave)</w:t>
      </w:r>
    </w:p>
    <w:p w:rsidR="00CE7A96" w:rsidRDefault="00CE7A96" w:rsidP="00CE7A96">
      <w:pPr>
        <w:pStyle w:val="ListBullet"/>
      </w:pPr>
      <w:proofErr w:type="spellStart"/>
      <w:r>
        <w:t>SumUp</w:t>
      </w:r>
      <w:proofErr w:type="spellEnd"/>
    </w:p>
    <w:p w:rsidR="00CE7A96" w:rsidRDefault="00CE7A96" w:rsidP="00CE7A96">
      <w:pPr>
        <w:pStyle w:val="ListBullet"/>
      </w:pPr>
      <w:r>
        <w:t>Check</w:t>
      </w:r>
    </w:p>
    <w:p w:rsidR="00CE7A96" w:rsidRDefault="00CE7A96" w:rsidP="00CE7A96">
      <w:pPr>
        <w:pStyle w:val="ListBullet"/>
      </w:pPr>
      <w:r>
        <w:t>Period (must be the same as the Master’s but can be entered for the Slave as a check)</w:t>
      </w:r>
    </w:p>
    <w:p w:rsidR="00CE7A96" w:rsidRDefault="00CE7A96" w:rsidP="00CE7A96">
      <w:pPr>
        <w:pStyle w:val="ListBullet"/>
      </w:pPr>
      <w:proofErr w:type="spellStart"/>
      <w:r>
        <w:t>StartEnd</w:t>
      </w:r>
      <w:proofErr w:type="spellEnd"/>
      <w:r>
        <w:t xml:space="preserve"> (must be the same as the Master’s but can be entered for the Slave as a check)</w:t>
      </w:r>
    </w:p>
    <w:p w:rsidR="00CE7A96" w:rsidRDefault="00CE7A96" w:rsidP="00CE7A96">
      <w:pPr>
        <w:pStyle w:val="ListBullet"/>
      </w:pPr>
      <w:r>
        <w:t>Zones</w:t>
      </w:r>
    </w:p>
    <w:p w:rsidR="00CE7A96" w:rsidRDefault="00CE7A96" w:rsidP="00CE7A96">
      <w:pPr>
        <w:pStyle w:val="ListBullet"/>
      </w:pPr>
      <w:r>
        <w:t>Order</w:t>
      </w:r>
    </w:p>
    <w:p w:rsidR="00CE7A96" w:rsidRDefault="00CE7A96" w:rsidP="00CE7A96">
      <w:pPr>
        <w:pStyle w:val="ListBullet"/>
      </w:pPr>
      <w:proofErr w:type="spellStart"/>
      <w:r>
        <w:t>Descr</w:t>
      </w:r>
      <w:proofErr w:type="spellEnd"/>
    </w:p>
    <w:p w:rsidR="00CE7A96" w:rsidRDefault="00CE7A96" w:rsidP="00CE7A96">
      <w:pPr>
        <w:pStyle w:val="ListBullet"/>
      </w:pPr>
      <w:r>
        <w:t>Taxonomies</w:t>
      </w:r>
    </w:p>
    <w:p w:rsidR="00CE7A96" w:rsidRDefault="00CE7A96" w:rsidP="00CE7A96">
      <w:pPr>
        <w:pStyle w:val="ListBullet"/>
      </w:pPr>
      <w:r>
        <w:t>Countries</w:t>
      </w:r>
    </w:p>
    <w:p w:rsidR="00CE7A96" w:rsidRDefault="00CE7A96" w:rsidP="00CE7A96">
      <w:pPr>
        <w:pStyle w:val="ListBullet"/>
      </w:pPr>
      <w:proofErr w:type="spellStart"/>
      <w:r>
        <w:t>EntityTypes</w:t>
      </w:r>
      <w:proofErr w:type="spellEnd"/>
    </w:p>
    <w:p w:rsidR="00CE7A96" w:rsidRDefault="00CE7A96" w:rsidP="00CE7A96">
      <w:pPr>
        <w:pStyle w:val="ListBullet"/>
      </w:pPr>
      <w:r>
        <w:t>Comment</w:t>
      </w:r>
    </w:p>
    <w:p w:rsidR="00CE7A96" w:rsidRDefault="00CE7A96" w:rsidP="00CE7A96">
      <w:pPr>
        <w:pStyle w:val="ListBSpace"/>
      </w:pPr>
      <w:r>
        <w:t>Scratch</w:t>
      </w:r>
    </w:p>
    <w:p w:rsidR="00CE7A96" w:rsidRDefault="00CE7A96" w:rsidP="00CE7A96">
      <w:r>
        <w:t>Filtering properties for Slaves are:</w:t>
      </w:r>
    </w:p>
    <w:p w:rsidR="00CE7A96" w:rsidRDefault="00CE7A96" w:rsidP="00CE7A96">
      <w:pPr>
        <w:pStyle w:val="ListBullet"/>
      </w:pPr>
      <w:r>
        <w:t>Folio (since this can be a subset of the Master’s)</w:t>
      </w:r>
    </w:p>
    <w:p w:rsidR="00CE7A96" w:rsidRDefault="00CE7A96" w:rsidP="00CE7A96">
      <w:pPr>
        <w:pStyle w:val="ListBullet"/>
      </w:pPr>
      <w:proofErr w:type="spellStart"/>
      <w:r>
        <w:t>ExclProps</w:t>
      </w:r>
      <w:proofErr w:type="spellEnd"/>
    </w:p>
    <w:p w:rsidR="00CE7A96" w:rsidRDefault="00CE7A96" w:rsidP="00CE7A96">
      <w:pPr>
        <w:pStyle w:val="ListBullet"/>
      </w:pPr>
      <w:r>
        <w:t>AllowProps</w:t>
      </w:r>
    </w:p>
    <w:p w:rsidR="00CE7A96" w:rsidRDefault="00294AD5" w:rsidP="00CE7A96">
      <w:pPr>
        <w:pStyle w:val="ListBSpace"/>
      </w:pPr>
      <w:r>
        <w:t>Member</w:t>
      </w:r>
      <w:r w:rsidR="00CE7A96">
        <w:t>s</w:t>
      </w:r>
    </w:p>
    <w:p w:rsidR="00CE7A96" w:rsidRDefault="00CE7A96" w:rsidP="00CE7A96">
      <w:r>
        <w:lastRenderedPageBreak/>
        <w:t>Property always inherited from the Master</w:t>
      </w:r>
    </w:p>
    <w:p w:rsidR="00CE7A96" w:rsidRDefault="00CE7A96" w:rsidP="00CE7A96">
      <w:pPr>
        <w:pStyle w:val="ListBullet"/>
      </w:pPr>
      <w:r>
        <w:t>DataType</w:t>
      </w:r>
    </w:p>
    <w:p w:rsidR="00CE7A96" w:rsidRDefault="00CE7A96" w:rsidP="00CE7A96">
      <w:pPr>
        <w:pStyle w:val="ListBullet"/>
        <w:numPr>
          <w:ilvl w:val="0"/>
          <w:numId w:val="0"/>
        </w:numPr>
      </w:pPr>
    </w:p>
    <w:p w:rsidR="00CE7A96" w:rsidRDefault="00CE7A96" w:rsidP="00CE7A96">
      <w:pPr>
        <w:pStyle w:val="ListBullet"/>
        <w:keepNext/>
        <w:numPr>
          <w:ilvl w:val="0"/>
          <w:numId w:val="0"/>
        </w:numPr>
      </w:pPr>
      <w:r>
        <w:t>Properties inherited from the Master, if not set for the Slave:</w:t>
      </w:r>
    </w:p>
    <w:p w:rsidR="00CE7A96" w:rsidRDefault="00CE7A96" w:rsidP="00CE7A96">
      <w:pPr>
        <w:pStyle w:val="ListBullet"/>
      </w:pPr>
      <w:r>
        <w:t>Folio</w:t>
      </w:r>
    </w:p>
    <w:p w:rsidR="00CE7A96" w:rsidRDefault="00CE7A96" w:rsidP="00CE7A96">
      <w:pPr>
        <w:pStyle w:val="ListBullet"/>
      </w:pPr>
      <w:r>
        <w:t>Sign</w:t>
      </w:r>
    </w:p>
    <w:p w:rsidR="00CE7A96" w:rsidRDefault="00CE7A96" w:rsidP="00CE7A96">
      <w:pPr>
        <w:pStyle w:val="ListBullet"/>
      </w:pPr>
      <w:r>
        <w:t>Period</w:t>
      </w:r>
    </w:p>
    <w:p w:rsidR="00B4272C" w:rsidRDefault="00CE7A96" w:rsidP="00CE7A96">
      <w:pPr>
        <w:pStyle w:val="ListBullet"/>
      </w:pPr>
      <w:proofErr w:type="spellStart"/>
      <w:r>
        <w:t>StartEnd</w:t>
      </w:r>
      <w:proofErr w:type="spellEnd"/>
    </w:p>
    <w:p w:rsidR="00B4272C" w:rsidRDefault="00B4272C" w:rsidP="00B4272C">
      <w:r>
        <w:br w:type="page"/>
      </w:r>
    </w:p>
    <w:p w:rsidR="00CE7A96" w:rsidRDefault="00CE7A96" w:rsidP="00AA2D75">
      <w:pPr>
        <w:pStyle w:val="Heading2"/>
        <w:numPr>
          <w:ilvl w:val="1"/>
          <w:numId w:val="23"/>
        </w:numPr>
      </w:pPr>
      <w:bookmarkStart w:id="12" w:name="_Ref348960181"/>
      <w:bookmarkStart w:id="13" w:name="_Ref359640301"/>
      <w:bookmarkStart w:id="14" w:name="_Ref359640305"/>
      <w:bookmarkStart w:id="15" w:name="_Toc363656901"/>
      <w:r>
        <w:lastRenderedPageBreak/>
        <w:t>Bro Reference</w:t>
      </w:r>
      <w:bookmarkEnd w:id="12"/>
      <w:r>
        <w:t>s</w:t>
      </w:r>
      <w:bookmarkEnd w:id="13"/>
      <w:bookmarkEnd w:id="14"/>
      <w:bookmarkEnd w:id="15"/>
    </w:p>
    <w:p w:rsidR="00CE7A96" w:rsidRDefault="00CE7A96" w:rsidP="00CE7A96">
      <w:pPr>
        <w:pStyle w:val="NormSpace"/>
        <w:keepNext/>
        <w:keepLines/>
        <w:widowControl w:val="0"/>
      </w:pPr>
      <w:r>
        <w:t xml:space="preserve">In formats and when importing/posting, Bros are referenced by Name or ShortName, optionally with property </w:t>
      </w:r>
      <w:r w:rsidR="00221AE7">
        <w:t>member</w:t>
      </w:r>
      <w:r>
        <w:t xml:space="preserve"> references and/or a </w:t>
      </w:r>
      <w:proofErr w:type="spellStart"/>
      <w:r>
        <w:t>start|end</w:t>
      </w:r>
      <w:proofErr w:type="spellEnd"/>
      <w:r>
        <w:t xml:space="preserve"> value as follows:</w:t>
      </w:r>
    </w:p>
    <w:p w:rsidR="00CE7A96" w:rsidRDefault="00CE7A96" w:rsidP="00CE7A96">
      <w:pPr>
        <w:pStyle w:val="NormSpace"/>
        <w:keepNext/>
        <w:keepLines/>
        <w:widowControl w:val="0"/>
      </w:pPr>
      <w:r>
        <w:t xml:space="preserve">&lt;BroName | </w:t>
      </w:r>
      <w:proofErr w:type="spellStart"/>
      <w:r>
        <w:t>BroShortName</w:t>
      </w:r>
      <w:proofErr w:type="spellEnd"/>
      <w:proofErr w:type="gramStart"/>
      <w:r>
        <w:t>&gt;{</w:t>
      </w:r>
      <w:proofErr w:type="gramEnd"/>
      <w:r>
        <w:t>,</w:t>
      </w:r>
      <w:proofErr w:type="spellStart"/>
      <w:r w:rsidR="00221AE7">
        <w:t>MemberRef</w:t>
      </w:r>
      <w:proofErr w:type="spellEnd"/>
      <w:r>
        <w:t>...}{,&lt;start | end&gt;}</w:t>
      </w:r>
    </w:p>
    <w:p w:rsidR="00CE7A96" w:rsidRDefault="00CE7A96" w:rsidP="00CE7A96">
      <w:pPr>
        <w:pStyle w:val="NormSpace"/>
        <w:keepNext/>
        <w:keepLines/>
        <w:widowControl w:val="0"/>
      </w:pPr>
      <w:r>
        <w:t>optionally with spaces between segments, where</w:t>
      </w:r>
    </w:p>
    <w:p w:rsidR="00CE7A96" w:rsidRDefault="00CE7A96" w:rsidP="00CE7A96">
      <w:pPr>
        <w:pStyle w:val="ListBSpace"/>
        <w:keepNext/>
      </w:pPr>
      <w:r>
        <w:t>BroName is a full Bro name, including dots between level sections of the name</w:t>
      </w:r>
    </w:p>
    <w:p w:rsidR="00CE7A96" w:rsidRDefault="00CE7A96" w:rsidP="00CE7A96">
      <w:pPr>
        <w:pStyle w:val="ListBSpace"/>
        <w:keepNext/>
      </w:pPr>
      <w:proofErr w:type="spellStart"/>
      <w:r>
        <w:t>BroShortname</w:t>
      </w:r>
      <w:proofErr w:type="spellEnd"/>
      <w:r>
        <w:t xml:space="preserve"> is a Bro’s ShortName if defined</w:t>
      </w:r>
    </w:p>
    <w:p w:rsidR="00CE7A96" w:rsidRDefault="00CE7A96" w:rsidP="00CE7A96">
      <w:pPr>
        <w:pStyle w:val="ListBSpace"/>
      </w:pPr>
      <w:r>
        <w:t xml:space="preserve">The optional </w:t>
      </w:r>
      <w:r w:rsidR="00221AE7">
        <w:t>member</w:t>
      </w:r>
      <w:r w:rsidRPr="00606761">
        <w:t xml:space="preserve"> references and/or a</w:t>
      </w:r>
      <w:r>
        <w:t xml:space="preserve"> </w:t>
      </w:r>
      <w:proofErr w:type="spellStart"/>
      <w:r>
        <w:t>start|end</w:t>
      </w:r>
      <w:proofErr w:type="spellEnd"/>
      <w:r w:rsidRPr="00606761">
        <w:t xml:space="preserve"> </w:t>
      </w:r>
      <w:r>
        <w:t xml:space="preserve">value </w:t>
      </w:r>
      <w:proofErr w:type="gramStart"/>
      <w:r>
        <w:t>{,</w:t>
      </w:r>
      <w:proofErr w:type="spellStart"/>
      <w:r w:rsidR="00221AE7">
        <w:t>MemberRef</w:t>
      </w:r>
      <w:proofErr w:type="spellEnd"/>
      <w:proofErr w:type="gramEnd"/>
      <w:r>
        <w:t xml:space="preserve">...}{,&lt;start | end&gt;} are comma separated and may come in any order i.e. even with {,&lt;start | end&gt;} in the middle of a series of </w:t>
      </w:r>
      <w:r w:rsidR="00221AE7">
        <w:t>member</w:t>
      </w:r>
      <w:r>
        <w:t xml:space="preserve"> references.</w:t>
      </w:r>
    </w:p>
    <w:p w:rsidR="00CE7A96" w:rsidRDefault="00221AE7" w:rsidP="00CE7A96">
      <w:pPr>
        <w:pStyle w:val="ListBSpace"/>
      </w:pPr>
      <w:proofErr w:type="spellStart"/>
      <w:r>
        <w:t>MemberRef</w:t>
      </w:r>
      <w:proofErr w:type="spellEnd"/>
      <w:r w:rsidR="00CE7A96">
        <w:t xml:space="preserve"> is a </w:t>
      </w:r>
      <w:r>
        <w:t>member</w:t>
      </w:r>
      <w:r w:rsidR="00CE7A96">
        <w:t xml:space="preserve"> reference of </w:t>
      </w:r>
      <w:proofErr w:type="spellStart"/>
      <w:r w:rsidR="00CE7A96">
        <w:t>PropertyName.</w:t>
      </w:r>
      <w:r>
        <w:t>Member</w:t>
      </w:r>
      <w:r w:rsidR="00CE7A96">
        <w:t>Name</w:t>
      </w:r>
      <w:proofErr w:type="spellEnd"/>
      <w:r w:rsidR="00CE7A96">
        <w:t xml:space="preserve"> as listed in the Braiins Admin SIM </w:t>
      </w:r>
      <w:r>
        <w:t>Member</w:t>
      </w:r>
      <w:r w:rsidR="00CE7A96">
        <w:t>s page.</w:t>
      </w:r>
      <w:r w:rsidR="00CE7A96">
        <w:br/>
      </w:r>
      <w:r w:rsidR="00CE7A96">
        <w:br/>
        <w:t xml:space="preserve">For posting, a “#” </w:t>
      </w:r>
      <w:proofErr w:type="spellStart"/>
      <w:r>
        <w:t>Member</w:t>
      </w:r>
      <w:r w:rsidR="00CE7A96" w:rsidRPr="00BD7FC3">
        <w:t>Name</w:t>
      </w:r>
      <w:proofErr w:type="spellEnd"/>
      <w:r w:rsidR="00CE7A96">
        <w:t xml:space="preserve"> must be replaced by an actual </w:t>
      </w:r>
      <w:r w:rsidR="005355AF">
        <w:t>Dbo</w:t>
      </w:r>
      <w:r w:rsidR="00CE7A96">
        <w:t xml:space="preserve"> reference.</w:t>
      </w:r>
      <w:r w:rsidR="00CE7A96">
        <w:br/>
      </w:r>
      <w:r w:rsidR="00CE7A96">
        <w:br/>
        <w:t>For RG use</w:t>
      </w:r>
      <w:r w:rsidR="00CE7A96" w:rsidRPr="00BD7FC3">
        <w:t xml:space="preserve"> </w:t>
      </w:r>
      <w:r w:rsidR="00CE7A96">
        <w:t>the ".</w:t>
      </w:r>
      <w:proofErr w:type="spellStart"/>
      <w:r>
        <w:t>Member</w:t>
      </w:r>
      <w:r w:rsidR="00CE7A96">
        <w:t>Name</w:t>
      </w:r>
      <w:proofErr w:type="spellEnd"/>
      <w:r w:rsidR="00CE7A96">
        <w:t xml:space="preserve">" part is optional if used with a numeric Bro, meaning the sum of all the </w:t>
      </w:r>
      <w:r>
        <w:t>Member</w:t>
      </w:r>
      <w:r w:rsidR="00CE7A96">
        <w:t xml:space="preserve"> values. This applies </w:t>
      </w:r>
      <w:proofErr w:type="gramStart"/>
      <w:r w:rsidR="00CE7A96">
        <w:t>to .</w:t>
      </w:r>
      <w:proofErr w:type="gramEnd"/>
      <w:r w:rsidR="00CE7A96">
        <w:t xml:space="preserve"># and well as explicit </w:t>
      </w:r>
      <w:r>
        <w:t>Member</w:t>
      </w:r>
      <w:r w:rsidR="00CE7A96">
        <w:t xml:space="preserve">s. </w:t>
      </w:r>
      <w:r w:rsidR="00CE7A96">
        <w:br/>
      </w:r>
      <w:r w:rsidR="00CE7A96">
        <w:br/>
        <w:t>The “</w:t>
      </w:r>
      <w:proofErr w:type="spellStart"/>
      <w:r w:rsidR="00CE7A96">
        <w:t>PropertyName</w:t>
      </w:r>
      <w:proofErr w:type="spellEnd"/>
      <w:r w:rsidR="00CE7A96">
        <w:t xml:space="preserve">.” part of a </w:t>
      </w:r>
      <w:proofErr w:type="spellStart"/>
      <w:r>
        <w:t>MemberRef</w:t>
      </w:r>
      <w:proofErr w:type="spellEnd"/>
      <w:r w:rsidR="00CE7A96">
        <w:t xml:space="preserve"> can be omitted if there is a ".</w:t>
      </w:r>
      <w:proofErr w:type="spellStart"/>
      <w:r>
        <w:t>Member</w:t>
      </w:r>
      <w:r w:rsidR="00CE7A96">
        <w:t>Name</w:t>
      </w:r>
      <w:proofErr w:type="spellEnd"/>
      <w:r w:rsidR="00CE7A96">
        <w:t xml:space="preserve">" section and if there is a </w:t>
      </w:r>
      <w:proofErr w:type="spellStart"/>
      <w:r>
        <w:t>MemberRef</w:t>
      </w:r>
      <w:proofErr w:type="spellEnd"/>
      <w:r w:rsidR="00CE7A96">
        <w:t xml:space="preserve"> to the left of this </w:t>
      </w:r>
      <w:proofErr w:type="spellStart"/>
      <w:r>
        <w:t>MemberRef</w:t>
      </w:r>
      <w:proofErr w:type="spellEnd"/>
      <w:r w:rsidR="00CE7A96">
        <w:t xml:space="preserve"> which includes the desired </w:t>
      </w:r>
      <w:r w:rsidR="00CE7A96" w:rsidRPr="00B85095">
        <w:t>“</w:t>
      </w:r>
      <w:proofErr w:type="spellStart"/>
      <w:r w:rsidR="00CE7A96" w:rsidRPr="00B85095">
        <w:t>PropertyName</w:t>
      </w:r>
      <w:proofErr w:type="spellEnd"/>
      <w:r w:rsidR="00CE7A96" w:rsidRPr="00B85095">
        <w:t>.”</w:t>
      </w:r>
      <w:r w:rsidR="00CE7A96">
        <w:t xml:space="preserve"> e.g.</w:t>
      </w:r>
      <w:r w:rsidR="00CE7A96">
        <w:br/>
      </w:r>
      <w:proofErr w:type="spellStart"/>
      <w:r w:rsidR="00CE7A96" w:rsidRPr="00B85877">
        <w:rPr>
          <w:sz w:val="20"/>
          <w:szCs w:val="20"/>
        </w:rPr>
        <w:t>EntityInfo.Officers</w:t>
      </w:r>
      <w:proofErr w:type="spellEnd"/>
      <w:r w:rsidR="00CE7A96" w:rsidRPr="00B85877">
        <w:rPr>
          <w:sz w:val="20"/>
          <w:szCs w:val="20"/>
        </w:rPr>
        <w:t xml:space="preserve">, </w:t>
      </w:r>
      <w:proofErr w:type="spellStart"/>
      <w:r w:rsidR="00CE7A96" w:rsidRPr="00B85877">
        <w:rPr>
          <w:sz w:val="20"/>
          <w:szCs w:val="20"/>
        </w:rPr>
        <w:t>Officer.WoodgateC</w:t>
      </w:r>
      <w:proofErr w:type="spellEnd"/>
      <w:r w:rsidR="00CE7A96" w:rsidRPr="00B85877">
        <w:rPr>
          <w:sz w:val="20"/>
          <w:szCs w:val="20"/>
        </w:rPr>
        <w:t xml:space="preserve">, Director, Exec, Chairman, </w:t>
      </w:r>
      <w:proofErr w:type="spellStart"/>
      <w:r w:rsidR="00CE7A96" w:rsidRPr="00B85877">
        <w:rPr>
          <w:sz w:val="20"/>
          <w:szCs w:val="20"/>
        </w:rPr>
        <w:t>SignAccounts</w:t>
      </w:r>
      <w:proofErr w:type="spellEnd"/>
      <w:r w:rsidR="00CE7A96" w:rsidRPr="00B85877">
        <w:rPr>
          <w:sz w:val="20"/>
          <w:szCs w:val="20"/>
        </w:rPr>
        <w:br/>
      </w:r>
      <w:r w:rsidR="00CE7A96">
        <w:t>rather than</w:t>
      </w:r>
      <w:r w:rsidR="00CE7A96">
        <w:br/>
      </w:r>
      <w:proofErr w:type="spellStart"/>
      <w:r w:rsidR="00CE7A96" w:rsidRPr="00B85877">
        <w:rPr>
          <w:sz w:val="20"/>
          <w:szCs w:val="20"/>
        </w:rPr>
        <w:t>EntityInfo.Officers</w:t>
      </w:r>
      <w:proofErr w:type="spellEnd"/>
      <w:r w:rsidR="00CE7A96" w:rsidRPr="00B85877">
        <w:rPr>
          <w:sz w:val="20"/>
          <w:szCs w:val="20"/>
        </w:rPr>
        <w:t xml:space="preserve">, </w:t>
      </w:r>
      <w:proofErr w:type="spellStart"/>
      <w:r w:rsidR="00CE7A96" w:rsidRPr="00B85877">
        <w:rPr>
          <w:sz w:val="20"/>
          <w:szCs w:val="20"/>
        </w:rPr>
        <w:t>Officer.WoodgateC</w:t>
      </w:r>
      <w:proofErr w:type="spellEnd"/>
      <w:r w:rsidR="00CE7A96" w:rsidRPr="00B85877">
        <w:rPr>
          <w:sz w:val="20"/>
          <w:szCs w:val="20"/>
        </w:rPr>
        <w:t xml:space="preserve">, </w:t>
      </w:r>
      <w:proofErr w:type="spellStart"/>
      <w:r w:rsidR="00CE7A96" w:rsidRPr="00B85877">
        <w:rPr>
          <w:sz w:val="20"/>
          <w:szCs w:val="20"/>
        </w:rPr>
        <w:t>Officer.Director</w:t>
      </w:r>
      <w:proofErr w:type="spellEnd"/>
      <w:r w:rsidR="00CE7A96" w:rsidRPr="00B85877">
        <w:rPr>
          <w:sz w:val="20"/>
          <w:szCs w:val="20"/>
        </w:rPr>
        <w:t xml:space="preserve">, </w:t>
      </w:r>
      <w:proofErr w:type="spellStart"/>
      <w:r w:rsidR="00CE7A96" w:rsidRPr="00B85877">
        <w:rPr>
          <w:sz w:val="20"/>
          <w:szCs w:val="20"/>
        </w:rPr>
        <w:t>Officer.Exec</w:t>
      </w:r>
      <w:proofErr w:type="spellEnd"/>
      <w:r w:rsidR="00CE7A96" w:rsidRPr="00B85877">
        <w:rPr>
          <w:sz w:val="20"/>
          <w:szCs w:val="20"/>
        </w:rPr>
        <w:t xml:space="preserve">, </w:t>
      </w:r>
      <w:proofErr w:type="spellStart"/>
      <w:r w:rsidR="00CE7A96" w:rsidRPr="00B85877">
        <w:rPr>
          <w:sz w:val="20"/>
          <w:szCs w:val="20"/>
        </w:rPr>
        <w:t>Officer.Chairman</w:t>
      </w:r>
      <w:proofErr w:type="spellEnd"/>
      <w:r w:rsidR="00CE7A96" w:rsidRPr="00B85877">
        <w:rPr>
          <w:sz w:val="20"/>
          <w:szCs w:val="20"/>
        </w:rPr>
        <w:t xml:space="preserve">, </w:t>
      </w:r>
      <w:proofErr w:type="spellStart"/>
      <w:r w:rsidR="00CE7A96" w:rsidRPr="00B85877">
        <w:rPr>
          <w:sz w:val="20"/>
          <w:szCs w:val="20"/>
        </w:rPr>
        <w:t>Officer.SignAccounts</w:t>
      </w:r>
      <w:proofErr w:type="spellEnd"/>
      <w:r w:rsidR="00CE7A96">
        <w:br/>
      </w:r>
      <w:r w:rsidR="00CE7A96" w:rsidRPr="0023462B">
        <w:rPr>
          <w:sz w:val="16"/>
          <w:szCs w:val="16"/>
        </w:rPr>
        <w:br/>
      </w:r>
      <w:r w:rsidR="00CE7A96">
        <w:t xml:space="preserve">There can be any number of comma separated </w:t>
      </w:r>
      <w:proofErr w:type="spellStart"/>
      <w:r>
        <w:t>MemberRef</w:t>
      </w:r>
      <w:r w:rsidR="00CE7A96">
        <w:t>s</w:t>
      </w:r>
      <w:proofErr w:type="spellEnd"/>
      <w:r w:rsidR="00CE7A96">
        <w:t xml:space="preserve"> in any order, but not duplicates. </w:t>
      </w:r>
      <w:r w:rsidR="00CE7A96">
        <w:br/>
      </w:r>
      <w:r w:rsidR="00CE7A96" w:rsidRPr="0023462B">
        <w:rPr>
          <w:sz w:val="16"/>
          <w:szCs w:val="16"/>
        </w:rPr>
        <w:br/>
      </w:r>
      <w:proofErr w:type="spellStart"/>
      <w:r>
        <w:t>MemberRef</w:t>
      </w:r>
      <w:r w:rsidR="00CE7A96">
        <w:t>s</w:t>
      </w:r>
      <w:proofErr w:type="spellEnd"/>
      <w:r w:rsidR="00CE7A96">
        <w:t xml:space="preserve"> are converted to </w:t>
      </w:r>
      <w:proofErr w:type="spellStart"/>
      <w:r>
        <w:t>PMem</w:t>
      </w:r>
      <w:r w:rsidR="00CE7A96">
        <w:t>Ids</w:t>
      </w:r>
      <w:proofErr w:type="spellEnd"/>
      <w:r w:rsidR="00CE7A96">
        <w:t xml:space="preserve"> for internal use by Braiins.</w:t>
      </w:r>
      <w:r w:rsidR="00CE7A96">
        <w:br/>
      </w:r>
      <w:r w:rsidR="00CE7A96" w:rsidRPr="0023462B">
        <w:rPr>
          <w:sz w:val="16"/>
          <w:szCs w:val="16"/>
        </w:rPr>
        <w:br/>
      </w:r>
      <w:r w:rsidR="00CE7A96">
        <w:t xml:space="preserve">Validity checks are applied to </w:t>
      </w:r>
      <w:proofErr w:type="spellStart"/>
      <w:r>
        <w:t>MemberRef</w:t>
      </w:r>
      <w:r w:rsidR="00CE7A96">
        <w:t>s</w:t>
      </w:r>
      <w:proofErr w:type="spellEnd"/>
      <w:r w:rsidR="00CE7A96">
        <w:t xml:space="preserve"> e.g. versus the Bro's usable properties, potentially as modified for global options, etc.</w:t>
      </w:r>
      <w:r w:rsidR="00CE7A96">
        <w:br/>
      </w:r>
      <w:r w:rsidR="00CE7A96" w:rsidRPr="0023462B">
        <w:rPr>
          <w:sz w:val="16"/>
          <w:szCs w:val="16"/>
        </w:rPr>
        <w:br/>
      </w:r>
      <w:r w:rsidR="00CE7A96">
        <w:t>Mux checks also apply.</w:t>
      </w:r>
    </w:p>
    <w:p w:rsidR="00CE7A96" w:rsidRDefault="00CE7A96" w:rsidP="00CE7A96">
      <w:pPr>
        <w:pStyle w:val="ListBSpace"/>
      </w:pPr>
      <w:r>
        <w:t>,&lt;start | end&gt;</w:t>
      </w:r>
      <w:r>
        <w:br/>
        <w:t xml:space="preserve">‘,start’ or ‘,end’ can be used to specify start or end (opening or closing) period for </w:t>
      </w:r>
      <w:proofErr w:type="spellStart"/>
      <w:r>
        <w:t>SumEnd</w:t>
      </w:r>
      <w:proofErr w:type="spellEnd"/>
      <w:r>
        <w:t xml:space="preserve">, </w:t>
      </w:r>
      <w:proofErr w:type="spellStart"/>
      <w:r>
        <w:t>PostEnd</w:t>
      </w:r>
      <w:proofErr w:type="spellEnd"/>
      <w:r>
        <w:t xml:space="preserve">, or Stock type </w:t>
      </w:r>
      <w:proofErr w:type="spellStart"/>
      <w:r>
        <w:t>StartEnd</w:t>
      </w:r>
      <w:proofErr w:type="spellEnd"/>
      <w:r>
        <w:t xml:space="preserve"> Instant Bros, and only for such Bros.</w:t>
      </w:r>
      <w:r>
        <w:br/>
      </w:r>
      <w:r w:rsidRPr="00B2374A">
        <w:rPr>
          <w:sz w:val="16"/>
          <w:szCs w:val="16"/>
        </w:rPr>
        <w:br/>
      </w:r>
      <w:r>
        <w:t>The default is end, so use of end is optional.</w:t>
      </w:r>
      <w:r>
        <w:br/>
      </w:r>
      <w:r w:rsidRPr="001C0D15">
        <w:rPr>
          <w:sz w:val="16"/>
          <w:szCs w:val="16"/>
        </w:rPr>
        <w:br/>
      </w:r>
      <w:r>
        <w:t xml:space="preserve">Start for posting is 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br/>
      </w:r>
      <w:r w:rsidRPr="005129D6">
        <w:rPr>
          <w:sz w:val="16"/>
          <w:szCs w:val="16"/>
        </w:rPr>
        <w:br/>
      </w:r>
      <w:r>
        <w:t xml:space="preserve">end is RO for </w:t>
      </w:r>
      <w:proofErr w:type="spellStart"/>
      <w:r>
        <w:t>SumEnd</w:t>
      </w:r>
      <w:proofErr w:type="spellEnd"/>
      <w:r>
        <w:t xml:space="preserve"> Bros</w:t>
      </w:r>
      <w:r>
        <w:br w:type="page"/>
      </w:r>
    </w:p>
    <w:p w:rsidR="003E0CF4" w:rsidRDefault="003E0CF4" w:rsidP="00AA2D75">
      <w:pPr>
        <w:pStyle w:val="Heading2"/>
        <w:numPr>
          <w:ilvl w:val="1"/>
          <w:numId w:val="23"/>
        </w:numPr>
      </w:pPr>
      <w:bookmarkStart w:id="16" w:name="_Toc363656902"/>
      <w:r>
        <w:lastRenderedPageBreak/>
        <w:t>Terms to Describe Bros</w:t>
      </w:r>
      <w:bookmarkEnd w:id="16"/>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Pr>
          <w:i/>
        </w:rPr>
        <w:instrText xml:space="preserve"> \* MERGEFORMAT </w:instrText>
      </w:r>
      <w:r w:rsidR="00CE394E" w:rsidRPr="00CE394E">
        <w:rPr>
          <w:i/>
        </w:rPr>
      </w:r>
      <w:r w:rsidR="00CE394E" w:rsidRPr="00CE394E">
        <w:rPr>
          <w:i/>
        </w:rPr>
        <w:fldChar w:fldCharType="separate"/>
      </w:r>
      <w:r w:rsidR="0008683C">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Pr>
          <w:i/>
        </w:rPr>
        <w:instrText xml:space="preserve"> \* MERGEFORMAT </w:instrText>
      </w:r>
      <w:r w:rsidR="00CE394E" w:rsidRPr="00CE394E">
        <w:rPr>
          <w:i/>
        </w:rPr>
      </w:r>
      <w:r w:rsidR="00CE394E" w:rsidRPr="00CE394E">
        <w:rPr>
          <w:i/>
        </w:rPr>
        <w:fldChar w:fldCharType="separate"/>
      </w:r>
      <w:r w:rsidR="0008683C" w:rsidRPr="0008683C">
        <w:rPr>
          <w:i/>
        </w:rPr>
        <w:t>The Bro Columns</w:t>
      </w:r>
      <w:r w:rsidR="00CE394E" w:rsidRPr="00CE394E">
        <w:rPr>
          <w:i/>
        </w:rPr>
        <w:fldChar w:fldCharType="end"/>
      </w:r>
      <w:r>
        <w:t>.</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698"/>
        <w:gridCol w:w="8698"/>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 xml:space="preserve">Element or </w:t>
            </w:r>
            <w:proofErr w:type="spellStart"/>
            <w:r>
              <w:t>Ele</w:t>
            </w:r>
            <w:proofErr w:type="spellEnd"/>
            <w:r>
              <w:t xml:space="preserv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 xml:space="preserve">set to </w:t>
            </w:r>
            <w:proofErr w:type="spellStart"/>
            <w:r>
              <w:t>SumUp</w:t>
            </w:r>
            <w:proofErr w:type="spellEnd"/>
            <w:r>
              <w:t>.</w:t>
            </w:r>
          </w:p>
        </w:tc>
      </w:tr>
      <w:tr w:rsidR="003E0CF4" w:rsidTr="00F564DD">
        <w:tc>
          <w:tcPr>
            <w:tcW w:w="1701" w:type="dxa"/>
          </w:tcPr>
          <w:p w:rsidR="003E0CF4" w:rsidRPr="00D935B0" w:rsidRDefault="003E0CF4" w:rsidP="00F564DD">
            <w:proofErr w:type="spellStart"/>
            <w:r>
              <w:t>SumUp</w:t>
            </w:r>
            <w:proofErr w:type="spellEnd"/>
          </w:p>
        </w:tc>
        <w:tc>
          <w:tcPr>
            <w:tcW w:w="8739" w:type="dxa"/>
          </w:tcPr>
          <w:p w:rsidR="003E0CF4" w:rsidRDefault="003E0CF4" w:rsidP="00F564DD">
            <w:r>
              <w:t>Bro that is set to sum up to its Set</w:t>
            </w:r>
            <w:r w:rsidR="008D5011">
              <w:t xml:space="preserve"> parent</w:t>
            </w:r>
            <w:r>
              <w:t xml:space="preserve"> i.e. one for which the </w:t>
            </w:r>
            <w:proofErr w:type="spellStart"/>
            <w:r>
              <w:t>SumUp</w:t>
            </w:r>
            <w:proofErr w:type="spellEnd"/>
            <w:r>
              <w:t xml:space="preserve">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08683C">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r w:rsidR="0008683C" w:rsidRPr="0008683C">
              <w:rPr>
                <w:i/>
                <w:szCs w:val="22"/>
              </w:rPr>
              <w:t>DataType</w:t>
            </w:r>
            <w:r w:rsidR="008D5011" w:rsidRPr="008D5011">
              <w:rPr>
                <w:i/>
              </w:rPr>
              <w:fldChar w:fldCharType="end"/>
            </w:r>
            <w:r w:rsidRPr="008D5011">
              <w:rPr>
                <w:i/>
              </w:rPr>
              <w:t>.</w:t>
            </w:r>
          </w:p>
        </w:tc>
      </w:tr>
      <w:tr w:rsidR="00CE7A96" w:rsidTr="00F564DD">
        <w:tc>
          <w:tcPr>
            <w:tcW w:w="1701" w:type="dxa"/>
          </w:tcPr>
          <w:p w:rsidR="00CE7A96" w:rsidRDefault="005355AF" w:rsidP="00F564DD">
            <w:r>
              <w:t>Dbo</w:t>
            </w:r>
          </w:p>
        </w:tc>
        <w:tc>
          <w:tcPr>
            <w:tcW w:w="8739" w:type="dxa"/>
          </w:tcPr>
          <w:p w:rsidR="00CE7A96" w:rsidRPr="00053371" w:rsidRDefault="005355AF" w:rsidP="009934E7">
            <w:r>
              <w:t>Dbo</w:t>
            </w:r>
            <w:r w:rsidR="00CE7A96">
              <w:t xml:space="preserve"> </w:t>
            </w:r>
            <w:r w:rsidR="009934E7">
              <w:t>{&lt;</w:t>
            </w:r>
            <w:r w:rsidR="005A1628">
              <w:t xml:space="preserve">Read </w:t>
            </w:r>
            <w:r w:rsidR="009934E7">
              <w:t>|</w:t>
            </w:r>
            <w:r w:rsidR="005A1628">
              <w:t xml:space="preserve"> </w:t>
            </w:r>
            <w:r w:rsidR="00CE7A96">
              <w:t>Posting</w:t>
            </w:r>
            <w:r w:rsidR="009934E7">
              <w:t>&gt;}</w:t>
            </w:r>
            <w:r w:rsidR="00CE7A96">
              <w:t xml:space="preserve"> Bro as described in section </w:t>
            </w:r>
            <w:r w:rsidR="00CE7A96" w:rsidRPr="00CE7A96">
              <w:rPr>
                <w:i/>
              </w:rPr>
              <w:fldChar w:fldCharType="begin"/>
            </w:r>
            <w:r w:rsidR="00CE7A96" w:rsidRPr="00CE7A96">
              <w:rPr>
                <w:i/>
              </w:rPr>
              <w:instrText xml:space="preserve"> REF _Ref360770319 \r \h </w:instrText>
            </w:r>
            <w:r w:rsidR="00CE7A96">
              <w:rPr>
                <w:i/>
              </w:rPr>
              <w:instrText xml:space="preserve"> \* MERGEFORMAT </w:instrText>
            </w:r>
            <w:r w:rsidR="00CE7A96" w:rsidRPr="00CE7A96">
              <w:rPr>
                <w:i/>
              </w:rPr>
            </w:r>
            <w:r w:rsidR="00CE7A96" w:rsidRPr="00CE7A96">
              <w:rPr>
                <w:i/>
              </w:rPr>
              <w:fldChar w:fldCharType="separate"/>
            </w:r>
            <w:r w:rsidR="0008683C">
              <w:rPr>
                <w:i/>
              </w:rPr>
              <w:t>3.1</w:t>
            </w:r>
            <w:r w:rsidR="00CE7A96" w:rsidRPr="00CE7A96">
              <w:rPr>
                <w:i/>
              </w:rPr>
              <w:fldChar w:fldCharType="end"/>
            </w:r>
            <w:r w:rsidR="00CE7A96" w:rsidRPr="00CE7A96">
              <w:rPr>
                <w:i/>
              </w:rPr>
              <w:t xml:space="preserve"> </w:t>
            </w:r>
            <w:r w:rsidR="00CE7A96" w:rsidRPr="00CE7A96">
              <w:rPr>
                <w:i/>
              </w:rPr>
              <w:fldChar w:fldCharType="begin"/>
            </w:r>
            <w:r w:rsidR="00CE7A96" w:rsidRPr="00CE7A96">
              <w:rPr>
                <w:i/>
              </w:rPr>
              <w:instrText xml:space="preserve"> REF _Ref360770319 \h </w:instrText>
            </w:r>
            <w:r w:rsidR="00CE7A96">
              <w:rPr>
                <w:i/>
              </w:rPr>
              <w:instrText xml:space="preserve"> \* MERGEFORMAT </w:instrText>
            </w:r>
            <w:r w:rsidR="00CE7A96" w:rsidRPr="00CE7A96">
              <w:rPr>
                <w:i/>
              </w:rPr>
            </w:r>
            <w:r w:rsidR="00CE7A96" w:rsidRPr="00CE7A96">
              <w:rPr>
                <w:i/>
              </w:rPr>
              <w:fldChar w:fldCharType="separate"/>
            </w:r>
            <w:r w:rsidR="0008683C" w:rsidRPr="0008683C">
              <w:rPr>
                <w:i/>
              </w:rPr>
              <w:t>DataBase Objects (</w:t>
            </w:r>
            <w:proofErr w:type="spellStart"/>
            <w:r w:rsidR="0008683C" w:rsidRPr="0008683C">
              <w:rPr>
                <w:i/>
              </w:rPr>
              <w:t>Dbos</w:t>
            </w:r>
            <w:proofErr w:type="spellEnd"/>
            <w:r w:rsidR="0008683C" w:rsidRPr="0008683C">
              <w:rPr>
                <w:i/>
              </w:rPr>
              <w:t>)</w:t>
            </w:r>
            <w:r w:rsidR="0008683C">
              <w:t xml:space="preserve"> and Bros</w:t>
            </w:r>
            <w:r w:rsidR="00CE7A96" w:rsidRPr="00CE7A96">
              <w:rPr>
                <w:i/>
              </w:rPr>
              <w:fldChar w:fldCharType="end"/>
            </w:r>
          </w:p>
        </w:tc>
      </w:tr>
      <w:tr w:rsidR="009934E7" w:rsidTr="00F564DD">
        <w:tc>
          <w:tcPr>
            <w:tcW w:w="1701" w:type="dxa"/>
          </w:tcPr>
          <w:p w:rsidR="009934E7" w:rsidRDefault="009934E7" w:rsidP="00F564DD">
            <w:r>
              <w:t>DboField</w:t>
            </w:r>
          </w:p>
        </w:tc>
        <w:tc>
          <w:tcPr>
            <w:tcW w:w="8739" w:type="dxa"/>
          </w:tcPr>
          <w:p w:rsidR="009934E7" w:rsidRDefault="009934E7" w:rsidP="005A1628">
            <w:r>
              <w:t xml:space="preserve">Bro with DboField defined = a Bro for read access of </w:t>
            </w:r>
            <w:r w:rsidR="005355AF">
              <w:t>Dbo</w:t>
            </w:r>
            <w:r>
              <w:t xml:space="preserve"> data</w:t>
            </w:r>
          </w:p>
        </w:tc>
      </w:tr>
      <w:tr w:rsidR="003E0CF4" w:rsidTr="00F564DD">
        <w:tc>
          <w:tcPr>
            <w:tcW w:w="1701" w:type="dxa"/>
          </w:tcPr>
          <w:p w:rsidR="003E0CF4" w:rsidRPr="00D935B0" w:rsidRDefault="003E0CF4" w:rsidP="00F564DD">
            <w:r>
              <w:t xml:space="preserve">DE or </w:t>
            </w:r>
            <w:proofErr w:type="spellStart"/>
            <w:r>
              <w:t>Sch</w:t>
            </w:r>
            <w:proofErr w:type="spellEnd"/>
          </w:p>
        </w:tc>
        <w:tc>
          <w:tcPr>
            <w:tcW w:w="8739" w:type="dxa"/>
          </w:tcPr>
          <w:p w:rsidR="003E0CF4" w:rsidRDefault="003E0CF4" w:rsidP="00F564DD">
            <w:r>
              <w:t xml:space="preserve">Bro with a </w:t>
            </w:r>
            <w:proofErr w:type="spellStart"/>
            <w:r>
              <w:t>PostType</w:t>
            </w:r>
            <w:proofErr w:type="spellEnd"/>
            <w:r>
              <w:t xml:space="preserve"> of DE (Double Entry) or </w:t>
            </w:r>
            <w:proofErr w:type="spellStart"/>
            <w:r>
              <w:t>Sch</w:t>
            </w:r>
            <w:proofErr w:type="spellEnd"/>
            <w:r>
              <w:t xml:space="preserve"> (Schedule).</w:t>
            </w:r>
          </w:p>
        </w:tc>
      </w:tr>
      <w:tr w:rsidR="003E0CF4" w:rsidTr="00F564DD">
        <w:tc>
          <w:tcPr>
            <w:tcW w:w="1701" w:type="dxa"/>
          </w:tcPr>
          <w:p w:rsidR="003E0CF4" w:rsidRDefault="003E0CF4" w:rsidP="00F564DD">
            <w:r>
              <w:t xml:space="preserve">RO or </w:t>
            </w:r>
            <w:proofErr w:type="spellStart"/>
            <w:r>
              <w:t>ReportOnly</w:t>
            </w:r>
            <w:proofErr w:type="spellEnd"/>
          </w:p>
        </w:tc>
        <w:tc>
          <w:tcPr>
            <w:tcW w:w="8739" w:type="dxa"/>
          </w:tcPr>
          <w:p w:rsidR="003E0CF4" w:rsidRDefault="003E0CF4" w:rsidP="00F564DD">
            <w:r>
              <w:t xml:space="preserve">An RO or  </w:t>
            </w:r>
            <w:proofErr w:type="spellStart"/>
            <w:r>
              <w:t>ReportOnly</w:t>
            </w:r>
            <w:proofErr w:type="spellEnd"/>
            <w:r>
              <w:t xml:space="preserve">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w:t>
            </w:r>
            <w:proofErr w:type="spellStart"/>
            <w:r>
              <w:t>ReportOnly</w:t>
            </w:r>
            <w:proofErr w:type="spellEnd"/>
            <w:r>
              <w:t>’</w:t>
            </w:r>
          </w:p>
        </w:tc>
      </w:tr>
      <w:tr w:rsidR="003E0CF4" w:rsidTr="00F564DD">
        <w:tc>
          <w:tcPr>
            <w:tcW w:w="1701" w:type="dxa"/>
          </w:tcPr>
          <w:p w:rsidR="003E0CF4" w:rsidRDefault="003E0CF4" w:rsidP="00F564DD">
            <w:r>
              <w:t>Posting</w:t>
            </w:r>
          </w:p>
        </w:tc>
        <w:tc>
          <w:tcPr>
            <w:tcW w:w="8739" w:type="dxa"/>
          </w:tcPr>
          <w:p w:rsidR="003E0CF4" w:rsidRDefault="003E0CF4" w:rsidP="00F564DD">
            <w:r>
              <w:t xml:space="preserve">A Bro which can be used for Posting, and is not </w:t>
            </w:r>
            <w:proofErr w:type="spellStart"/>
            <w:r>
              <w:t>ReportOnly</w:t>
            </w:r>
            <w:proofErr w:type="spellEnd"/>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proofErr w:type="spellStart"/>
            <w:r>
              <w:t>StartEnd</w:t>
            </w:r>
            <w:proofErr w:type="spellEnd"/>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CE7A96" w:rsidRDefault="00CE7A96" w:rsidP="00CE7A96">
      <w:bookmarkStart w:id="17" w:name="_Ref359642496"/>
      <w:bookmarkStart w:id="18" w:name="_Ref359642501"/>
      <w:bookmarkStart w:id="19" w:name="_Ref359578485"/>
      <w:r>
        <w:br w:type="page"/>
      </w:r>
    </w:p>
    <w:p w:rsidR="00F564DD" w:rsidRDefault="00F564DD" w:rsidP="00AA2D75">
      <w:pPr>
        <w:pStyle w:val="Heading1"/>
        <w:numPr>
          <w:ilvl w:val="0"/>
          <w:numId w:val="23"/>
        </w:numPr>
      </w:pPr>
      <w:bookmarkStart w:id="20" w:name="_Ref360786141"/>
      <w:bookmarkStart w:id="21" w:name="_Ref360786282"/>
      <w:bookmarkStart w:id="22" w:name="_Ref360786294"/>
      <w:bookmarkStart w:id="23" w:name="_Toc363656903"/>
      <w:r>
        <w:lastRenderedPageBreak/>
        <w:t xml:space="preserve">Multiple Taxonomy, Jurisdiction, and </w:t>
      </w:r>
      <w:proofErr w:type="spellStart"/>
      <w:r>
        <w:t>EntityType</w:t>
      </w:r>
      <w:proofErr w:type="spellEnd"/>
      <w:r>
        <w:t xml:space="preserve"> Options</w:t>
      </w:r>
      <w:bookmarkEnd w:id="17"/>
      <w:bookmarkEnd w:id="18"/>
      <w:bookmarkEnd w:id="20"/>
      <w:bookmarkEnd w:id="21"/>
      <w:bookmarkEnd w:id="22"/>
      <w:bookmarkEnd w:id="23"/>
    </w:p>
    <w:p w:rsidR="00E64D2C" w:rsidRDefault="00E64D2C" w:rsidP="00E64D2C">
      <w:pPr>
        <w:pStyle w:val="NormSpace"/>
      </w:pPr>
      <w:r>
        <w:t xml:space="preserve">BroSets should be constructed to be general or independent of Taxonomy, Jurisdiction, and </w:t>
      </w:r>
      <w:proofErr w:type="spellStart"/>
      <w:r>
        <w:t>EntityType</w:t>
      </w:r>
      <w:proofErr w:type="spellEnd"/>
      <w:r>
        <w:t xml:space="preserve"> as much as possible. Differences such as with/without Tax entries (different sets of books), would be covered via dynamic Journals/</w:t>
      </w:r>
      <w:proofErr w:type="spellStart"/>
      <w:r>
        <w:t>DataSets</w:t>
      </w:r>
      <w:proofErr w:type="spellEnd"/>
      <w:r>
        <w:t>, not BroSets.</w:t>
      </w:r>
    </w:p>
    <w:p w:rsidR="00F564DD" w:rsidRDefault="00E64D2C" w:rsidP="00706792">
      <w:pPr>
        <w:pStyle w:val="NormSpace"/>
      </w:pPr>
      <w:r>
        <w:t xml:space="preserve">However, for those cases where tweaking for </w:t>
      </w:r>
      <w:r w:rsidR="00364996">
        <w:t xml:space="preserve">relatively small </w:t>
      </w:r>
      <w:r w:rsidRPr="00E64D2C">
        <w:t xml:space="preserve">Taxonomy, Country (Jurisdiction), and </w:t>
      </w:r>
      <w:proofErr w:type="spellStart"/>
      <w:r w:rsidRPr="00E64D2C">
        <w:t>EntityType</w:t>
      </w:r>
      <w:proofErr w:type="spellEnd"/>
      <w:r>
        <w:t xml:space="preserve"> variations would avoid the need to create wholly separate BroSets just to cater for these differences, </w:t>
      </w:r>
      <w:r w:rsidR="00F564DD">
        <w:t xml:space="preserve">BroSets and Bros can </w:t>
      </w:r>
      <w:r>
        <w:t xml:space="preserve">be included/excluded in a full Main BroSet according to </w:t>
      </w:r>
      <w:r w:rsidR="00F564DD" w:rsidRPr="00F564DD">
        <w:t xml:space="preserve">Taxonomy, </w:t>
      </w:r>
      <w:r w:rsidR="00F37A97">
        <w:t>Country (</w:t>
      </w:r>
      <w:r w:rsidR="00F564DD" w:rsidRPr="00F564DD">
        <w:t>Jurisdiction</w:t>
      </w:r>
      <w:r w:rsidR="00F37A97">
        <w:t>)</w:t>
      </w:r>
      <w:r w:rsidR="00F564DD" w:rsidRPr="00F564DD">
        <w:t xml:space="preserve">, and </w:t>
      </w:r>
      <w:proofErr w:type="spellStart"/>
      <w:r w:rsidR="00F564DD" w:rsidRPr="00F564DD">
        <w:t>EntityType</w:t>
      </w:r>
      <w:proofErr w:type="spellEnd"/>
      <w:r w:rsidR="00F564DD">
        <w:t xml:space="preserve"> in </w:t>
      </w:r>
      <w:r w:rsidR="009A4B09">
        <w:t>4</w:t>
      </w:r>
      <w:r w:rsidR="00F564DD">
        <w:t xml:space="preserve"> ways:</w:t>
      </w:r>
    </w:p>
    <w:p w:rsidR="00F564DD" w:rsidRDefault="00F564DD" w:rsidP="009A4B09">
      <w:pPr>
        <w:pStyle w:val="ListBSpace"/>
      </w:pPr>
      <w:r>
        <w:t xml:space="preserve">A Main-BroSet can be defined to be Excluded/Included by Taxonomy, Country, or </w:t>
      </w:r>
      <w:proofErr w:type="spellStart"/>
      <w:r>
        <w:t>EntityType</w:t>
      </w:r>
      <w:proofErr w:type="spellEnd"/>
      <w:r>
        <w:t xml:space="preserv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08683C">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r w:rsidR="0008683C" w:rsidRPr="0008683C">
        <w:rPr>
          <w:i/>
        </w:rPr>
        <w:t>BroSet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w:t>
      </w:r>
      <w:proofErr w:type="spellStart"/>
      <w:r>
        <w:t>Incl</w:t>
      </w:r>
      <w:proofErr w:type="spellEnd"/>
      <w:r>
        <w:t xml:space="preserve">-BroSet </w:t>
      </w:r>
      <w:r w:rsidRPr="009A4B09">
        <w:t xml:space="preserve">can be defined to be Excluded/Included by Taxonomy, Country, or </w:t>
      </w:r>
      <w:proofErr w:type="spellStart"/>
      <w:r w:rsidRPr="009A4B09">
        <w:t>EntityType</w:t>
      </w:r>
      <w:proofErr w:type="spellEnd"/>
      <w:r>
        <w:t xml:space="preserve"> as above. If the Main-BroSet is available for the chosen operation but the </w:t>
      </w:r>
      <w:proofErr w:type="spellStart"/>
      <w:r>
        <w:t>Incl</w:t>
      </w:r>
      <w:proofErr w:type="spellEnd"/>
      <w:r>
        <w:t xml:space="preserve">-BroSet is not, then the Main-BroSet is adjusted dynamically </w:t>
      </w:r>
      <w:r w:rsidR="00BD336C">
        <w:t xml:space="preserve">at the time of use </w:t>
      </w:r>
      <w:r>
        <w:t xml:space="preserve">to remove the excluded </w:t>
      </w:r>
      <w:proofErr w:type="spellStart"/>
      <w:r>
        <w:t>Incl-Broset</w:t>
      </w:r>
      <w:proofErr w:type="spellEnd"/>
      <w:r>
        <w:t>(s).</w:t>
      </w:r>
    </w:p>
    <w:p w:rsidR="009A4B09" w:rsidRDefault="009A4B09" w:rsidP="00BD336C">
      <w:pPr>
        <w:pStyle w:val="ListBSpace"/>
      </w:pPr>
      <w:r w:rsidRPr="009A4B09">
        <w:t xml:space="preserve">An </w:t>
      </w:r>
      <w:r>
        <w:t xml:space="preserve">individual Set Bro (standard or slave) </w:t>
      </w:r>
      <w:r w:rsidRPr="009A4B09">
        <w:t xml:space="preserve">can be defined to be Excluded/Included by Taxonomy, Country (Jurisdiction), or </w:t>
      </w:r>
      <w:proofErr w:type="spellStart"/>
      <w:r w:rsidRPr="009A4B09">
        <w:t>EntityType</w:t>
      </w:r>
      <w:proofErr w:type="spellEnd"/>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08683C">
        <w:rPr>
          <w:i/>
        </w:rPr>
        <w:t>7.26</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08683C" w:rsidRPr="0008683C">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08683C">
        <w:rPr>
          <w:i/>
        </w:rPr>
        <w:t>7.27</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08683C">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08683C">
        <w:rPr>
          <w:i/>
        </w:rPr>
        <w:t>7.28</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proofErr w:type="spellStart"/>
      <w:r w:rsidR="0008683C">
        <w:rPr>
          <w:szCs w:val="22"/>
        </w:rPr>
        <w:t>EntityTypes</w:t>
      </w:r>
      <w:proofErr w:type="spellEnd"/>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w:t>
      </w:r>
      <w:proofErr w:type="spellStart"/>
      <w:r w:rsidRPr="009A4B09">
        <w:t>EntityType</w:t>
      </w:r>
      <w:proofErr w:type="spellEnd"/>
      <w:r w:rsidRPr="009A4B09">
        <w:t xml:space="preserv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 xml:space="preserve">Inclusion requires a pass for all three tests: Taxonomy, Country, and </w:t>
      </w:r>
      <w:proofErr w:type="spellStart"/>
      <w:r>
        <w:t>EntityType</w:t>
      </w:r>
      <w:proofErr w:type="spellEnd"/>
      <w:r>
        <w:t>.</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w:t>
      </w:r>
      <w:proofErr w:type="spellStart"/>
      <w:r>
        <w:t>EntityType</w:t>
      </w:r>
      <w:proofErr w:type="spellEnd"/>
      <w:r>
        <w:t xml:space="preserve">) </w:t>
      </w:r>
      <w:r w:rsidR="00364D53">
        <w:t xml:space="preserve">can be </w:t>
      </w:r>
      <w:r>
        <w:t xml:space="preserve">related to a degree in that an </w:t>
      </w:r>
      <w:proofErr w:type="spellStart"/>
      <w:r>
        <w:t>EntityType</w:t>
      </w:r>
      <w:proofErr w:type="spellEnd"/>
      <w:r>
        <w:t xml:space="preserve"> </w:t>
      </w:r>
      <w:r w:rsidR="00364D53">
        <w:t xml:space="preserve">can </w:t>
      </w:r>
      <w:r>
        <w:t>appl</w:t>
      </w:r>
      <w:r w:rsidR="00364D53">
        <w:t>y</w:t>
      </w:r>
      <w:r>
        <w:t xml:space="preserve"> to certain taxonomies and countries, and as an Entity must have an </w:t>
      </w:r>
      <w:proofErr w:type="spellStart"/>
      <w:r>
        <w:t>EntityType</w:t>
      </w:r>
      <w:proofErr w:type="spellEnd"/>
      <w:r>
        <w:t xml:space="preserve">, an </w:t>
      </w:r>
      <w:proofErr w:type="spellStart"/>
      <w:r>
        <w:t>Ent</w:t>
      </w:r>
      <w:r w:rsidR="00A262CC">
        <w:t>ityType</w:t>
      </w:r>
      <w:proofErr w:type="spellEnd"/>
      <w:r w:rsidR="00A262CC">
        <w:t xml:space="preserve"> will always be in play. (The </w:t>
      </w:r>
      <w:proofErr w:type="spellStart"/>
      <w:r w:rsidR="00A262CC">
        <w:t>EntityTypes</w:t>
      </w:r>
      <w:proofErr w:type="spellEnd"/>
      <w:r w:rsidR="00A262CC">
        <w:t xml:space="preserve"> DB table design allows for multiple countries and multiple taxonomies</w:t>
      </w:r>
      <w:r w:rsidR="00364D53">
        <w:t>, including none,</w:t>
      </w:r>
      <w:r w:rsidR="00A262CC">
        <w:t xml:space="preserve"> per </w:t>
      </w:r>
      <w:proofErr w:type="spellStart"/>
      <w:r w:rsidR="00A262CC">
        <w:t>EntityType</w:t>
      </w:r>
      <w:proofErr w:type="spellEnd"/>
      <w:r w:rsidR="00A262CC">
        <w:t xml:space="preserve"> though as of June 2013 no multiple ones have been defined.)</w:t>
      </w:r>
    </w:p>
    <w:p w:rsidR="009A4B09" w:rsidRDefault="00BD336C" w:rsidP="009A4B09">
      <w:pPr>
        <w:pStyle w:val="NormSpace"/>
      </w:pPr>
      <w:r>
        <w:t xml:space="preserve">These options should permit the building of flexible BroSets to cope with </w:t>
      </w:r>
      <w:r w:rsidRPr="00BD336C">
        <w:t xml:space="preserve">Taxonomy, Jurisdiction, and </w:t>
      </w:r>
      <w:proofErr w:type="spellStart"/>
      <w:r w:rsidRPr="00BD336C">
        <w:t>EntityType</w:t>
      </w:r>
      <w:proofErr w:type="spellEnd"/>
      <w:r w:rsidRPr="00BD336C">
        <w:t xml:space="preserv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364996" w:rsidRDefault="00364996" w:rsidP="009A4B09">
      <w:pPr>
        <w:pStyle w:val="NormSpace"/>
      </w:pPr>
      <w:r>
        <w:t>If the Taxonomy, Country, or Entity Type differences are major, it would probably be better to construct wholly separate BroSets than to make complicated use of this feature. It will be a judgement call.</w:t>
      </w:r>
    </w:p>
    <w:p w:rsidR="00AD3AB8" w:rsidRDefault="00E64D2C" w:rsidP="009A4B09">
      <w:pPr>
        <w:pStyle w:val="NormSpace"/>
      </w:pPr>
      <w:r w:rsidRPr="00364996">
        <w:rPr>
          <w:b/>
        </w:rPr>
        <w:t>Examples</w:t>
      </w:r>
      <w:r>
        <w:t xml:space="preserve"> (silly ones just to illustrate the use of this feature):</w:t>
      </w:r>
    </w:p>
    <w:p w:rsidR="00E64D2C" w:rsidRDefault="00E64D2C" w:rsidP="00364996">
      <w:pPr>
        <w:pStyle w:val="ListBSpace"/>
      </w:pPr>
      <w:r>
        <w:t>If IR-IFRS existed and included elements for a note on the environmental impact of windmills</w:t>
      </w:r>
      <w:r w:rsidR="00364996">
        <w:t xml:space="preserve"> on bogs</w:t>
      </w:r>
      <w:r>
        <w:t xml:space="preserve">, then a BroSet for the Bros needed for this note could be made specific to </w:t>
      </w:r>
      <w:r w:rsidR="00364996">
        <w:t xml:space="preserve">use of </w:t>
      </w:r>
      <w:r>
        <w:t>the IR-IFRS Taxonomy</w:t>
      </w:r>
      <w:r w:rsidR="00364996">
        <w:t xml:space="preserve"> i.e. when the In-BroSet is being used for data entry with the ultimate target Taxonomy being IR-IFRS</w:t>
      </w:r>
      <w:r>
        <w:t>.</w:t>
      </w:r>
    </w:p>
    <w:p w:rsidR="00364996" w:rsidRDefault="00E64D2C" w:rsidP="00364996">
      <w:pPr>
        <w:pStyle w:val="ListBullet"/>
      </w:pPr>
      <w:r>
        <w:t>If the Irish sta</w:t>
      </w:r>
      <w:r w:rsidR="00364996">
        <w:t>n</w:t>
      </w:r>
      <w:r>
        <w:t>dards required ‘</w:t>
      </w:r>
      <w:r w:rsidR="00364996">
        <w:t>Guinness</w:t>
      </w:r>
      <w:r>
        <w:t xml:space="preserve"> </w:t>
      </w:r>
      <w:r w:rsidR="00364996">
        <w:t xml:space="preserve">expense’ to be shown separately, then the Bro in the Expenses section for </w:t>
      </w:r>
      <w:r w:rsidR="00364996" w:rsidRPr="00364996">
        <w:t>‘Guinness expense’</w:t>
      </w:r>
      <w:r w:rsidR="00364996">
        <w:t xml:space="preserve"> could be made specific to an Irish registered entity.</w:t>
      </w:r>
    </w:p>
    <w:p w:rsidR="00AD3AB8" w:rsidRDefault="00AD3AB8" w:rsidP="00AD3AB8">
      <w:r>
        <w:br w:type="page"/>
      </w:r>
    </w:p>
    <w:p w:rsidR="0068071F" w:rsidRDefault="0068071F" w:rsidP="00AA2D75">
      <w:pPr>
        <w:pStyle w:val="Heading1"/>
        <w:numPr>
          <w:ilvl w:val="0"/>
          <w:numId w:val="23"/>
        </w:numPr>
      </w:pPr>
      <w:bookmarkStart w:id="24" w:name="_Toc363656904"/>
      <w:r>
        <w:lastRenderedPageBreak/>
        <w:t>Working with BroSets</w:t>
      </w:r>
      <w:bookmarkEnd w:id="19"/>
      <w:bookmarkEnd w:id="24"/>
    </w:p>
    <w:p w:rsidR="0068071F" w:rsidRDefault="00343F4A" w:rsidP="00B6075B">
      <w:pPr>
        <w:pStyle w:val="NormSpace"/>
      </w:pPr>
      <w:r>
        <w:t xml:space="preserve">BroSets are maintained in </w:t>
      </w:r>
      <w:proofErr w:type="spellStart"/>
      <w:r>
        <w:t>SpreadSheets</w:t>
      </w:r>
      <w:proofErr w:type="spellEnd"/>
      <w:r>
        <w:t xml:space="preserve"> as described in </w:t>
      </w:r>
      <w:r w:rsidR="00B6075B">
        <w:t xml:space="preserve">section </w:t>
      </w:r>
      <w:r w:rsidR="00B6075B" w:rsidRPr="00485CA9">
        <w:rPr>
          <w:i/>
        </w:rPr>
        <w:fldChar w:fldCharType="begin"/>
      </w:r>
      <w:r w:rsidR="00B6075B" w:rsidRPr="00485CA9">
        <w:rPr>
          <w:i/>
        </w:rPr>
        <w:instrText xml:space="preserve"> REF _Ref359578466 \w \h </w:instrText>
      </w:r>
      <w:r w:rsidR="00485CA9">
        <w:rPr>
          <w:i/>
        </w:rPr>
        <w:instrText xml:space="preserve"> \* MERGEFORMAT </w:instrText>
      </w:r>
      <w:r w:rsidR="00B6075B" w:rsidRPr="00485CA9">
        <w:rPr>
          <w:i/>
        </w:rPr>
      </w:r>
      <w:r w:rsidR="00B6075B" w:rsidRPr="00485CA9">
        <w:rPr>
          <w:i/>
        </w:rPr>
        <w:fldChar w:fldCharType="separate"/>
      </w:r>
      <w:r w:rsidR="0008683C">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485CA9">
        <w:rPr>
          <w:i/>
        </w:rPr>
        <w:instrText xml:space="preserve"> \* MERGEFORMAT </w:instrText>
      </w:r>
      <w:r w:rsidR="00B6075B" w:rsidRPr="00485CA9">
        <w:rPr>
          <w:i/>
        </w:rPr>
      </w:r>
      <w:r w:rsidR="00B6075B" w:rsidRPr="00485CA9">
        <w:rPr>
          <w:i/>
        </w:rPr>
        <w:fldChar w:fldCharType="separate"/>
      </w:r>
      <w:r w:rsidR="0008683C" w:rsidRPr="0008683C">
        <w:rPr>
          <w:i/>
        </w:rPr>
        <w:t xml:space="preserve"> BroSet Spreadsheets</w:t>
      </w:r>
      <w:r w:rsidR="00B6075B" w:rsidRPr="00485CA9">
        <w:rPr>
          <w:i/>
        </w:rPr>
        <w:fldChar w:fldCharType="end"/>
      </w:r>
      <w:r w:rsidR="00B6075B">
        <w:t>.</w:t>
      </w:r>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r>
        <w:t>BroSet Build Structs</w:t>
      </w:r>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AA2D75">
      <w:pPr>
        <w:pStyle w:val="Heading2"/>
        <w:numPr>
          <w:ilvl w:val="1"/>
          <w:numId w:val="23"/>
        </w:numPr>
      </w:pPr>
      <w:r>
        <w:t xml:space="preserve"> </w:t>
      </w:r>
      <w:bookmarkStart w:id="25" w:name="_Toc363656905"/>
      <w:r w:rsidR="00042622">
        <w:t xml:space="preserve">BroSet </w:t>
      </w:r>
      <w:r w:rsidR="009A699F">
        <w:t>Import</w:t>
      </w:r>
      <w:bookmarkEnd w:id="25"/>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 xml:space="preserve">the </w:t>
      </w:r>
      <w:proofErr w:type="spellStart"/>
      <w:r>
        <w:t>Bro</w:t>
      </w:r>
      <w:r w:rsidR="00473153">
        <w:t>Info</w:t>
      </w:r>
      <w:proofErr w:type="spellEnd"/>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 xml:space="preserve">Only one BroSet, the one named in the “BroSet Name: </w:t>
      </w:r>
      <w:proofErr w:type="spellStart"/>
      <w:r>
        <w:t>nnnnn</w:t>
      </w:r>
      <w:proofErr w:type="spellEnd"/>
      <w:r>
        <w:t xml:space="preserve">”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Build Bro Structs</w:t>
      </w:r>
      <w:r>
        <w:t>” run</w:t>
      </w:r>
      <w:r w:rsidR="00473153">
        <w:t>s</w:t>
      </w:r>
      <w:r>
        <w:t xml:space="preserve"> after a</w:t>
      </w:r>
      <w:r w:rsidR="00473153">
        <w:t xml:space="preserve"> successful </w:t>
      </w:r>
      <w:r>
        <w:t xml:space="preserve">Import to create the Bro “Structs” used internally by </w:t>
      </w:r>
      <w:proofErr w:type="spellStart"/>
      <w:r w:rsidR="00042622">
        <w:t>BroClass</w:t>
      </w:r>
      <w:proofErr w:type="spellEnd"/>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AA2D75">
      <w:pPr>
        <w:pStyle w:val="Heading2"/>
        <w:numPr>
          <w:ilvl w:val="1"/>
          <w:numId w:val="23"/>
        </w:numPr>
      </w:pPr>
      <w:r>
        <w:t xml:space="preserve"> </w:t>
      </w:r>
      <w:bookmarkStart w:id="26" w:name="_Toc363656906"/>
      <w:r w:rsidR="00042622">
        <w:t xml:space="preserve">BroSet </w:t>
      </w:r>
      <w:r w:rsidR="0073222C">
        <w:t>Export</w:t>
      </w:r>
      <w:bookmarkEnd w:id="26"/>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“Names” from &lt;</w:t>
      </w:r>
      <w:proofErr w:type="spellStart"/>
      <w:r>
        <w:t>Names|Ids</w:t>
      </w:r>
      <w:proofErr w:type="spellEnd"/>
      <w:r>
        <w:t xml:space="preserve">&gt; in the file name means that the option to export Folios, Properties, and </w:t>
      </w:r>
      <w:r w:rsidR="00294AD5">
        <w:t>Member</w:t>
      </w:r>
      <w:r>
        <w:t xml:space="preserve">s by name was chosen, whereas “Ids” means that the Id option was chosen. Either form can be re-imported, but while Folios, properties, and </w:t>
      </w:r>
      <w:r w:rsidR="00221AE7">
        <w:t>Member</w:t>
      </w:r>
      <w:r>
        <w:t>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AA2D75">
      <w:pPr>
        <w:pStyle w:val="Heading1"/>
        <w:numPr>
          <w:ilvl w:val="0"/>
          <w:numId w:val="23"/>
        </w:numPr>
      </w:pPr>
      <w:bookmarkStart w:id="27" w:name="_Ref359578466"/>
      <w:bookmarkStart w:id="28" w:name="_Ref359578495"/>
      <w:bookmarkStart w:id="29" w:name="_Ref359578520"/>
      <w:r>
        <w:lastRenderedPageBreak/>
        <w:t xml:space="preserve"> </w:t>
      </w:r>
      <w:bookmarkStart w:id="30" w:name="_Toc363656907"/>
      <w:r w:rsidR="004E500B">
        <w:t>BroSet</w:t>
      </w:r>
      <w:r w:rsidR="004E500B" w:rsidRPr="004E500B">
        <w:t xml:space="preserve"> </w:t>
      </w:r>
      <w:r w:rsidR="004E500B" w:rsidRPr="007B311B">
        <w:t>Spreadsheet</w:t>
      </w:r>
      <w:r w:rsidR="004E500B" w:rsidRPr="004E500B">
        <w:t>s</w:t>
      </w:r>
      <w:bookmarkEnd w:id="27"/>
      <w:bookmarkEnd w:id="28"/>
      <w:bookmarkEnd w:id="29"/>
      <w:bookmarkEnd w:id="30"/>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AA2D75">
      <w:pPr>
        <w:pStyle w:val="Heading2"/>
        <w:numPr>
          <w:ilvl w:val="1"/>
          <w:numId w:val="23"/>
        </w:numPr>
      </w:pPr>
      <w:bookmarkStart w:id="31" w:name="_Ref359580377"/>
      <w:bookmarkStart w:id="32" w:name="_Ref359580402"/>
      <w:r>
        <w:t xml:space="preserve"> </w:t>
      </w:r>
      <w:bookmarkStart w:id="33" w:name="_Toc363656908"/>
      <w:r w:rsidR="004E500B" w:rsidRPr="004E500B">
        <w:t>Column Headings Row</w:t>
      </w:r>
      <w:bookmarkEnd w:id="31"/>
      <w:bookmarkEnd w:id="32"/>
      <w:bookmarkEnd w:id="33"/>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AA2D75">
      <w:pPr>
        <w:pStyle w:val="Heading2"/>
        <w:numPr>
          <w:ilvl w:val="1"/>
          <w:numId w:val="23"/>
        </w:numPr>
      </w:pPr>
      <w:r>
        <w:t xml:space="preserve"> </w:t>
      </w:r>
      <w:bookmarkStart w:id="34" w:name="_Toc363656909"/>
      <w:r w:rsidR="001C56B6">
        <w:t>Comment and Blank Rows</w:t>
      </w:r>
      <w:bookmarkEnd w:id="34"/>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AA2D75">
      <w:pPr>
        <w:pStyle w:val="Heading2"/>
        <w:numPr>
          <w:ilvl w:val="1"/>
          <w:numId w:val="23"/>
        </w:numPr>
      </w:pPr>
      <w:r>
        <w:t xml:space="preserve"> </w:t>
      </w:r>
      <w:bookmarkStart w:id="35" w:name="_Ref359589233"/>
      <w:bookmarkStart w:id="36" w:name="_Toc363656910"/>
      <w:r w:rsidR="001C56B6">
        <w:t>BroSet Statements</w:t>
      </w:r>
      <w:bookmarkEnd w:id="35"/>
      <w:bookmarkEnd w:id="36"/>
    </w:p>
    <w:p w:rsidR="006C18E5" w:rsidRDefault="006C18E5" w:rsidP="006C18E5">
      <w:pPr>
        <w:pStyle w:val="NormSpace"/>
      </w:pPr>
      <w:r>
        <w:t xml:space="preserve">BroSet Statements define the </w:t>
      </w:r>
      <w:r w:rsidR="00F37A97">
        <w:t xml:space="preserve">Type, </w:t>
      </w:r>
      <w:r>
        <w:t xml:space="preserve">Name, </w:t>
      </w:r>
      <w:proofErr w:type="spellStart"/>
      <w:r w:rsidR="00F37A97">
        <w:t>Descr</w:t>
      </w:r>
      <w:proofErr w:type="spellEnd"/>
      <w:r w:rsidR="00F37A97">
        <w:t>(</w:t>
      </w:r>
      <w:proofErr w:type="spellStart"/>
      <w:r w:rsidR="00F37A97">
        <w:t>iption</w:t>
      </w:r>
      <w:proofErr w:type="spellEnd"/>
      <w:r w:rsidR="00F37A97">
        <w:t>)</w:t>
      </w:r>
      <w:r>
        <w:t xml:space="preserve">, and </w:t>
      </w:r>
      <w:r w:rsidR="00A125EA">
        <w:t xml:space="preserve">up to </w:t>
      </w:r>
      <w:r w:rsidR="009A0A0E">
        <w:t>6</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w:t>
      </w:r>
      <w:proofErr w:type="spellStart"/>
      <w:r w:rsidR="00F37A97">
        <w:t>Descr</w:t>
      </w:r>
      <w:proofErr w:type="spellEnd"/>
      <w:r w:rsidR="00F37A97">
        <w:t xml:space="preserve">)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 xml:space="preserve">BroSet </w:t>
      </w:r>
      <w:proofErr w:type="gramStart"/>
      <w:r w:rsidRPr="00D4590C">
        <w:t>Type{</w:t>
      </w:r>
      <w:proofErr w:type="gramEnd"/>
      <w:r w:rsidRPr="00D4590C">
        <w:t>:} Value(s) {# comment}</w:t>
      </w:r>
      <w:r>
        <w:br/>
        <w:t>where Type is one of &lt;</w:t>
      </w:r>
      <w:r w:rsidRPr="00D4590C">
        <w:t xml:space="preserve">Type | Name | </w:t>
      </w:r>
      <w:proofErr w:type="spellStart"/>
      <w:r w:rsidRPr="00D4590C">
        <w:t>Descr</w:t>
      </w:r>
      <w:proofErr w:type="spellEnd"/>
      <w:r w:rsidRPr="00D4590C">
        <w:t xml:space="preserve"> | </w:t>
      </w:r>
      <w:proofErr w:type="spellStart"/>
      <w:r w:rsidRPr="00D4590C">
        <w:t>SortKey</w:t>
      </w:r>
      <w:proofErr w:type="spellEnd"/>
      <w:r w:rsidRPr="00D4590C">
        <w:t xml:space="preserve"> | Taxonomies | Countries | </w:t>
      </w:r>
      <w:proofErr w:type="spellStart"/>
      <w:r w:rsidRPr="00D4590C">
        <w:t>EntityTypes</w:t>
      </w:r>
      <w:proofErr w:type="spellEnd"/>
      <w:r w:rsidRPr="00D4590C">
        <w:t xml:space="preserve"> | </w:t>
      </w:r>
      <w:proofErr w:type="spellStart"/>
      <w:r w:rsidRPr="00D4590C">
        <w:t>DateFrom</w:t>
      </w:r>
      <w:proofErr w:type="spellEnd"/>
      <w:r w:rsidRPr="00D4590C">
        <w:t xml:space="preserve"> | </w:t>
      </w:r>
      <w:proofErr w:type="spellStart"/>
      <w:r w:rsidRPr="00D4590C">
        <w:t>DateTo</w:t>
      </w:r>
      <w:proofErr w:type="spellEnd"/>
      <w:r w:rsidRPr="00D4590C">
        <w:t>&gt;</w:t>
      </w:r>
      <w:r>
        <w:br/>
      </w:r>
    </w:p>
    <w:p w:rsidR="00E50D1D" w:rsidRDefault="00E50D1D" w:rsidP="00E50D1D">
      <w:r>
        <w:t>Examples:</w:t>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Type: In-</w:t>
      </w:r>
      <w:proofErr w:type="spellStart"/>
      <w:r w:rsidRPr="00094A87">
        <w:rPr>
          <w:rFonts w:ascii="Lucida Console" w:hAnsi="Lucida Console"/>
          <w:sz w:val="20"/>
          <w:szCs w:val="20"/>
        </w:rPr>
        <w:t>Incl</w:t>
      </w:r>
      <w:proofErr w:type="spellEnd"/>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To be included by the BS BroSet</w:t>
      </w:r>
    </w:p>
    <w:p w:rsidR="00E50D1D" w:rsidRDefault="00E50D1D" w:rsidP="00E50D1D">
      <w:pPr>
        <w:pStyle w:val="NormSpace"/>
        <w:rPr>
          <w:rFonts w:ascii="Lucida Console" w:hAnsi="Lucida Console"/>
          <w:sz w:val="20"/>
          <w:szCs w:val="20"/>
        </w:rPr>
      </w:pPr>
      <w:r w:rsidRPr="00094A87">
        <w:rPr>
          <w:rFonts w:ascii="Lucida Console" w:hAnsi="Lucida Console"/>
          <w:sz w:val="20"/>
          <w:szCs w:val="20"/>
        </w:rPr>
        <w:t xml:space="preserve">BroSet </w:t>
      </w:r>
      <w:proofErr w:type="spellStart"/>
      <w:r w:rsidRPr="00094A87">
        <w:rPr>
          <w:rFonts w:ascii="Lucida Console" w:hAnsi="Lucida Console"/>
          <w:sz w:val="20"/>
          <w:szCs w:val="20"/>
        </w:rPr>
        <w:t>Descr</w:t>
      </w:r>
      <w:proofErr w:type="spellEnd"/>
      <w:r w:rsidRPr="00094A87">
        <w:rPr>
          <w:rFonts w:ascii="Lucida Console" w:hAnsi="Lucida Console"/>
          <w:sz w:val="20"/>
          <w:szCs w:val="20"/>
        </w:rPr>
        <w:t>: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t xml:space="preserve">BroSet </w:t>
      </w:r>
      <w:proofErr w:type="spellStart"/>
      <w:r w:rsidR="00094A87">
        <w:rPr>
          <w:rFonts w:ascii="Lucida Console" w:hAnsi="Lucida Console"/>
          <w:sz w:val="20"/>
          <w:szCs w:val="20"/>
        </w:rPr>
        <w:t>SortKey</w:t>
      </w:r>
      <w:proofErr w:type="spellEnd"/>
      <w:r w:rsidR="00094A87">
        <w:rPr>
          <w:rFonts w:ascii="Lucida Console" w:hAnsi="Lucida Console"/>
          <w:sz w:val="20"/>
          <w:szCs w:val="20"/>
        </w:rPr>
        <w:t xml:space="preserve">: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t xml:space="preserve">BroSet Taxonomies: </w:t>
      </w:r>
      <w:r w:rsidR="00A32842">
        <w:rPr>
          <w:rFonts w:ascii="Lucida Console" w:hAnsi="Lucida Console"/>
          <w:sz w:val="20"/>
          <w:szCs w:val="20"/>
        </w:rPr>
        <w:t>UK-</w:t>
      </w:r>
      <w:proofErr w:type="gramStart"/>
      <w:r w:rsidR="00A32842">
        <w:rPr>
          <w:rFonts w:ascii="Lucida Console" w:hAnsi="Lucida Console"/>
          <w:sz w:val="20"/>
          <w:szCs w:val="20"/>
        </w:rPr>
        <w:t>IFRS,</w:t>
      </w:r>
      <w:r w:rsidR="00094A87">
        <w:rPr>
          <w:rFonts w:ascii="Lucida Console" w:hAnsi="Lucida Console"/>
          <w:sz w:val="20"/>
          <w:szCs w:val="20"/>
        </w:rPr>
        <w:t>-</w:t>
      </w:r>
      <w:proofErr w:type="gramEnd"/>
      <w:r w:rsidR="00094A87">
        <w:rPr>
          <w:rFonts w:ascii="Lucida Console" w:hAnsi="Lucida Console"/>
          <w:sz w:val="20"/>
          <w:szCs w:val="20"/>
        </w:rPr>
        <w:t>UK-GAAP-DPL</w:t>
      </w:r>
      <w:r w:rsidR="00094A87">
        <w:rPr>
          <w:rFonts w:ascii="Lucida Console" w:hAnsi="Lucida Console"/>
          <w:sz w:val="20"/>
          <w:szCs w:val="20"/>
        </w:rPr>
        <w:br/>
        <w:t xml:space="preserve">BroSet Countries: </w:t>
      </w:r>
      <w:proofErr w:type="spellStart"/>
      <w:r w:rsidR="00094A87">
        <w:rPr>
          <w:rFonts w:ascii="Lucida Console" w:hAnsi="Lucida Console"/>
          <w:sz w:val="20"/>
          <w:szCs w:val="20"/>
        </w:rPr>
        <w:t>Wales,NI</w:t>
      </w:r>
      <w:proofErr w:type="spellEnd"/>
      <w:r w:rsidR="00094A87">
        <w:rPr>
          <w:rFonts w:ascii="Lucida Console" w:hAnsi="Lucida Console"/>
          <w:sz w:val="20"/>
          <w:szCs w:val="20"/>
        </w:rPr>
        <w:t>,-Scotland</w:t>
      </w:r>
      <w:r w:rsidR="00507C34">
        <w:rPr>
          <w:rFonts w:ascii="Lucida Console" w:hAnsi="Lucida Console"/>
          <w:sz w:val="20"/>
          <w:szCs w:val="20"/>
        </w:rPr>
        <w:tab/>
        <w:t># Just an example!</w:t>
      </w:r>
      <w:r w:rsidR="00094A87">
        <w:rPr>
          <w:rFonts w:ascii="Lucida Console" w:hAnsi="Lucida Console"/>
          <w:sz w:val="20"/>
          <w:szCs w:val="20"/>
        </w:rPr>
        <w:br/>
        <w:t xml:space="preserve">BroSet </w:t>
      </w:r>
      <w:proofErr w:type="spellStart"/>
      <w:r w:rsidR="00094A87">
        <w:rPr>
          <w:rFonts w:ascii="Lucida Console" w:hAnsi="Lucida Console"/>
          <w:sz w:val="20"/>
          <w:szCs w:val="20"/>
        </w:rPr>
        <w:t>EntityTypes</w:t>
      </w:r>
      <w:proofErr w:type="spellEnd"/>
      <w:r w:rsidR="00094A87">
        <w:rPr>
          <w:rFonts w:ascii="Lucida Console" w:hAnsi="Lucida Console"/>
          <w:sz w:val="20"/>
          <w:szCs w:val="20"/>
        </w:rPr>
        <w:t>: -UK Charity</w:t>
      </w:r>
      <w:r w:rsidR="0019108A">
        <w:rPr>
          <w:rFonts w:ascii="Lucida Console" w:hAnsi="Lucida Console"/>
          <w:sz w:val="20"/>
          <w:szCs w:val="20"/>
        </w:rPr>
        <w:br/>
        <w:t xml:space="preserve">BroSet </w:t>
      </w:r>
      <w:proofErr w:type="spellStart"/>
      <w:r w:rsidR="0019108A">
        <w:rPr>
          <w:rFonts w:ascii="Lucida Console" w:hAnsi="Lucida Console"/>
          <w:sz w:val="20"/>
          <w:szCs w:val="20"/>
        </w:rPr>
        <w:t>DateFrom</w:t>
      </w:r>
      <w:proofErr w:type="spellEnd"/>
      <w:r w:rsidR="0019108A">
        <w:rPr>
          <w:rFonts w:ascii="Lucida Console" w:hAnsi="Lucida Console"/>
          <w:sz w:val="20"/>
          <w:szCs w:val="20"/>
        </w:rPr>
        <w:t>: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t xml:space="preserve">BroSet </w:t>
      </w:r>
      <w:proofErr w:type="spellStart"/>
      <w:r w:rsidR="0019108A">
        <w:rPr>
          <w:rFonts w:ascii="Lucida Console" w:hAnsi="Lucida Console"/>
          <w:sz w:val="20"/>
          <w:szCs w:val="20"/>
        </w:rPr>
        <w:t>DateTo</w:t>
      </w:r>
      <w:proofErr w:type="spellEnd"/>
      <w:r w:rsidR="0019108A">
        <w:rPr>
          <w:rFonts w:ascii="Lucida Console" w:hAnsi="Lucida Console"/>
          <w:sz w:val="20"/>
          <w:szCs w:val="20"/>
        </w:rPr>
        <w:t>: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xml:space="preserve"># Being replaced by </w:t>
      </w:r>
      <w:proofErr w:type="spellStart"/>
      <w:r w:rsidR="00507C34">
        <w:rPr>
          <w:rFonts w:ascii="Lucida Console" w:hAnsi="Lucida Console"/>
          <w:sz w:val="20"/>
          <w:szCs w:val="20"/>
        </w:rPr>
        <w:t>TheNewCharlesSpecial</w:t>
      </w:r>
      <w:proofErr w:type="spellEnd"/>
      <w:r w:rsidR="00507C34">
        <w:rPr>
          <w:rFonts w:ascii="Lucida Console" w:hAnsi="Lucida Console"/>
          <w:sz w:val="20"/>
          <w:szCs w:val="20"/>
        </w:rPr>
        <w:t xml:space="preserve"> BroSet</w:t>
      </w:r>
    </w:p>
    <w:p w:rsidR="00D4590C" w:rsidRDefault="00D4590C" w:rsidP="00E46482">
      <w:pPr>
        <w:pStyle w:val="NormSpace"/>
      </w:pPr>
      <w:r>
        <w:t>Normally the BroSet statements would be text in just one cell of the spreadsheet but multiple cells can be used if preferred, especially for the optional comment.</w:t>
      </w:r>
    </w:p>
    <w:p w:rsidR="00D4590C" w:rsidRDefault="00A125EA" w:rsidP="00507C34">
      <w:pPr>
        <w:pStyle w:val="NormSpace"/>
        <w:keepNext/>
      </w:pPr>
      <w:r>
        <w:lastRenderedPageBreak/>
        <w:t>Details of each BroSet Statement Type:</w:t>
      </w:r>
    </w:p>
    <w:tbl>
      <w:tblPr>
        <w:tblStyle w:val="TableGrid"/>
        <w:tblW w:w="10546" w:type="dxa"/>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9A0A0E">
        <w:trPr>
          <w:tblHeader/>
        </w:trPr>
        <w:tc>
          <w:tcPr>
            <w:tcW w:w="1474" w:type="dxa"/>
          </w:tcPr>
          <w:p w:rsidR="00A125EA" w:rsidRPr="00593ECD" w:rsidRDefault="00A125EA" w:rsidP="009A0A0E">
            <w:pPr>
              <w:keepNext/>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9A0A0E">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w:t>
            </w:r>
            <w:proofErr w:type="spellStart"/>
            <w:r>
              <w:t>Incl</w:t>
            </w:r>
            <w:proofErr w:type="spellEnd"/>
            <w:r>
              <w:t xml:space="preserve"> | Out-Main | Out-</w:t>
            </w:r>
            <w:proofErr w:type="spellStart"/>
            <w:r>
              <w:t>Incl</w:t>
            </w:r>
            <w:proofErr w:type="spellEnd"/>
            <w:r>
              <w:t>&gt;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08683C">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r w:rsidR="0008683C" w:rsidRPr="0008683C">
              <w:rPr>
                <w:i/>
              </w:rPr>
              <w:t>BroSets</w:t>
            </w:r>
            <w:r w:rsidR="00A631A4" w:rsidRPr="00A631A4">
              <w:rPr>
                <w:i/>
              </w:rPr>
              <w:fldChar w:fldCharType="end"/>
            </w:r>
          </w:p>
        </w:tc>
      </w:tr>
      <w:tr w:rsidR="00A125EA" w:rsidTr="009A0A0E">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9A0A0E">
        <w:tc>
          <w:tcPr>
            <w:tcW w:w="1474" w:type="dxa"/>
          </w:tcPr>
          <w:p w:rsidR="00A125EA" w:rsidRDefault="00A125EA" w:rsidP="00A631A4">
            <w:proofErr w:type="spellStart"/>
            <w:r>
              <w:t>D</w:t>
            </w:r>
            <w:r w:rsidR="00A631A4">
              <w:t>escr</w:t>
            </w:r>
            <w:proofErr w:type="spellEnd"/>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9A0A0E">
        <w:tc>
          <w:tcPr>
            <w:tcW w:w="1474" w:type="dxa"/>
          </w:tcPr>
          <w:p w:rsidR="00A125EA" w:rsidRDefault="004624AB" w:rsidP="00F564DD">
            <w:proofErr w:type="spellStart"/>
            <w:r>
              <w:t>SortKey</w:t>
            </w:r>
            <w:proofErr w:type="spellEnd"/>
          </w:p>
        </w:tc>
        <w:tc>
          <w:tcPr>
            <w:tcW w:w="9072" w:type="dxa"/>
          </w:tcPr>
          <w:p w:rsidR="00A125EA" w:rsidRDefault="004624AB" w:rsidP="004624AB">
            <w:r>
              <w:t xml:space="preserve">Optional text to control the order in which BroSets list, including Main-In-BroSets for users. If no </w:t>
            </w:r>
            <w:proofErr w:type="spellStart"/>
            <w:r>
              <w:t>Sortkey</w:t>
            </w:r>
            <w:proofErr w:type="spellEnd"/>
            <w:r>
              <w:t xml:space="preserve"> is provided, the BroSet Name is used</w:t>
            </w:r>
            <w:r w:rsidR="00A125EA">
              <w:t>.</w:t>
            </w:r>
          </w:p>
        </w:tc>
      </w:tr>
      <w:tr w:rsidR="00A125EA" w:rsidTr="009A0A0E">
        <w:tc>
          <w:tcPr>
            <w:tcW w:w="1474" w:type="dxa"/>
          </w:tcPr>
          <w:p w:rsidR="00A125EA" w:rsidRPr="00D935B0" w:rsidRDefault="004624AB" w:rsidP="00F564DD">
            <w:r>
              <w:t>Taxonomies</w:t>
            </w:r>
          </w:p>
        </w:tc>
        <w:tc>
          <w:tcPr>
            <w:tcW w:w="9072" w:type="dxa"/>
          </w:tcPr>
          <w:p w:rsidR="0008683C" w:rsidRPr="0008683C" w:rsidRDefault="00110103" w:rsidP="0008683C">
            <w:pPr>
              <w:pStyle w:val="NormSpace"/>
              <w:rPr>
                <w:i/>
              </w:rPr>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08683C">
              <w:rPr>
                <w:i/>
              </w:rPr>
              <w:t>0</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08683C" w:rsidRPr="0008683C">
              <w:rPr>
                <w:i/>
              </w:rPr>
              <w:br w:type="page"/>
            </w:r>
          </w:p>
          <w:p w:rsidR="00364D53" w:rsidRDefault="0008683C" w:rsidP="00FB306E">
            <w:pPr>
              <w:pStyle w:val="NormSpace"/>
            </w:pPr>
            <w:r w:rsidRPr="0008683C">
              <w:rPr>
                <w:i/>
              </w:rPr>
              <w:t xml:space="preserve">Multiple Taxonomy, Jurisdiction, and </w:t>
            </w:r>
            <w:proofErr w:type="spellStart"/>
            <w:r w:rsidRPr="0008683C">
              <w:rPr>
                <w:i/>
              </w:rPr>
              <w:t>EntityType</w:t>
            </w:r>
            <w:proofErr w:type="spellEnd"/>
            <w: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may be prefixed by a “</w:t>
            </w:r>
            <w:proofErr w:type="gramStart"/>
            <w:r>
              <w:t>-“ to</w:t>
            </w:r>
            <w:proofErr w:type="gramEnd"/>
            <w:r>
              <w:t xml:space="preserve">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w:t>
            </w:r>
            <w:proofErr w:type="gramStart"/>
            <w:r w:rsidR="00A16B12">
              <w:t>-‘ prefix</w:t>
            </w:r>
            <w:proofErr w:type="gramEnd"/>
            <w:r w:rsidR="00A16B12">
              <w:t>.</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9A0A0E">
        <w:tc>
          <w:tcPr>
            <w:tcW w:w="1474" w:type="dxa"/>
          </w:tcPr>
          <w:p w:rsidR="00A125EA" w:rsidRPr="00D935B0" w:rsidRDefault="004624AB" w:rsidP="00F564DD">
            <w:r>
              <w:t>Countries</w:t>
            </w:r>
          </w:p>
        </w:tc>
        <w:tc>
          <w:tcPr>
            <w:tcW w:w="9072" w:type="dxa"/>
          </w:tcPr>
          <w:p w:rsidR="0008683C" w:rsidRPr="0008683C" w:rsidRDefault="003A485B" w:rsidP="0008683C">
            <w:pPr>
              <w:pStyle w:val="NormSpace"/>
              <w:rPr>
                <w:i/>
              </w:rPr>
            </w:pPr>
            <w:r>
              <w:t>Optional comma separated list of any number of Countr</w:t>
            </w:r>
            <w:r w:rsidR="00BC670C">
              <w:t xml:space="preserve">ies entered as Country Id, Country </w:t>
            </w:r>
            <w:r>
              <w:t xml:space="preserve">Ref (ShortName)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3A485B" w:rsidRDefault="0008683C" w:rsidP="003A485B">
            <w:pPr>
              <w:pStyle w:val="NormSpace"/>
            </w:pPr>
            <w:r w:rsidRPr="0008683C">
              <w:rPr>
                <w:i/>
              </w:rPr>
              <w:t xml:space="preserve">Multiple Taxonomy, Jurisdiction, and </w:t>
            </w:r>
            <w:proofErr w:type="spellStart"/>
            <w:r w:rsidRPr="0008683C">
              <w:rPr>
                <w:i/>
              </w:rPr>
              <w:t>EntityType</w:t>
            </w:r>
            <w:proofErr w:type="spellEnd"/>
            <w:r>
              <w:t xml:space="preserve"> Options</w:t>
            </w:r>
            <w:r w:rsidR="003A485B" w:rsidRPr="003A485B">
              <w:rPr>
                <w:i/>
              </w:rPr>
              <w:fldChar w:fldCharType="end"/>
            </w:r>
            <w:r w:rsidR="003A485B">
              <w:t xml:space="preserve"> for an overview of the use of the Countries option.</w:t>
            </w:r>
          </w:p>
          <w:p w:rsidR="003A485B" w:rsidRDefault="003A485B" w:rsidP="003A485B">
            <w:pPr>
              <w:pStyle w:val="NormSpace"/>
            </w:pPr>
            <w:r>
              <w:lastRenderedPageBreak/>
              <w:t xml:space="preserve">A Country </w:t>
            </w:r>
            <w:r w:rsidR="00BC670C">
              <w:t>in the list</w:t>
            </w:r>
            <w:r>
              <w:t xml:space="preserve"> may be prefixed by a “</w:t>
            </w:r>
            <w:proofErr w:type="gramStart"/>
            <w:r>
              <w:t>-“ to</w:t>
            </w:r>
            <w:proofErr w:type="gramEnd"/>
            <w:r>
              <w:t xml:space="preserve"> mean ‘Not” i.e. Not that Country. A given Country can be included </w:t>
            </w:r>
            <w:r w:rsidR="00551A9A">
              <w:t xml:space="preserve">only </w:t>
            </w:r>
            <w:r>
              <w:t xml:space="preserve">once i.e. </w:t>
            </w:r>
            <w:r w:rsidR="00551A9A">
              <w:t xml:space="preserve">either </w:t>
            </w:r>
            <w:r>
              <w:t xml:space="preserve">with </w:t>
            </w:r>
            <w:r w:rsidR="00551A9A">
              <w:t>or</w:t>
            </w:r>
            <w:r>
              <w:t xml:space="preserve"> without a ‘</w:t>
            </w:r>
            <w:proofErr w:type="gramStart"/>
            <w:r>
              <w:t>-‘ prefix</w:t>
            </w:r>
            <w:proofErr w:type="gramEnd"/>
            <w:r>
              <w:t>.</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9A0A0E">
        <w:tc>
          <w:tcPr>
            <w:tcW w:w="1474" w:type="dxa"/>
          </w:tcPr>
          <w:p w:rsidR="00A125EA" w:rsidRPr="00D935B0" w:rsidRDefault="004624AB" w:rsidP="00F564DD">
            <w:proofErr w:type="spellStart"/>
            <w:r>
              <w:lastRenderedPageBreak/>
              <w:t>EntityTypes</w:t>
            </w:r>
            <w:proofErr w:type="spellEnd"/>
          </w:p>
        </w:tc>
        <w:tc>
          <w:tcPr>
            <w:tcW w:w="9072" w:type="dxa"/>
          </w:tcPr>
          <w:p w:rsidR="0008683C" w:rsidRPr="0008683C" w:rsidRDefault="00402864" w:rsidP="0008683C">
            <w:pPr>
              <w:pStyle w:val="NormSpace"/>
              <w:rPr>
                <w:i/>
              </w:rPr>
            </w:pPr>
            <w:r>
              <w:t xml:space="preserve">Optional comma separated list of any number of </w:t>
            </w:r>
            <w:proofErr w:type="spellStart"/>
            <w:r w:rsidR="00BC670C">
              <w:t>EntityTypes</w:t>
            </w:r>
            <w:proofErr w:type="spellEnd"/>
            <w:r w:rsidR="00BC670C">
              <w:t xml:space="preserve"> entered as </w:t>
            </w:r>
            <w:proofErr w:type="spellStart"/>
            <w:r w:rsidR="00BC670C">
              <w:t>EntityType</w:t>
            </w:r>
            <w:proofErr w:type="spellEnd"/>
            <w:r w:rsidR="00BC670C">
              <w:t xml:space="preserve"> Id or </w:t>
            </w:r>
            <w:r>
              <w:t>Country Ref</w:t>
            </w:r>
            <w:r w:rsidR="00BC670C">
              <w:t xml:space="preserve"> followed by </w:t>
            </w:r>
            <w:proofErr w:type="spellStart"/>
            <w:r w:rsidR="00BC670C">
              <w:t>EntityType</w:t>
            </w:r>
            <w:proofErr w:type="spellEnd"/>
            <w:r w:rsidR="00BC670C">
              <w:t xml:space="preserve"> </w:t>
            </w:r>
            <w:r>
              <w:t>ShortName</w:t>
            </w:r>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402864" w:rsidRDefault="0008683C" w:rsidP="00402864">
            <w:pPr>
              <w:pStyle w:val="NormSpace"/>
            </w:pPr>
            <w:r w:rsidRPr="0008683C">
              <w:rPr>
                <w:i/>
              </w:rPr>
              <w:t xml:space="preserve">Multiple Taxonomy, Jurisdiction, and </w:t>
            </w:r>
            <w:proofErr w:type="spellStart"/>
            <w:r w:rsidRPr="0008683C">
              <w:rPr>
                <w:i/>
              </w:rPr>
              <w:t>EntityType</w:t>
            </w:r>
            <w:proofErr w:type="spellEnd"/>
            <w:r>
              <w:t xml:space="preserve"> Options</w:t>
            </w:r>
            <w:r w:rsidR="00402864" w:rsidRPr="003A485B">
              <w:rPr>
                <w:i/>
              </w:rPr>
              <w:fldChar w:fldCharType="end"/>
            </w:r>
            <w:r w:rsidR="00402864">
              <w:t xml:space="preserve"> for an overview of the use of the </w:t>
            </w:r>
            <w:proofErr w:type="spellStart"/>
            <w:r w:rsidR="00C50531">
              <w:t>EntityType</w:t>
            </w:r>
            <w:r w:rsidR="00402864">
              <w:t>s</w:t>
            </w:r>
            <w:proofErr w:type="spellEnd"/>
            <w:r w:rsidR="00402864">
              <w:t xml:space="preserve"> option.</w:t>
            </w:r>
          </w:p>
          <w:p w:rsidR="00402864" w:rsidRDefault="00402864" w:rsidP="00402864">
            <w:pPr>
              <w:pStyle w:val="NormSpace"/>
            </w:pPr>
            <w:r>
              <w:t>A</w:t>
            </w:r>
            <w:r w:rsidR="00BC670C">
              <w:t xml:space="preserve">n </w:t>
            </w:r>
            <w:proofErr w:type="spellStart"/>
            <w:r w:rsidR="00BC670C">
              <w:t>EntityType</w:t>
            </w:r>
            <w:proofErr w:type="spellEnd"/>
            <w:r w:rsidR="00BC670C">
              <w:t xml:space="preserve"> in the last </w:t>
            </w:r>
            <w:r>
              <w:t>may be prefixed by a “</w:t>
            </w:r>
            <w:proofErr w:type="gramStart"/>
            <w:r>
              <w:t>-“ to</w:t>
            </w:r>
            <w:proofErr w:type="gramEnd"/>
            <w:r>
              <w:t xml:space="preserve"> mean ‘Not” i.e. Not that </w:t>
            </w:r>
            <w:proofErr w:type="spellStart"/>
            <w:r w:rsidR="00BC670C">
              <w:t>EntityType</w:t>
            </w:r>
            <w:proofErr w:type="spellEnd"/>
            <w:r>
              <w:t xml:space="preserve">. A given </w:t>
            </w:r>
            <w:proofErr w:type="spellStart"/>
            <w:r w:rsidR="00BC670C">
              <w:t>EntityType</w:t>
            </w:r>
            <w:proofErr w:type="spellEnd"/>
            <w:r>
              <w:t xml:space="preserve"> can be included only once i.e. either with or without a ‘</w:t>
            </w:r>
            <w:proofErr w:type="gramStart"/>
            <w:r>
              <w:t>-‘ prefix</w:t>
            </w:r>
            <w:proofErr w:type="gramEnd"/>
            <w:r>
              <w:t>.</w:t>
            </w:r>
          </w:p>
          <w:p w:rsidR="00402864" w:rsidRDefault="00402864" w:rsidP="00402864">
            <w:pPr>
              <w:pStyle w:val="NormSpace"/>
            </w:pPr>
            <w:r>
              <w:t xml:space="preserve">Two lists of </w:t>
            </w:r>
            <w:proofErr w:type="spellStart"/>
            <w:r w:rsidR="00BC670C">
              <w:t>EntityTypes</w:t>
            </w:r>
            <w:proofErr w:type="spellEnd"/>
            <w:r w:rsidRPr="00550D88">
              <w:t xml:space="preserve"> for the BroSet</w:t>
            </w:r>
            <w:r>
              <w:t xml:space="preserve"> are generated from this statement:</w:t>
            </w:r>
            <w:r>
              <w:br/>
              <w:t xml:space="preserve">- the Allow (or include) list of </w:t>
            </w:r>
            <w:proofErr w:type="spellStart"/>
            <w:r w:rsidR="00BC670C">
              <w:t>EntityTypes</w:t>
            </w:r>
            <w:proofErr w:type="spellEnd"/>
            <w:r w:rsidR="00BC670C">
              <w:br/>
            </w:r>
            <w:r>
              <w:t xml:space="preserve">- the Not (or exclude) list of </w:t>
            </w:r>
            <w:proofErr w:type="spellStart"/>
            <w:r w:rsidR="00BC670C">
              <w:t>EntityTypes</w:t>
            </w:r>
            <w:proofErr w:type="spellEnd"/>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 xml:space="preserve">always involves an </w:t>
            </w:r>
            <w:proofErr w:type="spellStart"/>
            <w:r>
              <w:t>EntityType</w:t>
            </w:r>
            <w:proofErr w:type="spellEnd"/>
            <w:r>
              <w:t xml:space="preserve"> as any activity involves an Entity and an Entity always has an </w:t>
            </w:r>
            <w:proofErr w:type="spellStart"/>
            <w:r>
              <w:t>EntityType</w:t>
            </w:r>
            <w:proofErr w:type="spellEnd"/>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proofErr w:type="spellStart"/>
            <w:r w:rsidR="008F4AAD">
              <w:t>EntityType</w:t>
            </w:r>
            <w:proofErr w:type="spellEnd"/>
            <w:r>
              <w:t xml:space="preserve"> is in the Allow list</w:t>
            </w:r>
          </w:p>
          <w:p w:rsidR="00402864" w:rsidRDefault="00402864" w:rsidP="00402864">
            <w:pPr>
              <w:pStyle w:val="ListBT1"/>
            </w:pPr>
            <w:r>
              <w:t xml:space="preserve">the Allow list is empty, and the </w:t>
            </w:r>
            <w:proofErr w:type="spellStart"/>
            <w:r w:rsidR="008F4AAD">
              <w:t>EntityType</w:t>
            </w:r>
            <w:proofErr w:type="spellEnd"/>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proofErr w:type="spellStart"/>
            <w:r w:rsidR="005A4824">
              <w:t>EntityType</w:t>
            </w:r>
            <w:proofErr w:type="spellEnd"/>
            <w:r>
              <w:t xml:space="preserve"> is in the Not list</w:t>
            </w:r>
          </w:p>
          <w:p w:rsidR="00A125EA" w:rsidRDefault="00402864" w:rsidP="005A4824">
            <w:pPr>
              <w:pStyle w:val="ListBT1"/>
            </w:pPr>
            <w:r>
              <w:t>the Allow list is not empty but th</w:t>
            </w:r>
            <w:r w:rsidR="005A4824">
              <w:t xml:space="preserve">e </w:t>
            </w:r>
            <w:proofErr w:type="spellStart"/>
            <w:r w:rsidR="005A4824">
              <w:t>EntityType</w:t>
            </w:r>
            <w:proofErr w:type="spellEnd"/>
            <w:r>
              <w:t xml:space="preserve"> is not included in it</w:t>
            </w:r>
          </w:p>
        </w:tc>
      </w:tr>
      <w:tr w:rsidR="00A125EA" w:rsidTr="009A0A0E">
        <w:tc>
          <w:tcPr>
            <w:tcW w:w="1474" w:type="dxa"/>
          </w:tcPr>
          <w:p w:rsidR="00A125EA" w:rsidRDefault="004624AB" w:rsidP="00F564DD">
            <w:proofErr w:type="spellStart"/>
            <w:r>
              <w:t>DateFrom</w:t>
            </w:r>
            <w:proofErr w:type="spellEnd"/>
          </w:p>
        </w:tc>
        <w:tc>
          <w:tcPr>
            <w:tcW w:w="9072" w:type="dxa"/>
          </w:tcPr>
          <w:p w:rsidR="008D0588" w:rsidRDefault="00AF2679" w:rsidP="00AF2679">
            <w:r>
              <w:t>Optional date in {</w:t>
            </w:r>
            <w:proofErr w:type="gramStart"/>
            <w:r>
              <w:t>20}YY</w:t>
            </w:r>
            <w:proofErr w:type="gramEnd"/>
            <w:r>
              <w:t xml:space="preserve">-MM-DD form for a </w:t>
            </w:r>
            <w:r w:rsidR="008D0588">
              <w:t>date from which the BroSet is valid. The test is applied to the period end date.</w:t>
            </w:r>
          </w:p>
        </w:tc>
      </w:tr>
      <w:tr w:rsidR="00A125EA" w:rsidTr="009A0A0E">
        <w:tc>
          <w:tcPr>
            <w:tcW w:w="1474" w:type="dxa"/>
          </w:tcPr>
          <w:p w:rsidR="00A125EA" w:rsidRDefault="004624AB" w:rsidP="00F564DD">
            <w:proofErr w:type="spellStart"/>
            <w:r>
              <w:lastRenderedPageBreak/>
              <w:t>DateTo</w:t>
            </w:r>
            <w:proofErr w:type="spellEnd"/>
          </w:p>
        </w:tc>
        <w:tc>
          <w:tcPr>
            <w:tcW w:w="9072" w:type="dxa"/>
          </w:tcPr>
          <w:p w:rsidR="00A125EA" w:rsidRDefault="008D0588" w:rsidP="008D0588">
            <w:r w:rsidRPr="008D0588">
              <w:t>Optional date in {</w:t>
            </w:r>
            <w:proofErr w:type="gramStart"/>
            <w:r w:rsidRPr="008D0588">
              <w:t>20}YY</w:t>
            </w:r>
            <w:proofErr w:type="gramEnd"/>
            <w:r w:rsidRPr="008D0588">
              <w:t xml:space="preserve">-MM-DD form for a date </w:t>
            </w:r>
            <w:r>
              <w:t xml:space="preserve">up to </w:t>
            </w:r>
            <w:r w:rsidRPr="008D0588">
              <w:t>which the BroSet is valid. The test is applied to the period end date.</w:t>
            </w:r>
          </w:p>
        </w:tc>
      </w:tr>
    </w:tbl>
    <w:p w:rsidR="00343F4A" w:rsidRDefault="00E05F1F" w:rsidP="00AA2D75">
      <w:pPr>
        <w:pStyle w:val="Heading2"/>
        <w:numPr>
          <w:ilvl w:val="1"/>
          <w:numId w:val="23"/>
        </w:numPr>
      </w:pPr>
      <w:r>
        <w:t xml:space="preserve"> </w:t>
      </w:r>
      <w:bookmarkStart w:id="37" w:name="_Toc363656911"/>
      <w:r w:rsidR="00343F4A">
        <w:t>Defined Bro</w:t>
      </w:r>
      <w:r w:rsidR="00343F4A" w:rsidRPr="00343F4A">
        <w:t xml:space="preserve"> Statements</w:t>
      </w:r>
      <w:bookmarkEnd w:id="37"/>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w:t>
      </w:r>
      <w:proofErr w:type="spellStart"/>
      <w:r w:rsidR="001F5E95">
        <w:t>BroClass</w:t>
      </w:r>
      <w:proofErr w:type="spellEnd"/>
      <w:r w:rsidR="001F5E95">
        <w:t xml:space="preserve">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w:t>
      </w:r>
      <w:proofErr w:type="spellStart"/>
      <w:r w:rsidR="001F5E95">
        <w:t>BroClass</w:t>
      </w:r>
      <w:proofErr w:type="spellEnd"/>
      <w:r w:rsidR="001F5E95">
        <w:t xml:space="preserve">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OfficersBro</w:t>
      </w:r>
      <w:proofErr w:type="spellEnd"/>
      <w:r w:rsidRPr="00D42EBD">
        <w:rPr>
          <w:rFonts w:ascii="Lucida Console" w:hAnsi="Lucida Console"/>
          <w:sz w:val="20"/>
          <w:szCs w:val="20"/>
        </w:rPr>
        <w:t xml:space="preserve">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TPAsBro</w:t>
      </w:r>
      <w:proofErr w:type="spellEnd"/>
      <w:r w:rsidRPr="00D42EBD">
        <w:rPr>
          <w:rFonts w:ascii="Lucida Console" w:hAnsi="Lucida Console"/>
          <w:sz w:val="20"/>
          <w:szCs w:val="20"/>
        </w:rPr>
        <w:t xml:space="preserve">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AA2D75">
      <w:pPr>
        <w:pStyle w:val="Heading2"/>
        <w:numPr>
          <w:ilvl w:val="1"/>
          <w:numId w:val="23"/>
        </w:numPr>
      </w:pPr>
      <w:r>
        <w:t xml:space="preserve"> </w:t>
      </w:r>
      <w:bookmarkStart w:id="38" w:name="_Toc363656912"/>
      <w:r w:rsidR="00343F4A">
        <w:t xml:space="preserve">Include BroSet </w:t>
      </w:r>
      <w:r w:rsidR="00343F4A" w:rsidRPr="00343F4A">
        <w:t>Statements</w:t>
      </w:r>
      <w:bookmarkEnd w:id="38"/>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08683C">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r w:rsidR="0008683C" w:rsidRPr="0008683C">
        <w:rPr>
          <w:i/>
        </w:rPr>
        <w:t>BroSets</w:t>
      </w:r>
      <w:r w:rsidR="00FF22B2" w:rsidRPr="00A32842">
        <w:rPr>
          <w:i/>
        </w:rPr>
        <w:fldChar w:fldCharType="end"/>
      </w:r>
      <w:r w:rsidR="00FF22B2">
        <w:t>.</w:t>
      </w:r>
    </w:p>
    <w:p w:rsidR="00FF22B2" w:rsidRDefault="00A32842" w:rsidP="00A32842">
      <w:pPr>
        <w:pStyle w:val="NormSpace"/>
      </w:pPr>
      <w:r>
        <w:t>The syntax of the statement to include another BroSet</w:t>
      </w:r>
      <w:r w:rsidR="00FF2FB8">
        <w:t xml:space="preserve"> is</w:t>
      </w:r>
      <w:r>
        <w:br/>
      </w:r>
      <w:r w:rsidRPr="00A32842">
        <w:t xml:space="preserve">Include BroSet </w:t>
      </w:r>
      <w:proofErr w:type="spellStart"/>
      <w:r>
        <w:t>BroSetName</w:t>
      </w:r>
      <w:proofErr w:type="spellEnd"/>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 xml:space="preserve">Include statement do not need to be in any particular order i.e. it is not necessary to include BroSets according to the order of the </w:t>
      </w:r>
      <w:proofErr w:type="spellStart"/>
      <w:r>
        <w:t>BroIds</w:t>
      </w:r>
      <w:proofErr w:type="spellEnd"/>
      <w:r>
        <w:t xml:space="preserve">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t xml:space="preserve">Include BroSet Statements may also be needed with </w:t>
      </w:r>
      <w:proofErr w:type="spellStart"/>
      <w:r>
        <w:t>Incl</w:t>
      </w:r>
      <w:proofErr w:type="spellEnd"/>
      <w:r>
        <w:t xml:space="preserve">-BroSets in order for the </w:t>
      </w:r>
      <w:proofErr w:type="spellStart"/>
      <w:r>
        <w:t>Incl</w:t>
      </w:r>
      <w:proofErr w:type="spellEnd"/>
      <w:r>
        <w:t>-BroSet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proofErr w:type="spellStart"/>
      <w:r>
        <w:t>StartEnd</w:t>
      </w:r>
      <w:proofErr w:type="spellEnd"/>
      <w:r>
        <w:t xml:space="preserve"> </w:t>
      </w:r>
      <w:proofErr w:type="spellStart"/>
      <w:r w:rsidR="00521D67">
        <w:t>MvtList</w:t>
      </w:r>
      <w:proofErr w:type="spellEnd"/>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lastRenderedPageBreak/>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 xml:space="preserve">where an </w:t>
      </w:r>
      <w:proofErr w:type="spellStart"/>
      <w:r w:rsidR="00EB1E26">
        <w:t>Incl</w:t>
      </w:r>
      <w:proofErr w:type="spellEnd"/>
      <w:r w:rsidR="00EB1E26">
        <w:t>-BroSet references Bros e.g. Masters in other BroSets</w:t>
      </w:r>
      <w:r w:rsidR="00FF2FB8">
        <w:t xml:space="preserve"> and is being imported by itself during its development</w:t>
      </w:r>
      <w:r w:rsidR="00EB1E26">
        <w:t>.</w:t>
      </w:r>
    </w:p>
    <w:p w:rsidR="00E745AA" w:rsidRDefault="00E05F1F" w:rsidP="00AA2D75">
      <w:pPr>
        <w:pStyle w:val="Heading2"/>
        <w:numPr>
          <w:ilvl w:val="1"/>
          <w:numId w:val="23"/>
        </w:numPr>
      </w:pPr>
      <w:r>
        <w:t xml:space="preserve"> </w:t>
      </w:r>
      <w:bookmarkStart w:id="39" w:name="_Toc363656913"/>
      <w:r w:rsidR="00343F4A">
        <w:t xml:space="preserve">Bro </w:t>
      </w:r>
      <w:r w:rsidR="00B2259C">
        <w:t>Rows</w:t>
      </w:r>
      <w:bookmarkEnd w:id="39"/>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40"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08683C">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r w:rsidR="0008683C" w:rsidRPr="0008683C">
        <w:rPr>
          <w:i/>
        </w:rPr>
        <w:t>The Bro Columns</w:t>
      </w:r>
      <w:r w:rsidRPr="00F314D0">
        <w:rPr>
          <w:i/>
        </w:rPr>
        <w:fldChar w:fldCharType="end"/>
      </w:r>
      <w:r>
        <w:t>.</w:t>
      </w:r>
    </w:p>
    <w:p w:rsidR="00F314D0" w:rsidRDefault="00F314D0" w:rsidP="00F314D0">
      <w:r>
        <w:br w:type="page"/>
      </w:r>
    </w:p>
    <w:p w:rsidR="00B2259C" w:rsidRDefault="00B2259C" w:rsidP="00AA2D75">
      <w:pPr>
        <w:pStyle w:val="Heading1"/>
        <w:numPr>
          <w:ilvl w:val="0"/>
          <w:numId w:val="23"/>
        </w:numPr>
      </w:pPr>
      <w:bookmarkStart w:id="41" w:name="_Ref359667236"/>
      <w:bookmarkStart w:id="42" w:name="_Toc363656914"/>
      <w:r>
        <w:lastRenderedPageBreak/>
        <w:t>The Bro Columns</w:t>
      </w:r>
      <w:bookmarkEnd w:id="40"/>
      <w:bookmarkEnd w:id="41"/>
      <w:bookmarkEnd w:id="42"/>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A2D75">
            <w:pPr>
              <w:pStyle w:val="Heading2"/>
              <w:keepNext w:val="0"/>
              <w:numPr>
                <w:ilvl w:val="1"/>
                <w:numId w:val="23"/>
              </w:numPr>
              <w:spacing w:before="0" w:after="0"/>
              <w:outlineLvl w:val="1"/>
              <w:rPr>
                <w:sz w:val="22"/>
                <w:szCs w:val="22"/>
              </w:rPr>
            </w:pPr>
            <w:r w:rsidRPr="00864315">
              <w:rPr>
                <w:sz w:val="22"/>
                <w:szCs w:val="22"/>
              </w:rPr>
              <w:t xml:space="preserve"> </w:t>
            </w:r>
            <w:bookmarkStart w:id="43" w:name="_Toc363656915"/>
            <w:proofErr w:type="spellStart"/>
            <w:r w:rsidRPr="00864315">
              <w:rPr>
                <w:sz w:val="22"/>
                <w:szCs w:val="22"/>
              </w:rPr>
              <w:t>Bro</w:t>
            </w:r>
            <w:r w:rsidR="00C2251B" w:rsidRPr="00864315">
              <w:rPr>
                <w:sz w:val="22"/>
                <w:szCs w:val="22"/>
              </w:rPr>
              <w:t>Id</w:t>
            </w:r>
            <w:bookmarkEnd w:id="43"/>
            <w:proofErr w:type="spellEnd"/>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proofErr w:type="spellStart"/>
            <w:r w:rsidR="004D61A1">
              <w:t>Bro</w:t>
            </w:r>
            <w:r w:rsidRPr="008818E6">
              <w:t>Id</w:t>
            </w:r>
            <w:proofErr w:type="spellEnd"/>
            <w:r w:rsidRPr="008818E6">
              <w:t xml:space="preserve">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proofErr w:type="spellStart"/>
            <w:r w:rsidR="004D61A1">
              <w:t>Bro</w:t>
            </w:r>
            <w:r w:rsidR="008818E6" w:rsidRPr="008818E6">
              <w:t>Id</w:t>
            </w:r>
            <w:proofErr w:type="spellEnd"/>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proofErr w:type="spellStart"/>
            <w:r w:rsidR="004D61A1">
              <w:t>Bro</w:t>
            </w:r>
            <w:r w:rsidR="001D105C">
              <w:t>Id</w:t>
            </w:r>
            <w:proofErr w:type="spellEnd"/>
            <w:r w:rsidR="001D105C">
              <w:t xml:space="preserve"> sequence or range. This is achieved by entering the desired </w:t>
            </w:r>
            <w:proofErr w:type="spellStart"/>
            <w:r w:rsidR="004D61A1">
              <w:t>Bro</w:t>
            </w:r>
            <w:r w:rsidR="001D105C">
              <w:t>Id</w:t>
            </w:r>
            <w:proofErr w:type="spellEnd"/>
            <w:r w:rsidR="001D105C">
              <w:t xml:space="preserve">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proofErr w:type="spellStart"/>
            <w:r w:rsidR="004D61A1">
              <w:t>Bro</w:t>
            </w:r>
            <w:r w:rsidR="001A52B8">
              <w:t>Id</w:t>
            </w:r>
            <w:proofErr w:type="spellEnd"/>
            <w:r w:rsidR="001A52B8">
              <w:t xml:space="preserve"> for the Bro on this row to the number give</w:t>
            </w:r>
            <w:r w:rsidR="0083555D">
              <w:t>n</w:t>
            </w:r>
            <w:r w:rsidR="001A52B8">
              <w:t>, as the start of a new grouping within the Bro Tree.</w:t>
            </w:r>
            <w:r w:rsidR="005C1383">
              <w:t xml:space="preserve"> Subsequent </w:t>
            </w:r>
            <w:proofErr w:type="spellStart"/>
            <w:r w:rsidR="004D61A1">
              <w:t>Bro</w:t>
            </w:r>
            <w:r w:rsidR="005C1383">
              <w:t>Ids</w:t>
            </w:r>
            <w:proofErr w:type="spellEnd"/>
            <w:r w:rsidR="005C1383">
              <w:t xml:space="preserve">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proofErr w:type="spellStart"/>
            <w:r w:rsidR="004D61A1">
              <w:t>Bro</w:t>
            </w:r>
            <w:r w:rsidR="00DB1919">
              <w:t>Id</w:t>
            </w:r>
            <w:proofErr w:type="spellEnd"/>
            <w:r w:rsidR="00DB1919">
              <w:t xml:space="preserve"> must be in the range 1 to </w:t>
            </w:r>
            <w:r w:rsidR="00C976B8">
              <w:t>9</w:t>
            </w:r>
            <w:r w:rsidR="00DB1919">
              <w:t>9</w:t>
            </w:r>
            <w:r w:rsidR="00C976B8">
              <w:t>,</w:t>
            </w:r>
            <w:r w:rsidR="0014269B">
              <w:t>95</w:t>
            </w:r>
            <w:r w:rsidR="00DB1919">
              <w:t>0.</w:t>
            </w:r>
          </w:p>
          <w:p w:rsidR="004D61A1" w:rsidRDefault="004D61A1" w:rsidP="005C1383">
            <w:pPr>
              <w:pStyle w:val="NormSpace"/>
            </w:pPr>
            <w:r>
              <w:t xml:space="preserve">Any </w:t>
            </w:r>
            <w:proofErr w:type="spellStart"/>
            <w:r>
              <w:t>Incl</w:t>
            </w:r>
            <w:proofErr w:type="spellEnd"/>
            <w:r>
              <w:t>-BroSet should start with an ‘=</w:t>
            </w:r>
            <w:proofErr w:type="spellStart"/>
            <w:r>
              <w:t>nnnnn</w:t>
            </w:r>
            <w:proofErr w:type="spellEnd"/>
            <w:r>
              <w:t xml:space="preserve">’ </w:t>
            </w:r>
            <w:proofErr w:type="spellStart"/>
            <w:r>
              <w:t>BroId</w:t>
            </w:r>
            <w:proofErr w:type="spellEnd"/>
            <w:r>
              <w:t xml:space="preserve"> column to set the start of the range of </w:t>
            </w:r>
            <w:proofErr w:type="spellStart"/>
            <w:r>
              <w:t>BroIds</w:t>
            </w:r>
            <w:proofErr w:type="spellEnd"/>
            <w:r>
              <w:t xml:space="preserve"> for the BroSet.</w:t>
            </w:r>
          </w:p>
          <w:p w:rsidR="003C4D66" w:rsidRDefault="004D61A1" w:rsidP="005C1383">
            <w:pPr>
              <w:pStyle w:val="NormSpace"/>
            </w:pPr>
            <w:proofErr w:type="spellStart"/>
            <w:r>
              <w:t>BroIds</w:t>
            </w:r>
            <w:proofErr w:type="spellEnd"/>
            <w:r>
              <w:t xml:space="preserve"> do not need to be sequential i.e. there can be gaps in the </w:t>
            </w:r>
            <w:proofErr w:type="spellStart"/>
            <w:r>
              <w:t>BroId</w:t>
            </w:r>
            <w:proofErr w:type="spellEnd"/>
            <w:r>
              <w:t xml:space="preserve"> sequence.</w:t>
            </w:r>
          </w:p>
          <w:p w:rsidR="006E5C69" w:rsidRDefault="006E5C69" w:rsidP="006E5C69">
            <w:pPr>
              <w:pStyle w:val="NormSpace"/>
            </w:pPr>
            <w:r>
              <w:t xml:space="preserve">Data is stored within the </w:t>
            </w:r>
            <w:proofErr w:type="spellStart"/>
            <w:r>
              <w:t>Braiins</w:t>
            </w:r>
            <w:proofErr w:type="spellEnd"/>
            <w:r>
              <w:t xml:space="preserve"> DB using </w:t>
            </w:r>
            <w:proofErr w:type="spellStart"/>
            <w:r>
              <w:t>BroIds</w:t>
            </w:r>
            <w:proofErr w:type="spellEnd"/>
            <w:r>
              <w:t xml:space="preserve">. Thus once live data is being stored, </w:t>
            </w:r>
            <w:proofErr w:type="spellStart"/>
            <w:r w:rsidR="0014269B">
              <w:t>Bro</w:t>
            </w:r>
            <w:r>
              <w:t>Ids</w:t>
            </w:r>
            <w:proofErr w:type="spellEnd"/>
            <w:r>
              <w:t xml:space="preserve">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proofErr w:type="spellStart"/>
            <w:r w:rsidR="004D61A1">
              <w:t>Bro</w:t>
            </w:r>
            <w:r>
              <w:t>Ids</w:t>
            </w:r>
            <w:proofErr w:type="spellEnd"/>
            <w:r>
              <w:t xml:space="preserve"> of new Bros created in the SS can be left blank, or any ‘code’ can be used.</w:t>
            </w:r>
          </w:p>
        </w:tc>
      </w:tr>
      <w:tr w:rsidR="005B5DCC" w:rsidTr="004B7250">
        <w:tc>
          <w:tcPr>
            <w:tcW w:w="1789" w:type="dxa"/>
            <w:shd w:val="clear" w:color="auto" w:fill="EBFFEB"/>
          </w:tcPr>
          <w:p w:rsidR="005B5DCC" w:rsidRPr="00864315" w:rsidRDefault="004D61A1" w:rsidP="00AA2D75">
            <w:pPr>
              <w:pStyle w:val="Heading2"/>
              <w:numPr>
                <w:ilvl w:val="1"/>
                <w:numId w:val="23"/>
              </w:numPr>
              <w:spacing w:before="0" w:after="0"/>
              <w:outlineLvl w:val="1"/>
              <w:rPr>
                <w:sz w:val="22"/>
                <w:szCs w:val="22"/>
              </w:rPr>
            </w:pPr>
            <w:r w:rsidRPr="00864315">
              <w:rPr>
                <w:sz w:val="22"/>
                <w:szCs w:val="22"/>
              </w:rPr>
              <w:lastRenderedPageBreak/>
              <w:t xml:space="preserve"> </w:t>
            </w:r>
            <w:bookmarkStart w:id="44" w:name="_Toc363656916"/>
            <w:r w:rsidR="005B5DCC" w:rsidRPr="00864315">
              <w:rPr>
                <w:sz w:val="22"/>
                <w:szCs w:val="22"/>
              </w:rPr>
              <w:t>Type</w:t>
            </w:r>
            <w:bookmarkEnd w:id="44"/>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D61A1">
            <w:pPr>
              <w:pStyle w:val="ListBSpace"/>
            </w:pPr>
            <w:proofErr w:type="spellStart"/>
            <w:r>
              <w:t>Ele</w:t>
            </w:r>
            <w:proofErr w:type="spellEnd"/>
            <w:r>
              <w:t xml:space="preserve">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Import converts it from </w:t>
            </w:r>
            <w:proofErr w:type="spellStart"/>
            <w:r>
              <w:t>Ele</w:t>
            </w:r>
            <w:proofErr w:type="spellEnd"/>
            <w:r>
              <w:t xml:space="preserv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AA2D75">
            <w:pPr>
              <w:pStyle w:val="Heading2"/>
              <w:numPr>
                <w:ilvl w:val="1"/>
                <w:numId w:val="23"/>
              </w:numPr>
              <w:spacing w:before="0" w:after="0"/>
              <w:outlineLvl w:val="1"/>
              <w:rPr>
                <w:sz w:val="22"/>
                <w:szCs w:val="22"/>
              </w:rPr>
            </w:pPr>
            <w:r w:rsidRPr="0023076D">
              <w:rPr>
                <w:sz w:val="22"/>
                <w:szCs w:val="22"/>
              </w:rPr>
              <w:t xml:space="preserve"> </w:t>
            </w:r>
            <w:bookmarkStart w:id="45" w:name="_Toc363656917"/>
            <w:r w:rsidR="005B5DCC" w:rsidRPr="0023076D">
              <w:rPr>
                <w:sz w:val="22"/>
                <w:szCs w:val="22"/>
              </w:rPr>
              <w:t>Level</w:t>
            </w:r>
            <w:bookmarkEnd w:id="45"/>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“.”s in the Bro’s full name or the number of segments in the name less 1.</w:t>
            </w:r>
          </w:p>
          <w:p w:rsidR="005B5DCC" w:rsidRDefault="005B5DCC" w:rsidP="00864315">
            <w:r>
              <w:t>Level is an Info item, as Import uses the Bro</w:t>
            </w:r>
            <w:r w:rsidR="00864315">
              <w:t>N</w:t>
            </w:r>
            <w:r>
              <w:t xml:space="preserve">ame as the primary source of “level” information. </w:t>
            </w:r>
          </w:p>
        </w:tc>
      </w:tr>
      <w:tr w:rsidR="005B5DCC" w:rsidTr="004B7250">
        <w:trPr>
          <w:cantSplit/>
        </w:trPr>
        <w:tc>
          <w:tcPr>
            <w:tcW w:w="1789" w:type="dxa"/>
          </w:tcPr>
          <w:p w:rsidR="005B5DCC" w:rsidRPr="0023076D" w:rsidRDefault="0023076D" w:rsidP="00AA2D75">
            <w:pPr>
              <w:pStyle w:val="Heading2"/>
              <w:numPr>
                <w:ilvl w:val="1"/>
                <w:numId w:val="23"/>
              </w:numPr>
              <w:spacing w:before="0" w:after="0"/>
              <w:outlineLvl w:val="1"/>
              <w:rPr>
                <w:sz w:val="22"/>
                <w:szCs w:val="22"/>
              </w:rPr>
            </w:pPr>
            <w:r w:rsidRPr="0023076D">
              <w:rPr>
                <w:sz w:val="22"/>
                <w:szCs w:val="22"/>
              </w:rPr>
              <w:t xml:space="preserve"> </w:t>
            </w:r>
            <w:bookmarkStart w:id="46" w:name="_Toc363656918"/>
            <w:r w:rsidR="005B5DCC" w:rsidRPr="0023076D">
              <w:rPr>
                <w:sz w:val="22"/>
                <w:szCs w:val="22"/>
              </w:rPr>
              <w:t>BroName</w:t>
            </w:r>
            <w:bookmarkEnd w:id="46"/>
          </w:p>
        </w:tc>
        <w:tc>
          <w:tcPr>
            <w:tcW w:w="431" w:type="dxa"/>
          </w:tcPr>
          <w:p w:rsidR="005B5DCC" w:rsidRDefault="005B5DCC" w:rsidP="001A671E">
            <w:pPr>
              <w:jc w:val="center"/>
            </w:pPr>
            <w:r>
              <w:t>I</w:t>
            </w:r>
          </w:p>
        </w:tc>
        <w:tc>
          <w:tcPr>
            <w:tcW w:w="8258" w:type="dxa"/>
          </w:tcPr>
          <w:p w:rsidR="005B5DCC" w:rsidRDefault="005B5DCC" w:rsidP="00A67960">
            <w:pPr>
              <w:pStyle w:val="NormSpace"/>
            </w:pPr>
            <w:r>
              <w:t>The Bro</w:t>
            </w:r>
            <w:r w:rsidR="00864315">
              <w:t>N</w:t>
            </w:r>
            <w:r>
              <w:t xml:space="preserve">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AA2D75">
            <w:pPr>
              <w:pStyle w:val="Heading2"/>
              <w:numPr>
                <w:ilvl w:val="1"/>
                <w:numId w:val="23"/>
              </w:numPr>
              <w:spacing w:before="0" w:after="0"/>
              <w:outlineLvl w:val="1"/>
              <w:rPr>
                <w:sz w:val="22"/>
                <w:szCs w:val="22"/>
              </w:rPr>
            </w:pPr>
            <w:r w:rsidRPr="00864315">
              <w:rPr>
                <w:sz w:val="22"/>
                <w:szCs w:val="22"/>
              </w:rPr>
              <w:t xml:space="preserve"> </w:t>
            </w:r>
            <w:bookmarkStart w:id="47" w:name="_Toc363656919"/>
            <w:r w:rsidR="005B5DCC" w:rsidRPr="00864315">
              <w:rPr>
                <w:sz w:val="22"/>
                <w:szCs w:val="22"/>
              </w:rPr>
              <w:t>Name0</w:t>
            </w:r>
            <w:r w:rsidR="00061740">
              <w:rPr>
                <w:sz w:val="22"/>
                <w:szCs w:val="22"/>
              </w:rPr>
              <w:t xml:space="preserve"> and N1-N8</w:t>
            </w:r>
            <w:bookmarkEnd w:id="47"/>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proofErr w:type="spellStart"/>
            <w:r w:rsidR="004B7250">
              <w:t>Bro</w:t>
            </w:r>
            <w:r>
              <w:t>Id</w:t>
            </w:r>
            <w:proofErr w:type="spellEnd"/>
            <w:r>
              <w:t xml:space="preserve"> need not be changed</w:t>
            </w:r>
            <w:r w:rsidR="004B7250">
              <w:t>.</w:t>
            </w:r>
          </w:p>
        </w:tc>
      </w:tr>
      <w:tr w:rsidR="00095A8B" w:rsidTr="00521D67">
        <w:trPr>
          <w:cantSplit/>
        </w:trPr>
        <w:tc>
          <w:tcPr>
            <w:tcW w:w="1789" w:type="dxa"/>
            <w:shd w:val="clear" w:color="auto" w:fill="EBFFEB"/>
          </w:tcPr>
          <w:p w:rsidR="00095A8B" w:rsidRPr="00C41426" w:rsidRDefault="00C41426" w:rsidP="00AA2D75">
            <w:pPr>
              <w:pStyle w:val="Heading2"/>
              <w:keepNext w:val="0"/>
              <w:numPr>
                <w:ilvl w:val="1"/>
                <w:numId w:val="23"/>
              </w:numPr>
              <w:spacing w:before="0" w:after="0"/>
              <w:outlineLvl w:val="1"/>
              <w:rPr>
                <w:sz w:val="22"/>
                <w:szCs w:val="22"/>
              </w:rPr>
            </w:pPr>
            <w:r>
              <w:lastRenderedPageBreak/>
              <w:t xml:space="preserve"> </w:t>
            </w:r>
            <w:bookmarkStart w:id="48" w:name="_Toc363656920"/>
            <w:r w:rsidR="00095A8B" w:rsidRPr="00C41426">
              <w:rPr>
                <w:sz w:val="22"/>
                <w:szCs w:val="22"/>
              </w:rPr>
              <w:t>ShortName</w:t>
            </w:r>
            <w:bookmarkEnd w:id="48"/>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The ShortName for a Bro is an optional shorter form of the Bro</w:t>
            </w:r>
            <w:r w:rsidR="00C41426">
              <w:t>N</w:t>
            </w:r>
            <w:r>
              <w:t>ame to be used everywhere a Bro</w:t>
            </w:r>
            <w:r w:rsidR="00C41426">
              <w:t>N</w:t>
            </w:r>
            <w:r>
              <w:t xml:space="preserve">ame can be referenced i.e. in </w:t>
            </w:r>
            <w:r w:rsidR="00C41426">
              <w:t>Bros to reference a Master Bro, a Check Bro, a related Bro,</w:t>
            </w:r>
            <w:r w:rsidR="00521D67">
              <w:t xml:space="preserve"> </w:t>
            </w:r>
            <w:r w:rsidR="00C41426">
              <w:t xml:space="preserve">and a </w:t>
            </w:r>
            <w:proofErr w:type="spellStart"/>
            <w:r w:rsidR="00C41426">
              <w:t>StartEnd</w:t>
            </w:r>
            <w:proofErr w:type="spellEnd"/>
            <w:r w:rsidR="00C41426">
              <w:t xml:space="preserve"> </w:t>
            </w:r>
            <w:proofErr w:type="spellStart"/>
            <w:r w:rsidR="00521D67">
              <w:t>MvtList</w:t>
            </w:r>
            <w:proofErr w:type="spellEnd"/>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A ShortName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w:t>
            </w:r>
            <w:r w:rsidR="00C41426">
              <w:t>for</w:t>
            </w:r>
            <w:r>
              <w:t xml:space="preserve"> ShortNames so a ShortName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The maximum length of a ShortName is 48 characters.</w:t>
            </w:r>
          </w:p>
          <w:p w:rsidR="00095A8B" w:rsidRDefault="00095A8B" w:rsidP="00095A8B">
            <w:pPr>
              <w:pStyle w:val="NormSpace"/>
            </w:pPr>
            <w:r>
              <w:t>If no ShortName is defined for a Bro, the full name, including dots between level section names, applies.</w:t>
            </w:r>
          </w:p>
          <w:p w:rsidR="00095A8B" w:rsidRDefault="00095A8B" w:rsidP="00095A8B">
            <w:pPr>
              <w:pStyle w:val="NormSpace"/>
            </w:pPr>
            <w:r>
              <w:t xml:space="preserve">Bro ShortNames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Bro ShortNames must be unique v</w:t>
            </w:r>
            <w:r w:rsidR="00933173">
              <w:t>ersu</w:t>
            </w:r>
            <w:r>
              <w:t>s all other short and full Bro names.</w:t>
            </w:r>
          </w:p>
        </w:tc>
      </w:tr>
      <w:tr w:rsidR="002B4A0A" w:rsidTr="004B7250">
        <w:tc>
          <w:tcPr>
            <w:tcW w:w="1789" w:type="dxa"/>
          </w:tcPr>
          <w:p w:rsidR="002B4A0A" w:rsidRPr="00EF074E" w:rsidRDefault="00EF074E" w:rsidP="00AA2D75">
            <w:pPr>
              <w:pStyle w:val="Heading2"/>
              <w:keepNext w:val="0"/>
              <w:numPr>
                <w:ilvl w:val="1"/>
                <w:numId w:val="23"/>
              </w:numPr>
              <w:spacing w:before="0" w:after="0"/>
              <w:outlineLvl w:val="1"/>
              <w:rPr>
                <w:sz w:val="22"/>
                <w:szCs w:val="22"/>
              </w:rPr>
            </w:pPr>
            <w:r>
              <w:rPr>
                <w:sz w:val="22"/>
                <w:szCs w:val="22"/>
              </w:rPr>
              <w:t xml:space="preserve"> </w:t>
            </w:r>
            <w:bookmarkStart w:id="49" w:name="_Toc363656921"/>
            <w:r w:rsidR="002B4A0A" w:rsidRPr="00EF074E">
              <w:rPr>
                <w:sz w:val="22"/>
                <w:szCs w:val="22"/>
              </w:rPr>
              <w:t>Master</w:t>
            </w:r>
            <w:bookmarkEnd w:id="49"/>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 xml:space="preserve">{Year#}{ </w:t>
            </w:r>
            <w:proofErr w:type="spellStart"/>
            <w:r w:rsidR="00BB3E12" w:rsidRPr="00BB3E12">
              <w:t>Master</w:t>
            </w:r>
            <w:r w:rsidR="00E62BA4">
              <w:t>Bro</w:t>
            </w:r>
            <w:r w:rsidR="00BB3E12" w:rsidRPr="00BB3E12">
              <w:t>Id</w:t>
            </w:r>
            <w:proofErr w:type="spellEnd"/>
            <w:r w:rsidR="00BB3E12" w:rsidRPr="00BB3E12">
              <w:t xml:space="preserve">} Master </w:t>
            </w:r>
            <w:r w:rsidR="00C169D4">
              <w:t>&lt;</w:t>
            </w:r>
            <w:r w:rsidR="00BB3E12" w:rsidRPr="00BB3E12">
              <w:t>BroName</w:t>
            </w:r>
            <w:r w:rsidR="00C169D4">
              <w:t xml:space="preserve"> | </w:t>
            </w:r>
            <w:proofErr w:type="spellStart"/>
            <w:r w:rsidR="00C169D4">
              <w:t>BroShortName</w:t>
            </w:r>
            <w:proofErr w:type="spellEnd"/>
            <w:r w:rsidR="00C169D4">
              <w:t>&gt;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w:t>
            </w:r>
            <w:proofErr w:type="spellStart"/>
            <w:r>
              <w:t>MasterBroId</w:t>
            </w:r>
            <w:proofErr w:type="spellEnd"/>
            <w:r>
              <w:t xml:space="preserve">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r>
              <w:t xml:space="preserve">BroName </w:t>
            </w:r>
            <w:r w:rsidR="00C169D4">
              <w:t xml:space="preserve">| </w:t>
            </w:r>
            <w:proofErr w:type="spellStart"/>
            <w:r w:rsidR="00C169D4">
              <w:t>BroShortName</w:t>
            </w:r>
            <w:proofErr w:type="spellEnd"/>
            <w:r w:rsidR="00C169D4">
              <w:t xml:space="preserve">&gt; </w:t>
            </w:r>
            <w:r>
              <w:t xml:space="preserve">argument is inserted by </w:t>
            </w:r>
            <w:r w:rsidR="00A87632">
              <w:t>BroSet Export</w:t>
            </w:r>
            <w:r w:rsidR="00C169D4">
              <w:t xml:space="preserve"> using the ShortName if that is defined for the Master</w:t>
            </w:r>
            <w:r>
              <w:t>.</w:t>
            </w:r>
          </w:p>
        </w:tc>
      </w:tr>
      <w:tr w:rsidR="005B5DCC" w:rsidTr="004B7250">
        <w:trPr>
          <w:cantSplit/>
        </w:trPr>
        <w:tc>
          <w:tcPr>
            <w:tcW w:w="1789" w:type="dxa"/>
            <w:shd w:val="clear" w:color="auto" w:fill="EBFFEB"/>
          </w:tcPr>
          <w:p w:rsidR="005B5DCC" w:rsidRPr="00EF074E" w:rsidRDefault="00EF074E" w:rsidP="00AA2D75">
            <w:pPr>
              <w:pStyle w:val="Heading2"/>
              <w:keepNext w:val="0"/>
              <w:numPr>
                <w:ilvl w:val="1"/>
                <w:numId w:val="23"/>
              </w:numPr>
              <w:spacing w:before="0" w:after="0"/>
              <w:outlineLvl w:val="1"/>
              <w:rPr>
                <w:sz w:val="22"/>
                <w:szCs w:val="22"/>
              </w:rPr>
            </w:pPr>
            <w:r w:rsidRPr="00EF074E">
              <w:rPr>
                <w:sz w:val="22"/>
                <w:szCs w:val="22"/>
              </w:rPr>
              <w:t xml:space="preserve"> </w:t>
            </w:r>
            <w:bookmarkStart w:id="50" w:name="_Toc363656922"/>
            <w:r w:rsidR="005B5DCC" w:rsidRPr="00EF074E">
              <w:rPr>
                <w:sz w:val="22"/>
                <w:szCs w:val="22"/>
              </w:rPr>
              <w:t>Ref</w:t>
            </w:r>
            <w:bookmarkEnd w:id="50"/>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 xml:space="preserve">ptional free form text field that is intended to serve as a hint or guide (or reference) as to which NL code or code range, or other item e.g. Memo code or </w:t>
            </w:r>
            <w:proofErr w:type="spellStart"/>
            <w:r w:rsidR="005B5DCC">
              <w:t>ReportPad</w:t>
            </w:r>
            <w:proofErr w:type="spellEnd"/>
            <w:r w:rsidR="005B5DCC">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A2D75">
            <w:pPr>
              <w:pStyle w:val="Heading2"/>
              <w:keepNext w:val="0"/>
              <w:numPr>
                <w:ilvl w:val="1"/>
                <w:numId w:val="23"/>
              </w:numPr>
              <w:spacing w:before="0" w:after="0"/>
              <w:outlineLvl w:val="1"/>
              <w:rPr>
                <w:sz w:val="22"/>
                <w:szCs w:val="22"/>
              </w:rPr>
            </w:pPr>
            <w:r w:rsidRPr="00A34D23">
              <w:rPr>
                <w:sz w:val="22"/>
                <w:szCs w:val="22"/>
              </w:rPr>
              <w:t xml:space="preserve"> </w:t>
            </w:r>
            <w:bookmarkStart w:id="51" w:name="_Toc363656923"/>
            <w:r w:rsidR="007942C9" w:rsidRPr="00A34D23">
              <w:rPr>
                <w:sz w:val="22"/>
                <w:szCs w:val="22"/>
              </w:rPr>
              <w:t>Folio</w:t>
            </w:r>
            <w:bookmarkEnd w:id="51"/>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w:t>
            </w:r>
            <w:r w:rsidR="001F5BD1">
              <w:t>SIM</w:t>
            </w:r>
            <w:r w:rsidR="004B5A55">
              <w:t xml:space="preserve"> Folios page</w:t>
            </w:r>
            <w:r>
              <w:t xml:space="preserve">, though that list can be amended for a particular Bro via the </w:t>
            </w:r>
            <w:proofErr w:type="spellStart"/>
            <w:r w:rsidR="007942C9">
              <w:t>ExclProps</w:t>
            </w:r>
            <w:proofErr w:type="spellEnd"/>
            <w:r>
              <w:t xml:space="preserve">, </w:t>
            </w:r>
            <w:proofErr w:type="spellStart"/>
            <w:r w:rsidR="00FA434C">
              <w:t>AllowProps</w:t>
            </w:r>
            <w:proofErr w:type="spellEnd"/>
            <w:r w:rsidR="00DC493C">
              <w:t xml:space="preserve">, and </w:t>
            </w:r>
            <w:r w:rsidR="00294AD5">
              <w:t>Member</w:t>
            </w:r>
            <w:r w:rsidR="007942C9">
              <w:t>s</w:t>
            </w:r>
            <w:r w:rsidR="00DC493C">
              <w:t xml:space="preserve"> </w:t>
            </w:r>
            <w:r w:rsidR="0067259A">
              <w:t>columns</w:t>
            </w:r>
            <w:r>
              <w:t>.</w:t>
            </w:r>
          </w:p>
          <w:p w:rsidR="004260DC" w:rsidRDefault="004260DC" w:rsidP="005967ED">
            <w:pPr>
              <w:pStyle w:val="NormSpace"/>
            </w:pPr>
            <w:r>
              <w:lastRenderedPageBreak/>
              <w:t xml:space="preserve">The </w:t>
            </w:r>
            <w:proofErr w:type="spellStart"/>
            <w:r w:rsidR="00FA434C">
              <w:t>UsableProps</w:t>
            </w:r>
            <w:proofErr w:type="spellEnd"/>
            <w:r>
              <w:t xml:space="preserve"> for a Bro derived from its </w:t>
            </w:r>
            <w:r w:rsidR="007942C9">
              <w:t>Folio</w:t>
            </w:r>
            <w:r>
              <w:t xml:space="preserve">, </w:t>
            </w:r>
            <w:proofErr w:type="spellStart"/>
            <w:r w:rsidR="007942C9">
              <w:t>ExclProps</w:t>
            </w:r>
            <w:proofErr w:type="spellEnd"/>
            <w:r>
              <w:t xml:space="preserve">, and </w:t>
            </w:r>
            <w:proofErr w:type="spellStart"/>
            <w:r w:rsidR="00FA434C">
              <w:t>AllowProps</w:t>
            </w:r>
            <w:proofErr w:type="spellEnd"/>
            <w:r>
              <w:t xml:space="preserve"> </w:t>
            </w:r>
            <w:r w:rsidR="00B6578E">
              <w:t>columns</w:t>
            </w:r>
            <w:r>
              <w:t xml:space="preserve"> are shown in the I </w:t>
            </w:r>
            <w:proofErr w:type="spellStart"/>
            <w:r w:rsidR="00FA434C">
              <w:t>UsableProps</w:t>
            </w:r>
            <w:proofErr w:type="spellEnd"/>
            <w:r>
              <w:t xml:space="preserve"> column.</w:t>
            </w:r>
          </w:p>
          <w:p w:rsidR="00D04415" w:rsidRDefault="00D04415" w:rsidP="005967ED">
            <w:pPr>
              <w:pStyle w:val="NormSpace"/>
            </w:pPr>
            <w:r>
              <w:t xml:space="preserve">A Bro without a Folio can still have </w:t>
            </w:r>
            <w:proofErr w:type="spellStart"/>
            <w:r>
              <w:t>UsableProps</w:t>
            </w:r>
            <w:proofErr w:type="spellEnd"/>
            <w:r>
              <w:t xml:space="preserve"> courtesy of the AllowProps 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52" w:name="_Ref359743551"/>
            <w:bookmarkStart w:id="53" w:name="_Ref359743557"/>
            <w:bookmarkStart w:id="54" w:name="_Toc363656924"/>
            <w:r w:rsidR="00DB2114" w:rsidRPr="00CD7617">
              <w:rPr>
                <w:sz w:val="22"/>
                <w:szCs w:val="22"/>
              </w:rPr>
              <w:t>DataType</w:t>
            </w:r>
            <w:bookmarkEnd w:id="52"/>
            <w:bookmarkEnd w:id="53"/>
            <w:bookmarkEnd w:id="54"/>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 xml:space="preserve">Props, or </w:t>
                  </w:r>
                  <w:r w:rsidR="00294AD5">
                    <w:rPr>
                      <w:sz w:val="20"/>
                      <w:szCs w:val="20"/>
                    </w:rPr>
                    <w:t>Member</w:t>
                  </w:r>
                  <w:r>
                    <w:rPr>
                      <w:sz w:val="20"/>
                      <w:szCs w:val="20"/>
                    </w:rPr>
                    <w:t>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 xml:space="preserve">Shown as YYYY-MM-DD or other date format, stored as a </w:t>
                  </w:r>
                  <w:proofErr w:type="spellStart"/>
                  <w:proofErr w:type="gramStart"/>
                  <w:r>
                    <w:rPr>
                      <w:sz w:val="20"/>
                      <w:szCs w:val="20"/>
                    </w:rPr>
                    <w:t>days</w:t>
                  </w:r>
                  <w:proofErr w:type="spellEnd"/>
                  <w:proofErr w:type="gramEnd"/>
                  <w:r>
                    <w:rPr>
                      <w:sz w:val="20"/>
                      <w:szCs w:val="20"/>
                    </w:rPr>
                    <w:t xml:space="preserve">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Enum</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proofErr w:type="spellStart"/>
                  <w:r w:rsidRPr="00C63248">
                    <w:rPr>
                      <w:sz w:val="20"/>
                      <w:szCs w:val="20"/>
                    </w:rPr>
                    <w:t>MoneyString</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 xml:space="preserve">A Money and a String value, stored as a pair. Used when a Money value must have a narrative attached. Can only be used with an </w:t>
                  </w:r>
                  <w:proofErr w:type="spellStart"/>
                  <w:r>
                    <w:rPr>
                      <w:sz w:val="20"/>
                      <w:szCs w:val="20"/>
                    </w:rPr>
                    <w:t>Ele</w:t>
                  </w:r>
                  <w:proofErr w:type="spellEnd"/>
                  <w:r>
                    <w:rPr>
                      <w:sz w:val="20"/>
                      <w:szCs w:val="20"/>
                    </w:rPr>
                    <w:t xml:space="preserve"> Bro, not a Set as strings can’t be summed. However, a </w:t>
                  </w:r>
                  <w:proofErr w:type="spellStart"/>
                  <w:r>
                    <w:rPr>
                      <w:sz w:val="20"/>
                      <w:szCs w:val="20"/>
                    </w:rPr>
                    <w:t>MoneyString</w:t>
                  </w:r>
                  <w:proofErr w:type="spellEnd"/>
                  <w:r>
                    <w:rPr>
                      <w:sz w:val="20"/>
                      <w:szCs w:val="20"/>
                    </w:rPr>
                    <w:t xml:space="preserve"> Bro can </w:t>
                  </w:r>
                  <w:proofErr w:type="spellStart"/>
                  <w:r>
                    <w:rPr>
                      <w:sz w:val="20"/>
                      <w:szCs w:val="20"/>
                    </w:rPr>
                    <w:t>SumUp</w:t>
                  </w:r>
                  <w:proofErr w:type="spellEnd"/>
                  <w:r>
                    <w:rPr>
                      <w:sz w:val="20"/>
                      <w:szCs w:val="20"/>
                    </w:rPr>
                    <w:t xml:space="preserve">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PerShare</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w:t>
                  </w:r>
                  <w:proofErr w:type="spellStart"/>
                  <w:proofErr w:type="gramStart"/>
                  <w:r>
                    <w:rPr>
                      <w:sz w:val="20"/>
                      <w:szCs w:val="20"/>
                    </w:rPr>
                    <w:t>n</w:t>
                  </w:r>
                  <w:r w:rsidR="00341677">
                    <w:rPr>
                      <w:sz w:val="20"/>
                      <w:szCs w:val="20"/>
                    </w:rPr>
                    <w:t>umerator</w:t>
                  </w:r>
                  <w:r>
                    <w:rPr>
                      <w:sz w:val="20"/>
                      <w:szCs w:val="20"/>
                    </w:rPr>
                    <w:t>:d</w:t>
                  </w:r>
                  <w:r w:rsidR="00341677">
                    <w:rPr>
                      <w:sz w:val="20"/>
                      <w:szCs w:val="20"/>
                    </w:rPr>
                    <w:t>enominator</w:t>
                  </w:r>
                  <w:proofErr w:type="spellEnd"/>
                  <w:proofErr w:type="gramEnd"/>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55" w:name="_Ref360767806"/>
            <w:bookmarkStart w:id="56" w:name="_Ref360767816"/>
            <w:bookmarkStart w:id="57" w:name="_Toc363656925"/>
            <w:r>
              <w:rPr>
                <w:sz w:val="22"/>
                <w:szCs w:val="22"/>
              </w:rPr>
              <w:t>DboField</w:t>
            </w:r>
            <w:bookmarkEnd w:id="55"/>
            <w:bookmarkEnd w:id="56"/>
            <w:bookmarkEnd w:id="57"/>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w:t>
            </w:r>
            <w:r w:rsidR="009932C3">
              <w:t>bo</w:t>
            </w:r>
            <w:r w:rsidR="00E42E59">
              <w:t xml:space="preserve">Field name e.g. </w:t>
            </w:r>
            <w:proofErr w:type="spellStart"/>
            <w:r w:rsidR="00E42E59" w:rsidRPr="00E42E59">
              <w:t>Entity.Ref</w:t>
            </w:r>
            <w:proofErr w:type="spellEnd"/>
            <w:r w:rsidR="00E42E59" w:rsidRPr="00E42E59">
              <w:t xml:space="preserve">, </w:t>
            </w:r>
            <w:proofErr w:type="spellStart"/>
            <w:r w:rsidR="00E42E59" w:rsidRPr="00E42E59">
              <w:t>Entity.</w:t>
            </w:r>
            <w:r w:rsidR="00696B65">
              <w:t>E</w:t>
            </w:r>
            <w:r w:rsidR="00E42E59" w:rsidRPr="00E42E59">
              <w:t>Name</w:t>
            </w:r>
            <w:proofErr w:type="spellEnd"/>
            <w:r w:rsidR="00933173">
              <w:t xml:space="preserve"> acts as a read reference to D</w:t>
            </w:r>
            <w:r w:rsidR="009932C3">
              <w:t>bo</w:t>
            </w:r>
            <w:r w:rsidR="00933173">
              <w:t xml:space="preserve"> field data.</w:t>
            </w:r>
            <w:r w:rsidR="00696B65">
              <w:t xml:space="preserve"> See</w:t>
            </w:r>
            <w:r w:rsidR="00F87F08">
              <w:t xml:space="preserve"> </w:t>
            </w:r>
            <w:r w:rsidR="00F87F08" w:rsidRPr="00F87F08">
              <w:rPr>
                <w:u w:val="single"/>
              </w:rPr>
              <w:fldChar w:fldCharType="begin"/>
            </w:r>
            <w:r w:rsidR="00F87F08" w:rsidRPr="00F87F08">
              <w:rPr>
                <w:u w:val="single"/>
              </w:rPr>
              <w:instrText xml:space="preserve"> REF _Ref363656283 \r \h </w:instrText>
            </w:r>
            <w:r w:rsidR="00F87F08">
              <w:rPr>
                <w:u w:val="single"/>
              </w:rPr>
              <w:instrText xml:space="preserve"> \* MERGEFORMAT </w:instrText>
            </w:r>
            <w:r w:rsidR="00F87F08" w:rsidRPr="00F87F08">
              <w:rPr>
                <w:u w:val="single"/>
              </w:rPr>
            </w:r>
            <w:r w:rsidR="00F87F08" w:rsidRPr="00F87F08">
              <w:rPr>
                <w:u w:val="single"/>
              </w:rPr>
              <w:fldChar w:fldCharType="separate"/>
            </w:r>
            <w:r w:rsidR="0008683C">
              <w:rPr>
                <w:u w:val="single"/>
              </w:rPr>
              <w:t>Appendix B</w:t>
            </w:r>
            <w:r w:rsidR="00F87F08" w:rsidRPr="00F87F08">
              <w:rPr>
                <w:u w:val="single"/>
              </w:rPr>
              <w:fldChar w:fldCharType="end"/>
            </w:r>
            <w:r w:rsidR="00F87F08" w:rsidRPr="00F87F08">
              <w:rPr>
                <w:u w:val="single"/>
              </w:rPr>
              <w:t xml:space="preserve">. </w:t>
            </w:r>
            <w:r w:rsidR="00F87F08" w:rsidRPr="00F87F08">
              <w:rPr>
                <w:u w:val="single"/>
              </w:rPr>
              <w:fldChar w:fldCharType="begin"/>
            </w:r>
            <w:r w:rsidR="00F87F08" w:rsidRPr="00F87F08">
              <w:rPr>
                <w:u w:val="single"/>
              </w:rPr>
              <w:instrText xml:space="preserve"> REF _Ref363656292 \h </w:instrText>
            </w:r>
            <w:r w:rsidR="00F87F08">
              <w:rPr>
                <w:u w:val="single"/>
              </w:rPr>
              <w:instrText xml:space="preserve"> \* MERGEFORMAT </w:instrText>
            </w:r>
            <w:r w:rsidR="00F87F08" w:rsidRPr="00F87F08">
              <w:rPr>
                <w:u w:val="single"/>
              </w:rPr>
            </w:r>
            <w:r w:rsidR="00F87F08" w:rsidRPr="00F87F08">
              <w:rPr>
                <w:u w:val="single"/>
              </w:rPr>
              <w:fldChar w:fldCharType="separate"/>
            </w:r>
            <w:proofErr w:type="spellStart"/>
            <w:r w:rsidR="0008683C" w:rsidRPr="0008683C">
              <w:rPr>
                <w:u w:val="single"/>
              </w:rPr>
              <w:t>Dbo</w:t>
            </w:r>
            <w:proofErr w:type="spellEnd"/>
            <w:r w:rsidR="0008683C" w:rsidRPr="0008683C">
              <w:rPr>
                <w:u w:val="single"/>
              </w:rPr>
              <w:t xml:space="preserve"> Fields</w:t>
            </w:r>
            <w:r w:rsidR="00F87F08" w:rsidRPr="00F87F08">
              <w:rPr>
                <w:u w:val="single"/>
              </w:rPr>
              <w:fldChar w:fldCharType="end"/>
            </w:r>
            <w:r w:rsidR="00F87F08" w:rsidRPr="00F87F08">
              <w:rPr>
                <w:u w:val="single"/>
              </w:rPr>
              <w:t xml:space="preserve"> </w:t>
            </w:r>
            <w:r w:rsidR="00F87F08">
              <w:t>for the list of fields.</w:t>
            </w:r>
          </w:p>
          <w:p w:rsidR="00B6630D" w:rsidRDefault="00B6630D" w:rsidP="005E593C">
            <w:pPr>
              <w:pStyle w:val="NormSpace"/>
            </w:pPr>
            <w:r>
              <w:t>DboField can only be used with standard element Bros i.e. not Slaves and not Sets.</w:t>
            </w:r>
          </w:p>
          <w:p w:rsidR="00933173" w:rsidRDefault="00933173" w:rsidP="005E593C">
            <w:pPr>
              <w:pStyle w:val="NormSpace"/>
            </w:pPr>
            <w:r>
              <w:t xml:space="preserve">A Bro with a DboField value </w:t>
            </w:r>
            <w:r w:rsidR="00B72C99">
              <w:t xml:space="preserve">(a DboField Bro) </w:t>
            </w:r>
            <w:r>
              <w:t>is automatically set to RO.</w:t>
            </w:r>
          </w:p>
          <w:p w:rsidR="008D2A44" w:rsidRDefault="00B72C99" w:rsidP="005E593C">
            <w:pPr>
              <w:pStyle w:val="NormSpace"/>
            </w:pPr>
            <w:r>
              <w:t>A</w:t>
            </w:r>
            <w:r w:rsidR="008D2A44">
              <w:t xml:space="preserve"> DboField Bro </w:t>
            </w:r>
            <w:r>
              <w:t xml:space="preserve">must have no </w:t>
            </w:r>
            <w:proofErr w:type="spellStart"/>
            <w:r>
              <w:t>UsableProps</w:t>
            </w:r>
            <w:proofErr w:type="spellEnd"/>
            <w:r>
              <w:t xml:space="preserve"> i.e. no Folio, no AllowProps, and no </w:t>
            </w:r>
            <w:r w:rsidR="00294AD5">
              <w:t>Member</w:t>
            </w:r>
            <w:r>
              <w:t>s</w:t>
            </w:r>
            <w:r w:rsidR="008D2A44">
              <w:t>.</w:t>
            </w:r>
          </w:p>
          <w:p w:rsidR="00D5139B" w:rsidRDefault="00D5139B" w:rsidP="005E593C">
            <w:pPr>
              <w:pStyle w:val="NormSpace"/>
            </w:pPr>
            <w:r>
              <w:t xml:space="preserve">A DboField Bro cannot be a </w:t>
            </w:r>
            <w:r w:rsidR="005355AF">
              <w:t>Dbo</w:t>
            </w:r>
            <w:r>
              <w:t xml:space="preserve"> Posting Bro.</w:t>
            </w:r>
          </w:p>
          <w:p w:rsidR="00D5139B" w:rsidRDefault="00D5139B" w:rsidP="005E593C">
            <w:pPr>
              <w:pStyle w:val="NormSpace"/>
            </w:pPr>
            <w:r>
              <w:t xml:space="preserve">See section </w:t>
            </w:r>
            <w:r w:rsidRPr="005355AF">
              <w:rPr>
                <w:u w:val="single"/>
              </w:rPr>
              <w:fldChar w:fldCharType="begin"/>
            </w:r>
            <w:r w:rsidRPr="005355AF">
              <w:rPr>
                <w:u w:val="single"/>
              </w:rPr>
              <w:instrText xml:space="preserve"> REF _Ref360770319 \r \h  \* MERGEFORMAT </w:instrText>
            </w:r>
            <w:r w:rsidRPr="005355AF">
              <w:rPr>
                <w:u w:val="single"/>
              </w:rPr>
            </w:r>
            <w:r w:rsidRPr="005355AF">
              <w:rPr>
                <w:u w:val="single"/>
              </w:rPr>
              <w:fldChar w:fldCharType="separate"/>
            </w:r>
            <w:r w:rsidR="0008683C">
              <w:rPr>
                <w:u w:val="single"/>
              </w:rPr>
              <w:t>3.1</w:t>
            </w:r>
            <w:r w:rsidRPr="005355AF">
              <w:rPr>
                <w:u w:val="single"/>
              </w:rPr>
              <w:fldChar w:fldCharType="end"/>
            </w:r>
            <w:r w:rsidRPr="005355AF">
              <w:rPr>
                <w:u w:val="single"/>
              </w:rPr>
              <w:t xml:space="preserve"> </w:t>
            </w:r>
            <w:r w:rsidRPr="005355AF">
              <w:rPr>
                <w:u w:val="single"/>
              </w:rPr>
              <w:fldChar w:fldCharType="begin"/>
            </w:r>
            <w:r w:rsidRPr="005355AF">
              <w:rPr>
                <w:u w:val="single"/>
              </w:rPr>
              <w:instrText xml:space="preserve"> REF _Ref360770319 \h  \* MERGEFORMAT </w:instrText>
            </w:r>
            <w:r w:rsidRPr="005355AF">
              <w:rPr>
                <w:u w:val="single"/>
              </w:rPr>
            </w:r>
            <w:r w:rsidRPr="005355AF">
              <w:rPr>
                <w:u w:val="single"/>
              </w:rPr>
              <w:fldChar w:fldCharType="separate"/>
            </w:r>
            <w:r w:rsidR="0008683C" w:rsidRPr="0008683C">
              <w:rPr>
                <w:u w:val="single"/>
              </w:rPr>
              <w:t>DataBase Objects (</w:t>
            </w:r>
            <w:proofErr w:type="spellStart"/>
            <w:r w:rsidR="0008683C" w:rsidRPr="0008683C">
              <w:rPr>
                <w:u w:val="single"/>
              </w:rPr>
              <w:t>Dbos</w:t>
            </w:r>
            <w:proofErr w:type="spellEnd"/>
            <w:r w:rsidR="0008683C" w:rsidRPr="0008683C">
              <w:rPr>
                <w:u w:val="single"/>
              </w:rPr>
              <w:t>)</w:t>
            </w:r>
            <w:r w:rsidR="0008683C">
              <w:t xml:space="preserve"> and Bros</w:t>
            </w:r>
            <w:r w:rsidRPr="005355AF">
              <w:rPr>
                <w:u w:val="single"/>
              </w:rPr>
              <w:fldChar w:fldCharType="end"/>
            </w:r>
            <w:r w:rsidRPr="005355AF">
              <w:rPr>
                <w:u w:val="single"/>
              </w:rPr>
              <w:t xml:space="preserve"> </w:t>
            </w:r>
            <w:r>
              <w:t>for more.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AA2D75">
            <w:pPr>
              <w:pStyle w:val="Heading2"/>
              <w:keepNext w:val="0"/>
              <w:numPr>
                <w:ilvl w:val="1"/>
                <w:numId w:val="23"/>
              </w:numPr>
              <w:spacing w:before="0" w:after="0"/>
              <w:outlineLvl w:val="1"/>
              <w:rPr>
                <w:sz w:val="22"/>
                <w:szCs w:val="22"/>
              </w:rPr>
            </w:pPr>
            <w:r>
              <w:rPr>
                <w:sz w:val="22"/>
                <w:szCs w:val="22"/>
              </w:rPr>
              <w:t xml:space="preserve"> </w:t>
            </w:r>
            <w:bookmarkStart w:id="58" w:name="_Toc363656926"/>
            <w:r>
              <w:rPr>
                <w:sz w:val="22"/>
                <w:szCs w:val="22"/>
              </w:rPr>
              <w:t>Sign</w:t>
            </w:r>
            <w:bookmarkEnd w:id="58"/>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BF49E8">
            <w:r>
              <w:t xml:space="preserve">This sign </w:t>
            </w:r>
            <w:r w:rsidR="00BF49E8">
              <w:t>attribute</w:t>
            </w:r>
            <w:r>
              <w:t xml:space="preserve">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1835E9" w:rsidTr="004B7250">
        <w:tc>
          <w:tcPr>
            <w:tcW w:w="1789" w:type="dxa"/>
            <w:shd w:val="clear" w:color="auto" w:fill="EBFFEB"/>
          </w:tcPr>
          <w:p w:rsidR="001835E9" w:rsidRDefault="001835E9" w:rsidP="00AA2D75">
            <w:pPr>
              <w:pStyle w:val="Heading2"/>
              <w:keepNext w:val="0"/>
              <w:numPr>
                <w:ilvl w:val="1"/>
                <w:numId w:val="23"/>
              </w:numPr>
              <w:spacing w:before="0" w:after="0"/>
              <w:outlineLvl w:val="1"/>
              <w:rPr>
                <w:sz w:val="22"/>
                <w:szCs w:val="22"/>
              </w:rPr>
            </w:pPr>
            <w:r>
              <w:rPr>
                <w:sz w:val="22"/>
                <w:szCs w:val="22"/>
              </w:rPr>
              <w:t xml:space="preserve"> </w:t>
            </w:r>
            <w:bookmarkStart w:id="59" w:name="_Toc363656927"/>
            <w:proofErr w:type="spellStart"/>
            <w:r>
              <w:rPr>
                <w:sz w:val="22"/>
                <w:szCs w:val="22"/>
              </w:rPr>
              <w:t>PostType</w:t>
            </w:r>
            <w:bookmarkEnd w:id="59"/>
            <w:proofErr w:type="spellEnd"/>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proofErr w:type="spellStart"/>
            <w:r>
              <w:t>PostType</w:t>
            </w:r>
            <w:proofErr w:type="spellEnd"/>
            <w:r>
              <w:t xml:space="preserv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proofErr w:type="spellStart"/>
            <w:r>
              <w:t>Sch</w:t>
            </w:r>
            <w:proofErr w:type="spellEnd"/>
            <w:r>
              <w:tab/>
            </w:r>
            <w:r>
              <w:tab/>
              <w:t>meaning that Single Entry Schedule type posting is required</w:t>
            </w:r>
          </w:p>
        </w:tc>
      </w:tr>
      <w:tr w:rsidR="00250087" w:rsidTr="004B7250">
        <w:tc>
          <w:tcPr>
            <w:tcW w:w="1789" w:type="dxa"/>
            <w:shd w:val="clear" w:color="auto" w:fill="EBFFEB"/>
          </w:tcPr>
          <w:p w:rsidR="00250087" w:rsidRDefault="00250087" w:rsidP="00AA2D75">
            <w:pPr>
              <w:pStyle w:val="Heading2"/>
              <w:keepNext w:val="0"/>
              <w:numPr>
                <w:ilvl w:val="1"/>
                <w:numId w:val="23"/>
              </w:numPr>
              <w:spacing w:before="0" w:after="0"/>
              <w:outlineLvl w:val="1"/>
              <w:rPr>
                <w:sz w:val="22"/>
                <w:szCs w:val="22"/>
              </w:rPr>
            </w:pPr>
            <w:r>
              <w:rPr>
                <w:sz w:val="22"/>
                <w:szCs w:val="22"/>
              </w:rPr>
              <w:t xml:space="preserve"> </w:t>
            </w:r>
            <w:bookmarkStart w:id="60" w:name="_Toc363656928"/>
            <w:r>
              <w:rPr>
                <w:sz w:val="22"/>
                <w:szCs w:val="22"/>
              </w:rPr>
              <w:t>RO</w:t>
            </w:r>
            <w:bookmarkEnd w:id="60"/>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 xml:space="preserve">RO or </w:t>
            </w:r>
            <w:proofErr w:type="spellStart"/>
            <w:r>
              <w:t>ReportOnly</w:t>
            </w:r>
            <w:proofErr w:type="spellEnd"/>
            <w:r>
              <w:t xml:space="preserve">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 xml:space="preserve">meaning the Bro is </w:t>
            </w:r>
            <w:proofErr w:type="spellStart"/>
            <w:r>
              <w:t>ReportOnly</w:t>
            </w:r>
            <w:proofErr w:type="spellEnd"/>
            <w:r>
              <w:t xml:space="preserve">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6A6590">
            <w:r>
              <w:t xml:space="preserve">Standard Element Bros </w:t>
            </w:r>
            <w:r w:rsidR="00B4272C">
              <w:t xml:space="preserve">which are not DboField Bro </w:t>
            </w:r>
            <w:r w:rsidR="006A6590">
              <w:t xml:space="preserve">or not stock movement calculation value Bros should </w:t>
            </w:r>
            <w:r>
              <w:t>not be set to RO as otherwise there would be no way of getting data into the Bro.</w:t>
            </w:r>
          </w:p>
        </w:tc>
      </w:tr>
      <w:tr w:rsidR="005A7B29" w:rsidTr="004B7250">
        <w:tc>
          <w:tcPr>
            <w:tcW w:w="1789" w:type="dxa"/>
            <w:shd w:val="clear" w:color="auto" w:fill="EBFFEB"/>
          </w:tcPr>
          <w:p w:rsidR="005A7B29" w:rsidRDefault="005A7B29" w:rsidP="00AA2D75">
            <w:pPr>
              <w:pStyle w:val="Heading2"/>
              <w:keepNext w:val="0"/>
              <w:numPr>
                <w:ilvl w:val="1"/>
                <w:numId w:val="23"/>
              </w:numPr>
              <w:spacing w:before="0" w:after="0"/>
              <w:outlineLvl w:val="1"/>
              <w:rPr>
                <w:sz w:val="22"/>
                <w:szCs w:val="22"/>
              </w:rPr>
            </w:pPr>
            <w:r>
              <w:rPr>
                <w:sz w:val="22"/>
                <w:szCs w:val="22"/>
              </w:rPr>
              <w:t xml:space="preserve"> </w:t>
            </w:r>
            <w:bookmarkStart w:id="61" w:name="_Toc363656929"/>
            <w:proofErr w:type="spellStart"/>
            <w:r>
              <w:rPr>
                <w:sz w:val="22"/>
                <w:szCs w:val="22"/>
              </w:rPr>
              <w:t>ExclProps</w:t>
            </w:r>
            <w:bookmarkEnd w:id="61"/>
            <w:proofErr w:type="spellEnd"/>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 xml:space="preserve">Folio, </w:t>
            </w:r>
            <w:proofErr w:type="spellStart"/>
            <w:r>
              <w:t>ExclProps</w:t>
            </w:r>
            <w:proofErr w:type="spellEnd"/>
            <w:r>
              <w:t xml:space="preserve"> is an optional comma separated list of up to 20 Property Ids, or Property Names, as per the Braiins Admin</w:t>
            </w:r>
            <w:r w:rsidR="0006423E">
              <w:t xml:space="preserve"> </w:t>
            </w:r>
            <w:r w:rsidR="001F5BD1">
              <w:t>SIM</w:t>
            </w:r>
            <w:r w:rsidR="0006423E">
              <w:t xml:space="preserve">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w:t>
            </w:r>
            <w:r w:rsidR="00E42BB9">
              <w:t>member</w:t>
            </w:r>
            <w:r>
              <w:t xml:space="preserve">s of an excluded </w:t>
            </w:r>
            <w:r w:rsidR="0006423E">
              <w:t>property</w:t>
            </w:r>
            <w:r>
              <w:t xml:space="preserve"> can be brought back via the </w:t>
            </w:r>
            <w:r w:rsidR="00294AD5">
              <w:t>Member</w:t>
            </w:r>
            <w:r>
              <w:t>s Allow list option.</w:t>
            </w:r>
          </w:p>
          <w:p w:rsidR="003C5216" w:rsidRDefault="003C5216" w:rsidP="005A7B29">
            <w:pPr>
              <w:pStyle w:val="NormSpace"/>
            </w:pPr>
            <w:proofErr w:type="spellStart"/>
            <w:r>
              <w:t>Excl</w:t>
            </w:r>
            <w:r w:rsidRPr="003C5216">
              <w:t>Props</w:t>
            </w:r>
            <w:proofErr w:type="spellEnd"/>
            <w:r>
              <w:t xml:space="preserve"> is mutually exclusive with Allow</w:t>
            </w:r>
            <w:r w:rsidRPr="003C5216">
              <w:t>Props.</w:t>
            </w:r>
          </w:p>
          <w:p w:rsidR="005A7B29" w:rsidRDefault="005A7B29" w:rsidP="005A7B29">
            <w:pPr>
              <w:pStyle w:val="NormSpace"/>
            </w:pPr>
            <w:r>
              <w:t xml:space="preserve">For Non-Slave Non-Summing Bros </w:t>
            </w:r>
            <w:r w:rsidR="0006423E">
              <w:t xml:space="preserve">with </w:t>
            </w:r>
            <w:proofErr w:type="spellStart"/>
            <w:r w:rsidR="0006423E">
              <w:t>UsableProps</w:t>
            </w:r>
            <w:proofErr w:type="spellEnd"/>
            <w:r w:rsidR="0006423E">
              <w:t xml:space="preserve"> but no </w:t>
            </w:r>
            <w:proofErr w:type="spellStart"/>
            <w:r w:rsidR="0006423E">
              <w:t>AllowProps</w:t>
            </w:r>
            <w:proofErr w:type="spellEnd"/>
            <w:r w:rsidR="0006423E">
              <w:t xml:space="preserve"> list </w:t>
            </w:r>
            <w:r>
              <w:t>the Restated</w:t>
            </w:r>
            <w:r w:rsidRPr="00351AAB">
              <w:t xml:space="preserve"> </w:t>
            </w:r>
            <w:r>
              <w:t xml:space="preserve">Property is automatically added to </w:t>
            </w:r>
            <w:proofErr w:type="spellStart"/>
            <w:r>
              <w:t>ExclProps</w:t>
            </w:r>
            <w:proofErr w:type="spellEnd"/>
            <w:r>
              <w:t xml:space="preserve"> if not already there.</w:t>
            </w:r>
          </w:p>
          <w:p w:rsidR="005A7B29" w:rsidRDefault="005A7B29" w:rsidP="003C5216">
            <w:r>
              <w:t xml:space="preserve">For a Slave Bro, </w:t>
            </w:r>
            <w:proofErr w:type="spellStart"/>
            <w:r>
              <w:t>ExclProps</w:t>
            </w:r>
            <w:proofErr w:type="spellEnd"/>
            <w:r>
              <w:t xml:space="preserve"> acts as a filter i.e. values for </w:t>
            </w:r>
            <w:r w:rsidR="003C5216">
              <w:t>p</w:t>
            </w:r>
            <w:r w:rsidR="001F3834">
              <w:t>roperties</w:t>
            </w:r>
            <w:r>
              <w:t xml:space="preserve"> in the </w:t>
            </w:r>
            <w:proofErr w:type="spellStart"/>
            <w:r>
              <w:t>ExclProps</w:t>
            </w:r>
            <w:proofErr w:type="spellEnd"/>
            <w:r>
              <w:t xml:space="preserve"> list are not copied from the Master to the Slave.</w:t>
            </w:r>
          </w:p>
        </w:tc>
      </w:tr>
      <w:tr w:rsidR="003C5216" w:rsidTr="004B7250">
        <w:tc>
          <w:tcPr>
            <w:tcW w:w="1789" w:type="dxa"/>
            <w:shd w:val="clear" w:color="auto" w:fill="EBFFEB"/>
          </w:tcPr>
          <w:p w:rsidR="003C5216" w:rsidRDefault="003C5216"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62" w:name="_Toc363656930"/>
            <w:r>
              <w:rPr>
                <w:sz w:val="22"/>
                <w:szCs w:val="22"/>
              </w:rPr>
              <w:t>AllowProps</w:t>
            </w:r>
            <w:bookmarkEnd w:id="62"/>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r>
              <w:t>AllowProps is an optional comma separated list of up to 20 Property Ids, or Property Names, that are allowable for use with a Bro of any type, whether with or without a Folio.</w:t>
            </w:r>
          </w:p>
          <w:p w:rsidR="003C5216" w:rsidRDefault="003C5216" w:rsidP="003C5216">
            <w:pPr>
              <w:pStyle w:val="NormSpace"/>
            </w:pPr>
            <w:r>
              <w:t xml:space="preserve">AllowProps is mutually exclusive with </w:t>
            </w:r>
            <w:proofErr w:type="spellStart"/>
            <w:r>
              <w:t>ExclProps</w:t>
            </w:r>
            <w:proofErr w:type="spellEnd"/>
            <w:r>
              <w:t>.</w:t>
            </w:r>
          </w:p>
          <w:p w:rsidR="003C5216" w:rsidRDefault="003C5216" w:rsidP="003C5216">
            <w:pPr>
              <w:pStyle w:val="NormSpace"/>
            </w:pPr>
            <w:r>
              <w:t>If the Bro has a Folio the properties in the AllowProps list must be members of the Folio.</w:t>
            </w:r>
          </w:p>
          <w:p w:rsidR="003C5216" w:rsidRDefault="003C5216" w:rsidP="003C5216">
            <w:pPr>
              <w:pStyle w:val="NormSpace"/>
            </w:pPr>
            <w:r>
              <w:t xml:space="preserve">If AllowProps is used, the AllowProps list becomes the Bro’s </w:t>
            </w:r>
            <w:proofErr w:type="spellStart"/>
            <w:r>
              <w:t>UsableProps</w:t>
            </w:r>
            <w:proofErr w:type="spellEnd"/>
            <w:r>
              <w:t xml:space="preserve"> list.</w:t>
            </w:r>
          </w:p>
          <w:p w:rsidR="003C5216" w:rsidRPr="00536309" w:rsidRDefault="003C5216" w:rsidP="003C5216">
            <w:r>
              <w:t xml:space="preserve">For a Slave Bro, AllowProps acts as a filter i.e. only values for properties in the AllowProps list (and any Allow </w:t>
            </w:r>
            <w:r w:rsidR="00294AD5">
              <w:t>Member</w:t>
            </w:r>
            <w:r>
              <w:t xml:space="preserve"> matches) are copied from the Master to the Slave.</w:t>
            </w:r>
          </w:p>
        </w:tc>
      </w:tr>
      <w:tr w:rsidR="00C77A2A" w:rsidTr="004B7250">
        <w:tc>
          <w:tcPr>
            <w:tcW w:w="1789" w:type="dxa"/>
            <w:shd w:val="clear" w:color="auto" w:fill="EBFFEB"/>
          </w:tcPr>
          <w:p w:rsidR="00C77A2A" w:rsidRDefault="00C77A2A" w:rsidP="00AA2D75">
            <w:pPr>
              <w:pStyle w:val="Heading2"/>
              <w:keepNext w:val="0"/>
              <w:numPr>
                <w:ilvl w:val="1"/>
                <w:numId w:val="23"/>
              </w:numPr>
              <w:spacing w:before="0" w:after="0"/>
              <w:outlineLvl w:val="1"/>
              <w:rPr>
                <w:sz w:val="22"/>
                <w:szCs w:val="22"/>
              </w:rPr>
            </w:pPr>
            <w:r>
              <w:rPr>
                <w:sz w:val="22"/>
                <w:szCs w:val="22"/>
              </w:rPr>
              <w:t xml:space="preserve"> </w:t>
            </w:r>
            <w:bookmarkStart w:id="63" w:name="_Toc363656931"/>
            <w:r w:rsidR="00294AD5">
              <w:rPr>
                <w:sz w:val="22"/>
                <w:szCs w:val="22"/>
              </w:rPr>
              <w:t>Member</w:t>
            </w:r>
            <w:r>
              <w:rPr>
                <w:sz w:val="22"/>
                <w:szCs w:val="22"/>
              </w:rPr>
              <w:t>s</w:t>
            </w:r>
            <w:bookmarkEnd w:id="63"/>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 xml:space="preserve">The </w:t>
            </w:r>
            <w:r w:rsidR="00294AD5">
              <w:t>Member</w:t>
            </w:r>
            <w:r>
              <w:t xml:space="preserve">s column allows for four different types of special </w:t>
            </w:r>
            <w:r w:rsidR="00E42BB9">
              <w:t>Property Member</w:t>
            </w:r>
            <w:r>
              <w:t xml:space="preserve">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t xml:space="preserve">The first three types apply only to Bros which have </w:t>
            </w:r>
            <w:proofErr w:type="spellStart"/>
            <w:r>
              <w:t>UsableProps</w:t>
            </w:r>
            <w:proofErr w:type="spellEnd"/>
            <w:r>
              <w:t>, either via a Folio or AllowProps:</w:t>
            </w:r>
          </w:p>
          <w:p w:rsidR="00C77A2A" w:rsidRDefault="00C77A2A" w:rsidP="00C77A2A">
            <w:pPr>
              <w:pStyle w:val="ListBSpace"/>
            </w:pPr>
            <w:r w:rsidRPr="00AC7347">
              <w:rPr>
                <w:b/>
              </w:rPr>
              <w:t>Mandatory</w:t>
            </w:r>
            <w:r>
              <w:t xml:space="preserve"> (m): </w:t>
            </w:r>
            <w:r w:rsidR="00294AD5">
              <w:t>Member</w:t>
            </w:r>
            <w:r>
              <w:t xml:space="preserve">s which are Mandatory for a non-Slave Bro, one per Prop. The Prop containing </w:t>
            </w:r>
            <w:r w:rsidR="00803A65">
              <w:t>a member</w:t>
            </w:r>
            <w:r>
              <w:t xml:space="preserve"> must be in the Bro’s </w:t>
            </w:r>
            <w:proofErr w:type="spellStart"/>
            <w:r>
              <w:t>UsableProps</w:t>
            </w:r>
            <w:proofErr w:type="spellEnd"/>
            <w:r>
              <w:t xml:space="preserve"> list, or the </w:t>
            </w:r>
            <w:r w:rsidR="00294AD5">
              <w:t>Member</w:t>
            </w:r>
            <w:r>
              <w:t xml:space="preserve"> must be one of the Allow </w:t>
            </w:r>
            <w:r w:rsidR="00294AD5">
              <w:t>Member</w:t>
            </w:r>
            <w:r>
              <w:t>s</w:t>
            </w:r>
            <w:r w:rsidRPr="006F4207">
              <w:t xml:space="preserve"> </w:t>
            </w:r>
            <w:r>
              <w:t xml:space="preserve">list </w:t>
            </w:r>
            <w:r w:rsidR="00803A65">
              <w:t xml:space="preserve">described </w:t>
            </w:r>
            <w:r>
              <w:t xml:space="preserve">below. This list is Mux with the Default and Exclude lists. When posting, any of the Mandatory </w:t>
            </w:r>
            <w:r w:rsidR="00294AD5">
              <w:t>Member</w:t>
            </w:r>
            <w:r>
              <w:t xml:space="preserve">(s) not included in a </w:t>
            </w:r>
            <w:proofErr w:type="spellStart"/>
            <w:r>
              <w:t>BroRef</w:t>
            </w:r>
            <w:proofErr w:type="spellEnd"/>
            <w:r>
              <w:t xml:space="preserve"> are added automatically.</w:t>
            </w:r>
          </w:p>
          <w:p w:rsidR="00C77A2A" w:rsidRDefault="00C77A2A" w:rsidP="00C77A2A">
            <w:pPr>
              <w:pStyle w:val="ListBSpace"/>
            </w:pPr>
            <w:r w:rsidRPr="00AC7347">
              <w:rPr>
                <w:b/>
              </w:rPr>
              <w:t>Default</w:t>
            </w:r>
            <w:r>
              <w:t xml:space="preserve"> (d): </w:t>
            </w:r>
            <w:r w:rsidR="00294AD5">
              <w:t>Member</w:t>
            </w:r>
            <w:r>
              <w:t xml:space="preserve">s which are Defaults for a non-Slave Bro, one per Prop. The Prop containing </w:t>
            </w:r>
            <w:r w:rsidR="00803A65">
              <w:t>a member</w:t>
            </w:r>
            <w:r>
              <w:t xml:space="preserve"> must be in the Bro’s </w:t>
            </w:r>
            <w:proofErr w:type="spellStart"/>
            <w:r>
              <w:t>UsableProps</w:t>
            </w:r>
            <w:proofErr w:type="spellEnd"/>
            <w:r>
              <w:t xml:space="preserve"> list, or the </w:t>
            </w:r>
            <w:r w:rsidR="00294AD5">
              <w:t>Member</w:t>
            </w:r>
            <w:r>
              <w:t xml:space="preserve"> must be one of the Allow </w:t>
            </w:r>
            <w:r w:rsidR="00294AD5">
              <w:t>Member</w:t>
            </w:r>
            <w:r>
              <w:t>s</w:t>
            </w:r>
            <w:r w:rsidRPr="006F4207">
              <w:t xml:space="preserve"> </w:t>
            </w:r>
            <w:r>
              <w:t xml:space="preserve">list below. This list is Mux with the Mandatory and Exclude lists. When posting, any of the Default </w:t>
            </w:r>
            <w:r w:rsidR="00294AD5">
              <w:t>Member</w:t>
            </w:r>
            <w:r>
              <w:t xml:space="preserve">(s) not included in the </w:t>
            </w:r>
            <w:proofErr w:type="spellStart"/>
            <w:r>
              <w:t>BroRef</w:t>
            </w:r>
            <w:proofErr w:type="spellEnd"/>
            <w:r>
              <w:t xml:space="preserve"> and for which there is no other </w:t>
            </w:r>
            <w:r w:rsidR="00294AD5">
              <w:t>Member</w:t>
            </w:r>
            <w:r>
              <w:t xml:space="preserve"> from the same Prop as the Default </w:t>
            </w:r>
            <w:r w:rsidR="00294AD5">
              <w:t>Member</w:t>
            </w:r>
            <w:r>
              <w:t>, are added automatically.</w:t>
            </w:r>
          </w:p>
          <w:p w:rsidR="00C77A2A" w:rsidRDefault="00C77A2A" w:rsidP="00C77A2A">
            <w:pPr>
              <w:pStyle w:val="ListBSpace"/>
            </w:pPr>
            <w:r w:rsidRPr="005540FB">
              <w:rPr>
                <w:b/>
              </w:rPr>
              <w:t>Exclude</w:t>
            </w:r>
            <w:r>
              <w:t xml:space="preserve"> (x): </w:t>
            </w:r>
            <w:r w:rsidR="00294AD5">
              <w:t>Member</w:t>
            </w:r>
            <w:r>
              <w:t xml:space="preserve">s which are Excluded from use with the Bro, Slave or non-Slave. The </w:t>
            </w:r>
            <w:r w:rsidR="001C16D5">
              <w:t xml:space="preserve">Prop containing </w:t>
            </w:r>
            <w:r w:rsidR="00803A65">
              <w:t>a member</w:t>
            </w:r>
            <w:r>
              <w:t xml:space="preserve"> must be in the Bro’s </w:t>
            </w:r>
            <w:proofErr w:type="spellStart"/>
            <w:r>
              <w:t>UsableProps</w:t>
            </w:r>
            <w:proofErr w:type="spellEnd"/>
            <w:r>
              <w:t xml:space="preserve"> list. This list is Mux with the Mandatory, Default, and Allow lists.</w:t>
            </w:r>
            <w:r>
              <w:br/>
            </w:r>
            <w:r>
              <w:br/>
              <w:t xml:space="preserve">For a Slave Bro, Exclude </w:t>
            </w:r>
            <w:r w:rsidR="00294AD5">
              <w:t>Member</w:t>
            </w:r>
            <w:r>
              <w:t xml:space="preserve">s act as a filter when copying from Master to Slave. Master values with </w:t>
            </w:r>
            <w:r w:rsidR="00803A65">
              <w:t>a member</w:t>
            </w:r>
            <w:r>
              <w:t xml:space="preserve"> matching an Exclude </w:t>
            </w:r>
            <w:r w:rsidR="00294AD5">
              <w:t>Member</w:t>
            </w:r>
            <w:r>
              <w:t xml:space="preserve"> filter are not 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 xml:space="preserve">Bro with </w:t>
            </w:r>
            <w:proofErr w:type="spellStart"/>
            <w:r>
              <w:rPr>
                <w:b/>
              </w:rPr>
              <w:t>ExclProps</w:t>
            </w:r>
            <w:proofErr w:type="spellEnd"/>
            <w:r>
              <w:t xml:space="preserve">: Allow </w:t>
            </w:r>
            <w:r w:rsidR="00294AD5">
              <w:t>Member</w:t>
            </w:r>
            <w:r w:rsidR="001C16D5">
              <w:t xml:space="preserve">s </w:t>
            </w:r>
            <w:r>
              <w:t xml:space="preserve">can be used with a non-slave Bro with </w:t>
            </w:r>
            <w:r w:rsidR="001C16D5">
              <w:t>properties</w:t>
            </w:r>
            <w:r>
              <w:t xml:space="preserve"> excluded from use with the Bro via </w:t>
            </w:r>
            <w:proofErr w:type="spellStart"/>
            <w:r>
              <w:t>ExclProps</w:t>
            </w:r>
            <w:proofErr w:type="spellEnd"/>
            <w:r>
              <w:t xml:space="preserve"> to re-enable just one or a few of the </w:t>
            </w:r>
            <w:r w:rsidR="00294AD5">
              <w:t>Member</w:t>
            </w:r>
            <w:r>
              <w:t xml:space="preserve">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w:t>
            </w:r>
            <w:r w:rsidR="00294AD5">
              <w:t>Member</w:t>
            </w:r>
            <w:r>
              <w:t xml:space="preserve">s, but that could result in a long Exclude </w:t>
            </w:r>
            <w:r w:rsidR="00294AD5">
              <w:t>Member</w:t>
            </w:r>
            <w:r w:rsidR="001C16D5">
              <w:t xml:space="preserve">s </w:t>
            </w:r>
            <w:r>
              <w:t>list.</w:t>
            </w:r>
          </w:p>
          <w:p w:rsidR="00C77A2A" w:rsidRPr="00BE4126" w:rsidRDefault="00C77A2A" w:rsidP="00C77A2A">
            <w:pPr>
              <w:pStyle w:val="ListBSpace"/>
            </w:pPr>
            <w:r>
              <w:rPr>
                <w:b/>
              </w:rPr>
              <w:t xml:space="preserve">Bro with no </w:t>
            </w:r>
            <w:proofErr w:type="spellStart"/>
            <w:r>
              <w:rPr>
                <w:b/>
              </w:rPr>
              <w:t>UsableProps</w:t>
            </w:r>
            <w:proofErr w:type="spellEnd"/>
            <w:r w:rsidRPr="0096521F">
              <w:t>:</w:t>
            </w:r>
            <w:r>
              <w:t xml:space="preserve"> Allow</w:t>
            </w:r>
            <w:r w:rsidR="001C16D5">
              <w:t xml:space="preserve"> </w:t>
            </w:r>
            <w:r w:rsidR="00294AD5">
              <w:t>Member</w:t>
            </w:r>
            <w:r w:rsidR="001C16D5">
              <w:t>s</w:t>
            </w:r>
            <w:r>
              <w:t xml:space="preserve"> can also be used with non-Slave Bros that do not have </w:t>
            </w:r>
            <w:proofErr w:type="spellStart"/>
            <w:r>
              <w:t>UsableProps</w:t>
            </w:r>
            <w:proofErr w:type="spellEnd"/>
            <w:r>
              <w:t xml:space="preserve">, in a similar way to how AllowProps can be used with such Bros. This provides the minimum and most specific definition of a Bro – just allowable </w:t>
            </w:r>
            <w:r w:rsidR="00E42BB9">
              <w:t>member</w:t>
            </w:r>
            <w:r>
              <w:t>s.</w:t>
            </w:r>
          </w:p>
          <w:p w:rsidR="00C77A2A" w:rsidRDefault="00C77A2A" w:rsidP="00C77A2A">
            <w:pPr>
              <w:pStyle w:val="ListBSpace"/>
            </w:pPr>
            <w:r>
              <w:rPr>
                <w:b/>
              </w:rPr>
              <w:lastRenderedPageBreak/>
              <w:t>Slave Bro</w:t>
            </w:r>
            <w:r w:rsidRPr="005540FB">
              <w:t>:</w:t>
            </w:r>
            <w:r>
              <w:t xml:space="preserve"> Allow </w:t>
            </w:r>
            <w:r w:rsidR="00294AD5">
              <w:t>Member</w:t>
            </w:r>
            <w:r w:rsidR="001C16D5">
              <w:t xml:space="preserve">s </w:t>
            </w:r>
            <w:r>
              <w:t xml:space="preserve">can be used with a Slave Bro as a filter. If Allow </w:t>
            </w:r>
            <w:r w:rsidR="00294AD5">
              <w:t>Member</w:t>
            </w:r>
            <w:r>
              <w:t xml:space="preserve">s are specified for a Slave, only Master values matching an Allow </w:t>
            </w:r>
            <w:r w:rsidR="00294AD5">
              <w:t>Member</w:t>
            </w:r>
            <w:r>
              <w:t xml:space="preserve"> (or which match an AllowProps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294AD5" w:rsidP="00C77A2A">
            <w:pPr>
              <w:pStyle w:val="NormSpace"/>
            </w:pPr>
            <w:r>
              <w:t>Member</w:t>
            </w:r>
            <w:r w:rsidR="00C77A2A">
              <w:t xml:space="preserve">s column values consist of a CS list of </w:t>
            </w:r>
            <w:proofErr w:type="spellStart"/>
            <w:r>
              <w:t>PMem</w:t>
            </w:r>
            <w:r w:rsidR="00223AFC">
              <w:t>Ids</w:t>
            </w:r>
            <w:proofErr w:type="spellEnd"/>
            <w:r w:rsidR="00C77A2A">
              <w:t xml:space="preserve"> or </w:t>
            </w:r>
            <w:r>
              <w:t>Member</w:t>
            </w:r>
            <w:r w:rsidR="00C77A2A">
              <w:t xml:space="preserve"> Names with each </w:t>
            </w:r>
            <w:proofErr w:type="spellStart"/>
            <w:r>
              <w:t>PMemId</w:t>
            </w:r>
            <w:proofErr w:type="spellEnd"/>
            <w:r w:rsidR="00C77A2A">
              <w:t xml:space="preserve">/Name </w:t>
            </w:r>
            <w:r w:rsidR="00134C49">
              <w:t>prefixed</w:t>
            </w:r>
            <w:r w:rsidR="00C77A2A">
              <w:t xml:space="preserve"> by the code letter shown above after the name of list type i.e. &lt;m | d | x | a&gt; and a colon. The &lt;m | d | x | a&gt; </w:t>
            </w:r>
            <w:r>
              <w:t>Member</w:t>
            </w:r>
            <w:r w:rsidR="00C77A2A">
              <w:t xml:space="preserve"> types can be intermingled  in the </w:t>
            </w:r>
            <w:r>
              <w:t>Member</w:t>
            </w:r>
            <w:r w:rsidR="00C77A2A">
              <w:t xml:space="preserve">s column, and the entries can be in any order apart from in one rare case mentioned below in Summing Use of Mandatory/Default </w:t>
            </w:r>
            <w:r>
              <w:t>Member</w:t>
            </w:r>
            <w:r w:rsidR="00C77A2A">
              <w:t>s.</w:t>
            </w:r>
          </w:p>
          <w:p w:rsidR="00C77A2A" w:rsidRDefault="00C77A2A" w:rsidP="00C77A2A">
            <w:pPr>
              <w:pStyle w:val="NormSpace"/>
            </w:pPr>
            <w:r>
              <w:t xml:space="preserve">Any </w:t>
            </w:r>
            <w:r w:rsidR="00294AD5">
              <w:t>Member</w:t>
            </w:r>
            <w:r>
              <w:t>s which cannot be used when posting i.e. ‘R</w:t>
            </w:r>
            <w:r w:rsidR="00134C49">
              <w:t>O</w:t>
            </w:r>
            <w:r>
              <w:t>’ or ‘Z’ types are ignored.</w:t>
            </w:r>
          </w:p>
          <w:p w:rsidR="00C77A2A" w:rsidRDefault="00C77A2A" w:rsidP="00C77A2A">
            <w:pPr>
              <w:keepNext/>
              <w:keepLines/>
              <w:widowControl w:val="0"/>
            </w:pPr>
            <w:r>
              <w:t xml:space="preserve">Examples of </w:t>
            </w:r>
            <w:r w:rsidR="00294AD5">
              <w:t>Member</w:t>
            </w:r>
            <w:r>
              <w:t>s use are:</w:t>
            </w:r>
            <w:r w:rsidR="00134C49">
              <w:t xml:space="preserve"> [</w:t>
            </w:r>
            <w:proofErr w:type="spellStart"/>
            <w:r w:rsidR="00134C49">
              <w:t>djh</w:t>
            </w:r>
            <w:proofErr w:type="spellEnd"/>
            <w:r w:rsidR="00134C49">
              <w:t xml:space="preserve">?? Correct examples once the </w:t>
            </w:r>
            <w:r w:rsidR="00221AE7">
              <w:t>Member</w:t>
            </w:r>
            <w:r w:rsidR="00134C49">
              <w:t>s are stable]</w:t>
            </w:r>
          </w:p>
          <w:p w:rsidR="00C77A2A" w:rsidRDefault="00C77A2A" w:rsidP="00C77A2A">
            <w:pPr>
              <w:pStyle w:val="ListBSpace"/>
            </w:pPr>
            <w:r>
              <w:t xml:space="preserve">m:145 or </w:t>
            </w:r>
            <w:proofErr w:type="gramStart"/>
            <w:r>
              <w:t>m:</w:t>
            </w:r>
            <w:r w:rsidRPr="00515F7C">
              <w:t>NegativeGoodwill</w:t>
            </w:r>
            <w:proofErr w:type="gramEnd"/>
            <w:r>
              <w:t xml:space="preserve">  to make </w:t>
            </w:r>
            <w:r w:rsidR="00E42BB9">
              <w:t>member</w:t>
            </w:r>
            <w:r>
              <w:t xml:space="preserve"> </w:t>
            </w:r>
            <w:proofErr w:type="spellStart"/>
            <w:r w:rsidRPr="00515F7C">
              <w:t>IFAclasses.NegativeGoodwill</w:t>
            </w:r>
            <w:proofErr w:type="spellEnd"/>
            <w:r>
              <w:t xml:space="preserve"> mandatory with negative goodwill related Bros.</w:t>
            </w:r>
          </w:p>
          <w:p w:rsidR="00C77A2A" w:rsidRDefault="00C77A2A" w:rsidP="00C77A2A">
            <w:pPr>
              <w:pStyle w:val="ListBSpace"/>
              <w:keepNext/>
              <w:widowControl/>
            </w:pPr>
            <w:r>
              <w:t xml:space="preserve">m:148 or </w:t>
            </w:r>
            <w:proofErr w:type="gramStart"/>
            <w:r>
              <w:t>m:DevelopmentCosts</w:t>
            </w:r>
            <w:proofErr w:type="gramEnd"/>
            <w:r>
              <w:t xml:space="preserve"> to make </w:t>
            </w:r>
            <w:r w:rsidR="00E42BB9">
              <w:t>member</w:t>
            </w:r>
            <w:r>
              <w:t xml:space="preserve"> </w:t>
            </w:r>
            <w:proofErr w:type="spellStart"/>
            <w:r>
              <w:t>IFAclasses.DevelopmentCosts</w:t>
            </w:r>
            <w:proofErr w:type="spellEnd"/>
            <w:r>
              <w:t xml:space="preserve"> mandatory for use with Asset development cost related Bros.</w:t>
            </w:r>
          </w:p>
          <w:p w:rsidR="00C77A2A" w:rsidRDefault="00C77A2A" w:rsidP="00C77A2A">
            <w:pPr>
              <w:pStyle w:val="ListBSpace"/>
              <w:keepNext/>
              <w:widowControl/>
            </w:pPr>
            <w:r>
              <w:t xml:space="preserve">d:1319 or d:CoS to make </w:t>
            </w:r>
            <w:r w:rsidR="00E42BB9">
              <w:t>member</w:t>
            </w:r>
            <w:r>
              <w:t xml:space="preserve"> </w:t>
            </w:r>
            <w:proofErr w:type="spellStart"/>
            <w:r>
              <w:t>ExpenseType.CoS</w:t>
            </w:r>
            <w:proofErr w:type="spellEnd"/>
            <w:r>
              <w:t xml:space="preserve"> the default for purchases related Bros</w:t>
            </w:r>
          </w:p>
          <w:p w:rsidR="00C77A2A" w:rsidRDefault="00C77A2A" w:rsidP="00C77A2A">
            <w:pPr>
              <w:pStyle w:val="ListBSpace"/>
              <w:keepNext/>
              <w:widowControl/>
            </w:pPr>
            <w:r>
              <w:t xml:space="preserve">x:423 or </w:t>
            </w:r>
            <w:proofErr w:type="gramStart"/>
            <w:r>
              <w:t>x:</w:t>
            </w:r>
            <w:r w:rsidRPr="006F4207">
              <w:t>CoSec</w:t>
            </w:r>
            <w:proofErr w:type="gramEnd"/>
            <w:r>
              <w:t xml:space="preserve">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w:t>
            </w:r>
            <w:r w:rsidR="00E42BB9">
              <w:t>member</w:t>
            </w:r>
            <w:r>
              <w:t xml:space="preserve"> </w:t>
            </w:r>
            <w:r w:rsidRPr="006F4207">
              <w:t xml:space="preserve">from Director and </w:t>
            </w:r>
            <w:proofErr w:type="spellStart"/>
            <w:r w:rsidRPr="006F4207">
              <w:t>PartnerLLP</w:t>
            </w:r>
            <w:proofErr w:type="spellEnd"/>
            <w:r w:rsidRPr="006F4207">
              <w:t xml:space="preserve"> B</w:t>
            </w:r>
            <w:r>
              <w:t>ro</w:t>
            </w:r>
            <w:r w:rsidRPr="006F4207">
              <w:t>s.</w:t>
            </w:r>
          </w:p>
          <w:p w:rsidR="00C77A2A" w:rsidRDefault="00C77A2A" w:rsidP="00C77A2A">
            <w:pPr>
              <w:pStyle w:val="ListBSpace"/>
            </w:pPr>
            <w:r>
              <w:t>x:</w:t>
            </w:r>
            <w:proofErr w:type="gramStart"/>
            <w:r>
              <w:t>1376,x</w:t>
            </w:r>
            <w:proofErr w:type="gramEnd"/>
            <w:r>
              <w:t>:1378,x:1379,x:1380 to exclude &gt;1 year details from Ageing for a debtor Bro. If the Bro was specifically for &lt;</w:t>
            </w:r>
            <w:proofErr w:type="gramStart"/>
            <w:r>
              <w:t>1 year</w:t>
            </w:r>
            <w:proofErr w:type="gramEnd"/>
            <w:r>
              <w:t xml:space="preserve"> ageing then m:1375 could be used instead.</w:t>
            </w:r>
          </w:p>
          <w:p w:rsidR="00C77A2A" w:rsidRDefault="00C77A2A" w:rsidP="00C77A2A">
            <w:pPr>
              <w:pStyle w:val="ListBSpace"/>
            </w:pPr>
            <w:r>
              <w:t>a:</w:t>
            </w:r>
            <w:proofErr w:type="gramStart"/>
            <w:r>
              <w:t>1184,a</w:t>
            </w:r>
            <w:proofErr w:type="gramEnd"/>
            <w:r>
              <w:t xml:space="preserve">:1284 to Allow English and Welsh for a Bro from which Languages had been excluded via </w:t>
            </w:r>
            <w:proofErr w:type="spellStart"/>
            <w:r>
              <w:t>ExclProps</w:t>
            </w:r>
            <w:proofErr w:type="spellEnd"/>
            <w:r>
              <w:t xml:space="preserve">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AllowProps 48 and then excluding the unwanted </w:t>
            </w:r>
            <w:r w:rsidR="00294AD5">
              <w:t>Member</w:t>
            </w:r>
            <w:r>
              <w:t xml:space="preserve">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w:t>
            </w:r>
            <w:r w:rsidR="00294AD5">
              <w:t>Member</w:t>
            </w:r>
            <w:r>
              <w:t xml:space="preserve">.) The </w:t>
            </w:r>
            <w:r w:rsidRPr="001824C1">
              <w:t>a</w:t>
            </w:r>
            <w:r>
              <w:t>:</w:t>
            </w:r>
            <w:proofErr w:type="gramStart"/>
            <w:r w:rsidRPr="001824C1">
              <w:t>1</w:t>
            </w:r>
            <w:r>
              <w:t>375</w:t>
            </w:r>
            <w:r w:rsidRPr="001824C1">
              <w:t>,a</w:t>
            </w:r>
            <w:proofErr w:type="gramEnd"/>
            <w:r>
              <w:t>:</w:t>
            </w:r>
            <w:r w:rsidRPr="001824C1">
              <w:t>1</w:t>
            </w:r>
            <w:r>
              <w:t>376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sidR="00294AD5">
              <w:rPr>
                <w:b/>
              </w:rPr>
              <w:t>Member</w:t>
            </w:r>
            <w:r>
              <w:rPr>
                <w:b/>
              </w:rPr>
              <w:t>s</w:t>
            </w:r>
          </w:p>
          <w:p w:rsidR="00C77A2A" w:rsidRDefault="00C77A2A" w:rsidP="00C77A2A">
            <w:pPr>
              <w:pStyle w:val="NormSpace"/>
            </w:pPr>
            <w:r>
              <w:t xml:space="preserve">When Bros are either </w:t>
            </w:r>
            <w:proofErr w:type="spellStart"/>
            <w:r>
              <w:t>SumEnd</w:t>
            </w:r>
            <w:proofErr w:type="spellEnd"/>
            <w:r>
              <w:t xml:space="preserve"> or Set summed, if the sum is for a mixture of Bros with and without </w:t>
            </w:r>
            <w:r w:rsidR="00294AD5">
              <w:t>Member</w:t>
            </w:r>
            <w:r>
              <w:t xml:space="preserve">s in use, then a difference arises between the sum of the Primary </w:t>
            </w:r>
            <w:r w:rsidR="00294AD5">
              <w:t>Member</w:t>
            </w:r>
            <w:r>
              <w:t xml:space="preserve"> values, and the Base Sum which includes both the with and without </w:t>
            </w:r>
            <w:r w:rsidR="00294AD5">
              <w:t>Member</w:t>
            </w:r>
            <w:r>
              <w:t xml:space="preserve"> values. The difference is allocated to </w:t>
            </w:r>
            <w:r w:rsidR="00803A65">
              <w:t>a member</w:t>
            </w:r>
            <w:r>
              <w:t xml:space="preserve"> so that after summing is finished the Base Sum for a Bro will equal the sum of its Primary </w:t>
            </w:r>
            <w:r w:rsidR="00294AD5">
              <w:t>Member</w:t>
            </w:r>
            <w:r>
              <w:t xml:space="preserve"> values.</w:t>
            </w:r>
          </w:p>
          <w:p w:rsidR="00C77A2A" w:rsidRDefault="00C77A2A" w:rsidP="00C77A2A">
            <w:pPr>
              <w:pStyle w:val="NormSpace"/>
            </w:pPr>
            <w:r>
              <w:t xml:space="preserve">If the target Bro of the sum has a Mandatory </w:t>
            </w:r>
            <w:r w:rsidR="00294AD5">
              <w:t>Member</w:t>
            </w:r>
            <w:r>
              <w:t xml:space="preserve"> list then the first </w:t>
            </w:r>
            <w:r w:rsidR="00294AD5">
              <w:t>Member</w:t>
            </w:r>
            <w:r>
              <w:t xml:space="preserve"> in the Mandatory list is used for allocating the difference. This is the only time that the order of Mandatory </w:t>
            </w:r>
            <w:r w:rsidR="00294AD5">
              <w:t>Member</w:t>
            </w:r>
            <w:r>
              <w:t xml:space="preserve">s in the </w:t>
            </w:r>
            <w:r w:rsidR="00294AD5">
              <w:t>Member</w:t>
            </w:r>
            <w:r>
              <w:t xml:space="preserve">s column has meaning, though the most usual case is for the list to contain only one </w:t>
            </w:r>
            <w:r w:rsidR="00294AD5">
              <w:t>Member</w:t>
            </w:r>
            <w:r>
              <w:t xml:space="preserve">, in which case the order of </w:t>
            </w:r>
            <w:r w:rsidR="00294AD5">
              <w:t>Member</w:t>
            </w:r>
            <w:r>
              <w:t xml:space="preserve">s in the </w:t>
            </w:r>
            <w:r w:rsidR="00294AD5">
              <w:t>Member</w:t>
            </w:r>
            <w:r>
              <w:t>s column still does not matter.</w:t>
            </w:r>
          </w:p>
          <w:p w:rsidR="00C77A2A" w:rsidRDefault="00C77A2A" w:rsidP="00C77A2A">
            <w:pPr>
              <w:pStyle w:val="NormSpace"/>
            </w:pPr>
            <w:r>
              <w:lastRenderedPageBreak/>
              <w:t xml:space="preserve">If the target Bro of the sum has no Mandatory </w:t>
            </w:r>
            <w:r w:rsidR="00294AD5">
              <w:t>Member</w:t>
            </w:r>
            <w:r>
              <w:t xml:space="preserve"> list but does have a Default </w:t>
            </w:r>
            <w:r w:rsidR="00294AD5">
              <w:t>Member</w:t>
            </w:r>
            <w:r>
              <w:t xml:space="preserve">s list, then the first </w:t>
            </w:r>
            <w:r w:rsidR="00294AD5">
              <w:t>Member</w:t>
            </w:r>
            <w:r>
              <w:t xml:space="preserve"> in the Default list is used for allocating the difference. This is the only time that the order of Default </w:t>
            </w:r>
            <w:r w:rsidR="00294AD5">
              <w:t>Member</w:t>
            </w:r>
            <w:r>
              <w:t xml:space="preserve">s in the </w:t>
            </w:r>
            <w:r w:rsidR="00294AD5">
              <w:t>Member</w:t>
            </w:r>
            <w:r>
              <w:t xml:space="preserve">s column has meaning, though the most usual case is for the list to contain only one </w:t>
            </w:r>
            <w:r w:rsidR="00294AD5">
              <w:t>Member</w:t>
            </w:r>
            <w:r>
              <w:t xml:space="preserve">, in which case the order of </w:t>
            </w:r>
            <w:r w:rsidR="00294AD5">
              <w:t>Member</w:t>
            </w:r>
            <w:r>
              <w:t xml:space="preserve">s in the </w:t>
            </w:r>
            <w:r w:rsidR="00294AD5">
              <w:t>Member</w:t>
            </w:r>
            <w:r>
              <w:t>s column still does not matter.</w:t>
            </w:r>
          </w:p>
          <w:p w:rsidR="00C77A2A" w:rsidRDefault="00C77A2A" w:rsidP="00C77A2A">
            <w:pPr>
              <w:pStyle w:val="NormSpace"/>
            </w:pPr>
            <w:r>
              <w:t xml:space="preserve">If the target Bro of the sum has neither a Mandatory </w:t>
            </w:r>
            <w:r w:rsidR="00294AD5">
              <w:t>Member</w:t>
            </w:r>
            <w:r>
              <w:t xml:space="preserve">s list nor a Default </w:t>
            </w:r>
            <w:r w:rsidR="00294AD5">
              <w:t>Member</w:t>
            </w:r>
            <w:r>
              <w:t xml:space="preserve">s list, then the Unallocated </w:t>
            </w:r>
            <w:r w:rsidR="00294AD5">
              <w:t>Member</w:t>
            </w:r>
            <w:r>
              <w:t xml:space="preserve">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 xml:space="preserve">Exclude (x:) and Allow (a:) </w:t>
            </w:r>
            <w:r w:rsidR="00294AD5">
              <w:t>Member</w:t>
            </w:r>
            <w:r>
              <w:t>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xml:space="preserve">, plus </w:t>
            </w:r>
            <w:proofErr w:type="spellStart"/>
            <w:r>
              <w:t>ExclProps</w:t>
            </w:r>
            <w:proofErr w:type="spellEnd"/>
            <w:r>
              <w:t xml:space="preserve">, and </w:t>
            </w:r>
            <w:proofErr w:type="spellStart"/>
            <w:r>
              <w:t>AllowProps</w:t>
            </w:r>
            <w:proofErr w:type="spellEnd"/>
            <w:r>
              <w:t xml:space="preserve"> slave filtering.</w:t>
            </w:r>
          </w:p>
          <w:p w:rsidR="00C77A2A" w:rsidRDefault="00C77A2A" w:rsidP="00C77A2A">
            <w:pPr>
              <w:pStyle w:val="NormSpace"/>
            </w:pPr>
            <w:r>
              <w:t xml:space="preserve">Master values with </w:t>
            </w:r>
            <w:r w:rsidR="00803A65">
              <w:t>a member</w:t>
            </w:r>
            <w:r>
              <w:t xml:space="preserve"> matching an Exclude </w:t>
            </w:r>
            <w:r w:rsidR="00294AD5">
              <w:t>Member</w:t>
            </w:r>
            <w:r>
              <w:t xml:space="preserve"> filter are not copied from the Master to the Slave.</w:t>
            </w:r>
          </w:p>
          <w:p w:rsidR="00C77A2A" w:rsidRDefault="00C77A2A" w:rsidP="00C77A2A">
            <w:r>
              <w:t xml:space="preserve">If Allow </w:t>
            </w:r>
            <w:r w:rsidR="00294AD5">
              <w:t>Member</w:t>
            </w:r>
            <w:r>
              <w:t xml:space="preserve"> filters are in use, only Master values matching an Allow </w:t>
            </w:r>
            <w:r w:rsidR="00294AD5">
              <w:t>Member</w:t>
            </w:r>
            <w:r>
              <w:t xml:space="preserve"> (or which match an AllowProps Property) are copied from the Master to the Slave.</w:t>
            </w:r>
          </w:p>
        </w:tc>
      </w:tr>
      <w:tr w:rsidR="00E76D6E" w:rsidTr="004B7250">
        <w:trPr>
          <w:cantSplit/>
        </w:trPr>
        <w:tc>
          <w:tcPr>
            <w:tcW w:w="1789" w:type="dxa"/>
            <w:shd w:val="clear" w:color="auto" w:fill="EBFFEB"/>
          </w:tcPr>
          <w:p w:rsidR="00E76D6E" w:rsidRDefault="00E76D6E"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64" w:name="_Toc363656932"/>
            <w:proofErr w:type="spellStart"/>
            <w:r>
              <w:rPr>
                <w:sz w:val="22"/>
                <w:szCs w:val="22"/>
              </w:rPr>
              <w:t>SumUp</w:t>
            </w:r>
            <w:bookmarkEnd w:id="64"/>
            <w:proofErr w:type="spellEnd"/>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proofErr w:type="spellStart"/>
            <w:r>
              <w:t>SumUp</w:t>
            </w:r>
            <w:proofErr w:type="spellEnd"/>
            <w:r>
              <w:t xml:space="preserve"> applies to Summing Bros and defines what auto summing does with the Bro balances in regard to automatic summing up the Bro tree. All Summing Bros not at level 0 must have a </w:t>
            </w:r>
            <w:proofErr w:type="spellStart"/>
            <w:r>
              <w:t>SumUp</w:t>
            </w:r>
            <w:proofErr w:type="spellEnd"/>
            <w:r>
              <w:t xml:space="preserve">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 xml:space="preserve">This is the default on creation of a new Summing Bro for which no </w:t>
                  </w:r>
                  <w:proofErr w:type="spellStart"/>
                  <w:r>
                    <w:t>SumUp</w:t>
                  </w:r>
                  <w:proofErr w:type="spellEnd"/>
                  <w:r>
                    <w:t xml:space="preserve">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65" w:name="_Toc363656933"/>
            <w:r>
              <w:rPr>
                <w:sz w:val="22"/>
                <w:szCs w:val="22"/>
              </w:rPr>
              <w:t>Check</w:t>
            </w:r>
            <w:bookmarkEnd w:id="65"/>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k | Target&gt;}{ Year#} &lt;</w:t>
            </w:r>
            <w:proofErr w:type="spellStart"/>
            <w:r>
              <w:t>TargetBroName</w:t>
            </w:r>
            <w:proofErr w:type="spellEnd"/>
            <w:r>
              <w:t xml:space="preserve"> | </w:t>
            </w:r>
            <w:proofErr w:type="spellStart"/>
            <w:r w:rsidRPr="004D3D94">
              <w:t>TargetBro</w:t>
            </w:r>
            <w:r>
              <w:t>Short</w:t>
            </w:r>
            <w:r w:rsidRPr="004D3D94">
              <w:t>Name</w:t>
            </w:r>
            <w:proofErr w:type="spellEnd"/>
            <w:r>
              <w:t>&gt;</w:t>
            </w:r>
          </w:p>
          <w:p w:rsidR="00D74588" w:rsidRDefault="00D74588" w:rsidP="00D74588">
            <w:r>
              <w:t xml:space="preserve">BroSet Export prefixes the Check field with the Check’s </w:t>
            </w:r>
            <w:proofErr w:type="spellStart"/>
            <w:r w:rsidRPr="00E013E2">
              <w:t>TargetBro</w:t>
            </w:r>
            <w:r>
              <w:t>Id</w:t>
            </w:r>
            <w:proofErr w:type="spellEnd"/>
            <w:r>
              <w:t xml:space="preserve">, but this is ignored during Import. When creating a new Check </w:t>
            </w:r>
            <w:r w:rsidR="00BF49E8">
              <w:t>attribute</w:t>
            </w:r>
            <w:r>
              <w:t xml:space="preserve"> it is not necessary to include the prefix of the </w:t>
            </w:r>
            <w:proofErr w:type="spellStart"/>
            <w:r w:rsidRPr="00E013E2">
              <w:t>TargetBro</w:t>
            </w:r>
            <w:r>
              <w:t>Id</w:t>
            </w:r>
            <w:proofErr w:type="spellEnd"/>
            <w:r>
              <w:t>.</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proofErr w:type="gramStart"/>
            <w:r w:rsidRPr="00E013E2">
              <w:t>{ &lt;</w:t>
            </w:r>
            <w:proofErr w:type="gramEnd"/>
            <w:r w:rsidRPr="00E013E2">
              <w:t>Either | Both | Chec</w:t>
            </w:r>
            <w:r>
              <w:t>k | Target&gt;} field is defined.</w:t>
            </w:r>
          </w:p>
          <w:p w:rsidR="00D74588" w:rsidRDefault="00D74588" w:rsidP="00D74588">
            <w:pPr>
              <w:pStyle w:val="NormSpace"/>
            </w:pPr>
            <w:r>
              <w:t xml:space="preserve">The optional </w:t>
            </w:r>
            <w:proofErr w:type="gramStart"/>
            <w:r>
              <w:t>{ Year</w:t>
            </w:r>
            <w:proofErr w:type="gramEnd"/>
            <w:r>
              <w:t>#} allows a prior year to be specified for the Check similarly to the Year# option for Slaves.</w:t>
            </w:r>
          </w:p>
          <w:p w:rsidR="00D74588" w:rsidRPr="000F6685" w:rsidRDefault="00D74588" w:rsidP="00D74588">
            <w:r>
              <w:t xml:space="preserve">A Check of ‘Equal To </w:t>
            </w:r>
            <w:proofErr w:type="gramStart"/>
            <w:r>
              <w:t>Either{ Year</w:t>
            </w:r>
            <w:proofErr w:type="gramEnd"/>
            <w:r>
              <w:t>#} Master BroName’ is automatically added to a Summing Set Slave as explained in the Slave Bros section.</w:t>
            </w:r>
          </w:p>
        </w:tc>
      </w:tr>
      <w:tr w:rsidR="001C5A9D" w:rsidTr="004A07AB">
        <w:tc>
          <w:tcPr>
            <w:tcW w:w="1789" w:type="dxa"/>
            <w:shd w:val="clear" w:color="auto" w:fill="EBFFEB"/>
          </w:tcPr>
          <w:p w:rsidR="001C5A9D" w:rsidRDefault="001C5A9D" w:rsidP="00AA2D75">
            <w:pPr>
              <w:pStyle w:val="Heading2"/>
              <w:keepNext w:val="0"/>
              <w:numPr>
                <w:ilvl w:val="1"/>
                <w:numId w:val="23"/>
              </w:numPr>
              <w:spacing w:before="0" w:after="0"/>
              <w:outlineLvl w:val="1"/>
              <w:rPr>
                <w:sz w:val="22"/>
                <w:szCs w:val="22"/>
              </w:rPr>
            </w:pPr>
            <w:r>
              <w:rPr>
                <w:sz w:val="22"/>
                <w:szCs w:val="22"/>
              </w:rPr>
              <w:t xml:space="preserve"> </w:t>
            </w:r>
            <w:bookmarkStart w:id="66" w:name="_Ref360453826"/>
            <w:bookmarkStart w:id="67" w:name="_Ref360453830"/>
            <w:bookmarkStart w:id="68" w:name="_Toc363656934"/>
            <w:r>
              <w:rPr>
                <w:sz w:val="22"/>
                <w:szCs w:val="22"/>
              </w:rPr>
              <w:t>Related</w:t>
            </w:r>
            <w:bookmarkEnd w:id="66"/>
            <w:bookmarkEnd w:id="67"/>
            <w:bookmarkEnd w:id="68"/>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 xml:space="preserve">&lt;M | O | U&gt; Related &lt;BroName | </w:t>
            </w:r>
            <w:proofErr w:type="spellStart"/>
            <w:r w:rsidRPr="004739F1">
              <w:t>BroShortName</w:t>
            </w:r>
            <w:proofErr w:type="spellEnd"/>
            <w:r w:rsidRPr="004739F1">
              <w:t>&gt;</w:t>
            </w:r>
          </w:p>
          <w:p w:rsidR="004739F1" w:rsidRDefault="004739F1" w:rsidP="004739F1">
            <w:r>
              <w:t>Where:</w:t>
            </w:r>
          </w:p>
          <w:p w:rsidR="004739F1" w:rsidRDefault="004739F1" w:rsidP="004739F1">
            <w:r>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r>
              <w:t>The Related Bros must form a loop e.g.</w:t>
            </w:r>
          </w:p>
          <w:p w:rsidR="004739F1" w:rsidRDefault="004739F1" w:rsidP="004739F1">
            <w:pPr>
              <w:pStyle w:val="LucidaConsole10"/>
              <w:spacing w:after="0"/>
            </w:pPr>
            <w:r>
              <w:tab/>
              <w:t>Bro A has</w:t>
            </w:r>
            <w:r w:rsidR="00066C80">
              <w:t xml:space="preserve"> a Related column value of ‘M </w:t>
            </w:r>
            <w:r>
              <w:t>Related B</w:t>
            </w:r>
            <w:r w:rsidR="00066C80">
              <w:t>’</w:t>
            </w:r>
          </w:p>
          <w:p w:rsidR="004739F1" w:rsidRDefault="004739F1" w:rsidP="004739F1">
            <w:pPr>
              <w:pStyle w:val="LucidaConsole10"/>
              <w:spacing w:after="0"/>
            </w:pPr>
            <w:r>
              <w:tab/>
            </w:r>
            <w:r w:rsidRPr="004739F1">
              <w:t xml:space="preserve">Bro </w:t>
            </w:r>
            <w:r>
              <w:t>B</w:t>
            </w:r>
            <w:r w:rsidRPr="004739F1">
              <w:t xml:space="preserve"> has</w:t>
            </w:r>
            <w:r w:rsidR="00066C80" w:rsidRPr="00066C80">
              <w:t xml:space="preserve"> a Related column value of ‘</w:t>
            </w:r>
            <w:r>
              <w:t>O Related C</w:t>
            </w:r>
            <w:r w:rsidR="00066C80">
              <w:t>’</w:t>
            </w:r>
          </w:p>
          <w:p w:rsidR="004739F1" w:rsidRDefault="004739F1" w:rsidP="004739F1">
            <w:pPr>
              <w:pStyle w:val="LucidaConsole10"/>
              <w:spacing w:after="0"/>
            </w:pPr>
            <w:r>
              <w:tab/>
            </w:r>
            <w:r w:rsidRPr="004739F1">
              <w:t xml:space="preserve">Bro </w:t>
            </w:r>
            <w:r>
              <w:t>C has</w:t>
            </w:r>
            <w:r w:rsidR="00066C80" w:rsidRPr="00066C80">
              <w:t xml:space="preserve"> a Related column value of ‘</w:t>
            </w:r>
            <w:r>
              <w:t>U Related A</w:t>
            </w:r>
            <w:r w:rsidR="00066C80">
              <w:t>’</w:t>
            </w:r>
          </w:p>
          <w:p w:rsidR="004739F1" w:rsidRDefault="004739F1" w:rsidP="004739F1">
            <w:pPr>
              <w:pStyle w:val="NormSpace"/>
            </w:pPr>
            <w:r>
              <w:t xml:space="preserve">where </w:t>
            </w:r>
            <w:r w:rsidR="00066C80">
              <w:t>Related B, Related C, Related A</w:t>
            </w:r>
            <w:r>
              <w:t xml:space="preserve"> </w:t>
            </w:r>
            <w:r w:rsidR="00066C80">
              <w:t xml:space="preserve">form the A -&gt; B </w:t>
            </w:r>
            <w:r>
              <w:t>-&gt; C -&gt; A loop</w:t>
            </w:r>
            <w:r w:rsidR="00066C80">
              <w:t xml:space="preserve">, and define A, B, and C as related Bros i.e. a list </w:t>
            </w:r>
            <w:proofErr w:type="gramStart"/>
            <w:r w:rsidR="00066C80">
              <w:t>A,B</w:t>
            </w:r>
            <w:proofErr w:type="gramEnd"/>
            <w:r w:rsidR="00066C80">
              <w:t>,C of related Bros. The statement ‘M Related B’ for Bro A does not mean that there is a specific relationships between A and B, just that A and B form part of a list of related Bros</w:t>
            </w:r>
            <w:r>
              <w:t>.</w:t>
            </w:r>
          </w:p>
          <w:p w:rsidR="00066C80" w:rsidRDefault="00066C80" w:rsidP="00066C80">
            <w:r>
              <w:t>Another way of viewing it is:</w:t>
            </w:r>
          </w:p>
          <w:p w:rsidR="00066C80" w:rsidRDefault="00066C80" w:rsidP="00066C80">
            <w:pPr>
              <w:pStyle w:val="LucidaConsole10"/>
              <w:spacing w:after="0"/>
            </w:pPr>
            <w:r>
              <w:tab/>
              <w:t>Bro A use is ‘M’ if any Bro in the A,B,C list is posted to</w:t>
            </w:r>
          </w:p>
          <w:p w:rsidR="00066C80" w:rsidRDefault="00066C80" w:rsidP="00066C80">
            <w:pPr>
              <w:pStyle w:val="LucidaConsole10"/>
              <w:spacing w:after="0"/>
            </w:pPr>
            <w:r>
              <w:tab/>
              <w:t xml:space="preserve">Bro B </w:t>
            </w:r>
            <w:r w:rsidRPr="00066C80">
              <w:t xml:space="preserve">use is </w:t>
            </w:r>
            <w:r>
              <w:t>‘O’</w:t>
            </w:r>
            <w:r w:rsidRPr="00066C80">
              <w:t xml:space="preserve"> if any Bro in the A,B,C list is posted to</w:t>
            </w:r>
          </w:p>
          <w:p w:rsidR="00066C80" w:rsidRDefault="00066C80" w:rsidP="00066C80">
            <w:pPr>
              <w:pStyle w:val="LucidaConsole10"/>
            </w:pPr>
            <w:r>
              <w:tab/>
              <w:t xml:space="preserve">Bro C </w:t>
            </w:r>
            <w:r w:rsidRPr="00066C80">
              <w:t xml:space="preserve">use is </w:t>
            </w:r>
            <w:r>
              <w:t>‘U’</w:t>
            </w:r>
            <w:r w:rsidRPr="00066C80">
              <w:t xml:space="preserve"> if any Bro in the A,B,C list is posted to</w:t>
            </w:r>
          </w:p>
          <w:p w:rsidR="00115884" w:rsidRDefault="00115884" w:rsidP="00C3759D">
            <w:pPr>
              <w:pStyle w:val="NormSpace"/>
            </w:pPr>
            <w:r>
              <w:t xml:space="preserve">One ‘related’ Bro per Bro row rather than specifying the full list of related Bro (like </w:t>
            </w:r>
            <w:proofErr w:type="spellStart"/>
            <w:r>
              <w:t>StartEnd</w:t>
            </w:r>
            <w:proofErr w:type="spellEnd"/>
            <w:r>
              <w:t xml:space="preserve"> </w:t>
            </w:r>
            <w:proofErr w:type="spellStart"/>
            <w:r w:rsidR="00706792">
              <w:t>Mvt</w:t>
            </w:r>
            <w:r>
              <w:t>Lists</w:t>
            </w:r>
            <w:proofErr w:type="spellEnd"/>
            <w:r>
              <w:t>) for each Bro was used to avoid repetition and to make editing easier.</w:t>
            </w:r>
          </w:p>
          <w:p w:rsidR="004739F1" w:rsidRDefault="004739F1" w:rsidP="00C3759D">
            <w:pPr>
              <w:pStyle w:val="NormSpace"/>
            </w:pPr>
            <w:r>
              <w:t xml:space="preserve">For these A, B, C example Bros, </w:t>
            </w:r>
            <w:r w:rsidR="00C3759D">
              <w:t xml:space="preserve">posting can check that if a posting is made to C there must also be a posting to A as it is an ‘M’ Related Bro, and that a single </w:t>
            </w:r>
            <w:r w:rsidR="00C3759D">
              <w:lastRenderedPageBreak/>
              <w:t>posting to B is ok, but not more as it is ‘O’ for optional once, while any number of postings could be made to C which is a ‘U’ type.</w:t>
            </w:r>
          </w:p>
          <w:p w:rsidR="00C3759D" w:rsidRDefault="00C3759D" w:rsidP="00C3759D">
            <w:r>
              <w:t xml:space="preserve">Note that in simple cases of just two items, a Money value, and a narrative, a single Bro with DataType </w:t>
            </w:r>
            <w:proofErr w:type="spellStart"/>
            <w:r>
              <w:t>MoneyString</w:t>
            </w:r>
            <w:proofErr w:type="spellEnd"/>
            <w:r>
              <w:t xml:space="preserve">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69" w:name="_Toc363656935"/>
            <w:r>
              <w:rPr>
                <w:sz w:val="22"/>
                <w:szCs w:val="22"/>
              </w:rPr>
              <w:t>Period</w:t>
            </w:r>
            <w:bookmarkEnd w:id="69"/>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AA2D75">
            <w:pPr>
              <w:pStyle w:val="Heading2"/>
              <w:keepNext w:val="0"/>
              <w:numPr>
                <w:ilvl w:val="1"/>
                <w:numId w:val="23"/>
              </w:numPr>
              <w:spacing w:before="0" w:after="0"/>
              <w:outlineLvl w:val="1"/>
              <w:rPr>
                <w:sz w:val="22"/>
                <w:szCs w:val="22"/>
              </w:rPr>
            </w:pPr>
            <w:r>
              <w:rPr>
                <w:sz w:val="22"/>
                <w:szCs w:val="22"/>
              </w:rPr>
              <w:t xml:space="preserve"> </w:t>
            </w:r>
            <w:bookmarkStart w:id="70" w:name="_Toc363656936"/>
            <w:proofErr w:type="spellStart"/>
            <w:r>
              <w:rPr>
                <w:sz w:val="22"/>
                <w:szCs w:val="22"/>
              </w:rPr>
              <w:t>StartEnd</w:t>
            </w:r>
            <w:bookmarkEnd w:id="70"/>
            <w:proofErr w:type="spellEnd"/>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proofErr w:type="spellStart"/>
            <w:r>
              <w:t>StartEnd</w:t>
            </w:r>
            <w:proofErr w:type="spellEnd"/>
            <w:r>
              <w:t xml:space="preserve"> is used with Instant Summing </w:t>
            </w:r>
            <w:r w:rsidRPr="00DC7B7C">
              <w:t>Bro</w:t>
            </w:r>
            <w:r>
              <w:t>s</w:t>
            </w:r>
            <w:r w:rsidRPr="00DC7B7C">
              <w:t xml:space="preserve"> </w:t>
            </w:r>
            <w:r>
              <w:t xml:space="preserve">which have Start/End (Opening /Closing) characteristics to define how </w:t>
            </w:r>
            <w:proofErr w:type="spellStart"/>
            <w:r>
              <w:t>Br</w:t>
            </w:r>
            <w:r w:rsidR="00BA15AF">
              <w:t>oClass</w:t>
            </w:r>
            <w:proofErr w:type="spellEnd"/>
            <w:r>
              <w:t xml:space="preserve"> processes the data values.</w:t>
            </w:r>
          </w:p>
          <w:p w:rsidR="00161477" w:rsidRDefault="00161477" w:rsidP="00161477">
            <w:pPr>
              <w:pStyle w:val="NormSpace"/>
            </w:pPr>
            <w:r>
              <w:t xml:space="preserve">The </w:t>
            </w:r>
            <w:proofErr w:type="spellStart"/>
            <w:r>
              <w:t>StartEnd</w:t>
            </w:r>
            <w:proofErr w:type="spellEnd"/>
            <w:r>
              <w:t xml:space="preserve"> column </w:t>
            </w:r>
            <w:r w:rsidR="00C82E0D">
              <w:t>syntax is:</w:t>
            </w:r>
            <w:r w:rsidR="00C82E0D">
              <w:br/>
            </w:r>
            <w:r>
              <w:t>&lt;</w:t>
            </w:r>
            <w:proofErr w:type="spellStart"/>
            <w:r>
              <w:t>SumEnd</w:t>
            </w:r>
            <w:proofErr w:type="spellEnd"/>
            <w:r>
              <w:t xml:space="preserve"> | </w:t>
            </w:r>
            <w:proofErr w:type="spellStart"/>
            <w:r>
              <w:t>PostEnd</w:t>
            </w:r>
            <w:proofErr w:type="spellEnd"/>
            <w:r>
              <w:t xml:space="preserve"> | Stock&gt; </w:t>
            </w:r>
            <w:proofErr w:type="spellStart"/>
            <w:r w:rsidR="00C82E0D">
              <w:t>MvtList</w:t>
            </w:r>
            <w:proofErr w:type="spellEnd"/>
            <w:r w:rsidR="00C82E0D">
              <w:br/>
              <w:t xml:space="preserve">where </w:t>
            </w:r>
            <w:proofErr w:type="spellStart"/>
            <w:r w:rsidR="00C82E0D">
              <w:t>MvtList</w:t>
            </w:r>
            <w:proofErr w:type="spellEnd"/>
            <w:r w:rsidR="00C82E0D">
              <w:t xml:space="preserve"> is a comma separated list of the Movement Bros by BroName or </w:t>
            </w:r>
            <w:proofErr w:type="spellStart"/>
            <w:r w:rsidR="00C82E0D">
              <w:t>BroShortName</w:t>
            </w:r>
            <w:proofErr w:type="spellEnd"/>
            <w:r w:rsidR="00C82E0D">
              <w:t xml:space="preserve"> and</w:t>
            </w:r>
            <w:r>
              <w:t>:</w:t>
            </w:r>
          </w:p>
          <w:p w:rsidR="00161477" w:rsidRDefault="00161477" w:rsidP="00161477">
            <w:pPr>
              <w:pStyle w:val="ListBSpace"/>
            </w:pPr>
            <w:proofErr w:type="spellStart"/>
            <w:r w:rsidRPr="00433ECB">
              <w:rPr>
                <w:b/>
              </w:rPr>
              <w:t>SumEnd</w:t>
            </w:r>
            <w:proofErr w:type="spellEnd"/>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proofErr w:type="spellStart"/>
            <w:r w:rsidR="00C82E0D">
              <w:t>MvtList</w:t>
            </w:r>
            <w:proofErr w:type="spellEnd"/>
            <w:r w:rsidR="00C82E0D">
              <w:t xml:space="preserve">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proofErr w:type="spellStart"/>
            <w:r w:rsidRPr="00D8344C">
              <w:rPr>
                <w:b/>
              </w:rPr>
              <w:t>PostEnd</w:t>
            </w:r>
            <w:proofErr w:type="spellEnd"/>
          </w:p>
          <w:p w:rsidR="00161477" w:rsidRDefault="00161477" w:rsidP="00161477">
            <w:pPr>
              <w:pStyle w:val="ListBT1"/>
            </w:pPr>
            <w:r>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proofErr w:type="spellStart"/>
            <w:r w:rsidR="00C82E0D">
              <w:t>MvtList</w:t>
            </w:r>
            <w:proofErr w:type="spellEnd"/>
            <w:r w:rsidR="00C82E0D">
              <w:t xml:space="preserve">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t xml:space="preserve">Similar to </w:t>
            </w:r>
            <w:proofErr w:type="spellStart"/>
            <w:r>
              <w:t>PostEnd</w:t>
            </w:r>
            <w:proofErr w:type="spellEnd"/>
            <w:r>
              <w:t xml:space="preserve"> with the additional </w:t>
            </w:r>
            <w:r w:rsidR="00BF49E8">
              <w:t>characteristic</w:t>
            </w:r>
            <w:r>
              <w:t xml:space="preserve"> of being a Stock Bro. The differences from </w:t>
            </w:r>
            <w:proofErr w:type="spellStart"/>
            <w:r>
              <w:t>PostEnd</w:t>
            </w:r>
            <w:proofErr w:type="spellEnd"/>
            <w:r>
              <w:t xml:space="preserve">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to be taken into account when checking that a posting journal balances.</w:t>
            </w:r>
          </w:p>
          <w:p w:rsidR="00161477" w:rsidRPr="00E53F1E" w:rsidRDefault="00161477" w:rsidP="00161477">
            <w:pPr>
              <w:rPr>
                <w:b/>
              </w:rPr>
            </w:pPr>
            <w:proofErr w:type="spellStart"/>
            <w:r w:rsidRPr="00E53F1E">
              <w:rPr>
                <w:b/>
              </w:rPr>
              <w:t>StartEnd</w:t>
            </w:r>
            <w:proofErr w:type="spellEnd"/>
            <w:r w:rsidRPr="00E53F1E">
              <w:rPr>
                <w:b/>
              </w:rPr>
              <w:t xml:space="preserve"> Bro</w:t>
            </w:r>
            <w:r>
              <w:rPr>
                <w:b/>
              </w:rPr>
              <w:t xml:space="preserve"> Reference</w:t>
            </w:r>
            <w:r w:rsidRPr="00E53F1E">
              <w:rPr>
                <w:b/>
              </w:rPr>
              <w:t>s</w:t>
            </w:r>
          </w:p>
          <w:p w:rsidR="00161477" w:rsidRDefault="00161477" w:rsidP="00161477">
            <w:pPr>
              <w:pStyle w:val="NormSpace"/>
            </w:pPr>
            <w:r>
              <w:t>For Instant Bros</w:t>
            </w:r>
            <w:r w:rsidRPr="007439B6">
              <w:t xml:space="preserve"> with </w:t>
            </w:r>
            <w:proofErr w:type="spellStart"/>
            <w:r w:rsidRPr="007439B6">
              <w:t>StartEnd</w:t>
            </w:r>
            <w:proofErr w:type="spellEnd"/>
            <w:r w:rsidRPr="007439B6">
              <w:t xml:space="preserve"> values, </w:t>
            </w:r>
            <w:r>
              <w:t xml:space="preserve">short form </w:t>
            </w:r>
            <w:proofErr w:type="spellStart"/>
            <w:r>
              <w:t>BroRefs</w:t>
            </w:r>
            <w:proofErr w:type="spellEnd"/>
            <w:r>
              <w:t xml:space="preserve"> for the Start values have an ‘s’ suffix, while full text </w:t>
            </w:r>
            <w:proofErr w:type="spellStart"/>
            <w:r>
              <w:t>BroRefs</w:t>
            </w:r>
            <w:proofErr w:type="spellEnd"/>
            <w:r>
              <w:t xml:space="preserve"> include “,Start’.</w:t>
            </w:r>
          </w:p>
          <w:p w:rsidR="00161477" w:rsidRDefault="00161477" w:rsidP="00161477">
            <w:r>
              <w:t xml:space="preserve">A Bro reference for a </w:t>
            </w:r>
            <w:proofErr w:type="spellStart"/>
            <w:r>
              <w:t>StartEnd</w:t>
            </w:r>
            <w:proofErr w:type="spellEnd"/>
            <w:r>
              <w:t xml:space="preserve"> Bro can include an optional </w:t>
            </w:r>
            <w:proofErr w:type="gramStart"/>
            <w:r>
              <w:t>{,&lt;</w:t>
            </w:r>
            <w:proofErr w:type="spellStart"/>
            <w:proofErr w:type="gramEnd"/>
            <w:r>
              <w:t>start|end</w:t>
            </w:r>
            <w:proofErr w:type="spellEnd"/>
            <w:r>
              <w:t>&gt;} value. If neither is used the defaults is end.</w:t>
            </w:r>
          </w:p>
        </w:tc>
      </w:tr>
      <w:tr w:rsidR="005F7934" w:rsidTr="004B7250">
        <w:tc>
          <w:tcPr>
            <w:tcW w:w="1789" w:type="dxa"/>
            <w:shd w:val="clear" w:color="auto" w:fill="EBFFEB"/>
          </w:tcPr>
          <w:p w:rsidR="005F7934" w:rsidRDefault="005F7934" w:rsidP="00AA2D75">
            <w:pPr>
              <w:pStyle w:val="Heading2"/>
              <w:keepNext w:val="0"/>
              <w:numPr>
                <w:ilvl w:val="1"/>
                <w:numId w:val="23"/>
              </w:numPr>
              <w:spacing w:before="0" w:after="0"/>
              <w:outlineLvl w:val="1"/>
              <w:rPr>
                <w:sz w:val="22"/>
                <w:szCs w:val="22"/>
              </w:rPr>
            </w:pPr>
            <w:r>
              <w:rPr>
                <w:sz w:val="22"/>
                <w:szCs w:val="22"/>
              </w:rPr>
              <w:t xml:space="preserve"> </w:t>
            </w:r>
            <w:bookmarkStart w:id="71" w:name="_Toc363656937"/>
            <w:r>
              <w:rPr>
                <w:sz w:val="22"/>
                <w:szCs w:val="22"/>
              </w:rPr>
              <w:t>Zones</w:t>
            </w:r>
            <w:bookmarkEnd w:id="71"/>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lastRenderedPageBreak/>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72" w:name="_Toc363656938"/>
            <w:r>
              <w:rPr>
                <w:sz w:val="22"/>
                <w:szCs w:val="22"/>
              </w:rPr>
              <w:t>Order</w:t>
            </w:r>
            <w:bookmarkEnd w:id="72"/>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AA2D75">
            <w:pPr>
              <w:pStyle w:val="Heading2"/>
              <w:keepNext w:val="0"/>
              <w:numPr>
                <w:ilvl w:val="1"/>
                <w:numId w:val="23"/>
              </w:numPr>
              <w:spacing w:before="0" w:after="0"/>
              <w:outlineLvl w:val="1"/>
              <w:rPr>
                <w:sz w:val="22"/>
                <w:szCs w:val="22"/>
              </w:rPr>
            </w:pPr>
            <w:r>
              <w:rPr>
                <w:sz w:val="22"/>
                <w:szCs w:val="22"/>
              </w:rPr>
              <w:t xml:space="preserve"> </w:t>
            </w:r>
            <w:bookmarkStart w:id="73" w:name="_Toc363656939"/>
            <w:proofErr w:type="spellStart"/>
            <w:r>
              <w:rPr>
                <w:sz w:val="22"/>
                <w:szCs w:val="22"/>
              </w:rPr>
              <w:t>Descr</w:t>
            </w:r>
            <w:bookmarkEnd w:id="73"/>
            <w:proofErr w:type="spellEnd"/>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F7934" w:rsidRDefault="005F7934" w:rsidP="00BF49E8">
            <w:r>
              <w:t xml:space="preserve">If the </w:t>
            </w:r>
            <w:proofErr w:type="spellStart"/>
            <w:r>
              <w:t>Descr</w:t>
            </w:r>
            <w:proofErr w:type="spellEnd"/>
            <w:r>
              <w:t xml:space="preserve"> </w:t>
            </w:r>
            <w:r w:rsidR="00BF49E8">
              <w:t>attribute</w:t>
            </w:r>
            <w:r>
              <w:t xml:space="preserve"> of a Bro that has not been given a </w:t>
            </w:r>
            <w:proofErr w:type="spellStart"/>
            <w:r>
              <w:t>Descr</w:t>
            </w:r>
            <w:proofErr w:type="spellEnd"/>
            <w:r>
              <w:t xml:space="preserve"> </w:t>
            </w:r>
            <w:r w:rsidR="00BF49E8">
              <w:t>attribute</w:t>
            </w:r>
            <w:r>
              <w:t xml:space="preserve"> is referenced in a format, the name of the Bro is output as a reminder to “give me a </w:t>
            </w:r>
            <w:proofErr w:type="spellStart"/>
            <w:r>
              <w:t>Descr</w:t>
            </w:r>
            <w:proofErr w:type="spellEnd"/>
            <w:r>
              <w:t xml:space="preserve"> or hard code the required description in the format.”</w:t>
            </w:r>
          </w:p>
        </w:tc>
      </w:tr>
      <w:tr w:rsidR="00925F7F" w:rsidTr="004B7250">
        <w:trPr>
          <w:cantSplit/>
        </w:trPr>
        <w:tc>
          <w:tcPr>
            <w:tcW w:w="1789" w:type="dxa"/>
            <w:shd w:val="clear" w:color="auto" w:fill="EBFFEB"/>
          </w:tcPr>
          <w:p w:rsidR="00925F7F" w:rsidRDefault="00925F7F" w:rsidP="00AA2D75">
            <w:pPr>
              <w:pStyle w:val="Heading2"/>
              <w:keepNext w:val="0"/>
              <w:numPr>
                <w:ilvl w:val="1"/>
                <w:numId w:val="23"/>
              </w:numPr>
              <w:spacing w:before="0" w:after="0"/>
              <w:outlineLvl w:val="1"/>
              <w:rPr>
                <w:sz w:val="22"/>
                <w:szCs w:val="22"/>
              </w:rPr>
            </w:pPr>
            <w:r>
              <w:rPr>
                <w:sz w:val="22"/>
                <w:szCs w:val="22"/>
              </w:rPr>
              <w:t xml:space="preserve"> </w:t>
            </w:r>
            <w:bookmarkStart w:id="74" w:name="_Ref359807724"/>
            <w:bookmarkStart w:id="75" w:name="_Ref359807738"/>
            <w:bookmarkStart w:id="76" w:name="_Toc363656940"/>
            <w:r>
              <w:rPr>
                <w:sz w:val="22"/>
                <w:szCs w:val="22"/>
              </w:rPr>
              <w:t>Taxonomies</w:t>
            </w:r>
            <w:bookmarkEnd w:id="74"/>
            <w:bookmarkEnd w:id="75"/>
            <w:bookmarkEnd w:id="76"/>
          </w:p>
        </w:tc>
        <w:tc>
          <w:tcPr>
            <w:tcW w:w="431" w:type="dxa"/>
            <w:shd w:val="clear" w:color="auto" w:fill="EBFFEB"/>
          </w:tcPr>
          <w:p w:rsidR="00925F7F" w:rsidRDefault="00F37A97" w:rsidP="005F7934">
            <w:pPr>
              <w:jc w:val="center"/>
            </w:pPr>
            <w:r>
              <w:t>E</w:t>
            </w:r>
          </w:p>
        </w:tc>
        <w:tc>
          <w:tcPr>
            <w:tcW w:w="8258" w:type="dxa"/>
            <w:shd w:val="clear" w:color="auto" w:fill="EBFFEB"/>
          </w:tcPr>
          <w:p w:rsidR="0008683C" w:rsidRPr="0008683C" w:rsidRDefault="00F37A97" w:rsidP="0008683C">
            <w:pPr>
              <w:pStyle w:val="NormSpace"/>
              <w:rPr>
                <w:i/>
              </w:rPr>
            </w:pPr>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F37A97" w:rsidRDefault="0008683C" w:rsidP="00F37A97">
            <w:pPr>
              <w:pStyle w:val="NormSpace"/>
            </w:pPr>
            <w:r w:rsidRPr="0008683C">
              <w:rPr>
                <w:i/>
              </w:rPr>
              <w:t xml:space="preserve">Multiple Taxonomy, Jurisdiction, and </w:t>
            </w:r>
            <w:proofErr w:type="spellStart"/>
            <w:r w:rsidRPr="0008683C">
              <w:rPr>
                <w:i/>
              </w:rPr>
              <w:t>EntityType</w:t>
            </w:r>
            <w:proofErr w:type="spellEnd"/>
            <w:r>
              <w:t xml:space="preserve"> Options</w:t>
            </w:r>
            <w:r w:rsidR="00F37A97" w:rsidRPr="003A485B">
              <w:rPr>
                <w:i/>
              </w:rPr>
              <w:fldChar w:fldCharType="end"/>
            </w:r>
            <w:r w:rsidR="00F37A97">
              <w:t xml:space="preserve"> for an overview of the use of the Taxonomies </w:t>
            </w:r>
            <w:r w:rsidR="004D660F">
              <w:t>column</w:t>
            </w:r>
            <w:r w:rsidR="00F37A97">
              <w:t>.</w:t>
            </w:r>
          </w:p>
          <w:p w:rsidR="00F37A97" w:rsidRDefault="00F37A97" w:rsidP="00F37A97">
            <w:pPr>
              <w:pStyle w:val="NormSpace"/>
            </w:pPr>
            <w:r>
              <w:t>A Taxonomy in the list may be prefixed by a “</w:t>
            </w:r>
            <w:proofErr w:type="gramStart"/>
            <w:r>
              <w:t>-“ to</w:t>
            </w:r>
            <w:proofErr w:type="gramEnd"/>
            <w:r>
              <w:t xml:space="preserve"> mean ‘Not” i.e. Not that Taxonomy. A given Taxonomy can be included only once i.e. with or without a ‘</w:t>
            </w:r>
            <w:proofErr w:type="gramStart"/>
            <w:r>
              <w:t>-‘ prefix</w:t>
            </w:r>
            <w:proofErr w:type="gramEnd"/>
            <w:r>
              <w:t>.</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tr>
      <w:tr w:rsidR="003463B4" w:rsidTr="003463B4">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77" w:name="_Ref359810475"/>
            <w:bookmarkStart w:id="78" w:name="_Ref359810516"/>
            <w:bookmarkStart w:id="79" w:name="_Ref359810528"/>
            <w:bookmarkStart w:id="80" w:name="_Toc363656941"/>
            <w:r>
              <w:rPr>
                <w:sz w:val="22"/>
                <w:szCs w:val="22"/>
              </w:rPr>
              <w:t>Countries</w:t>
            </w:r>
            <w:bookmarkEnd w:id="77"/>
            <w:bookmarkEnd w:id="78"/>
            <w:bookmarkEnd w:id="79"/>
            <w:bookmarkEnd w:id="80"/>
          </w:p>
        </w:tc>
        <w:tc>
          <w:tcPr>
            <w:tcW w:w="431" w:type="dxa"/>
            <w:shd w:val="clear" w:color="auto" w:fill="EBFFEB"/>
          </w:tcPr>
          <w:p w:rsidR="003463B4" w:rsidRDefault="003463B4" w:rsidP="003463B4">
            <w:pPr>
              <w:jc w:val="center"/>
            </w:pPr>
          </w:p>
        </w:tc>
        <w:tc>
          <w:tcPr>
            <w:tcW w:w="8258" w:type="dxa"/>
            <w:shd w:val="clear" w:color="auto" w:fill="EBFFEB"/>
          </w:tcPr>
          <w:p w:rsidR="0008683C" w:rsidRPr="0008683C" w:rsidRDefault="003463B4" w:rsidP="0008683C">
            <w:pPr>
              <w:pStyle w:val="NormSpace"/>
              <w:rPr>
                <w:i/>
              </w:rPr>
            </w:pPr>
            <w:r>
              <w:t xml:space="preserve">Optional comma separated list of any number of Countries entered as Country Id, Country Ref (ShortName)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3463B4" w:rsidRDefault="0008683C" w:rsidP="003463B4">
            <w:pPr>
              <w:pStyle w:val="NormSpace"/>
            </w:pPr>
            <w:r w:rsidRPr="0008683C">
              <w:rPr>
                <w:i/>
              </w:rPr>
              <w:t xml:space="preserve">Multiple Taxonomy, Jurisdiction, and </w:t>
            </w:r>
            <w:proofErr w:type="spellStart"/>
            <w:r w:rsidRPr="0008683C">
              <w:rPr>
                <w:i/>
              </w:rPr>
              <w:t>EntityType</w:t>
            </w:r>
            <w:proofErr w:type="spellEnd"/>
            <w:r>
              <w:t xml:space="preserve"> Options</w:t>
            </w:r>
            <w:r w:rsidR="003463B4" w:rsidRPr="003A485B">
              <w:rPr>
                <w:i/>
              </w:rPr>
              <w:fldChar w:fldCharType="end"/>
            </w:r>
            <w:r w:rsidR="003463B4">
              <w:t xml:space="preserve"> for an overview of the use of the Countries </w:t>
            </w:r>
            <w:r w:rsidR="00A03F81">
              <w:t>column</w:t>
            </w:r>
            <w:r w:rsidR="003463B4">
              <w:t>.</w:t>
            </w:r>
          </w:p>
          <w:p w:rsidR="003463B4" w:rsidRDefault="003463B4" w:rsidP="003463B4">
            <w:pPr>
              <w:pStyle w:val="NormSpace"/>
            </w:pPr>
            <w:r>
              <w:lastRenderedPageBreak/>
              <w:t>A Country in the list may be prefixed by a “</w:t>
            </w:r>
            <w:proofErr w:type="gramStart"/>
            <w:r>
              <w:t>-“ to</w:t>
            </w:r>
            <w:proofErr w:type="gramEnd"/>
            <w:r>
              <w:t xml:space="preserve"> mean ‘Not” i.e. Not that Country. A given Country can be included only once i.e. either with or without a ‘</w:t>
            </w:r>
            <w:proofErr w:type="gramStart"/>
            <w:r>
              <w:t>-‘ prefix</w:t>
            </w:r>
            <w:proofErr w:type="gramEnd"/>
            <w:r>
              <w:t>.</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81" w:name="_Ref359810546"/>
            <w:bookmarkStart w:id="82" w:name="_Ref359810554"/>
            <w:bookmarkStart w:id="83" w:name="_Toc363656942"/>
            <w:proofErr w:type="spellStart"/>
            <w:r>
              <w:rPr>
                <w:sz w:val="22"/>
                <w:szCs w:val="22"/>
              </w:rPr>
              <w:t>EntityTypes</w:t>
            </w:r>
            <w:bookmarkEnd w:id="81"/>
            <w:bookmarkEnd w:id="82"/>
            <w:bookmarkEnd w:id="83"/>
            <w:proofErr w:type="spellEnd"/>
          </w:p>
        </w:tc>
        <w:tc>
          <w:tcPr>
            <w:tcW w:w="431" w:type="dxa"/>
            <w:shd w:val="clear" w:color="auto" w:fill="EBFFEB"/>
          </w:tcPr>
          <w:p w:rsidR="003463B4" w:rsidRDefault="003463B4" w:rsidP="003463B4">
            <w:pPr>
              <w:jc w:val="center"/>
            </w:pPr>
          </w:p>
        </w:tc>
        <w:tc>
          <w:tcPr>
            <w:tcW w:w="8258" w:type="dxa"/>
            <w:shd w:val="clear" w:color="auto" w:fill="EBFFEB"/>
          </w:tcPr>
          <w:p w:rsidR="0008683C" w:rsidRPr="0008683C" w:rsidRDefault="003463B4" w:rsidP="0008683C">
            <w:pPr>
              <w:pStyle w:val="NormSpace"/>
              <w:rPr>
                <w:i/>
              </w:rPr>
            </w:pPr>
            <w:r>
              <w:t xml:space="preserve">Optional comma separated list of any number of </w:t>
            </w:r>
            <w:proofErr w:type="spellStart"/>
            <w:r>
              <w:t>EntityTypes</w:t>
            </w:r>
            <w:proofErr w:type="spellEnd"/>
            <w:r>
              <w:t xml:space="preserve"> entered as </w:t>
            </w:r>
            <w:proofErr w:type="spellStart"/>
            <w:r>
              <w:t>EntityType</w:t>
            </w:r>
            <w:proofErr w:type="spellEnd"/>
            <w:r>
              <w:t xml:space="preserve"> Id or Country Ref followed by </w:t>
            </w:r>
            <w:proofErr w:type="spellStart"/>
            <w:r>
              <w:t>EntityType</w:t>
            </w:r>
            <w:proofErr w:type="spellEnd"/>
            <w:r>
              <w:t xml:space="preserve"> ShortName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08683C">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08683C" w:rsidRPr="0008683C">
              <w:rPr>
                <w:i/>
              </w:rPr>
              <w:br w:type="page"/>
            </w:r>
          </w:p>
          <w:p w:rsidR="003463B4" w:rsidRDefault="0008683C" w:rsidP="003463B4">
            <w:pPr>
              <w:pStyle w:val="NormSpace"/>
            </w:pPr>
            <w:r w:rsidRPr="0008683C">
              <w:rPr>
                <w:i/>
              </w:rPr>
              <w:t xml:space="preserve">Multiple Taxonomy, Jurisdiction, and </w:t>
            </w:r>
            <w:proofErr w:type="spellStart"/>
            <w:r w:rsidRPr="0008683C">
              <w:rPr>
                <w:i/>
              </w:rPr>
              <w:t>EntityType</w:t>
            </w:r>
            <w:proofErr w:type="spellEnd"/>
            <w:r>
              <w:t xml:space="preserve"> Options</w:t>
            </w:r>
            <w:r w:rsidR="003463B4" w:rsidRPr="003A485B">
              <w:rPr>
                <w:i/>
              </w:rPr>
              <w:fldChar w:fldCharType="end"/>
            </w:r>
            <w:r w:rsidR="003463B4">
              <w:t xml:space="preserve"> for an overview of the use of the </w:t>
            </w:r>
            <w:proofErr w:type="spellStart"/>
            <w:r w:rsidR="00C50531">
              <w:t>EntityTypes</w:t>
            </w:r>
            <w:proofErr w:type="spellEnd"/>
            <w:r w:rsidR="00C50531">
              <w:t xml:space="preserve"> column</w:t>
            </w:r>
            <w:r w:rsidR="003463B4">
              <w:t>.</w:t>
            </w:r>
          </w:p>
          <w:p w:rsidR="003463B4" w:rsidRDefault="003463B4" w:rsidP="003463B4">
            <w:pPr>
              <w:pStyle w:val="NormSpace"/>
            </w:pPr>
            <w:r>
              <w:t xml:space="preserve">An </w:t>
            </w:r>
            <w:proofErr w:type="spellStart"/>
            <w:r>
              <w:t>EntityType</w:t>
            </w:r>
            <w:proofErr w:type="spellEnd"/>
            <w:r>
              <w:t xml:space="preserve"> in the last may be prefixed by a “</w:t>
            </w:r>
            <w:proofErr w:type="gramStart"/>
            <w:r>
              <w:t>-“ to</w:t>
            </w:r>
            <w:proofErr w:type="gramEnd"/>
            <w:r>
              <w:t xml:space="preserve"> mean ‘Not” i.e. Not that </w:t>
            </w:r>
            <w:proofErr w:type="spellStart"/>
            <w:r>
              <w:t>EntityType</w:t>
            </w:r>
            <w:proofErr w:type="spellEnd"/>
            <w:r>
              <w:t xml:space="preserve">. A given </w:t>
            </w:r>
            <w:proofErr w:type="spellStart"/>
            <w:r>
              <w:t>EntityType</w:t>
            </w:r>
            <w:proofErr w:type="spellEnd"/>
            <w:r>
              <w:t xml:space="preserve"> can be included only once i.e. either with or without a ‘</w:t>
            </w:r>
            <w:proofErr w:type="gramStart"/>
            <w:r>
              <w:t>-‘ prefix</w:t>
            </w:r>
            <w:proofErr w:type="gramEnd"/>
            <w:r>
              <w:t>.</w:t>
            </w:r>
          </w:p>
          <w:p w:rsidR="003463B4" w:rsidRDefault="003463B4" w:rsidP="003463B4">
            <w:pPr>
              <w:pStyle w:val="NormSpace"/>
            </w:pPr>
            <w:r>
              <w:t xml:space="preserve">Two lists of </w:t>
            </w:r>
            <w:proofErr w:type="spellStart"/>
            <w:r>
              <w:t>EntityTypes</w:t>
            </w:r>
            <w:proofErr w:type="spellEnd"/>
            <w:r w:rsidRPr="00550D88">
              <w:t xml:space="preserve"> for the Bro</w:t>
            </w:r>
            <w:r>
              <w:t xml:space="preserve"> are generated from this statement:</w:t>
            </w:r>
            <w:r>
              <w:br/>
              <w:t xml:space="preserve">- the Allow (or include) list of </w:t>
            </w:r>
            <w:proofErr w:type="spellStart"/>
            <w:r>
              <w:t>EntityTypes</w:t>
            </w:r>
            <w:proofErr w:type="spellEnd"/>
            <w:r>
              <w:br/>
              <w:t xml:space="preserve">- the Not (or exclude) list of </w:t>
            </w:r>
            <w:proofErr w:type="spellStart"/>
            <w:r>
              <w:t>EntityTypes</w:t>
            </w:r>
            <w:proofErr w:type="spellEnd"/>
          </w:p>
          <w:p w:rsidR="003463B4" w:rsidRDefault="003463B4" w:rsidP="003463B4">
            <w:pPr>
              <w:pStyle w:val="NormSpace"/>
            </w:pPr>
            <w:r>
              <w:t>The two lists are used as follows to control when the Bro is used:</w:t>
            </w:r>
          </w:p>
          <w:p w:rsidR="003463B4" w:rsidRDefault="003463B4" w:rsidP="003463B4">
            <w:pPr>
              <w:pStyle w:val="NormSpace"/>
            </w:pPr>
            <w:r>
              <w:t xml:space="preserve">User activity (posting or reporting) always involves an </w:t>
            </w:r>
            <w:proofErr w:type="spellStart"/>
            <w:r>
              <w:t>EntityType</w:t>
            </w:r>
            <w:proofErr w:type="spellEnd"/>
            <w:r>
              <w:t xml:space="preserve"> as any activity involves an Entity and an Entity always has an </w:t>
            </w:r>
            <w:proofErr w:type="spellStart"/>
            <w:r>
              <w:t>EntityType</w:t>
            </w:r>
            <w:proofErr w:type="spellEnd"/>
            <w:r>
              <w:t>. Usage is:</w:t>
            </w:r>
          </w:p>
          <w:p w:rsidR="003463B4" w:rsidRDefault="003463B4" w:rsidP="003463B4">
            <w:pPr>
              <w:pStyle w:val="ListBSpace"/>
            </w:pPr>
            <w:r>
              <w:t>the Bro is used (included) if:</w:t>
            </w:r>
          </w:p>
          <w:p w:rsidR="003463B4" w:rsidRDefault="003463B4" w:rsidP="003463B4">
            <w:pPr>
              <w:pStyle w:val="ListBT1"/>
            </w:pPr>
            <w:r>
              <w:t xml:space="preserve">the </w:t>
            </w:r>
            <w:proofErr w:type="spellStart"/>
            <w:r>
              <w:t>EntityType</w:t>
            </w:r>
            <w:proofErr w:type="spellEnd"/>
            <w:r>
              <w:t xml:space="preserve"> is in the Allow list</w:t>
            </w:r>
          </w:p>
          <w:p w:rsidR="003463B4" w:rsidRDefault="003463B4" w:rsidP="003463B4">
            <w:pPr>
              <w:pStyle w:val="ListBT1"/>
            </w:pPr>
            <w:r>
              <w:t xml:space="preserve">the Allow list is empty, and the </w:t>
            </w:r>
            <w:proofErr w:type="spellStart"/>
            <w:r>
              <w:t>EntityType</w:t>
            </w:r>
            <w:proofErr w:type="spellEnd"/>
            <w:r>
              <w:t xml:space="preserve"> is not in the Not list, which is also the case if the Bro</w:t>
            </w:r>
            <w:r w:rsidR="008B7E03">
              <w:t xml:space="preserve"> does not have an </w:t>
            </w:r>
            <w:proofErr w:type="spellStart"/>
            <w:r w:rsidR="008B7E03">
              <w:t>EntityTypes</w:t>
            </w:r>
            <w:proofErr w:type="spellEnd"/>
            <w:r w:rsidR="008B7E03">
              <w:t xml:space="preserve">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 xml:space="preserve">the </w:t>
            </w:r>
            <w:proofErr w:type="spellStart"/>
            <w:r>
              <w:t>EntityType</w:t>
            </w:r>
            <w:proofErr w:type="spellEnd"/>
            <w:r>
              <w:t xml:space="preserve"> is in the Not list</w:t>
            </w:r>
          </w:p>
          <w:p w:rsidR="003463B4" w:rsidRDefault="003463B4" w:rsidP="008B7E03">
            <w:pPr>
              <w:pStyle w:val="ListBT1"/>
            </w:pPr>
            <w:r>
              <w:t xml:space="preserve">the Allow list is not empty but the </w:t>
            </w:r>
            <w:proofErr w:type="spellStart"/>
            <w:r>
              <w:t>EntityType</w:t>
            </w:r>
            <w:proofErr w:type="spellEnd"/>
            <w:r>
              <w:t xml:space="preserv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lastRenderedPageBreak/>
              <w:t xml:space="preserve"> </w:t>
            </w:r>
            <w:bookmarkStart w:id="84" w:name="_Toc363656943"/>
            <w:r>
              <w:rPr>
                <w:sz w:val="22"/>
                <w:szCs w:val="22"/>
              </w:rPr>
              <w:t>Comment</w:t>
            </w:r>
            <w:bookmarkEnd w:id="84"/>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5" w:name="_Toc363656944"/>
            <w:r>
              <w:rPr>
                <w:sz w:val="22"/>
                <w:szCs w:val="22"/>
              </w:rPr>
              <w:t>Scratch</w:t>
            </w:r>
            <w:bookmarkEnd w:id="85"/>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6" w:name="_Toc363656945"/>
            <w:r>
              <w:rPr>
                <w:sz w:val="22"/>
                <w:szCs w:val="22"/>
              </w:rPr>
              <w:t xml:space="preserve">I </w:t>
            </w:r>
            <w:proofErr w:type="spellStart"/>
            <w:r>
              <w:rPr>
                <w:sz w:val="22"/>
                <w:szCs w:val="22"/>
              </w:rPr>
              <w:t>UsableProps</w:t>
            </w:r>
            <w:bookmarkEnd w:id="86"/>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803A65">
            <w:proofErr w:type="spellStart"/>
            <w:r>
              <w:t>UsableProps</w:t>
            </w:r>
            <w:proofErr w:type="spellEnd"/>
            <w:r>
              <w:t xml:space="preserve"> is a comma separated list of the usable</w:t>
            </w:r>
            <w:r w:rsidRPr="005F7934">
              <w:t xml:space="preserve"> properties for a Bro as derived from its Folio, </w:t>
            </w:r>
            <w:proofErr w:type="spellStart"/>
            <w:r w:rsidRPr="005F7934">
              <w:t>ExclProps</w:t>
            </w:r>
            <w:proofErr w:type="spellEnd"/>
            <w:r w:rsidRPr="005F7934">
              <w:t xml:space="preserve">, and </w:t>
            </w:r>
            <w:proofErr w:type="spellStart"/>
            <w:r w:rsidRPr="005F7934">
              <w:t>AllowProps</w:t>
            </w:r>
            <w:proofErr w:type="spellEnd"/>
            <w:r>
              <w:t xml:space="preserve"> options. Property </w:t>
            </w:r>
            <w:r w:rsidR="00803A65">
              <w:t>Member</w:t>
            </w:r>
            <w:r>
              <w:t xml:space="preserve"> exclusions via the </w:t>
            </w:r>
            <w:r w:rsidR="00294AD5">
              <w:t>Member</w:t>
            </w:r>
            <w:r>
              <w:t>s column are not shown here.</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7" w:name="_Toc363656946"/>
            <w:r>
              <w:rPr>
                <w:sz w:val="22"/>
                <w:szCs w:val="22"/>
              </w:rPr>
              <w:t xml:space="preserve">I Sum </w:t>
            </w:r>
            <w:proofErr w:type="spellStart"/>
            <w:r>
              <w:rPr>
                <w:sz w:val="22"/>
                <w:szCs w:val="22"/>
              </w:rPr>
              <w:t>UsableProps</w:t>
            </w:r>
            <w:bookmarkEnd w:id="87"/>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Sum </w:t>
            </w:r>
            <w:proofErr w:type="spellStart"/>
            <w:r>
              <w:t>UsableProps</w:t>
            </w:r>
            <w:proofErr w:type="spellEnd"/>
            <w:r>
              <w:t xml:space="preserve"> is the list of </w:t>
            </w:r>
            <w:proofErr w:type="spellStart"/>
            <w:r>
              <w:t>UsableProps</w:t>
            </w:r>
            <w:proofErr w:type="spellEnd"/>
            <w:r>
              <w:t xml:space="preserve"> which can be used when posting to a Summing Bro, based on its </w:t>
            </w:r>
            <w:proofErr w:type="spellStart"/>
            <w:r>
              <w:t>UsableProps</w:t>
            </w:r>
            <w:proofErr w:type="spellEnd"/>
            <w:r>
              <w:t xml:space="preserve"> and the </w:t>
            </w:r>
            <w:proofErr w:type="spellStart"/>
            <w:r>
              <w:t>UsableProps</w:t>
            </w:r>
            <w:proofErr w:type="spellEnd"/>
            <w:r>
              <w:t xml:space="preserve"> of its </w:t>
            </w:r>
            <w:proofErr w:type="spellStart"/>
            <w:r>
              <w:t>SumUp</w:t>
            </w:r>
            <w:proofErr w:type="spellEnd"/>
            <w:r>
              <w:t xml:space="preserve"> ancestors.</w:t>
            </w:r>
          </w:p>
          <w:p w:rsidR="003463B4" w:rsidRDefault="003463B4" w:rsidP="003463B4">
            <w:pPr>
              <w:pStyle w:val="NormSpace"/>
            </w:pPr>
            <w:r>
              <w:t xml:space="preserve">If a Prop has been specifically excluded from use with a Bro via the </w:t>
            </w:r>
            <w:proofErr w:type="spellStart"/>
            <w:r>
              <w:t>ExclProps</w:t>
            </w:r>
            <w:proofErr w:type="spellEnd"/>
            <w:r>
              <w:t xml:space="preserve"> column, it will not be added back into Sum </w:t>
            </w:r>
            <w:proofErr w:type="spellStart"/>
            <w:r>
              <w:t>UsableProps</w:t>
            </w:r>
            <w:proofErr w:type="spellEnd"/>
            <w:r>
              <w:t xml:space="preserve"> courtesy of use with an ancestor.</w:t>
            </w:r>
          </w:p>
          <w:p w:rsidR="003463B4" w:rsidRDefault="003463B4" w:rsidP="003463B4">
            <w:pPr>
              <w:pStyle w:val="NormSpace"/>
            </w:pPr>
            <w:r>
              <w:t xml:space="preserve">If Sum </w:t>
            </w:r>
            <w:proofErr w:type="spellStart"/>
            <w:r>
              <w:t>UsableProps</w:t>
            </w:r>
            <w:proofErr w:type="spellEnd"/>
            <w:r>
              <w:t xml:space="preserve"> is the same as </w:t>
            </w:r>
            <w:proofErr w:type="spellStart"/>
            <w:r>
              <w:t>UsableProps</w:t>
            </w:r>
            <w:proofErr w:type="spellEnd"/>
            <w:r>
              <w:t xml:space="preserve"> no entry appears in this column.  </w:t>
            </w:r>
          </w:p>
          <w:p w:rsidR="003463B4" w:rsidRDefault="003463B4" w:rsidP="003463B4">
            <w:r>
              <w:t xml:space="preserve">Bros without a Folio or Bros which are not Summing Bros set to </w:t>
            </w:r>
            <w:proofErr w:type="spellStart"/>
            <w:r>
              <w:t>SumUp</w:t>
            </w:r>
            <w:proofErr w:type="spellEnd"/>
            <w:r>
              <w:t xml:space="preserve"> do not have Sum </w:t>
            </w:r>
            <w:proofErr w:type="spellStart"/>
            <w:r>
              <w:t>UsableProps</w:t>
            </w:r>
            <w:proofErr w:type="spellEnd"/>
            <w:r>
              <w:t>.</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8" w:name="_Toc363656947"/>
            <w:r>
              <w:rPr>
                <w:sz w:val="22"/>
                <w:szCs w:val="22"/>
              </w:rPr>
              <w:t xml:space="preserve">I M Use </w:t>
            </w:r>
            <w:r w:rsidR="00294AD5">
              <w:rPr>
                <w:sz w:val="22"/>
                <w:szCs w:val="22"/>
              </w:rPr>
              <w:t>Member</w:t>
            </w:r>
            <w:r>
              <w:rPr>
                <w:sz w:val="22"/>
                <w:szCs w:val="22"/>
              </w:rPr>
              <w:t xml:space="preserve"> Info</w:t>
            </w:r>
            <w:bookmarkEnd w:id="88"/>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w:t>
            </w:r>
            <w:r w:rsidR="00294AD5">
              <w:t>Member</w:t>
            </w:r>
            <w:r>
              <w:t xml:space="preserve">’ if the Bro includes a Prop in its </w:t>
            </w:r>
            <w:proofErr w:type="spellStart"/>
            <w:r>
              <w:t>UsableProps</w:t>
            </w:r>
            <w:proofErr w:type="spellEnd"/>
            <w:r>
              <w:t xml:space="preserve"> list which includes M Use </w:t>
            </w:r>
            <w:r w:rsidR="00294AD5">
              <w:t>Member</w:t>
            </w:r>
            <w:r>
              <w:t>s.</w:t>
            </w:r>
          </w:p>
          <w:p w:rsidR="003463B4" w:rsidRDefault="003463B4" w:rsidP="003463B4">
            <w:r>
              <w:t xml:space="preserve">See the Braiins Admin </w:t>
            </w:r>
            <w:r w:rsidR="001F5BD1">
              <w:t>SIM</w:t>
            </w:r>
            <w:r>
              <w:t xml:space="preserve"> </w:t>
            </w:r>
            <w:r w:rsidR="00221AE7">
              <w:t>Member</w:t>
            </w:r>
            <w:r>
              <w:t xml:space="preserve">s Notes for more information about M Use </w:t>
            </w:r>
            <w:r w:rsidR="00294AD5">
              <w:t>Member</w:t>
            </w:r>
            <w:r>
              <w:t>s.</w:t>
            </w:r>
          </w:p>
        </w:tc>
      </w:tr>
      <w:tr w:rsidR="003463B4" w:rsidTr="004B7250">
        <w:trPr>
          <w:cantSplit/>
        </w:trPr>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89" w:name="_Toc363656948"/>
            <w:r>
              <w:rPr>
                <w:sz w:val="22"/>
                <w:szCs w:val="22"/>
              </w:rPr>
              <w:t xml:space="preserve">I </w:t>
            </w:r>
            <w:proofErr w:type="spellStart"/>
            <w:r>
              <w:rPr>
                <w:sz w:val="22"/>
                <w:szCs w:val="22"/>
              </w:rPr>
              <w:t>StartEnd</w:t>
            </w:r>
            <w:bookmarkEnd w:id="89"/>
            <w:proofErr w:type="spellEnd"/>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r>
              <w:t xml:space="preserve">the </w:t>
            </w:r>
            <w:proofErr w:type="spellStart"/>
            <w:r>
              <w:t>StartEnd</w:t>
            </w:r>
            <w:proofErr w:type="spellEnd"/>
            <w:r>
              <w:t xml:space="preserve"> </w:t>
            </w:r>
            <w:proofErr w:type="spellStart"/>
            <w:r>
              <w:t>MvtList</w:t>
            </w:r>
            <w:proofErr w:type="spellEnd"/>
            <w:r>
              <w:t xml:space="preserve"> of </w:t>
            </w:r>
            <w:proofErr w:type="spellStart"/>
            <w:r>
              <w:t>StartEnd</w:t>
            </w:r>
            <w:proofErr w:type="spellEnd"/>
            <w:r>
              <w:t xml:space="preserve"> Bros with </w:t>
            </w:r>
            <w:proofErr w:type="spellStart"/>
            <w:r>
              <w:t>BroIds</w:t>
            </w:r>
            <w:proofErr w:type="spellEnd"/>
            <w:r>
              <w:t xml:space="preserve"> rather than </w:t>
            </w:r>
            <w:proofErr w:type="spellStart"/>
            <w:r>
              <w:t>BroNames</w:t>
            </w:r>
            <w:proofErr w:type="spellEnd"/>
            <w:r>
              <w:t xml:space="preserve">. Bros Lookup also gives both forms of the </w:t>
            </w:r>
            <w:proofErr w:type="spellStart"/>
            <w:r>
              <w:t>StartEnd</w:t>
            </w:r>
            <w:proofErr w:type="spellEnd"/>
            <w:r>
              <w:t xml:space="preserve"> </w:t>
            </w:r>
            <w:proofErr w:type="spellStart"/>
            <w:r>
              <w:t>MvtList</w:t>
            </w:r>
            <w:proofErr w:type="spellEnd"/>
            <w:r>
              <w:t>.</w:t>
            </w:r>
          </w:p>
          <w:p w:rsidR="003463B4" w:rsidRDefault="003463B4" w:rsidP="003463B4">
            <w:pPr>
              <w:pStyle w:val="ListBullet"/>
            </w:pPr>
            <w:r>
              <w:t xml:space="preserve">“In </w:t>
            </w:r>
            <w:proofErr w:type="spellStart"/>
            <w:r>
              <w:t>MvtList</w:t>
            </w:r>
            <w:proofErr w:type="spellEnd"/>
            <w:r>
              <w:t xml:space="preserve"> of &lt;</w:t>
            </w:r>
            <w:proofErr w:type="spellStart"/>
            <w:r>
              <w:t>SumEnd</w:t>
            </w:r>
            <w:proofErr w:type="spellEnd"/>
            <w:r>
              <w:t xml:space="preserve"> | </w:t>
            </w:r>
            <w:proofErr w:type="spellStart"/>
            <w:r>
              <w:t>PostEnd</w:t>
            </w:r>
            <w:proofErr w:type="spellEnd"/>
            <w:r>
              <w:t xml:space="preserve"> | Stock&gt; Bro </w:t>
            </w:r>
            <w:proofErr w:type="spellStart"/>
            <w:r>
              <w:t>BroId</w:t>
            </w:r>
            <w:proofErr w:type="spellEnd"/>
            <w:r>
              <w:t xml:space="preserve">” for Bros which are in the </w:t>
            </w:r>
            <w:proofErr w:type="spellStart"/>
            <w:r>
              <w:t>StartEnd</w:t>
            </w:r>
            <w:proofErr w:type="spellEnd"/>
            <w:r>
              <w:t xml:space="preserve"> </w:t>
            </w:r>
            <w:proofErr w:type="spellStart"/>
            <w:r>
              <w:t>MvtList</w:t>
            </w:r>
            <w:proofErr w:type="spellEnd"/>
            <w:r>
              <w:t xml:space="preserve"> of another Bro</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90" w:name="_Toc363656949"/>
            <w:r>
              <w:rPr>
                <w:sz w:val="22"/>
                <w:szCs w:val="22"/>
              </w:rPr>
              <w:t>I Slave Ids</w:t>
            </w:r>
            <w:bookmarkEnd w:id="90"/>
          </w:p>
        </w:tc>
        <w:tc>
          <w:tcPr>
            <w:tcW w:w="431" w:type="dxa"/>
          </w:tcPr>
          <w:p w:rsidR="003463B4" w:rsidRDefault="003463B4" w:rsidP="003463B4">
            <w:pPr>
              <w:jc w:val="center"/>
            </w:pPr>
            <w:r>
              <w:t>I</w:t>
            </w:r>
          </w:p>
        </w:tc>
        <w:tc>
          <w:tcPr>
            <w:tcW w:w="8258" w:type="dxa"/>
          </w:tcPr>
          <w:p w:rsidR="003463B4" w:rsidRDefault="003463B4" w:rsidP="003463B4">
            <w:r>
              <w:t xml:space="preserve">The </w:t>
            </w:r>
            <w:proofErr w:type="spellStart"/>
            <w:r>
              <w:t>BroId</w:t>
            </w:r>
            <w:proofErr w:type="spellEnd"/>
            <w:r>
              <w:t>(s) of the Slaves of a Master Bro.</w:t>
            </w:r>
          </w:p>
        </w:tc>
      </w:tr>
      <w:tr w:rsidR="003463B4" w:rsidTr="004B7250">
        <w:tc>
          <w:tcPr>
            <w:tcW w:w="1789" w:type="dxa"/>
          </w:tcPr>
          <w:p w:rsidR="003463B4" w:rsidRDefault="003463B4" w:rsidP="00AA2D75">
            <w:pPr>
              <w:pStyle w:val="Heading2"/>
              <w:keepNext w:val="0"/>
              <w:numPr>
                <w:ilvl w:val="1"/>
                <w:numId w:val="23"/>
              </w:numPr>
              <w:spacing w:before="0" w:after="0"/>
              <w:outlineLvl w:val="1"/>
              <w:rPr>
                <w:sz w:val="22"/>
                <w:szCs w:val="22"/>
              </w:rPr>
            </w:pPr>
            <w:r>
              <w:rPr>
                <w:sz w:val="22"/>
                <w:szCs w:val="22"/>
              </w:rPr>
              <w:t xml:space="preserve"> </w:t>
            </w:r>
            <w:bookmarkStart w:id="91" w:name="_Toc363656950"/>
            <w:r>
              <w:rPr>
                <w:sz w:val="22"/>
                <w:szCs w:val="22"/>
              </w:rPr>
              <w:t>I Slave Filtering</w:t>
            </w:r>
            <w:bookmarkEnd w:id="91"/>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w:t>
            </w:r>
            <w:proofErr w:type="spellStart"/>
            <w:r>
              <w:t>ExclProps</w:t>
            </w:r>
            <w:proofErr w:type="spellEnd"/>
            <w:r>
              <w:t xml:space="preserve"> | </w:t>
            </w:r>
            <w:proofErr w:type="spellStart"/>
            <w:r>
              <w:t>AllowProps</w:t>
            </w:r>
            <w:proofErr w:type="spellEnd"/>
            <w:r>
              <w:t xml:space="preserve"> | </w:t>
            </w:r>
            <w:r w:rsidR="00294AD5">
              <w:t>Member</w:t>
            </w:r>
            <w:r>
              <w:t>s&gt;</w:t>
            </w:r>
          </w:p>
        </w:tc>
      </w:tr>
    </w:tbl>
    <w:p w:rsidR="0038332D" w:rsidRDefault="0038332D" w:rsidP="004031FF"/>
    <w:p w:rsidR="0038332D" w:rsidRDefault="0038332D" w:rsidP="0038332D">
      <w:r>
        <w:br w:type="page"/>
      </w:r>
    </w:p>
    <w:p w:rsidR="001674C8" w:rsidRDefault="001674C8" w:rsidP="00AA2D75">
      <w:pPr>
        <w:pStyle w:val="Heading1"/>
      </w:pPr>
      <w:bookmarkStart w:id="92" w:name="_Toc363656951"/>
      <w:r w:rsidRPr="00696B65">
        <w:lastRenderedPageBreak/>
        <w:t>Version</w:t>
      </w:r>
      <w:r>
        <w:t xml:space="preserve"> Notes</w:t>
      </w:r>
      <w:bookmarkEnd w:id="92"/>
    </w:p>
    <w:p w:rsidR="00FD6782" w:rsidRDefault="00645E50" w:rsidP="00AA2D75">
      <w:pPr>
        <w:pStyle w:val="Heading2"/>
      </w:pPr>
      <w:bookmarkStart w:id="93" w:name="_Toc363656952"/>
      <w:r>
        <w:t xml:space="preserve">24 </w:t>
      </w:r>
      <w:r w:rsidR="004055A1">
        <w:t>June</w:t>
      </w:r>
      <w:r w:rsidR="00FD6782">
        <w:t xml:space="preserve"> 201</w:t>
      </w:r>
      <w:r w:rsidR="004055A1">
        <w:t>3</w:t>
      </w:r>
      <w:r w:rsidR="00FD6782">
        <w:t xml:space="preserve"> </w:t>
      </w:r>
      <w:r w:rsidR="004055A1">
        <w:t>Initial Release</w:t>
      </w:r>
      <w:bookmarkEnd w:id="93"/>
    </w:p>
    <w:p w:rsidR="0006074C" w:rsidRDefault="00645E50" w:rsidP="0006074C">
      <w:r>
        <w:t>Initial release covering In-BroSets.</w:t>
      </w:r>
    </w:p>
    <w:p w:rsidR="009A0A0E" w:rsidRDefault="000C6439" w:rsidP="00AA2D75">
      <w:pPr>
        <w:pStyle w:val="Heading2"/>
      </w:pPr>
      <w:bookmarkStart w:id="94" w:name="_Toc363656953"/>
      <w:r>
        <w:t>0</w:t>
      </w:r>
      <w:r w:rsidR="009A0A0E">
        <w:t>1 July 2013 Release</w:t>
      </w:r>
      <w:bookmarkEnd w:id="94"/>
    </w:p>
    <w:p w:rsidR="00364996" w:rsidRPr="00BD4D5D" w:rsidRDefault="0095482A" w:rsidP="00221AE7">
      <w:pPr>
        <w:pStyle w:val="ListBullet"/>
      </w:pPr>
      <w:r>
        <w:t>Se</w:t>
      </w:r>
      <w:r w:rsidR="00364996">
        <w:t>ction</w:t>
      </w:r>
      <w:r>
        <w:t xml:space="preserve"> </w:t>
      </w:r>
      <w:r w:rsidRPr="0095482A">
        <w:rPr>
          <w:u w:val="single"/>
        </w:rPr>
        <w:fldChar w:fldCharType="begin"/>
      </w:r>
      <w:r w:rsidRPr="0095482A">
        <w:rPr>
          <w:u w:val="single"/>
        </w:rPr>
        <w:instrText xml:space="preserve"> REF _Ref360786282 \r \h </w:instrText>
      </w:r>
      <w:r>
        <w:rPr>
          <w:u w:val="single"/>
        </w:rPr>
        <w:instrText xml:space="preserve"> \* MERGEFORMAT </w:instrText>
      </w:r>
      <w:r w:rsidRPr="0095482A">
        <w:rPr>
          <w:u w:val="single"/>
        </w:rPr>
      </w:r>
      <w:r w:rsidRPr="0095482A">
        <w:rPr>
          <w:u w:val="single"/>
        </w:rPr>
        <w:fldChar w:fldCharType="separate"/>
      </w:r>
      <w:r w:rsidR="0008683C">
        <w:rPr>
          <w:u w:val="single"/>
        </w:rPr>
        <w:t>4</w:t>
      </w:r>
      <w:r w:rsidRPr="0095482A">
        <w:rPr>
          <w:u w:val="single"/>
        </w:rPr>
        <w:fldChar w:fldCharType="end"/>
      </w:r>
      <w:r w:rsidRPr="0095482A">
        <w:rPr>
          <w:u w:val="single"/>
        </w:rPr>
        <w:t xml:space="preserve"> </w:t>
      </w:r>
      <w:r w:rsidRPr="0095482A">
        <w:rPr>
          <w:u w:val="single"/>
        </w:rPr>
        <w:fldChar w:fldCharType="begin"/>
      </w:r>
      <w:r w:rsidRPr="0095482A">
        <w:rPr>
          <w:u w:val="single"/>
        </w:rPr>
        <w:instrText xml:space="preserve"> REF _Ref360786294 \h </w:instrText>
      </w:r>
      <w:r>
        <w:rPr>
          <w:u w:val="single"/>
        </w:rPr>
        <w:instrText xml:space="preserve"> \* MERGEFORMAT </w:instrText>
      </w:r>
      <w:r w:rsidRPr="0095482A">
        <w:rPr>
          <w:u w:val="single"/>
        </w:rPr>
      </w:r>
      <w:r w:rsidRPr="0095482A">
        <w:rPr>
          <w:u w:val="single"/>
        </w:rPr>
        <w:fldChar w:fldCharType="separate"/>
      </w:r>
      <w:r w:rsidR="0008683C" w:rsidRPr="0008683C">
        <w:rPr>
          <w:u w:val="single"/>
        </w:rPr>
        <w:t xml:space="preserve">Multiple Taxonomy, Jurisdiction, and </w:t>
      </w:r>
      <w:proofErr w:type="spellStart"/>
      <w:r w:rsidR="0008683C" w:rsidRPr="0008683C">
        <w:rPr>
          <w:u w:val="single"/>
        </w:rPr>
        <w:t>EntityType</w:t>
      </w:r>
      <w:proofErr w:type="spellEnd"/>
      <w:r w:rsidR="0008683C" w:rsidRPr="0008683C">
        <w:rPr>
          <w:u w:val="single"/>
        </w:rPr>
        <w:t xml:space="preserve"> Options</w:t>
      </w:r>
      <w:r w:rsidRPr="0095482A">
        <w:rPr>
          <w:u w:val="single"/>
        </w:rPr>
        <w:fldChar w:fldCharType="end"/>
      </w:r>
      <w:r>
        <w:t xml:space="preserve"> </w:t>
      </w:r>
      <w:r w:rsidR="00364996" w:rsidRPr="00BD4D5D">
        <w:t>expanded to provide more explanation and to include a couple of examples.</w:t>
      </w:r>
    </w:p>
    <w:p w:rsidR="009A0A0E" w:rsidRDefault="009A0A0E" w:rsidP="009A0A0E">
      <w:pPr>
        <w:pStyle w:val="ListBullet"/>
      </w:pPr>
      <w:r>
        <w:t xml:space="preserve">Two BroSet Statements removed </w:t>
      </w:r>
      <w:r w:rsidR="00BD4D5D">
        <w:t xml:space="preserve">from section </w:t>
      </w:r>
      <w:r w:rsidR="00BD4D5D" w:rsidRPr="0095482A">
        <w:rPr>
          <w:u w:val="single"/>
        </w:rPr>
        <w:fldChar w:fldCharType="begin"/>
      </w:r>
      <w:r w:rsidR="00BD4D5D" w:rsidRPr="0095482A">
        <w:rPr>
          <w:u w:val="single"/>
        </w:rPr>
        <w:instrText xml:space="preserve"> REF _Ref359589233 \r \h  \* MERGEFORMAT </w:instrText>
      </w:r>
      <w:r w:rsidR="00BD4D5D" w:rsidRPr="0095482A">
        <w:rPr>
          <w:u w:val="single"/>
        </w:rPr>
      </w:r>
      <w:r w:rsidR="00BD4D5D" w:rsidRPr="0095482A">
        <w:rPr>
          <w:u w:val="single"/>
        </w:rPr>
        <w:fldChar w:fldCharType="separate"/>
      </w:r>
      <w:r w:rsidR="0008683C">
        <w:rPr>
          <w:u w:val="single"/>
        </w:rPr>
        <w:t>6.3</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_Ref359589233 \h  \* MERGEFORMAT </w:instrText>
      </w:r>
      <w:r w:rsidR="00BD4D5D" w:rsidRPr="0095482A">
        <w:rPr>
          <w:u w:val="single"/>
        </w:rPr>
      </w:r>
      <w:r w:rsidR="00BD4D5D" w:rsidRPr="0095482A">
        <w:rPr>
          <w:u w:val="single"/>
        </w:rPr>
        <w:fldChar w:fldCharType="separate"/>
      </w:r>
      <w:r w:rsidR="0008683C" w:rsidRPr="0008683C">
        <w:rPr>
          <w:u w:val="single"/>
        </w:rPr>
        <w:t>BroSet Statements</w:t>
      </w:r>
      <w:r w:rsidR="00BD4D5D" w:rsidRPr="0095482A">
        <w:rPr>
          <w:u w:val="single"/>
        </w:rPr>
        <w:fldChar w:fldCharType="end"/>
      </w:r>
      <w:r w:rsidR="00BD4D5D">
        <w:t xml:space="preserve"> </w:t>
      </w:r>
      <w:r>
        <w:t>as being overkill:</w:t>
      </w:r>
    </w:p>
    <w:p w:rsidR="009A0A0E" w:rsidRDefault="009A0A0E" w:rsidP="009A0A0E">
      <w:pPr>
        <w:pStyle w:val="ListBT1"/>
      </w:pPr>
      <w:r>
        <w:t xml:space="preserve">BroSet </w:t>
      </w:r>
      <w:proofErr w:type="spellStart"/>
      <w:r>
        <w:t>MemberLevel</w:t>
      </w:r>
      <w:proofErr w:type="spellEnd"/>
      <w:r>
        <w:t>: n</w:t>
      </w:r>
    </w:p>
    <w:p w:rsidR="00801DD0" w:rsidRDefault="009A0A0E" w:rsidP="009A0A0E">
      <w:pPr>
        <w:pStyle w:val="ListBT1"/>
      </w:pPr>
      <w:r>
        <w:t xml:space="preserve">BroSet </w:t>
      </w:r>
      <w:proofErr w:type="spellStart"/>
      <w:r w:rsidRPr="009A0A0E">
        <w:t>EntityLevel</w:t>
      </w:r>
      <w:proofErr w:type="spellEnd"/>
      <w:r>
        <w:t>: n</w:t>
      </w:r>
    </w:p>
    <w:p w:rsidR="00115884" w:rsidRDefault="0095482A" w:rsidP="00801DD0">
      <w:pPr>
        <w:pStyle w:val="ListBSpace"/>
      </w:pPr>
      <w:r w:rsidRPr="0095482A">
        <w:t xml:space="preserve">Column </w:t>
      </w:r>
      <w:r w:rsidR="00BD4D5D" w:rsidRPr="0095482A">
        <w:rPr>
          <w:u w:val="single"/>
        </w:rPr>
        <w:fldChar w:fldCharType="begin"/>
      </w:r>
      <w:r w:rsidR="00BD4D5D" w:rsidRPr="0095482A">
        <w:rPr>
          <w:u w:val="single"/>
        </w:rPr>
        <w:instrText xml:space="preserve"> REF _Ref360453826 \r \h  \* MERGEFORMAT </w:instrText>
      </w:r>
      <w:r w:rsidR="00BD4D5D" w:rsidRPr="0095482A">
        <w:rPr>
          <w:u w:val="single"/>
        </w:rPr>
      </w:r>
      <w:r w:rsidR="00BD4D5D" w:rsidRPr="0095482A">
        <w:rPr>
          <w:u w:val="single"/>
        </w:rPr>
        <w:fldChar w:fldCharType="separate"/>
      </w:r>
      <w:r w:rsidR="0008683C">
        <w:rPr>
          <w:u w:val="single"/>
        </w:rPr>
        <w:t>7.20</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_Ref360453830 \h  \* MERGEFORMAT </w:instrText>
      </w:r>
      <w:r w:rsidR="00BD4D5D" w:rsidRPr="0095482A">
        <w:rPr>
          <w:u w:val="single"/>
        </w:rPr>
      </w:r>
      <w:r w:rsidR="00BD4D5D" w:rsidRPr="0095482A">
        <w:rPr>
          <w:u w:val="single"/>
        </w:rPr>
        <w:fldChar w:fldCharType="separate"/>
      </w:r>
      <w:r w:rsidR="0008683C" w:rsidRPr="0008683C">
        <w:rPr>
          <w:szCs w:val="22"/>
          <w:u w:val="single"/>
        </w:rPr>
        <w:t>Related</w:t>
      </w:r>
      <w:r w:rsidR="00BD4D5D" w:rsidRPr="0095482A">
        <w:rPr>
          <w:u w:val="single"/>
        </w:rPr>
        <w:fldChar w:fldCharType="end"/>
      </w:r>
      <w:r w:rsidR="00115884">
        <w:t xml:space="preserve"> column description made clearer</w:t>
      </w:r>
    </w:p>
    <w:p w:rsidR="00923521" w:rsidRDefault="000C6439" w:rsidP="00AA2D75">
      <w:pPr>
        <w:pStyle w:val="Heading2"/>
      </w:pPr>
      <w:bookmarkStart w:id="95" w:name="_Toc363656954"/>
      <w:r>
        <w:t>0</w:t>
      </w:r>
      <w:r w:rsidR="00923521">
        <w:t>5 July 2013 Release</w:t>
      </w:r>
      <w:bookmarkEnd w:id="95"/>
    </w:p>
    <w:p w:rsidR="00923521" w:rsidRDefault="00923521" w:rsidP="0095482A">
      <w:pPr>
        <w:pStyle w:val="ListBSpace"/>
      </w:pPr>
      <w:r>
        <w:t>BRL changed to SIM</w:t>
      </w:r>
    </w:p>
    <w:p w:rsidR="00923521" w:rsidRDefault="0095482A" w:rsidP="0095482A">
      <w:pPr>
        <w:pStyle w:val="ListBSpace"/>
      </w:pPr>
      <w:r>
        <w:t xml:space="preserve">Section </w:t>
      </w:r>
      <w:r w:rsidRPr="00195307">
        <w:rPr>
          <w:u w:val="single"/>
        </w:rPr>
        <w:fldChar w:fldCharType="begin"/>
      </w:r>
      <w:r w:rsidRPr="00195307">
        <w:rPr>
          <w:u w:val="single"/>
        </w:rPr>
        <w:instrText xml:space="preserve"> REF _Ref360770319 \r \h  \* MERGEFORMAT </w:instrText>
      </w:r>
      <w:r w:rsidRPr="00195307">
        <w:rPr>
          <w:u w:val="single"/>
        </w:rPr>
      </w:r>
      <w:r w:rsidRPr="00195307">
        <w:rPr>
          <w:u w:val="single"/>
        </w:rPr>
        <w:fldChar w:fldCharType="separate"/>
      </w:r>
      <w:r w:rsidR="0008683C">
        <w:rPr>
          <w:u w:val="single"/>
        </w:rPr>
        <w:t>3.1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_Ref360770319 \h  \* MERGEFORMAT </w:instrText>
      </w:r>
      <w:r w:rsidRPr="00195307">
        <w:rPr>
          <w:u w:val="single"/>
        </w:rPr>
      </w:r>
      <w:r w:rsidRPr="00195307">
        <w:rPr>
          <w:u w:val="single"/>
        </w:rPr>
        <w:fldChar w:fldCharType="separate"/>
      </w:r>
      <w:r w:rsidR="0008683C" w:rsidRPr="0008683C">
        <w:rPr>
          <w:u w:val="single"/>
        </w:rPr>
        <w:t>DataBase Objects (</w:t>
      </w:r>
      <w:proofErr w:type="spellStart"/>
      <w:r w:rsidR="0008683C" w:rsidRPr="0008683C">
        <w:rPr>
          <w:u w:val="single"/>
        </w:rPr>
        <w:t>Dbos</w:t>
      </w:r>
      <w:proofErr w:type="spellEnd"/>
      <w:r w:rsidR="0008683C" w:rsidRPr="0008683C">
        <w:rPr>
          <w:u w:val="single"/>
        </w:rPr>
        <w:t>)</w:t>
      </w:r>
      <w:r w:rsidR="0008683C">
        <w:t xml:space="preserve"> and Bros</w:t>
      </w:r>
      <w:r w:rsidRPr="00195307">
        <w:rPr>
          <w:u w:val="single"/>
        </w:rPr>
        <w:fldChar w:fldCharType="end"/>
      </w:r>
      <w:r>
        <w:t xml:space="preserve"> added</w:t>
      </w:r>
    </w:p>
    <w:p w:rsidR="0095482A" w:rsidRDefault="0095482A" w:rsidP="0095482A">
      <w:pPr>
        <w:pStyle w:val="ListBSpace"/>
      </w:pPr>
      <w:r>
        <w:t>Terms to describe Bros moved to the end of Section 4</w:t>
      </w:r>
    </w:p>
    <w:p w:rsidR="0095482A" w:rsidRDefault="0095482A" w:rsidP="0095482A">
      <w:pPr>
        <w:pStyle w:val="ListBSpace"/>
      </w:pPr>
      <w:r>
        <w:t xml:space="preserve">Column </w:t>
      </w:r>
      <w:r w:rsidRPr="00195307">
        <w:rPr>
          <w:u w:val="single"/>
        </w:rPr>
        <w:fldChar w:fldCharType="begin"/>
      </w:r>
      <w:r w:rsidRPr="00195307">
        <w:rPr>
          <w:u w:val="single"/>
        </w:rPr>
        <w:instrText xml:space="preserve"> REF _Ref360767806 \r \h </w:instrText>
      </w:r>
      <w:r w:rsidR="00195307">
        <w:rPr>
          <w:u w:val="single"/>
        </w:rPr>
        <w:instrText xml:space="preserve"> \* MERGEFORMAT </w:instrText>
      </w:r>
      <w:r w:rsidRPr="00195307">
        <w:rPr>
          <w:u w:val="single"/>
        </w:rPr>
      </w:r>
      <w:r w:rsidRPr="00195307">
        <w:rPr>
          <w:u w:val="single"/>
        </w:rPr>
        <w:fldChar w:fldCharType="separate"/>
      </w:r>
      <w:r w:rsidR="0008683C">
        <w:rPr>
          <w:u w:val="single"/>
        </w:rPr>
        <w:t>7.11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_Ref360767806 \h  \* MERGEFORMAT </w:instrText>
      </w:r>
      <w:r w:rsidRPr="00195307">
        <w:rPr>
          <w:u w:val="single"/>
        </w:rPr>
      </w:r>
      <w:r w:rsidRPr="00195307">
        <w:rPr>
          <w:u w:val="single"/>
        </w:rPr>
        <w:fldChar w:fldCharType="separate"/>
      </w:r>
      <w:proofErr w:type="spellStart"/>
      <w:r w:rsidR="0008683C" w:rsidRPr="0008683C">
        <w:rPr>
          <w:szCs w:val="22"/>
          <w:u w:val="single"/>
        </w:rPr>
        <w:t>DboField</w:t>
      </w:r>
      <w:proofErr w:type="spellEnd"/>
      <w:r w:rsidRPr="00195307">
        <w:rPr>
          <w:u w:val="single"/>
        </w:rPr>
        <w:fldChar w:fldCharType="end"/>
      </w:r>
      <w:r>
        <w:t xml:space="preserve"> description expanded</w:t>
      </w:r>
    </w:p>
    <w:p w:rsidR="00803A65" w:rsidRDefault="00803A65" w:rsidP="00AA2D75">
      <w:pPr>
        <w:pStyle w:val="Heading2"/>
      </w:pPr>
      <w:bookmarkStart w:id="96" w:name="_Toc363656955"/>
      <w:r>
        <w:t>20 July 2013 Release</w:t>
      </w:r>
      <w:bookmarkEnd w:id="96"/>
    </w:p>
    <w:p w:rsidR="00803A65" w:rsidRDefault="00803A65" w:rsidP="00803A65">
      <w:pPr>
        <w:pStyle w:val="ListBSpace"/>
      </w:pPr>
      <w:r>
        <w:t>Edits for change of Property Item to Property Member</w:t>
      </w:r>
    </w:p>
    <w:p w:rsidR="000C6439" w:rsidRDefault="000C6439" w:rsidP="00AA2D75">
      <w:pPr>
        <w:pStyle w:val="Heading2"/>
      </w:pPr>
      <w:bookmarkStart w:id="97" w:name="_Toc363656956"/>
      <w:r>
        <w:t>07 August 2013 Release</w:t>
      </w:r>
      <w:bookmarkEnd w:id="97"/>
    </w:p>
    <w:p w:rsidR="000C6439" w:rsidRDefault="000C6439" w:rsidP="00803A65">
      <w:pPr>
        <w:pStyle w:val="ListBSpace"/>
      </w:pPr>
      <w:proofErr w:type="spellStart"/>
      <w:r>
        <w:t>AcctTypes</w:t>
      </w:r>
      <w:proofErr w:type="spellEnd"/>
      <w:r>
        <w:t xml:space="preserve"> column removed</w:t>
      </w:r>
    </w:p>
    <w:p w:rsidR="006E2466" w:rsidRDefault="006E2466" w:rsidP="00803A65">
      <w:pPr>
        <w:pStyle w:val="ListBSpace"/>
      </w:pPr>
      <w:r>
        <w:t>Corrected use of the term property when it should have been attribute</w:t>
      </w:r>
    </w:p>
    <w:p w:rsidR="006E2466" w:rsidRDefault="006E2466" w:rsidP="00803A65">
      <w:pPr>
        <w:pStyle w:val="ListBSpace"/>
      </w:pPr>
      <w:r>
        <w:t>Extended the Dbo and Dbo Bro explanations</w:t>
      </w:r>
    </w:p>
    <w:p w:rsidR="0008683C" w:rsidRDefault="0008683C" w:rsidP="00803A65">
      <w:pPr>
        <w:pStyle w:val="ListBSpace"/>
      </w:pPr>
      <w:r>
        <w:t xml:space="preserve">Appendix B List of </w:t>
      </w:r>
      <w:proofErr w:type="spellStart"/>
      <w:r>
        <w:t>DboFields</w:t>
      </w:r>
      <w:proofErr w:type="spellEnd"/>
      <w:r>
        <w:t xml:space="preserve"> added</w:t>
      </w:r>
    </w:p>
    <w:p w:rsidR="000842E0" w:rsidRDefault="000842E0" w:rsidP="00AA2D75">
      <w:pPr>
        <w:pStyle w:val="Heading1"/>
      </w:pPr>
      <w:bookmarkStart w:id="98" w:name="_Ref363656283"/>
      <w:bookmarkStart w:id="99" w:name="_Ref363656292"/>
      <w:bookmarkStart w:id="100" w:name="_Toc363656957"/>
      <w:r>
        <w:lastRenderedPageBreak/>
        <w:t>Dbo Fields</w:t>
      </w:r>
      <w:bookmarkEnd w:id="98"/>
      <w:bookmarkEnd w:id="99"/>
      <w:bookmarkEnd w:id="100"/>
    </w:p>
    <w:p w:rsidR="001E40ED" w:rsidRDefault="001E40ED" w:rsidP="001E40ED"/>
    <w:p w:rsidR="001E40ED" w:rsidRDefault="001E40ED" w:rsidP="00AA2D75">
      <w:pPr>
        <w:pStyle w:val="Heading2"/>
      </w:pPr>
      <w:r>
        <w:t xml:space="preserve"> </w:t>
      </w:r>
      <w:bookmarkStart w:id="101" w:name="_Toc363656958"/>
      <w:r>
        <w:t>Entities</w:t>
      </w:r>
      <w:bookmarkEnd w:id="101"/>
      <w:r>
        <w:t xml:space="preserve">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Basic Entity Info</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Ref          str # Entity reference code as per AP system of Agent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Ident        str # Context identifier e.g. Company Registration Number</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EName</w:t>
      </w:r>
      <w:proofErr w:type="spellEnd"/>
      <w:r w:rsidRPr="00FE346B">
        <w:rPr>
          <w:rFonts w:ascii="Lucida Console" w:hAnsi="Lucida Console"/>
          <w:sz w:val="18"/>
          <w:szCs w:val="18"/>
        </w:rPr>
        <w:t xml:space="preserve">        str # Entity full name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SName</w:t>
      </w:r>
      <w:proofErr w:type="spellEnd"/>
      <w:r w:rsidRPr="00FE346B">
        <w:rPr>
          <w:rFonts w:ascii="Lucida Console" w:hAnsi="Lucida Console"/>
          <w:sz w:val="18"/>
          <w:szCs w:val="18"/>
        </w:rPr>
        <w:t xml:space="preserve">        str # Short name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TName</w:t>
      </w:r>
      <w:proofErr w:type="spellEnd"/>
      <w:r w:rsidRPr="00FE346B">
        <w:rPr>
          <w:rFonts w:ascii="Lucida Console" w:hAnsi="Lucida Console"/>
          <w:sz w:val="18"/>
          <w:szCs w:val="18"/>
        </w:rPr>
        <w:t xml:space="preserve">        str # Trading name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TaxNum</w:t>
      </w:r>
      <w:proofErr w:type="spellEnd"/>
      <w:r w:rsidRPr="00FE346B">
        <w:rPr>
          <w:rFonts w:ascii="Lucida Console" w:hAnsi="Lucida Console"/>
          <w:sz w:val="18"/>
          <w:szCs w:val="18"/>
        </w:rPr>
        <w:t xml:space="preserve">       str # Corporate/income tax registration number</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VatNum</w:t>
      </w:r>
      <w:proofErr w:type="spellEnd"/>
      <w:r w:rsidRPr="00FE346B">
        <w:rPr>
          <w:rFonts w:ascii="Lucida Console" w:hAnsi="Lucida Console"/>
          <w:sz w:val="18"/>
          <w:szCs w:val="18"/>
        </w:rPr>
        <w:t xml:space="preserve">       str # VAT/GST/ST registration number</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Descr</w:t>
      </w:r>
      <w:proofErr w:type="spellEnd"/>
      <w:r w:rsidRPr="00FE346B">
        <w:rPr>
          <w:rFonts w:ascii="Lucida Console" w:hAnsi="Lucida Console"/>
          <w:sz w:val="18"/>
          <w:szCs w:val="18"/>
        </w:rPr>
        <w:t xml:space="preserve">        str # Description of the nature of the business, or principal activity</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Comments     str # Comments about the entity D2 separated. (Internal Agency comments)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CtryId</w:t>
      </w:r>
      <w:proofErr w:type="spellEnd"/>
      <w:r w:rsidRPr="00FE346B">
        <w:rPr>
          <w:rFonts w:ascii="Lucida Console" w:hAnsi="Lucida Console"/>
          <w:sz w:val="18"/>
          <w:szCs w:val="18"/>
        </w:rPr>
        <w:t xml:space="preserve">       int # Foreign key </w:t>
      </w:r>
      <w:proofErr w:type="spellStart"/>
      <w:proofErr w:type="gramStart"/>
      <w:r w:rsidRPr="00FE346B">
        <w:rPr>
          <w:rFonts w:ascii="Lucida Console" w:hAnsi="Lucida Console"/>
          <w:sz w:val="18"/>
          <w:szCs w:val="18"/>
        </w:rPr>
        <w:t>SIM.Countries.Id</w:t>
      </w:r>
      <w:proofErr w:type="spellEnd"/>
      <w:proofErr w:type="gramEnd"/>
      <w:r w:rsidRPr="00FE346B">
        <w:rPr>
          <w:rFonts w:ascii="Lucida Console" w:hAnsi="Lucida Console"/>
          <w:sz w:val="18"/>
          <w:szCs w:val="18"/>
        </w:rPr>
        <w:t xml:space="preserve">   Country of incorporation</w:t>
      </w:r>
    </w:p>
    <w:p w:rsidR="00D73440" w:rsidRPr="00FE346B" w:rsidRDefault="00D73440"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Entity management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Demo        bool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Test        bool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Dbo         bool # Entity for which accounts can't be produced; Property Dbo Entity only</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Active      bool # Normal status for an Entity</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OnHold</w:t>
      </w:r>
      <w:proofErr w:type="spellEnd"/>
      <w:r w:rsidRPr="00FE346B">
        <w:rPr>
          <w:rFonts w:ascii="Lucida Console" w:hAnsi="Lucida Console"/>
          <w:sz w:val="18"/>
          <w:szCs w:val="18"/>
        </w:rPr>
        <w:t xml:space="preserve">      bool # Set by an Agent if Entity account is on hold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Level        int # Level re access control</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MngrId</w:t>
      </w:r>
      <w:proofErr w:type="spellEnd"/>
      <w:r w:rsidRPr="00FE346B">
        <w:rPr>
          <w:rFonts w:ascii="Lucida Console" w:hAnsi="Lucida Console"/>
          <w:sz w:val="18"/>
          <w:szCs w:val="18"/>
        </w:rPr>
        <w:t xml:space="preserve">       int # Foreign key </w:t>
      </w:r>
      <w:proofErr w:type="spellStart"/>
      <w:r w:rsidRPr="00FE346B">
        <w:rPr>
          <w:rFonts w:ascii="Lucida Console" w:hAnsi="Lucida Console"/>
          <w:sz w:val="18"/>
          <w:szCs w:val="18"/>
        </w:rPr>
        <w:t>People.Id</w:t>
      </w:r>
      <w:proofErr w:type="spellEnd"/>
      <w:r w:rsidRPr="00FE346B">
        <w:rPr>
          <w:rFonts w:ascii="Lucida Console" w:hAnsi="Lucida Console"/>
          <w:sz w:val="18"/>
          <w:szCs w:val="18"/>
        </w:rPr>
        <w:t xml:space="preserve"> Agent's Manager for the Entity Account</w:t>
      </w:r>
    </w:p>
    <w:p w:rsidR="00D73440" w:rsidRPr="00FE346B" w:rsidRDefault="00D73440"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Entity configuration</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ETypeId</w:t>
      </w:r>
      <w:proofErr w:type="spellEnd"/>
      <w:r w:rsidRPr="00FE346B">
        <w:rPr>
          <w:rFonts w:ascii="Lucida Console" w:hAnsi="Lucida Console"/>
          <w:sz w:val="18"/>
          <w:szCs w:val="18"/>
        </w:rPr>
        <w:t xml:space="preserve">      int # Foreign key </w:t>
      </w:r>
      <w:proofErr w:type="spellStart"/>
      <w:proofErr w:type="gramStart"/>
      <w:r w:rsidRPr="00FE346B">
        <w:rPr>
          <w:rFonts w:ascii="Lucida Console" w:hAnsi="Lucida Console"/>
          <w:sz w:val="18"/>
          <w:szCs w:val="18"/>
        </w:rPr>
        <w:t>SIM.EntityTypes.Id</w:t>
      </w:r>
      <w:proofErr w:type="spellEnd"/>
      <w:proofErr w:type="gramEnd"/>
      <w:r w:rsidRPr="00FE346B">
        <w:rPr>
          <w:rFonts w:ascii="Lucida Console" w:hAnsi="Lucida Console"/>
          <w:sz w:val="18"/>
          <w:szCs w:val="18"/>
        </w:rPr>
        <w:t xml:space="preserve"> which specifies Taxonomies </w:t>
      </w:r>
      <w:r w:rsidR="00FE346B">
        <w:rPr>
          <w:rFonts w:ascii="Lucida Console" w:hAnsi="Lucida Console"/>
          <w:sz w:val="18"/>
          <w:szCs w:val="18"/>
        </w:rPr>
        <w: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ESizeId</w:t>
      </w:r>
      <w:proofErr w:type="spellEnd"/>
      <w:r w:rsidRPr="00FE346B">
        <w:rPr>
          <w:rFonts w:ascii="Lucida Console" w:hAnsi="Lucida Console"/>
          <w:sz w:val="18"/>
          <w:szCs w:val="18"/>
        </w:rPr>
        <w:t xml:space="preserve">      int # Foreign key </w:t>
      </w:r>
      <w:proofErr w:type="spellStart"/>
      <w:proofErr w:type="gramStart"/>
      <w:r w:rsidRPr="00FE346B">
        <w:rPr>
          <w:rFonts w:ascii="Lucida Console" w:hAnsi="Lucida Console"/>
          <w:sz w:val="18"/>
          <w:szCs w:val="18"/>
        </w:rPr>
        <w:t>SIM.EntitySizes.Id</w:t>
      </w:r>
      <w:proofErr w:type="spellEnd"/>
      <w:proofErr w:type="gramEnd"/>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PropsInUse</w:t>
      </w:r>
      <w:proofErr w:type="spellEnd"/>
      <w:r w:rsidRPr="00FE346B">
        <w:rPr>
          <w:rFonts w:ascii="Lucida Console" w:hAnsi="Lucida Console"/>
          <w:sz w:val="18"/>
          <w:szCs w:val="18"/>
        </w:rPr>
        <w:t xml:space="preserve">   int # Properties in use via </w:t>
      </w:r>
      <w:proofErr w:type="spellStart"/>
      <w:r w:rsidRPr="00FE346B">
        <w:rPr>
          <w:rFonts w:ascii="Lucida Console" w:hAnsi="Lucida Console"/>
          <w:sz w:val="18"/>
          <w:szCs w:val="18"/>
        </w:rPr>
        <w:t>PropId</w:t>
      </w:r>
      <w:proofErr w:type="spellEnd"/>
      <w:r w:rsidRPr="00FE346B">
        <w:rPr>
          <w:rFonts w:ascii="Lucida Console" w:hAnsi="Lucida Console"/>
          <w:sz w:val="18"/>
          <w:szCs w:val="18"/>
        </w:rPr>
        <w:t xml:space="preserve"> bit setting</w:t>
      </w:r>
    </w:p>
    <w:p w:rsidR="00D73440"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PropsAllowed</w:t>
      </w:r>
      <w:proofErr w:type="spellEnd"/>
      <w:r w:rsidRPr="00FE346B">
        <w:rPr>
          <w:rFonts w:ascii="Lucida Console" w:hAnsi="Lucida Console"/>
          <w:sz w:val="18"/>
          <w:szCs w:val="18"/>
        </w:rPr>
        <w:t xml:space="preserve"> int # Properties allowable via </w:t>
      </w:r>
      <w:proofErr w:type="spellStart"/>
      <w:r w:rsidRPr="00FE346B">
        <w:rPr>
          <w:rFonts w:ascii="Lucida Console" w:hAnsi="Lucida Console"/>
          <w:sz w:val="18"/>
          <w:szCs w:val="18"/>
        </w:rPr>
        <w:t>PropId</w:t>
      </w:r>
      <w:proofErr w:type="spellEnd"/>
      <w:r w:rsidRPr="00FE346B">
        <w:rPr>
          <w:rFonts w:ascii="Lucida Console" w:hAnsi="Lucida Console"/>
          <w:sz w:val="18"/>
          <w:szCs w:val="18"/>
        </w:rPr>
        <w:t xml:space="preserve"> bi</w:t>
      </w:r>
      <w:r w:rsidR="00FE346B">
        <w:rPr>
          <w:rFonts w:ascii="Lucida Console" w:hAnsi="Lucida Console"/>
          <w:sz w:val="18"/>
          <w:szCs w:val="18"/>
        </w:rPr>
        <w:t xml:space="preserve">t setting = at least </w:t>
      </w:r>
      <w:proofErr w:type="spellStart"/>
      <w:r w:rsidR="00FE346B">
        <w:rPr>
          <w:rFonts w:ascii="Lucida Console" w:hAnsi="Lucida Console"/>
          <w:sz w:val="18"/>
          <w:szCs w:val="18"/>
        </w:rPr>
        <w:t>PropsInUse</w:t>
      </w:r>
      <w:proofErr w:type="spellEnd"/>
    </w:p>
    <w:p w:rsidR="00FE346B" w:rsidRPr="00FE346B" w:rsidRDefault="00FE346B"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spellStart"/>
      <w:r w:rsidRPr="00FE346B">
        <w:rPr>
          <w:rFonts w:ascii="Lucida Console" w:hAnsi="Lucida Console"/>
          <w:sz w:val="18"/>
          <w:szCs w:val="18"/>
        </w:rPr>
        <w:t>DataState</w:t>
      </w:r>
      <w:proofErr w:type="spellEnd"/>
      <w:r w:rsidRPr="00FE346B">
        <w:rPr>
          <w:rFonts w:ascii="Lucida Console" w:hAnsi="Lucida Console"/>
          <w:sz w:val="18"/>
          <w:szCs w:val="18"/>
        </w:rPr>
        <w:t xml:space="preserve"> per Period. None set = no postings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DS_OK       bool # OK</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DS_Errors</w:t>
      </w:r>
      <w:proofErr w:type="spellEnd"/>
      <w:r w:rsidRPr="00FE346B">
        <w:rPr>
          <w:rFonts w:ascii="Lucida Console" w:hAnsi="Lucida Console"/>
          <w:sz w:val="18"/>
          <w:szCs w:val="18"/>
        </w:rPr>
        <w:t xml:space="preserve">   bool # Critical errors found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DS_Warnings</w:t>
      </w:r>
      <w:proofErr w:type="spellEnd"/>
      <w:r w:rsidRPr="00FE346B">
        <w:rPr>
          <w:rFonts w:ascii="Lucida Console" w:hAnsi="Lucida Console"/>
          <w:sz w:val="18"/>
          <w:szCs w:val="18"/>
        </w:rPr>
        <w:t xml:space="preserve"> bool # Warnings found</w:t>
      </w:r>
    </w:p>
    <w:p w:rsidR="00D73440" w:rsidRPr="00FE346B" w:rsidRDefault="00D73440" w:rsidP="00D73440">
      <w:pPr>
        <w:rPr>
          <w:rFonts w:ascii="Lucida Console" w:hAnsi="Lucida Console"/>
          <w:sz w:val="18"/>
          <w:szCs w:val="18"/>
        </w:rPr>
      </w:pPr>
    </w:p>
    <w:p w:rsid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spellStart"/>
      <w:r w:rsidRPr="00FE346B">
        <w:rPr>
          <w:rFonts w:ascii="Lucida Console" w:hAnsi="Lucida Console"/>
          <w:sz w:val="18"/>
          <w:szCs w:val="18"/>
        </w:rPr>
        <w:t>AcctsState</w:t>
      </w:r>
      <w:proofErr w:type="spellEnd"/>
      <w:r w:rsidRPr="00FE346B">
        <w:rPr>
          <w:rFonts w:ascii="Lucida Console" w:hAnsi="Lucida Console"/>
          <w:sz w:val="18"/>
          <w:szCs w:val="18"/>
        </w:rPr>
        <w:t xml:space="preserve"> Bits for the Period set if format of </w:t>
      </w:r>
      <w:proofErr w:type="spellStart"/>
      <w:r w:rsidRPr="00FE346B">
        <w:rPr>
          <w:rFonts w:ascii="Lucida Console" w:hAnsi="Lucida Console"/>
          <w:sz w:val="18"/>
          <w:szCs w:val="18"/>
        </w:rPr>
        <w:t>FTypeN</w:t>
      </w:r>
      <w:proofErr w:type="spellEnd"/>
      <w:r w:rsidRPr="00FE346B">
        <w:rPr>
          <w:rFonts w:ascii="Lucida Console" w:hAnsi="Lucida Console"/>
          <w:sz w:val="18"/>
          <w:szCs w:val="18"/>
        </w:rPr>
        <w:t xml:space="preserve"> = </w:t>
      </w:r>
      <w:proofErr w:type="spellStart"/>
      <w:r w:rsidRPr="00FE346B">
        <w:rPr>
          <w:rFonts w:ascii="Lucida Console" w:hAnsi="Lucida Console"/>
          <w:sz w:val="18"/>
          <w:szCs w:val="18"/>
        </w:rPr>
        <w:t>RGFT_Stat</w:t>
      </w:r>
      <w:proofErr w:type="spellEnd"/>
      <w:r w:rsidRPr="00FE346B">
        <w:rPr>
          <w:rFonts w:ascii="Lucida Console" w:hAnsi="Lucida Console"/>
          <w:sz w:val="18"/>
          <w:szCs w:val="18"/>
        </w:rPr>
        <w:t xml:space="preserve"> run and state changes,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r w:rsidR="00FE346B">
        <w:rPr>
          <w:rFonts w:ascii="Lucida Console" w:hAnsi="Lucida Console"/>
          <w:sz w:val="18"/>
          <w:szCs w:val="18"/>
        </w:rPr>
        <w:t xml:space="preserve"> # </w:t>
      </w:r>
      <w:r w:rsidRPr="00FE346B">
        <w:rPr>
          <w:rFonts w:ascii="Lucida Console" w:hAnsi="Lucida Console"/>
          <w:sz w:val="18"/>
          <w:szCs w:val="18"/>
        </w:rPr>
        <w:t xml:space="preserve">accompanied by an </w:t>
      </w:r>
      <w:proofErr w:type="spellStart"/>
      <w:r w:rsidRPr="00FE346B">
        <w:rPr>
          <w:rFonts w:ascii="Lucida Console" w:hAnsi="Lucida Console"/>
          <w:sz w:val="18"/>
          <w:szCs w:val="18"/>
        </w:rPr>
        <w:t>ETA_RgStat</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tran</w:t>
      </w:r>
      <w:proofErr w:type="spellEnd"/>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None set = Not Run</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AS_Draft</w:t>
      </w:r>
      <w:proofErr w:type="spellEnd"/>
      <w:r w:rsidRPr="00FE346B">
        <w:rPr>
          <w:rFonts w:ascii="Lucida Console" w:hAnsi="Lucida Console"/>
          <w:sz w:val="18"/>
          <w:szCs w:val="18"/>
        </w:rPr>
        <w:t xml:space="preserve">    bool # Draft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AS_FinalC</w:t>
      </w:r>
      <w:proofErr w:type="spellEnd"/>
      <w:r w:rsidRPr="00FE346B">
        <w:rPr>
          <w:rFonts w:ascii="Lucida Console" w:hAnsi="Lucida Console"/>
          <w:sz w:val="18"/>
          <w:szCs w:val="18"/>
        </w:rPr>
        <w:t xml:space="preserve">   bool # Final Candidate</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AS_Final</w:t>
      </w:r>
      <w:proofErr w:type="spellEnd"/>
      <w:r w:rsidRPr="00FE346B">
        <w:rPr>
          <w:rFonts w:ascii="Lucida Console" w:hAnsi="Lucida Console"/>
          <w:sz w:val="18"/>
          <w:szCs w:val="18"/>
        </w:rPr>
        <w:t xml:space="preserve">    bool # Final = Closed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AS_Down</w:t>
      </w:r>
      <w:proofErr w:type="spellEnd"/>
      <w:r w:rsidRPr="00FE346B">
        <w:rPr>
          <w:rFonts w:ascii="Lucida Console" w:hAnsi="Lucida Console"/>
          <w:sz w:val="18"/>
          <w:szCs w:val="18"/>
        </w:rPr>
        <w:t xml:space="preserve">     bool # Downloaded</w:t>
      </w:r>
    </w:p>
    <w:p w:rsidR="00D73440" w:rsidRPr="00FE346B" w:rsidRDefault="00D73440" w:rsidP="00D73440">
      <w:pPr>
        <w:rPr>
          <w:rFonts w:ascii="Lucida Console" w:hAnsi="Lucida Console"/>
          <w:sz w:val="18"/>
          <w:szCs w:val="18"/>
        </w:rPr>
      </w:pP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 </w:t>
      </w:r>
      <w:proofErr w:type="spellStart"/>
      <w:r w:rsidRPr="00FE346B">
        <w:rPr>
          <w:rFonts w:ascii="Lucida Console" w:hAnsi="Lucida Console"/>
          <w:sz w:val="18"/>
          <w:szCs w:val="18"/>
        </w:rPr>
        <w:t>TradingStatus</w:t>
      </w:r>
      <w:proofErr w:type="spellEnd"/>
      <w:r w:rsidRPr="00FE346B">
        <w:rPr>
          <w:rFonts w:ascii="Lucida Console" w:hAnsi="Lucida Console"/>
          <w:sz w:val="18"/>
          <w:szCs w:val="18"/>
        </w:rPr>
        <w:t xml:space="preserve"> Bits for the Period. None set = Not Defined</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TS_</w:t>
      </w:r>
      <w:proofErr w:type="gramStart"/>
      <w:r w:rsidRPr="00FE346B">
        <w:rPr>
          <w:rFonts w:ascii="Lucida Console" w:hAnsi="Lucida Console"/>
          <w:sz w:val="18"/>
          <w:szCs w:val="18"/>
        </w:rPr>
        <w:t>Trading</w:t>
      </w:r>
      <w:proofErr w:type="spellEnd"/>
      <w:r w:rsidRPr="00FE346B">
        <w:rPr>
          <w:rFonts w:ascii="Lucida Console" w:hAnsi="Lucida Console"/>
          <w:sz w:val="18"/>
          <w:szCs w:val="18"/>
        </w:rPr>
        <w:t xml:space="preserve">  bool</w:t>
      </w:r>
      <w:proofErr w:type="gramEnd"/>
      <w:r w:rsidRPr="00FE346B">
        <w:rPr>
          <w:rFonts w:ascii="Lucida Console" w:hAnsi="Lucida Console"/>
          <w:sz w:val="18"/>
          <w:szCs w:val="18"/>
        </w:rPr>
        <w:t xml:space="preserve"> # Trading</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TS_Admin</w:t>
      </w:r>
      <w:proofErr w:type="spellEnd"/>
      <w:r w:rsidRPr="00FE346B">
        <w:rPr>
          <w:rFonts w:ascii="Lucida Console" w:hAnsi="Lucida Console"/>
          <w:sz w:val="18"/>
          <w:szCs w:val="18"/>
        </w:rPr>
        <w:t xml:space="preserve">    bool # In Administration</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TS_</w:t>
      </w:r>
      <w:proofErr w:type="gramStart"/>
      <w:r w:rsidRPr="00FE346B">
        <w:rPr>
          <w:rFonts w:ascii="Lucida Console" w:hAnsi="Lucida Console"/>
          <w:sz w:val="18"/>
          <w:szCs w:val="18"/>
        </w:rPr>
        <w:t>Dormant</w:t>
      </w:r>
      <w:proofErr w:type="spellEnd"/>
      <w:r w:rsidRPr="00FE346B">
        <w:rPr>
          <w:rFonts w:ascii="Lucida Console" w:hAnsi="Lucida Console"/>
          <w:sz w:val="18"/>
          <w:szCs w:val="18"/>
        </w:rPr>
        <w:t xml:space="preserve">  bool</w:t>
      </w:r>
      <w:proofErr w:type="gramEnd"/>
      <w:r w:rsidRPr="00FE346B">
        <w:rPr>
          <w:rFonts w:ascii="Lucida Console" w:hAnsi="Lucida Console"/>
          <w:sz w:val="18"/>
          <w:szCs w:val="18"/>
        </w:rPr>
        <w:t xml:space="preserve"> # Dormant</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SuperiorsA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Superiors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AssocsA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Associates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JVsA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Joint Ventures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OPIsA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Other Participating Interests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SubsidsA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Subsidiaries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SPEsA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Special Purpose Entities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TPAsA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EntityIds</w:t>
      </w:r>
      <w:proofErr w:type="spellEnd"/>
      <w:r w:rsidRPr="00FE346B">
        <w:rPr>
          <w:rFonts w:ascii="Lucida Console" w:hAnsi="Lucida Console"/>
          <w:sz w:val="18"/>
          <w:szCs w:val="18"/>
        </w:rPr>
        <w:t xml:space="preserve"> of Third Party Agents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OfficersA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PersonIds</w:t>
      </w:r>
      <w:proofErr w:type="spellEnd"/>
      <w:r w:rsidRPr="00FE346B">
        <w:rPr>
          <w:rFonts w:ascii="Lucida Console" w:hAnsi="Lucida Console"/>
          <w:sz w:val="18"/>
          <w:szCs w:val="18"/>
        </w:rPr>
        <w:t xml:space="preserve"> of Officers</w:t>
      </w:r>
    </w:p>
    <w:p w:rsidR="00D73440" w:rsidRPr="00FE346B"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AddressesA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AddressIds</w:t>
      </w:r>
      <w:proofErr w:type="spellEnd"/>
      <w:r w:rsidRPr="00FE346B">
        <w:rPr>
          <w:rFonts w:ascii="Lucida Console" w:hAnsi="Lucida Console"/>
          <w:sz w:val="18"/>
          <w:szCs w:val="18"/>
        </w:rPr>
        <w:t xml:space="preserve"> of Addresses which apply to the Entity</w:t>
      </w:r>
    </w:p>
    <w:p w:rsidR="001E40ED" w:rsidRDefault="00D73440" w:rsidP="00D73440">
      <w:pPr>
        <w:rPr>
          <w:rFonts w:ascii="Lucida Console" w:hAnsi="Lucida Console"/>
          <w:sz w:val="18"/>
          <w:szCs w:val="18"/>
        </w:rPr>
      </w:pPr>
      <w:r w:rsidRPr="00FE346B">
        <w:rPr>
          <w:rFonts w:ascii="Lucida Console" w:hAnsi="Lucida Console"/>
          <w:sz w:val="18"/>
          <w:szCs w:val="18"/>
        </w:rPr>
        <w:t xml:space="preserve">  </w:t>
      </w:r>
      <w:proofErr w:type="spellStart"/>
      <w:r w:rsidRPr="00FE346B">
        <w:rPr>
          <w:rFonts w:ascii="Lucida Console" w:hAnsi="Lucida Console"/>
          <w:sz w:val="18"/>
          <w:szCs w:val="18"/>
        </w:rPr>
        <w:t>ContactsA</w:t>
      </w:r>
      <w:proofErr w:type="spellEnd"/>
      <w:r w:rsidRPr="00FE346B">
        <w:rPr>
          <w:rFonts w:ascii="Lucida Console" w:hAnsi="Lucida Console"/>
          <w:sz w:val="18"/>
          <w:szCs w:val="18"/>
        </w:rPr>
        <w:t xml:space="preserve">    </w:t>
      </w:r>
      <w:proofErr w:type="spellStart"/>
      <w:r w:rsidRPr="00FE346B">
        <w:rPr>
          <w:rFonts w:ascii="Lucida Console" w:hAnsi="Lucida Console"/>
          <w:sz w:val="18"/>
          <w:szCs w:val="18"/>
        </w:rPr>
        <w:t>i</w:t>
      </w:r>
      <w:proofErr w:type="spellEnd"/>
      <w:r w:rsidRPr="00FE346B">
        <w:rPr>
          <w:rFonts w:ascii="Lucida Console" w:hAnsi="Lucida Console"/>
          <w:sz w:val="18"/>
          <w:szCs w:val="18"/>
        </w:rPr>
        <w:t xml:space="preserve"> [] of </w:t>
      </w:r>
      <w:proofErr w:type="spellStart"/>
      <w:r w:rsidRPr="00FE346B">
        <w:rPr>
          <w:rFonts w:ascii="Lucida Console" w:hAnsi="Lucida Console"/>
          <w:sz w:val="18"/>
          <w:szCs w:val="18"/>
        </w:rPr>
        <w:t>ContactIds</w:t>
      </w:r>
      <w:proofErr w:type="spellEnd"/>
      <w:r w:rsidRPr="00FE346B">
        <w:rPr>
          <w:rFonts w:ascii="Lucida Console" w:hAnsi="Lucida Console"/>
          <w:sz w:val="18"/>
          <w:szCs w:val="18"/>
        </w:rPr>
        <w:t xml:space="preserve"> of </w:t>
      </w:r>
      <w:proofErr w:type="gramStart"/>
      <w:r w:rsidRPr="00FE346B">
        <w:rPr>
          <w:rFonts w:ascii="Lucida Console" w:hAnsi="Lucida Console"/>
          <w:sz w:val="18"/>
          <w:szCs w:val="18"/>
        </w:rPr>
        <w:t>Contacts  which</w:t>
      </w:r>
      <w:proofErr w:type="gramEnd"/>
      <w:r w:rsidRPr="00FE346B">
        <w:rPr>
          <w:rFonts w:ascii="Lucida Console" w:hAnsi="Lucida Console"/>
          <w:sz w:val="18"/>
          <w:szCs w:val="18"/>
        </w:rPr>
        <w:t xml:space="preserve"> apply to the Entity</w:t>
      </w:r>
    </w:p>
    <w:p w:rsidR="009A4554" w:rsidRDefault="009A4554" w:rsidP="00D73440">
      <w:pPr>
        <w:rPr>
          <w:rFonts w:ascii="Lucida Console" w:hAnsi="Lucida Console"/>
          <w:sz w:val="18"/>
          <w:szCs w:val="18"/>
        </w:rPr>
      </w:pPr>
    </w:p>
    <w:p w:rsidR="009A4554" w:rsidRDefault="009A4554" w:rsidP="00AA2D75">
      <w:pPr>
        <w:pStyle w:val="Heading2"/>
      </w:pPr>
      <w:r>
        <w:t xml:space="preserve"> </w:t>
      </w:r>
      <w:bookmarkStart w:id="102" w:name="_Toc363656959"/>
      <w:r>
        <w:t>People</w:t>
      </w:r>
      <w:bookmarkEnd w:id="102"/>
    </w:p>
    <w:p w:rsidR="009A4554" w:rsidRPr="00FE346B" w:rsidRDefault="009A4554" w:rsidP="009A4554">
      <w:pPr>
        <w:pStyle w:val="NormSpace"/>
      </w:pPr>
      <w:r>
        <w:t>Another long list …</w:t>
      </w:r>
    </w:p>
    <w:sectPr w:rsidR="009A4554" w:rsidRPr="00FE346B" w:rsidSect="003D77E6">
      <w:headerReference w:type="default" r:id="rId8"/>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4E9" w:rsidRDefault="00FA14E9" w:rsidP="004611F1">
      <w:r>
        <w:separator/>
      </w:r>
    </w:p>
  </w:endnote>
  <w:endnote w:type="continuationSeparator" w:id="0">
    <w:p w:rsidR="00FA14E9" w:rsidRDefault="00FA14E9"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4E9" w:rsidRDefault="00FA14E9" w:rsidP="004611F1">
      <w:r>
        <w:separator/>
      </w:r>
    </w:p>
  </w:footnote>
  <w:footnote w:type="continuationSeparator" w:id="0">
    <w:p w:rsidR="00FA14E9" w:rsidRDefault="00FA14E9" w:rsidP="00461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DE5" w:rsidRDefault="00D51DE5" w:rsidP="00CC4408">
    <w:pPr>
      <w:pStyle w:val="Header"/>
      <w:jc w:val="right"/>
    </w:pPr>
    <w:r>
      <w:fldChar w:fldCharType="begin"/>
    </w:r>
    <w:r>
      <w:instrText xml:space="preserve"> PAGE   \* MERGEFORMAT </w:instrText>
    </w:r>
    <w:r>
      <w:fldChar w:fldCharType="separate"/>
    </w:r>
    <w:r>
      <w:rPr>
        <w:noProof/>
      </w:rPr>
      <w:t>33</w:t>
    </w:r>
    <w:r>
      <w:rPr>
        <w:noProof/>
      </w:rP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33</w:t>
    </w:r>
    <w:r>
      <w:rPr>
        <w:noProof/>
      </w:rPr>
      <w:fldChar w:fldCharType="end"/>
    </w:r>
  </w:p>
  <w:p w:rsidR="00D51DE5" w:rsidRDefault="00D51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3125D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2A05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AA74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0E9A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40AB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8468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D0A6FF4"/>
    <w:multiLevelType w:val="multilevel"/>
    <w:tmpl w:val="34807150"/>
    <w:lvl w:ilvl="0">
      <w:start w:val="1"/>
      <w:numFmt w:val="upperLetter"/>
      <w:pStyle w:val="Heading1"/>
      <w:lvlText w:val="Appendix %1."/>
      <w:lvlJc w:val="left"/>
      <w:pPr>
        <w:ind w:left="0" w:firstLine="0"/>
      </w:pPr>
      <w:rPr>
        <w:rFonts w:hint="default"/>
      </w:rPr>
    </w:lvl>
    <w:lvl w:ilvl="1">
      <w:start w:val="1"/>
      <w:numFmt w:val="decimal"/>
      <w:pStyle w:val="Heading2"/>
      <w:lvlText w:val="%1.%2"/>
      <w:lvlJc w:val="left"/>
      <w:pPr>
        <w:ind w:left="0" w:firstLine="0"/>
      </w:pPr>
      <w:rPr>
        <w:rFonts w:hint="default"/>
        <w:sz w:val="22"/>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D37C7"/>
    <w:multiLevelType w:val="multilevel"/>
    <w:tmpl w:val="B02CF4AE"/>
    <w:lvl w:ilvl="0">
      <w:start w:val="1"/>
      <w:numFmt w:val="decimal"/>
      <w:lvlText w:val="%1."/>
      <w:legacy w:legacy="1" w:legacySpace="0" w:legacyIndent="0"/>
      <w:lvlJc w:val="left"/>
    </w:lvl>
    <w:lvl w:ilvl="1">
      <w:start w:val="1"/>
      <w:numFmt w:val="decimal"/>
      <w:lvlText w:val="%1.%2"/>
      <w:legacy w:legacy="1" w:legacySpace="0" w:legacyIndent="0"/>
      <w:lvlJc w:val="left"/>
      <w:rPr>
        <w:sz w:val="22"/>
      </w:rPr>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5" w15:restartNumberingAfterBreak="0">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A2D81"/>
    <w:multiLevelType w:val="multilevel"/>
    <w:tmpl w:val="CB7E464C"/>
    <w:lvl w:ilvl="0">
      <w:start w:val="1"/>
      <w:numFmt w:val="decimal"/>
      <w:lvlText w:val="%1."/>
      <w:legacy w:legacy="1" w:legacySpace="360" w:legacyIndent="0"/>
      <w:lvlJc w:val="left"/>
    </w:lvl>
    <w:lvl w:ilvl="1">
      <w:start w:val="1"/>
      <w:numFmt w:val="decimal"/>
      <w:lvlText w:val="%1.%2"/>
      <w:legacy w:legacy="1" w:legacySpace="360" w:legacyIndent="0"/>
      <w:lvlJc w:val="left"/>
      <w:rPr>
        <w:sz w:val="22"/>
      </w:rPr>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17" w15:restartNumberingAfterBreak="0">
    <w:nsid w:val="5C167C2F"/>
    <w:multiLevelType w:val="hybridMultilevel"/>
    <w:tmpl w:val="B76059CE"/>
    <w:lvl w:ilvl="0" w:tplc="7C66BC8A">
      <w:start w:val="1"/>
      <w:numFmt w:val="decimal"/>
      <w:lvlText w:val="%1."/>
      <w:lvlJc w:val="left"/>
      <w:pPr>
        <w:ind w:left="717"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2"/>
  </w:num>
  <w:num w:numId="22">
    <w:abstractNumId w:val="13"/>
  </w:num>
  <w:num w:numId="23">
    <w:abstractNumId w:val="16"/>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C80"/>
    <w:rsid w:val="00066D6E"/>
    <w:rsid w:val="00066DCA"/>
    <w:rsid w:val="00066FC0"/>
    <w:rsid w:val="00067A8D"/>
    <w:rsid w:val="00067ED5"/>
    <w:rsid w:val="000708DC"/>
    <w:rsid w:val="00072346"/>
    <w:rsid w:val="000732CA"/>
    <w:rsid w:val="00073C18"/>
    <w:rsid w:val="00075435"/>
    <w:rsid w:val="000757AC"/>
    <w:rsid w:val="00075BC2"/>
    <w:rsid w:val="00075F24"/>
    <w:rsid w:val="0007644C"/>
    <w:rsid w:val="00076515"/>
    <w:rsid w:val="00077DE9"/>
    <w:rsid w:val="00080024"/>
    <w:rsid w:val="00081D44"/>
    <w:rsid w:val="0008203D"/>
    <w:rsid w:val="0008315B"/>
    <w:rsid w:val="00083F4F"/>
    <w:rsid w:val="00083FD0"/>
    <w:rsid w:val="000842E0"/>
    <w:rsid w:val="000849B8"/>
    <w:rsid w:val="0008683C"/>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39"/>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5F12"/>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884"/>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198D"/>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307"/>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135D"/>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33F"/>
    <w:rsid w:val="001E40ED"/>
    <w:rsid w:val="001E58D0"/>
    <w:rsid w:val="001E65C1"/>
    <w:rsid w:val="001E692F"/>
    <w:rsid w:val="001F33D9"/>
    <w:rsid w:val="001F3834"/>
    <w:rsid w:val="001F3D7F"/>
    <w:rsid w:val="001F4A02"/>
    <w:rsid w:val="001F4B88"/>
    <w:rsid w:val="001F5BD1"/>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0944"/>
    <w:rsid w:val="00221AE7"/>
    <w:rsid w:val="0022225C"/>
    <w:rsid w:val="0022313E"/>
    <w:rsid w:val="00223AFC"/>
    <w:rsid w:val="00223CDE"/>
    <w:rsid w:val="00227375"/>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24AE"/>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303"/>
    <w:rsid w:val="00292A38"/>
    <w:rsid w:val="00293114"/>
    <w:rsid w:val="00293A53"/>
    <w:rsid w:val="002942E9"/>
    <w:rsid w:val="00294AD5"/>
    <w:rsid w:val="0029626C"/>
    <w:rsid w:val="00296D94"/>
    <w:rsid w:val="00297BC2"/>
    <w:rsid w:val="002A0267"/>
    <w:rsid w:val="002A0BA9"/>
    <w:rsid w:val="002A0BDD"/>
    <w:rsid w:val="002A0E77"/>
    <w:rsid w:val="002A1A4D"/>
    <w:rsid w:val="002A1AB3"/>
    <w:rsid w:val="002A4154"/>
    <w:rsid w:val="002A4FFA"/>
    <w:rsid w:val="002A52C7"/>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96"/>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379C"/>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2E1D"/>
    <w:rsid w:val="003E3E91"/>
    <w:rsid w:val="003E3F96"/>
    <w:rsid w:val="003E46F7"/>
    <w:rsid w:val="003E51F7"/>
    <w:rsid w:val="003E62C8"/>
    <w:rsid w:val="003E68FE"/>
    <w:rsid w:val="003E6EBB"/>
    <w:rsid w:val="003F0C5A"/>
    <w:rsid w:val="003F0DCF"/>
    <w:rsid w:val="003F0E4F"/>
    <w:rsid w:val="003F2209"/>
    <w:rsid w:val="003F2B2F"/>
    <w:rsid w:val="003F5436"/>
    <w:rsid w:val="003F5771"/>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3C65"/>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07AB"/>
    <w:rsid w:val="004A0FBE"/>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2DA"/>
    <w:rsid w:val="004E5F71"/>
    <w:rsid w:val="004F0929"/>
    <w:rsid w:val="004F6186"/>
    <w:rsid w:val="004F64C5"/>
    <w:rsid w:val="004F6A34"/>
    <w:rsid w:val="00502C52"/>
    <w:rsid w:val="005044DC"/>
    <w:rsid w:val="00505D83"/>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1D67"/>
    <w:rsid w:val="00522768"/>
    <w:rsid w:val="0052364E"/>
    <w:rsid w:val="00524A85"/>
    <w:rsid w:val="00525EAD"/>
    <w:rsid w:val="00526FAA"/>
    <w:rsid w:val="0053086D"/>
    <w:rsid w:val="0053297D"/>
    <w:rsid w:val="005334A7"/>
    <w:rsid w:val="005355AF"/>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4AE"/>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3627"/>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628"/>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09C4"/>
    <w:rsid w:val="005D1037"/>
    <w:rsid w:val="005D254E"/>
    <w:rsid w:val="005D496D"/>
    <w:rsid w:val="005D4ECD"/>
    <w:rsid w:val="005D5484"/>
    <w:rsid w:val="005D5F1F"/>
    <w:rsid w:val="005D6B3C"/>
    <w:rsid w:val="005D7D31"/>
    <w:rsid w:val="005E01FF"/>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531"/>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3D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287"/>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6B65"/>
    <w:rsid w:val="00697485"/>
    <w:rsid w:val="006A112F"/>
    <w:rsid w:val="006A3F38"/>
    <w:rsid w:val="006A3F49"/>
    <w:rsid w:val="006A408A"/>
    <w:rsid w:val="006A46A9"/>
    <w:rsid w:val="006A522F"/>
    <w:rsid w:val="006A6590"/>
    <w:rsid w:val="006A680F"/>
    <w:rsid w:val="006A6A98"/>
    <w:rsid w:val="006A71E2"/>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1129"/>
    <w:rsid w:val="006E1415"/>
    <w:rsid w:val="006E156F"/>
    <w:rsid w:val="006E17C0"/>
    <w:rsid w:val="006E1839"/>
    <w:rsid w:val="006E2466"/>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6792"/>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1C94"/>
    <w:rsid w:val="007A1E6A"/>
    <w:rsid w:val="007A63B6"/>
    <w:rsid w:val="007A6CB9"/>
    <w:rsid w:val="007A719F"/>
    <w:rsid w:val="007A7376"/>
    <w:rsid w:val="007A7D60"/>
    <w:rsid w:val="007B03BB"/>
    <w:rsid w:val="007B15A3"/>
    <w:rsid w:val="007B19D2"/>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1DD0"/>
    <w:rsid w:val="00802168"/>
    <w:rsid w:val="008032DB"/>
    <w:rsid w:val="00803986"/>
    <w:rsid w:val="008039F9"/>
    <w:rsid w:val="00803A65"/>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2A44"/>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521"/>
    <w:rsid w:val="00923721"/>
    <w:rsid w:val="00923B59"/>
    <w:rsid w:val="0092466B"/>
    <w:rsid w:val="00925293"/>
    <w:rsid w:val="00925821"/>
    <w:rsid w:val="009258AE"/>
    <w:rsid w:val="00925F7F"/>
    <w:rsid w:val="009270AE"/>
    <w:rsid w:val="0092786D"/>
    <w:rsid w:val="009278AA"/>
    <w:rsid w:val="00930498"/>
    <w:rsid w:val="0093112F"/>
    <w:rsid w:val="00933173"/>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482A"/>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2C3"/>
    <w:rsid w:val="009934E7"/>
    <w:rsid w:val="00993E27"/>
    <w:rsid w:val="00994B6B"/>
    <w:rsid w:val="00994E0D"/>
    <w:rsid w:val="009956D0"/>
    <w:rsid w:val="00996B87"/>
    <w:rsid w:val="00996C0A"/>
    <w:rsid w:val="00997237"/>
    <w:rsid w:val="009977F7"/>
    <w:rsid w:val="009A0A0E"/>
    <w:rsid w:val="009A0C5C"/>
    <w:rsid w:val="009A24F3"/>
    <w:rsid w:val="009A28E1"/>
    <w:rsid w:val="009A3045"/>
    <w:rsid w:val="009A4554"/>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ADA"/>
    <w:rsid w:val="009E0F82"/>
    <w:rsid w:val="009E0FD3"/>
    <w:rsid w:val="009E1F1D"/>
    <w:rsid w:val="009E34F3"/>
    <w:rsid w:val="009E4742"/>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96271"/>
    <w:rsid w:val="00AA14A6"/>
    <w:rsid w:val="00AA214D"/>
    <w:rsid w:val="00AA2D75"/>
    <w:rsid w:val="00AA2FB9"/>
    <w:rsid w:val="00AA39F2"/>
    <w:rsid w:val="00AA4ACD"/>
    <w:rsid w:val="00AA5EED"/>
    <w:rsid w:val="00AA62B7"/>
    <w:rsid w:val="00AA6A08"/>
    <w:rsid w:val="00AB185B"/>
    <w:rsid w:val="00AB2C81"/>
    <w:rsid w:val="00AB3ED7"/>
    <w:rsid w:val="00AB4408"/>
    <w:rsid w:val="00AB46F8"/>
    <w:rsid w:val="00AB5309"/>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72C"/>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30D"/>
    <w:rsid w:val="00B66615"/>
    <w:rsid w:val="00B667AC"/>
    <w:rsid w:val="00B67577"/>
    <w:rsid w:val="00B67EFA"/>
    <w:rsid w:val="00B7088D"/>
    <w:rsid w:val="00B708E4"/>
    <w:rsid w:val="00B72C99"/>
    <w:rsid w:val="00B73767"/>
    <w:rsid w:val="00B7553F"/>
    <w:rsid w:val="00B75EEF"/>
    <w:rsid w:val="00B76E94"/>
    <w:rsid w:val="00B80B50"/>
    <w:rsid w:val="00B83FBD"/>
    <w:rsid w:val="00B85095"/>
    <w:rsid w:val="00B85877"/>
    <w:rsid w:val="00BA0D09"/>
    <w:rsid w:val="00BA15AF"/>
    <w:rsid w:val="00BA1AF8"/>
    <w:rsid w:val="00BA23DA"/>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2CA3"/>
    <w:rsid w:val="00BC39FF"/>
    <w:rsid w:val="00BC494F"/>
    <w:rsid w:val="00BC51AC"/>
    <w:rsid w:val="00BC5569"/>
    <w:rsid w:val="00BC670C"/>
    <w:rsid w:val="00BC731B"/>
    <w:rsid w:val="00BD15C2"/>
    <w:rsid w:val="00BD2493"/>
    <w:rsid w:val="00BD336C"/>
    <w:rsid w:val="00BD3D44"/>
    <w:rsid w:val="00BD44A7"/>
    <w:rsid w:val="00BD45DF"/>
    <w:rsid w:val="00BD4C0F"/>
    <w:rsid w:val="00BD4D5D"/>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9E8"/>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4D96"/>
    <w:rsid w:val="00C75F87"/>
    <w:rsid w:val="00C76495"/>
    <w:rsid w:val="00C77043"/>
    <w:rsid w:val="00C77A2A"/>
    <w:rsid w:val="00C82E0D"/>
    <w:rsid w:val="00C840D1"/>
    <w:rsid w:val="00C8594F"/>
    <w:rsid w:val="00C85A85"/>
    <w:rsid w:val="00C86A83"/>
    <w:rsid w:val="00C86C2D"/>
    <w:rsid w:val="00C87D88"/>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E7A96"/>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1F7D"/>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139B"/>
    <w:rsid w:val="00D51DE5"/>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40"/>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D6F9B"/>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4C5"/>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BB9"/>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4D2C"/>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3A"/>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059"/>
    <w:rsid w:val="00EC7D5B"/>
    <w:rsid w:val="00ED01AA"/>
    <w:rsid w:val="00ED05AA"/>
    <w:rsid w:val="00ED1A5E"/>
    <w:rsid w:val="00ED26D2"/>
    <w:rsid w:val="00ED2819"/>
    <w:rsid w:val="00ED2E7C"/>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177A"/>
    <w:rsid w:val="00F47687"/>
    <w:rsid w:val="00F4784A"/>
    <w:rsid w:val="00F47C6C"/>
    <w:rsid w:val="00F516D1"/>
    <w:rsid w:val="00F518BA"/>
    <w:rsid w:val="00F52117"/>
    <w:rsid w:val="00F5253E"/>
    <w:rsid w:val="00F5302A"/>
    <w:rsid w:val="00F53CE5"/>
    <w:rsid w:val="00F53FB1"/>
    <w:rsid w:val="00F564DD"/>
    <w:rsid w:val="00F60B8A"/>
    <w:rsid w:val="00F61C49"/>
    <w:rsid w:val="00F6226E"/>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86B13"/>
    <w:rsid w:val="00F87F08"/>
    <w:rsid w:val="00F930B9"/>
    <w:rsid w:val="00F93DBA"/>
    <w:rsid w:val="00F93E04"/>
    <w:rsid w:val="00F96062"/>
    <w:rsid w:val="00F96405"/>
    <w:rsid w:val="00F96758"/>
    <w:rsid w:val="00FA0961"/>
    <w:rsid w:val="00FA14E9"/>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346B"/>
    <w:rsid w:val="00FE3875"/>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318D"/>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BDE34"/>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3C65"/>
    <w:rPr>
      <w:rFonts w:ascii="Arial" w:hAnsi="Arial"/>
      <w:sz w:val="22"/>
      <w:szCs w:val="24"/>
    </w:rPr>
  </w:style>
  <w:style w:type="paragraph" w:styleId="Heading1">
    <w:name w:val="heading 1"/>
    <w:basedOn w:val="Normal"/>
    <w:next w:val="Normal"/>
    <w:link w:val="Heading1Char"/>
    <w:autoRedefine/>
    <w:qFormat/>
    <w:rsid w:val="00AA2D75"/>
    <w:pPr>
      <w:keepNext/>
      <w:pageBreakBefore/>
      <w:numPr>
        <w:numId w:val="25"/>
      </w:numPr>
      <w:spacing w:before="360" w:after="60"/>
      <w:outlineLvl w:val="0"/>
    </w:pPr>
    <w:rPr>
      <w:b/>
      <w:kern w:val="28"/>
      <w:sz w:val="28"/>
      <w:szCs w:val="22"/>
    </w:rPr>
  </w:style>
  <w:style w:type="paragraph" w:styleId="Heading2">
    <w:name w:val="heading 2"/>
    <w:basedOn w:val="Normal"/>
    <w:next w:val="Normal"/>
    <w:link w:val="Heading2Char"/>
    <w:qFormat/>
    <w:rsid w:val="00F4177A"/>
    <w:pPr>
      <w:keepNext/>
      <w:numPr>
        <w:ilvl w:val="1"/>
        <w:numId w:val="25"/>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25"/>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AA2D75"/>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 w:type="character" w:customStyle="1" w:styleId="Heading2Char">
    <w:name w:val="Heading 2 Char"/>
    <w:basedOn w:val="DefaultParagraphFont"/>
    <w:link w:val="Heading2"/>
    <w:rsid w:val="00ED2E7C"/>
    <w:rPr>
      <w:rFonts w:ascii="Helvetica" w:hAnsi="Helvetica" w:cs="Arial"/>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411928900">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F211D-89A9-4267-A9B2-8CA1ADEC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10</TotalTime>
  <Pages>33</Pages>
  <Words>11707</Words>
  <Characters>66736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78287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3</cp:revision>
  <cp:lastPrinted>2011-06-15T12:31:00Z</cp:lastPrinted>
  <dcterms:created xsi:type="dcterms:W3CDTF">2018-11-22T10:26:00Z</dcterms:created>
  <dcterms:modified xsi:type="dcterms:W3CDTF">2018-11-22T10:44:00Z</dcterms:modified>
</cp:coreProperties>
</file>