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8a45c09d0114752800f9e5c1fcc78f94fa51e0c"/>
    <w:p>
      <w:pPr>
        <w:pStyle w:val="Heading2"/>
      </w:pPr>
      <w:r>
        <w:t xml:space="preserve">📘 קובץ הנחיות לקרוסר: שילוב תמונות ממודלים והכשרת מערכת לזיהוי אתרוגים</w:t>
      </w:r>
    </w:p>
    <w:bookmarkStart w:id="20" w:name="מטרה"/>
    <w:p>
      <w:pPr>
        <w:pStyle w:val="Heading3"/>
      </w:pPr>
      <w:r>
        <w:t xml:space="preserve">🎯 מטרה:</w:t>
      </w:r>
    </w:p>
    <w:p>
      <w:pPr>
        <w:pStyle w:val="FirstParagraph"/>
      </w:pPr>
      <w:r>
        <w:t xml:space="preserve">לבנות מערכת שמזהה אוטומטית אתרוגים לפי כשרותם (מהודר / כשר / פסול) וסוג הפגם או הזן – בהתבסס על מודלים תלת־ממדיים ותמונות מכל זווית. מטרת הקובץ: להסביר לצוות הקרוס (Crowdsource) איך לאסוף, לסווג ולשלב את התמונות בצורה מדויקת כך שהמערכת תלמד לזהות נכון כל אתרוג לפי הקריטריונים ההלכתיים.</w:t>
      </w:r>
    </w:p>
    <w:p>
      <w:r>
        <w:pict>
          <v:rect style="width:0;height:1.5pt" o:hralign="center" o:hrstd="t" o:hr="t"/>
        </w:pict>
      </w:r>
    </w:p>
    <w:bookmarkEnd w:id="20"/>
    <w:bookmarkStart w:id="21" w:name="שלב-1-איסוף-תמונות-ליצירת-מודלים"/>
    <w:p>
      <w:pPr>
        <w:pStyle w:val="Heading3"/>
      </w:pPr>
      <w:r>
        <w:t xml:space="preserve">🧩 שלב 1: איסוף תמונות ליצירת מודלים</w:t>
      </w:r>
    </w:p>
    <w:p>
      <w:pPr>
        <w:numPr>
          <w:ilvl w:val="0"/>
          <w:numId w:val="1001"/>
        </w:numPr>
      </w:pPr>
      <w:r>
        <w:t xml:space="preserve">כל אתרוג יצולם ב-3 שכבות: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360° מהצד</w:t>
      </w:r>
      <w:r>
        <w:t xml:space="preserve"> </w:t>
      </w:r>
      <w:r>
        <w:t xml:space="preserve">– פלטה מסתובבת, צילום כל 15°.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זווית עליונה (45°)</w:t>
      </w:r>
      <w:r>
        <w:t xml:space="preserve"> </w:t>
      </w:r>
      <w:r>
        <w:t xml:space="preserve">– סיבוב נוסף, מזווית שמצלמת את הפיטם.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צילום עליון (Top View)</w:t>
      </w:r>
      <w:r>
        <w:t xml:space="preserve"> </w:t>
      </w:r>
      <w:r>
        <w:t xml:space="preserve">– תקריב ישיר על הפיטם.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בסיס האתרוג (Bottom View)</w:t>
      </w:r>
      <w:r>
        <w:t xml:space="preserve"> </w:t>
      </w:r>
      <w:r>
        <w:t xml:space="preserve">– צילום תחתון לאחר הפיכה או החזקה באוויר.</w:t>
      </w:r>
    </w:p>
    <w:p>
      <w:pPr>
        <w:numPr>
          <w:ilvl w:val="0"/>
          <w:numId w:val="1001"/>
        </w:numPr>
      </w:pPr>
      <w:r>
        <w:t xml:space="preserve">יש לוודא שתאורה אחידה, רקע חלק, והאתרוג נקי.</w:t>
      </w:r>
    </w:p>
    <w:p>
      <w:pPr>
        <w:numPr>
          <w:ilvl w:val="0"/>
          <w:numId w:val="1001"/>
        </w:numPr>
      </w:pPr>
      <w:r>
        <w:t xml:space="preserve">אם אפשר – לצלם RAW או JPEG איכותי (≥12MP).</w:t>
      </w:r>
    </w:p>
    <w:p>
      <w:r>
        <w:pict>
          <v:rect style="width:0;height:1.5pt" o:hralign="center" o:hrstd="t" o:hr="t"/>
        </w:pict>
      </w:r>
    </w:p>
    <w:bookmarkEnd w:id="21"/>
    <w:bookmarkStart w:id="22" w:name="שלב-2-מבנה-תיקיות"/>
    <w:p>
      <w:pPr>
        <w:pStyle w:val="Heading3"/>
      </w:pPr>
      <w:r>
        <w:t xml:space="preserve">🗂️ שלב 2: מבנה תיקיות</w:t>
      </w:r>
    </w:p>
    <w:p>
      <w:pPr>
        <w:pStyle w:val="FirstParagraph"/>
      </w:pPr>
      <w:r>
        <w:t xml:space="preserve">לכל אתרוג יש ליצור תיקייה אישית:</w:t>
      </w:r>
    </w:p>
    <w:p>
      <w:pPr>
        <w:pStyle w:val="SourceCode"/>
      </w:pPr>
      <w:r>
        <w:rPr>
          <w:rStyle w:val="VerbatimChar"/>
        </w:rPr>
        <w:t xml:space="preserve">/etrog_dataset</w:t>
      </w:r>
      <w:r>
        <w:br/>
      </w:r>
      <w:r>
        <w:rPr>
          <w:rStyle w:val="VerbatimChar"/>
        </w:rPr>
        <w:t xml:space="preserve">  /etrog_001/</w:t>
      </w:r>
      <w:r>
        <w:br/>
      </w:r>
      <w:r>
        <w:rPr>
          <w:rStyle w:val="VerbatimChar"/>
        </w:rPr>
        <w:t xml:space="preserve">    - front_000.jpg</w:t>
      </w:r>
      <w:r>
        <w:br/>
      </w:r>
      <w:r>
        <w:rPr>
          <w:rStyle w:val="VerbatimChar"/>
        </w:rPr>
        <w:t xml:space="preserve">    - front_015.jpg</w:t>
      </w:r>
      <w:r>
        <w:br/>
      </w:r>
      <w:r>
        <w:rPr>
          <w:rStyle w:val="VerbatimChar"/>
        </w:rPr>
        <w:t xml:space="preserve">    - ...</w:t>
      </w:r>
      <w:r>
        <w:br/>
      </w:r>
      <w:r>
        <w:rPr>
          <w:rStyle w:val="VerbatimChar"/>
        </w:rPr>
        <w:t xml:space="preserve">    - top.jpg</w:t>
      </w:r>
      <w:r>
        <w:br/>
      </w:r>
      <w:r>
        <w:rPr>
          <w:rStyle w:val="VerbatimChar"/>
        </w:rPr>
        <w:t xml:space="preserve">    - bottom.jpg</w:t>
      </w:r>
      <w:r>
        <w:br/>
      </w:r>
      <w:r>
        <w:rPr>
          <w:rStyle w:val="VerbatimChar"/>
        </w:rPr>
        <w:t xml:space="preserve">    - angles.json</w:t>
      </w:r>
    </w:p>
    <w:p>
      <w:pPr>
        <w:pStyle w:val="FirstParagraph"/>
      </w:pPr>
      <w:r>
        <w:t xml:space="preserve">קובץ angles.json יכיל תיאור זוויות, מיקום כל תמונה, ואופציונלית גם מידע ראשוני אם זוהה פגם.</w:t>
      </w:r>
    </w:p>
    <w:p>
      <w:r>
        <w:pict>
          <v:rect style="width:0;height:1.5pt" o:hralign="center" o:hrstd="t" o:hr="t"/>
        </w:pict>
      </w:r>
    </w:p>
    <w:bookmarkEnd w:id="22"/>
    <w:bookmarkStart w:id="23" w:name="שלב-3-תיוג-ידני-ראשוני"/>
    <w:p>
      <w:pPr>
        <w:pStyle w:val="Heading3"/>
      </w:pPr>
      <w:r>
        <w:t xml:space="preserve">🧠 שלב 3: תיוג ידני ראשוני</w:t>
      </w:r>
    </w:p>
    <w:p>
      <w:pPr>
        <w:pStyle w:val="Compact"/>
        <w:numPr>
          <w:ilvl w:val="0"/>
          <w:numId w:val="1003"/>
        </w:numPr>
      </w:pPr>
      <w:r>
        <w:t xml:space="preserve">כל אתרוג יסווג לפי:</w:t>
      </w:r>
    </w:p>
    <w:p>
      <w:pPr>
        <w:pStyle w:val="Compact"/>
        <w:numPr>
          <w:ilvl w:val="1"/>
          <w:numId w:val="1004"/>
        </w:numPr>
      </w:pPr>
      <w:r>
        <w:t xml:space="preserve">כשרות:</w:t>
      </w:r>
      <w:r>
        <w:t xml:space="preserve"> </w:t>
      </w:r>
      <w:r>
        <w:t xml:space="preserve">“מהודר”</w:t>
      </w:r>
      <w:r>
        <w:t xml:space="preserve">,</w:t>
      </w:r>
      <w:r>
        <w:t xml:space="preserve"> </w:t>
      </w:r>
      <w:r>
        <w:t xml:space="preserve">“כשר”</w:t>
      </w:r>
      <w:r>
        <w:t xml:space="preserve">,</w:t>
      </w:r>
      <w:r>
        <w:t xml:space="preserve"> </w:t>
      </w:r>
      <w:r>
        <w:t xml:space="preserve">“פסול”</w:t>
      </w:r>
    </w:p>
    <w:p>
      <w:pPr>
        <w:pStyle w:val="Compact"/>
        <w:numPr>
          <w:ilvl w:val="1"/>
          <w:numId w:val="1004"/>
        </w:numPr>
      </w:pPr>
      <w:r>
        <w:t xml:space="preserve">סוג פגם (אם קיים):</w:t>
      </w:r>
      <w:r>
        <w:t xml:space="preserve"> </w:t>
      </w:r>
      <w:r>
        <w:t xml:space="preserve">“חזזית”</w:t>
      </w:r>
      <w:r>
        <w:t xml:space="preserve">,</w:t>
      </w:r>
      <w:r>
        <w:t xml:space="preserve"> </w:t>
      </w:r>
      <w:r>
        <w:t xml:space="preserve">“פיטם חסר”</w:t>
      </w:r>
      <w:r>
        <w:t xml:space="preserve">,</w:t>
      </w:r>
      <w:r>
        <w:t xml:space="preserve"> </w:t>
      </w:r>
      <w:r>
        <w:t xml:space="preserve">“כתם כהה”</w:t>
      </w:r>
      <w:r>
        <w:t xml:space="preserve">,</w:t>
      </w:r>
      <w:r>
        <w:t xml:space="preserve"> </w:t>
      </w:r>
      <w:r>
        <w:t xml:space="preserve">“צבע חריג”</w:t>
      </w:r>
      <w:r>
        <w:t xml:space="preserve">,</w:t>
      </w:r>
      <w:r>
        <w:t xml:space="preserve"> </w:t>
      </w:r>
      <w:r>
        <w:t xml:space="preserve">“יובש”</w:t>
      </w:r>
    </w:p>
    <w:p>
      <w:pPr>
        <w:pStyle w:val="Compact"/>
        <w:numPr>
          <w:ilvl w:val="1"/>
          <w:numId w:val="1004"/>
        </w:numPr>
      </w:pPr>
      <w:r>
        <w:t xml:space="preserve">מיקום הפגם:</w:t>
      </w:r>
      <w:r>
        <w:t xml:space="preserve"> </w:t>
      </w:r>
      <w:r>
        <w:t xml:space="preserve">“שליש עליון”</w:t>
      </w:r>
      <w:r>
        <w:t xml:space="preserve">,</w:t>
      </w:r>
      <w:r>
        <w:t xml:space="preserve"> </w:t>
      </w:r>
      <w:r>
        <w:t xml:space="preserve">“שליש אמצעי”</w:t>
      </w:r>
      <w:r>
        <w:t xml:space="preserve">,</w:t>
      </w:r>
      <w:r>
        <w:t xml:space="preserve"> </w:t>
      </w:r>
      <w:r>
        <w:t xml:space="preserve">“שליש תחתון”</w:t>
      </w:r>
    </w:p>
    <w:p>
      <w:pPr>
        <w:pStyle w:val="Compact"/>
        <w:numPr>
          <w:ilvl w:val="1"/>
          <w:numId w:val="1004"/>
        </w:numPr>
      </w:pPr>
      <w:r>
        <w:t xml:space="preserve">סוג זן (אם ידוע):</w:t>
      </w:r>
      <w:r>
        <w:t xml:space="preserve"> </w:t>
      </w:r>
      <w:r>
        <w:t xml:space="preserve">“קלבריה”</w:t>
      </w:r>
      <w:r>
        <w:t xml:space="preserve">,</w:t>
      </w:r>
      <w:r>
        <w:t xml:space="preserve"> </w:t>
      </w:r>
      <w:r>
        <w:t xml:space="preserve">“מרוקאי”</w:t>
      </w:r>
      <w:r>
        <w:t xml:space="preserve">,</w:t>
      </w:r>
      <w:r>
        <w:t xml:space="preserve"> </w:t>
      </w:r>
      <w:r>
        <w:t xml:space="preserve">“תימני”</w:t>
      </w:r>
      <w:r>
        <w:t xml:space="preserve">,</w:t>
      </w:r>
      <w:r>
        <w:t xml:space="preserve"> </w:t>
      </w:r>
      <w:r>
        <w:t xml:space="preserve">“לא ידוע”</w:t>
      </w:r>
    </w:p>
    <w:p>
      <w:pPr>
        <w:pStyle w:val="FirstParagraph"/>
      </w:pPr>
      <w:r>
        <w:t xml:space="preserve">דוגמה לקובץ תיוג: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"etrog_001"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"kosher_status"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"כשר"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"חזזית"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"שליש עליון"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"etrog_type"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"מרוקאי"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שלב-4-הכשרת-המערכת-על-בסיס-המאגרים"/>
    <w:p>
      <w:pPr>
        <w:pStyle w:val="Heading3"/>
      </w:pPr>
      <w:r>
        <w:t xml:space="preserve">🤖 שלב 4: הכשרת המערכת על בסיס המאגרים</w:t>
      </w:r>
    </w:p>
    <w:p>
      <w:pPr>
        <w:pStyle w:val="Compact"/>
        <w:numPr>
          <w:ilvl w:val="0"/>
          <w:numId w:val="1005"/>
        </w:numPr>
      </w:pPr>
      <w:r>
        <w:t xml:space="preserve">תמונות מכל אתרוג יוזנו למודל לזיהוי תלת־ממד (Photogrammetry: Meshroom / Zephyr / Metashape).</w:t>
      </w:r>
    </w:p>
    <w:p>
      <w:pPr>
        <w:pStyle w:val="Compact"/>
        <w:numPr>
          <w:ilvl w:val="0"/>
          <w:numId w:val="1005"/>
        </w:numPr>
      </w:pPr>
      <w:r>
        <w:t xml:space="preserve">המודל יווצר בפורמט .obj או .glb ויישמר באותה תיקייה.</w:t>
      </w:r>
    </w:p>
    <w:p>
      <w:pPr>
        <w:pStyle w:val="Compact"/>
        <w:numPr>
          <w:ilvl w:val="0"/>
          <w:numId w:val="1005"/>
        </w:numPr>
      </w:pPr>
      <w:r>
        <w:t xml:space="preserve">יתווסף קובץ metadata.json שיכיל הפניות למודל + סיכום תיוג.</w:t>
      </w:r>
    </w:p>
    <w:p>
      <w:r>
        <w:pict>
          <v:rect style="width:0;height:1.5pt" o:hralign="center" o:hrstd="t" o:hr="t"/>
        </w:pict>
      </w:r>
    </w:p>
    <w:bookmarkEnd w:id="24"/>
    <w:bookmarkStart w:id="25" w:name="שלב-5-חיבור-לתהליך-למידת-מכונה"/>
    <w:p>
      <w:pPr>
        <w:pStyle w:val="Heading3"/>
      </w:pPr>
      <w:r>
        <w:t xml:space="preserve">🔍 שלב 5: חיבור לתהליך למידת מכונה</w:t>
      </w:r>
    </w:p>
    <w:p>
      <w:pPr>
        <w:pStyle w:val="Compact"/>
        <w:numPr>
          <w:ilvl w:val="0"/>
          <w:numId w:val="1006"/>
        </w:numPr>
      </w:pPr>
      <w:r>
        <w:t xml:space="preserve">לאחר שיש מאגר של לפחות 500–1000 אתרוגים מתויגים:</w:t>
      </w:r>
    </w:p>
    <w:p>
      <w:pPr>
        <w:pStyle w:val="Compact"/>
        <w:numPr>
          <w:ilvl w:val="1"/>
          <w:numId w:val="1007"/>
        </w:numPr>
      </w:pPr>
      <w:r>
        <w:t xml:space="preserve">מריצים מודל סיווג (classification) לפי התמונות.</w:t>
      </w:r>
    </w:p>
    <w:p>
      <w:pPr>
        <w:pStyle w:val="Compact"/>
        <w:numPr>
          <w:ilvl w:val="1"/>
          <w:numId w:val="1007"/>
        </w:numPr>
      </w:pPr>
      <w:r>
        <w:t xml:space="preserve">או מודל זיהוי (detection) למיקום וסוג פגם על גבי התמונה.</w:t>
      </w:r>
    </w:p>
    <w:p>
      <w:pPr>
        <w:pStyle w:val="Compact"/>
        <w:numPr>
          <w:ilvl w:val="1"/>
          <w:numId w:val="1007"/>
        </w:numPr>
      </w:pPr>
      <w:r>
        <w:t xml:space="preserve">או שילוב עם המודל התלת־ממדי (3D Mesh + תמונות) לזיהוי טקסטורה/בליטות.</w:t>
      </w:r>
    </w:p>
    <w:p>
      <w:r>
        <w:pict>
          <v:rect style="width:0;height:1.5pt" o:hralign="center" o:hrstd="t" o:hr="t"/>
        </w:pict>
      </w:r>
    </w:p>
    <w:bookmarkEnd w:id="25"/>
    <w:bookmarkStart w:id="26" w:name="שלב-6-דוח-מסכם-לכל-אתרוג"/>
    <w:p>
      <w:pPr>
        <w:pStyle w:val="Heading3"/>
      </w:pPr>
      <w:r>
        <w:t xml:space="preserve">📝 שלב 6: דו”ח מסכם לכל אתרוג</w:t>
      </w:r>
    </w:p>
    <w:p>
      <w:pPr>
        <w:pStyle w:val="FirstParagraph"/>
      </w:pPr>
      <w:r>
        <w:t xml:space="preserve">המערכת תפיק דוח סופי לכל אתרוג הכולל:</w:t>
      </w:r>
    </w:p>
    <w:p>
      <w:pPr>
        <w:pStyle w:val="Compact"/>
        <w:numPr>
          <w:ilvl w:val="0"/>
          <w:numId w:val="1008"/>
        </w:numPr>
      </w:pPr>
      <w:r>
        <w:t xml:space="preserve">החלטה:</w:t>
      </w:r>
      <w:r>
        <w:t xml:space="preserve"> </w:t>
      </w:r>
      <w:r>
        <w:t xml:space="preserve">“מהודר / כשר / פסול”</w:t>
      </w:r>
    </w:p>
    <w:p>
      <w:pPr>
        <w:pStyle w:val="Compact"/>
        <w:numPr>
          <w:ilvl w:val="0"/>
          <w:numId w:val="1008"/>
        </w:numPr>
      </w:pPr>
      <w:r>
        <w:t xml:space="preserve">ניתוח אוטומטי של פגמים עם סימון על התמונות</w:t>
      </w:r>
    </w:p>
    <w:p>
      <w:pPr>
        <w:pStyle w:val="Compact"/>
        <w:numPr>
          <w:ilvl w:val="0"/>
          <w:numId w:val="1008"/>
        </w:numPr>
      </w:pPr>
      <w:r>
        <w:t xml:space="preserve">אפשרות הצגה תלת־ממדית למשתמש עם תצוגת שכבות</w:t>
      </w:r>
    </w:p>
    <w:p>
      <w:r>
        <w:pict>
          <v:rect style="width:0;height:1.5pt" o:hralign="center" o:hrstd="t" o:hr="t"/>
        </w:pict>
      </w:r>
    </w:p>
    <w:bookmarkEnd w:id="26"/>
    <w:bookmarkStart w:id="27" w:name="הערות-חשובות"/>
    <w:p>
      <w:pPr>
        <w:pStyle w:val="Heading3"/>
      </w:pPr>
      <w:r>
        <w:t xml:space="preserve">⚠️ הערות חשובות</w:t>
      </w:r>
    </w:p>
    <w:p>
      <w:pPr>
        <w:pStyle w:val="Compact"/>
        <w:numPr>
          <w:ilvl w:val="0"/>
          <w:numId w:val="1009"/>
        </w:numPr>
      </w:pPr>
      <w:r>
        <w:t xml:space="preserve">אתרוג עם מספר פגמים יזוהה רק אם כל התמונות מלאות וחדות.</w:t>
      </w:r>
    </w:p>
    <w:p>
      <w:pPr>
        <w:pStyle w:val="Compact"/>
        <w:numPr>
          <w:ilvl w:val="0"/>
          <w:numId w:val="1009"/>
        </w:numPr>
      </w:pPr>
      <w:r>
        <w:t xml:space="preserve">אם חסרה תמונה מזווית קריטית – יש לסמן</w:t>
      </w:r>
      <w:r>
        <w:t xml:space="preserve"> </w:t>
      </w:r>
      <w:r>
        <w:t xml:space="preserve">“לא לנתח”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תיעוד איכותי = מודל מדויק.</w:t>
      </w:r>
    </w:p>
    <w:p>
      <w:r>
        <w:pict>
          <v:rect style="width:0;height:1.5pt" o:hralign="center" o:hrstd="t" o:hr="t"/>
        </w:pict>
      </w:r>
    </w:p>
    <w:bookmarkEnd w:id="27"/>
    <w:bookmarkStart w:id="28" w:name="לסיכום"/>
    <w:p>
      <w:pPr>
        <w:pStyle w:val="Heading3"/>
      </w:pPr>
      <w:r>
        <w:t xml:space="preserve">✅ לסיכום</w:t>
      </w:r>
    </w:p>
    <w:p>
      <w:pPr>
        <w:pStyle w:val="FirstParagraph"/>
      </w:pPr>
      <w:r>
        <w:t xml:space="preserve">המטרה: כל אתרוג יהפוך לסט נתונים שלם → תמונות → מודל תלת־ממד → תיוג → אימון → זיהוי אוטומטי.</w:t>
      </w:r>
    </w:p>
    <w:p>
      <w:pPr>
        <w:pStyle w:val="BodyText"/>
      </w:pPr>
      <w:r>
        <w:t xml:space="preserve">אם תעבדו לפי שלבים אלה, תוך הקפדה על זוויות, תיוג ופירוט – המערכת תוכל ללמוד לזהות כל אתרוג לפי מאפיינים הלכתיים, ברמת דיוק גבוהה ואובייקטיבית.</w:t>
      </w:r>
    </w:p>
    <w:p>
      <w:pPr>
        <w:pStyle w:val="BodyText"/>
      </w:pPr>
      <w:r>
        <w:t xml:space="preserve">בהצלחה!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2025-07-06T10:59:47Z</dcterms:created>
  <dcterms:modified xsi:type="dcterms:W3CDTF">2025-07-06T10:59:47Z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