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B953C" w14:textId="77777777" w:rsidR="00773D7E" w:rsidRPr="0099312D" w:rsidRDefault="00E25F5A">
      <w:pPr>
        <w:jc w:val="center"/>
        <w:rPr>
          <w:lang w:val="es-EC"/>
        </w:rPr>
      </w:pPr>
      <w:r w:rsidRPr="0099312D">
        <w:rPr>
          <w:lang w:val="es-EC"/>
        </w:rPr>
        <w:t>Universidad de las Fuerzas Armadas ESPE</w:t>
      </w:r>
    </w:p>
    <w:p w14:paraId="0CD90DC5" w14:textId="77777777" w:rsidR="00773D7E" w:rsidRPr="0099312D" w:rsidRDefault="00E25F5A">
      <w:pPr>
        <w:jc w:val="center"/>
        <w:rPr>
          <w:lang w:val="es-EC"/>
        </w:rPr>
      </w:pPr>
      <w:r w:rsidRPr="0099312D">
        <w:rPr>
          <w:lang w:val="es-EC"/>
        </w:rPr>
        <w:t>Departamento de Ciencias de la Computación</w:t>
      </w:r>
    </w:p>
    <w:p w14:paraId="7DF1F26A" w14:textId="77777777" w:rsidR="00773D7E" w:rsidRDefault="00E25F5A">
      <w:pPr>
        <w:jc w:val="center"/>
      </w:pPr>
      <w:r>
        <w:t>Carrera de Ingeniería de Software</w:t>
      </w:r>
    </w:p>
    <w:p w14:paraId="45EDC105" w14:textId="77777777" w:rsidR="00773D7E" w:rsidRDefault="00773D7E"/>
    <w:p w14:paraId="4D12C80A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401E9A4B" wp14:editId="71120F27">
            <wp:extent cx="2926080" cy="2194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FEB3" w14:textId="77777777" w:rsidR="00773D7E" w:rsidRPr="0099312D" w:rsidRDefault="00E25F5A">
      <w:pPr>
        <w:pStyle w:val="Title"/>
        <w:jc w:val="center"/>
        <w:rPr>
          <w:lang w:val="es-EC"/>
        </w:rPr>
      </w:pPr>
      <w:r w:rsidRPr="0099312D">
        <w:rPr>
          <w:lang w:val="es-EC"/>
        </w:rPr>
        <w:t>Interfaces de usuario</w:t>
      </w:r>
    </w:p>
    <w:p w14:paraId="2987F56A" w14:textId="77777777" w:rsidR="00773D7E" w:rsidRPr="0099312D" w:rsidRDefault="00E25F5A">
      <w:pPr>
        <w:pStyle w:val="Heading1"/>
        <w:jc w:val="center"/>
        <w:rPr>
          <w:lang w:val="es-EC"/>
        </w:rPr>
      </w:pPr>
      <w:r w:rsidRPr="0099312D">
        <w:rPr>
          <w:lang w:val="es-EC"/>
        </w:rPr>
        <w:t>Diagnóstico Foliar de Aguacate</w:t>
      </w:r>
    </w:p>
    <w:p w14:paraId="5FDEBBEC" w14:textId="77777777" w:rsidR="00773D7E" w:rsidRPr="0099312D" w:rsidRDefault="00E25F5A">
      <w:pPr>
        <w:jc w:val="center"/>
        <w:rPr>
          <w:lang w:val="es-EC"/>
        </w:rPr>
      </w:pPr>
      <w:r w:rsidRPr="0099312D">
        <w:rPr>
          <w:lang w:val="es-EC"/>
        </w:rPr>
        <w:t>Plataforma web y aplicación Android</w:t>
      </w:r>
    </w:p>
    <w:p w14:paraId="7EDC3375" w14:textId="77777777" w:rsidR="00773D7E" w:rsidRPr="0099312D" w:rsidRDefault="00773D7E">
      <w:pPr>
        <w:rPr>
          <w:lang w:val="es-EC"/>
        </w:rPr>
      </w:pPr>
    </w:p>
    <w:p w14:paraId="60AF10D4" w14:textId="77777777" w:rsidR="00773D7E" w:rsidRPr="0099312D" w:rsidRDefault="00E25F5A">
      <w:pPr>
        <w:jc w:val="center"/>
        <w:rPr>
          <w:lang w:val="es-EC"/>
        </w:rPr>
      </w:pPr>
      <w:r w:rsidRPr="0099312D">
        <w:rPr>
          <w:lang w:val="es-EC"/>
        </w:rPr>
        <w:t>Autor</w:t>
      </w:r>
    </w:p>
    <w:p w14:paraId="372582A3" w14:textId="77777777" w:rsidR="00773D7E" w:rsidRPr="0099312D" w:rsidRDefault="00E25F5A">
      <w:pPr>
        <w:jc w:val="center"/>
        <w:rPr>
          <w:lang w:val="es-EC"/>
        </w:rPr>
      </w:pPr>
      <w:r w:rsidRPr="0099312D">
        <w:rPr>
          <w:lang w:val="es-EC"/>
        </w:rPr>
        <w:t>David Alexander Pilaguano Chisaguano</w:t>
      </w:r>
    </w:p>
    <w:p w14:paraId="35117717" w14:textId="77777777" w:rsidR="00773D7E" w:rsidRPr="0099312D" w:rsidRDefault="00E25F5A">
      <w:pPr>
        <w:jc w:val="center"/>
        <w:rPr>
          <w:lang w:val="es-EC"/>
        </w:rPr>
      </w:pPr>
      <w:r w:rsidRPr="0099312D">
        <w:rPr>
          <w:lang w:val="es-EC"/>
        </w:rPr>
        <w:t>Beneficiaria</w:t>
      </w:r>
    </w:p>
    <w:p w14:paraId="7A1278F4" w14:textId="77777777" w:rsidR="00773D7E" w:rsidRPr="0099312D" w:rsidRDefault="00E25F5A">
      <w:pPr>
        <w:jc w:val="center"/>
        <w:rPr>
          <w:lang w:val="es-EC"/>
        </w:rPr>
      </w:pPr>
      <w:r w:rsidRPr="0099312D">
        <w:rPr>
          <w:lang w:val="es-EC"/>
        </w:rPr>
        <w:t>Doris Chicaiza</w:t>
      </w:r>
    </w:p>
    <w:p w14:paraId="31B73369" w14:textId="77777777" w:rsidR="00773D7E" w:rsidRPr="0099312D" w:rsidRDefault="00E25F5A">
      <w:pPr>
        <w:jc w:val="center"/>
        <w:rPr>
          <w:lang w:val="es-EC"/>
        </w:rPr>
      </w:pPr>
      <w:r w:rsidRPr="0099312D">
        <w:rPr>
          <w:lang w:val="es-EC"/>
        </w:rPr>
        <w:t>Versión 0.1 · 23 de octubre de 2026</w:t>
      </w:r>
    </w:p>
    <w:p w14:paraId="5C3C05E7" w14:textId="77777777" w:rsidR="00773D7E" w:rsidRPr="0099312D" w:rsidRDefault="00E25F5A">
      <w:pPr>
        <w:jc w:val="center"/>
        <w:rPr>
          <w:lang w:val="es-EC"/>
        </w:rPr>
      </w:pPr>
      <w:r w:rsidRPr="0099312D">
        <w:rPr>
          <w:lang w:val="es-EC"/>
        </w:rPr>
        <w:t>Acceso a las interfaces navegables</w:t>
      </w:r>
    </w:p>
    <w:p w14:paraId="05BB690E" w14:textId="029BE086" w:rsidR="00773D7E" w:rsidRPr="0099312D" w:rsidRDefault="00E25F5A">
      <w:pPr>
        <w:jc w:val="center"/>
        <w:rPr>
          <w:lang w:val="es-EC"/>
        </w:rPr>
      </w:pPr>
      <w:r>
        <w:fldChar w:fldCharType="begin"/>
      </w:r>
      <w:r w:rsidRPr="0099312D">
        <w:rPr>
          <w:lang w:val="es-EC"/>
        </w:rPr>
        <w:instrText>HYPERLINK "https://interfaces-diagnostico-foliar.vercel.app/" \l "galeria" \h</w:instrText>
      </w:r>
      <w:r>
        <w:fldChar w:fldCharType="separate"/>
      </w:r>
      <w:r w:rsidRPr="0099312D">
        <w:rPr>
          <w:color w:val="235B3A"/>
          <w:lang w:val="es-EC"/>
        </w:rPr>
        <w:t>Abrir prototipo de interfaces</w:t>
      </w:r>
      <w:r>
        <w:fldChar w:fldCharType="end"/>
      </w:r>
    </w:p>
    <w:p w14:paraId="01B9F46A" w14:textId="77777777" w:rsidR="00773D7E" w:rsidRPr="0099312D" w:rsidRDefault="00773D7E">
      <w:pPr>
        <w:rPr>
          <w:lang w:val="es-EC"/>
        </w:rPr>
        <w:sectPr w:rsidR="00773D7E" w:rsidRPr="0099312D">
          <w:footerReference w:type="default" r:id="rId9"/>
          <w:pgSz w:w="11909" w:h="16834"/>
          <w:pgMar w:top="792" w:right="936" w:bottom="720" w:left="936" w:header="360" w:footer="360" w:gutter="0"/>
          <w:cols w:space="720"/>
          <w:docGrid w:linePitch="360"/>
        </w:sectPr>
      </w:pPr>
    </w:p>
    <w:p w14:paraId="55E22E12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Presentación y acceso al prototipo</w:t>
      </w:r>
    </w:p>
    <w:p w14:paraId="610E3EC8" w14:textId="77777777" w:rsidR="00773D7E" w:rsidRPr="0099312D" w:rsidRDefault="00E25F5A">
      <w:pPr>
        <w:rPr>
          <w:lang w:val="es-EC"/>
        </w:rPr>
      </w:pPr>
      <w:r w:rsidRPr="0099312D">
        <w:rPr>
          <w:lang w:val="es-EC"/>
        </w:rPr>
        <w:t>Este documento reúne 28 interfaces propuestas para Diagnóstico Foliar de Aguacate, vinculadas a los 35 casos de uso del SRS v0.1. Las capturas muestran los recorridos del productor, el técnico agrónomo y el administrador, junto con el flujo Android de inspección y continuidad sin conexión.</w:t>
      </w:r>
    </w:p>
    <w:p w14:paraId="7A8B721E" w14:textId="77777777" w:rsidR="00773D7E" w:rsidRPr="0099312D" w:rsidRDefault="00E25F5A">
      <w:pPr>
        <w:rPr>
          <w:lang w:val="es-EC"/>
        </w:rPr>
      </w:pPr>
      <w:r w:rsidRPr="0099312D">
        <w:rPr>
          <w:lang w:val="es-EC"/>
        </w:rPr>
        <w:t>El diseño utiliza los logotipos del proyecto, verde profundo, tonos crema, estados acompañados de texto y una jerarquía visual común. La navegación distingue la evidencia automática, el criterio profesional y la sincronización del registro.</w:t>
      </w:r>
    </w:p>
    <w:p w14:paraId="52A5E594" w14:textId="77777777" w:rsidR="00773D7E" w:rsidRPr="0099312D" w:rsidRDefault="00E25F5A">
      <w:pPr>
        <w:pStyle w:val="Heading2"/>
        <w:rPr>
          <w:lang w:val="es-EC"/>
        </w:rPr>
      </w:pPr>
      <w:r w:rsidRPr="0099312D">
        <w:rPr>
          <w:lang w:val="es-EC"/>
        </w:rPr>
        <w:t>Enlace completo al prototipo</w:t>
      </w:r>
    </w:p>
    <w:p w14:paraId="41654232" w14:textId="153D4EE6" w:rsidR="00773D7E" w:rsidRPr="0099312D" w:rsidRDefault="00E25F5A">
      <w:pPr>
        <w:rPr>
          <w:lang w:val="es-EC"/>
        </w:rPr>
      </w:pPr>
      <w:r>
        <w:fldChar w:fldCharType="begin"/>
      </w:r>
      <w:r w:rsidRPr="0099312D">
        <w:rPr>
          <w:lang w:val="es-EC"/>
        </w:rPr>
        <w:instrText>HYPERLINK "https://interfaces-diagnostico-foliar.vercel.app/" \h</w:instrText>
      </w:r>
      <w:r>
        <w:fldChar w:fldCharType="separate"/>
      </w:r>
      <w:r w:rsidRPr="0099312D">
        <w:rPr>
          <w:color w:val="235B3A"/>
          <w:lang w:val="es-EC"/>
        </w:rPr>
        <w:t>https://interfaces-diagnostico-foliar.vercel.app/</w:t>
      </w:r>
      <w:r>
        <w:fldChar w:fldCharType="end"/>
      </w:r>
    </w:p>
    <w:p w14:paraId="64A9536D" w14:textId="1C734B48" w:rsidR="00773D7E" w:rsidRPr="0099312D" w:rsidRDefault="00E25F5A">
      <w:pPr>
        <w:rPr>
          <w:lang w:val="es-EC"/>
        </w:rPr>
      </w:pPr>
      <w:r>
        <w:fldChar w:fldCharType="begin"/>
      </w:r>
      <w:r w:rsidRPr="0099312D">
        <w:rPr>
          <w:lang w:val="es-EC"/>
        </w:rPr>
        <w:instrText>HYPERLINK "https://interfaces-diagnostico-foliar.vercel.app/" \l "galeria" \h</w:instrText>
      </w:r>
      <w:r>
        <w:fldChar w:fldCharType="separate"/>
      </w:r>
      <w:r w:rsidRPr="0099312D">
        <w:rPr>
          <w:color w:val="235B3A"/>
          <w:lang w:val="es-EC"/>
        </w:rPr>
        <w:t>Abrir la galería de todas las interfaces</w:t>
      </w:r>
      <w:r>
        <w:fldChar w:fldCharType="end"/>
      </w:r>
    </w:p>
    <w:p w14:paraId="4EF25F94" w14:textId="77777777" w:rsidR="00773D7E" w:rsidRDefault="00E25F5A">
      <w:pPr>
        <w:pStyle w:val="Heading2"/>
      </w:pPr>
      <w:proofErr w:type="spellStart"/>
      <w:r>
        <w:t>Recorridos</w:t>
      </w:r>
      <w:proofErr w:type="spellEnd"/>
      <w:r>
        <w:t xml:space="preserve"> de consulta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2448"/>
        <w:gridCol w:w="5472"/>
      </w:tblGrid>
      <w:tr w:rsidR="00773D7E" w14:paraId="439A934E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BE5"/>
          </w:tcPr>
          <w:p w14:paraId="43498895" w14:textId="77777777" w:rsidR="00773D7E" w:rsidRDefault="00E25F5A">
            <w:pPr>
              <w:spacing w:before="100" w:after="100"/>
            </w:pPr>
            <w:proofErr w:type="spellStart"/>
            <w:r>
              <w:rPr>
                <w:b/>
                <w:sz w:val="18"/>
              </w:rPr>
              <w:t>Perfil</w:t>
            </w:r>
            <w:proofErr w:type="spellEnd"/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BE5"/>
          </w:tcPr>
          <w:p w14:paraId="77099178" w14:textId="77777777" w:rsidR="00773D7E" w:rsidRDefault="00E25F5A">
            <w:pPr>
              <w:spacing w:before="100" w:after="100"/>
            </w:pPr>
            <w:r>
              <w:rPr>
                <w:b/>
                <w:sz w:val="18"/>
              </w:rPr>
              <w:t>Punto de entrada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BE5"/>
          </w:tcPr>
          <w:p w14:paraId="451EA486" w14:textId="77777777" w:rsidR="00773D7E" w:rsidRDefault="00E25F5A">
            <w:pPr>
              <w:spacing w:before="100" w:after="100"/>
            </w:pPr>
            <w:proofErr w:type="spellStart"/>
            <w:r>
              <w:rPr>
                <w:b/>
                <w:sz w:val="18"/>
              </w:rPr>
              <w:t>Recorrido</w:t>
            </w:r>
            <w:proofErr w:type="spellEnd"/>
            <w:r>
              <w:rPr>
                <w:b/>
                <w:sz w:val="18"/>
              </w:rPr>
              <w:t xml:space="preserve"> principal</w:t>
            </w:r>
          </w:p>
        </w:tc>
      </w:tr>
      <w:tr w:rsidR="00773D7E" w:rsidRPr="0099312D" w14:paraId="53D8D2EF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11DD06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 xml:space="preserve">Técnico </w:t>
            </w:r>
            <w:proofErr w:type="spellStart"/>
            <w:r>
              <w:rPr>
                <w:sz w:val="18"/>
              </w:rPr>
              <w:t>agrónomo</w:t>
            </w:r>
            <w:proofErr w:type="spellEnd"/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58DFCE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Resumen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inicio</w:t>
            </w:r>
            <w:proofErr w:type="spellEnd"/>
            <w:r>
              <w:rPr>
                <w:sz w:val="18"/>
              </w:rPr>
              <w:t xml:space="preserve"> Android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8EDD9F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Capturar, validar, consultar resultado, guardar y revisar.</w:t>
            </w:r>
          </w:p>
        </w:tc>
      </w:tr>
      <w:tr w:rsidR="00773D7E" w:rsidRPr="0099312D" w14:paraId="1CDD24C9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21012D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 xml:space="preserve">Productor </w:t>
            </w:r>
            <w:proofErr w:type="spellStart"/>
            <w:r>
              <w:rPr>
                <w:sz w:val="18"/>
              </w:rPr>
              <w:t>agrícola</w:t>
            </w:r>
            <w:proofErr w:type="spellEnd"/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36F9D5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 xml:space="preserve">Mi </w:t>
            </w:r>
            <w:proofErr w:type="spellStart"/>
            <w:r>
              <w:rPr>
                <w:sz w:val="18"/>
              </w:rPr>
              <w:t>cultivo</w:t>
            </w:r>
            <w:proofErr w:type="spellEnd"/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1B3C17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Consultar reportes propios y comentar con contexto.</w:t>
            </w:r>
          </w:p>
        </w:tc>
      </w:tr>
      <w:tr w:rsidR="00773D7E" w:rsidRPr="0099312D" w14:paraId="4E616361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D8F21B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Administrador</w:t>
            </w:r>
            <w:proofErr w:type="spellEnd"/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CCF3C4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Administración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B066B8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Gestionar cuentas, unidades, permisos, catálogos y modelos.</w:t>
            </w:r>
          </w:p>
        </w:tc>
      </w:tr>
    </w:tbl>
    <w:p w14:paraId="092E6578" w14:textId="77777777" w:rsidR="00773D7E" w:rsidRPr="0099312D" w:rsidRDefault="00E25F5A">
      <w:pPr>
        <w:pStyle w:val="Heading2"/>
        <w:rPr>
          <w:lang w:val="es-EC"/>
        </w:rPr>
      </w:pPr>
      <w:r w:rsidRPr="0099312D">
        <w:rPr>
          <w:lang w:val="es-EC"/>
        </w:rPr>
        <w:t>Alcance del prototipo</w:t>
      </w:r>
    </w:p>
    <w:p w14:paraId="53F76F47" w14:textId="77777777" w:rsidR="00773D7E" w:rsidRPr="0099312D" w:rsidRDefault="00E25F5A">
      <w:pPr>
        <w:rPr>
          <w:lang w:val="es-EC"/>
        </w:rPr>
      </w:pPr>
      <w:r w:rsidRPr="0099312D">
        <w:rPr>
          <w:lang w:val="es-EC"/>
        </w:rPr>
        <w:t>Las interacciones y los datos son de demostración. La inferencia, autenticación, permisos de servidor y sincronización real pertenecen a la implementación posterior. La ilustración de una hoja representa cómo se visualizará la evidencia; no es una fotografía analizada por un modelo.</w:t>
      </w:r>
    </w:p>
    <w:p w14:paraId="5674E9F5" w14:textId="77777777" w:rsidR="00773D7E" w:rsidRPr="0099312D" w:rsidRDefault="00E25F5A">
      <w:pPr>
        <w:rPr>
          <w:lang w:val="es-EC"/>
        </w:rPr>
      </w:pPr>
      <w:r w:rsidRPr="0099312D">
        <w:rPr>
          <w:lang w:val="es-EC"/>
        </w:rPr>
        <w:t>Los datos de ejemplo que se editan se conservan en el navegador cuando la función lo indica. El sitio permite explorar el diseño sin usar credenciales ni información personal real.</w:t>
      </w:r>
    </w:p>
    <w:p w14:paraId="5E403CCF" w14:textId="77777777" w:rsidR="00773D7E" w:rsidRPr="0099312D" w:rsidRDefault="00773D7E">
      <w:pPr>
        <w:rPr>
          <w:lang w:val="es-EC"/>
        </w:rPr>
        <w:sectPr w:rsidR="00773D7E" w:rsidRPr="0099312D">
          <w:pgSz w:w="11909" w:h="16834"/>
          <w:pgMar w:top="792" w:right="936" w:bottom="720" w:left="936" w:header="360" w:footer="360" w:gutter="0"/>
          <w:cols w:space="720"/>
          <w:docGrid w:linePitch="360"/>
        </w:sectPr>
      </w:pPr>
    </w:p>
    <w:p w14:paraId="6169C51D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Resumen del técnico</w:t>
      </w:r>
    </w:p>
    <w:p w14:paraId="31BBC34D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Interfaz 01 · Técnico · CU-11.02, CU-16.01</w:t>
      </w:r>
    </w:p>
    <w:p w14:paraId="0B402BAE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Reúne diagnósticos recientes, estados de revisión y pendientes de envío de las unidades asignadas al técnico.</w:t>
      </w:r>
    </w:p>
    <w:p w14:paraId="37D8695C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5CDC3830" wp14:editId="07646E5F">
            <wp:extent cx="5293411" cy="5120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ic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3411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BC47" w14:textId="5965616B" w:rsidR="00773D7E" w:rsidRPr="0099312D" w:rsidRDefault="00E25F5A">
      <w:pPr>
        <w:rPr>
          <w:lang w:val="es-EC"/>
        </w:rPr>
      </w:pPr>
      <w:r>
        <w:fldChar w:fldCharType="begin"/>
      </w:r>
      <w:r w:rsidRPr="0099312D">
        <w:rPr>
          <w:lang w:val="es-EC"/>
        </w:rPr>
        <w:instrText>HYPERLINK "https://interfaces-diagnostico-foliar.vercel.app/" \l "inicio" \h</w:instrText>
      </w:r>
      <w:r>
        <w:fldChar w:fldCharType="separate"/>
      </w:r>
      <w:r w:rsidRPr="0099312D">
        <w:rPr>
          <w:color w:val="235B3A"/>
          <w:lang w:val="es-EC"/>
        </w:rPr>
        <w:t>Abrir esta interfaz en el prototipo</w:t>
      </w:r>
      <w:r>
        <w:fldChar w:fldCharType="end"/>
      </w:r>
    </w:p>
    <w:p w14:paraId="5B9998B4" w14:textId="77777777" w:rsidR="00773D7E" w:rsidRPr="0099312D" w:rsidRDefault="00773D7E">
      <w:pPr>
        <w:rPr>
          <w:lang w:val="es-EC"/>
        </w:rPr>
        <w:sectPr w:rsidR="00773D7E" w:rsidRPr="0099312D">
          <w:pgSz w:w="16834" w:h="11909" w:orient="landscape"/>
          <w:pgMar w:top="792" w:right="936" w:bottom="720" w:left="936" w:header="360" w:footer="360" w:gutter="0"/>
          <w:cols w:space="720"/>
          <w:docGrid w:linePitch="360"/>
        </w:sectPr>
      </w:pPr>
    </w:p>
    <w:p w14:paraId="2E8411F9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Panel del productor</w:t>
      </w:r>
    </w:p>
    <w:p w14:paraId="1BB25C78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Interfaz 02 · Productor · CU-12.01, CU-16.01</w:t>
      </w:r>
    </w:p>
    <w:p w14:paraId="2492275C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Presenta al productor los reportes sincronizados de sus propias unidades y el acceso al seguimiento con el técnico.</w:t>
      </w:r>
    </w:p>
    <w:p w14:paraId="15FCBE01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32EAD953" wp14:editId="76A0226F">
            <wp:extent cx="5829028" cy="5120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9028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EE14" w14:textId="28C3FFA2" w:rsidR="00773D7E" w:rsidRPr="0099312D" w:rsidRDefault="00E25F5A">
      <w:pPr>
        <w:rPr>
          <w:lang w:val="es-EC"/>
        </w:rPr>
      </w:pPr>
      <w:r>
        <w:fldChar w:fldCharType="begin"/>
      </w:r>
      <w:r w:rsidRPr="0099312D">
        <w:rPr>
          <w:lang w:val="es-EC"/>
        </w:rPr>
        <w:instrText>HYPERLINK "https://interfaces-diagnostico-foliar.vercel.app/" \l "productor" \h</w:instrText>
      </w:r>
      <w:r>
        <w:fldChar w:fldCharType="separate"/>
      </w:r>
      <w:r w:rsidRPr="0099312D">
        <w:rPr>
          <w:color w:val="235B3A"/>
          <w:lang w:val="es-EC"/>
        </w:rPr>
        <w:t>Abrir esta interfaz en el prototipo</w:t>
      </w:r>
      <w:r>
        <w:fldChar w:fldCharType="end"/>
      </w:r>
    </w:p>
    <w:p w14:paraId="76E73434" w14:textId="77777777" w:rsidR="00773D7E" w:rsidRPr="0099312D" w:rsidRDefault="00773D7E">
      <w:pPr>
        <w:rPr>
          <w:lang w:val="es-EC"/>
        </w:rPr>
        <w:sectPr w:rsidR="00773D7E" w:rsidRPr="0099312D">
          <w:pgSz w:w="16834" w:h="11909" w:orient="landscape"/>
          <w:pgMar w:top="792" w:right="936" w:bottom="720" w:left="936" w:header="360" w:footer="360" w:gutter="0"/>
          <w:cols w:space="720"/>
          <w:docGrid w:linePitch="360"/>
        </w:sectPr>
      </w:pPr>
    </w:p>
    <w:p w14:paraId="1ECA9EE9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Administración general</w:t>
      </w:r>
    </w:p>
    <w:p w14:paraId="5E3F1966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Interfaz 03 · Administrador · CU-03.02, CU-04.01, CU-16.01</w:t>
      </w:r>
    </w:p>
    <w:p w14:paraId="35BE4635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Resume cuentas, unidades y recursos administrativos. La administración no implica competencia para validar resultados agronómicos.</w:t>
      </w:r>
    </w:p>
    <w:p w14:paraId="5F982529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785601FE" wp14:editId="16976F47">
            <wp:extent cx="5293411" cy="5120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3411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81CA" w14:textId="6D42D4BC" w:rsidR="00773D7E" w:rsidRPr="0099312D" w:rsidRDefault="00E25F5A">
      <w:pPr>
        <w:rPr>
          <w:lang w:val="es-EC"/>
        </w:rPr>
      </w:pPr>
      <w:r>
        <w:fldChar w:fldCharType="begin"/>
      </w:r>
      <w:r w:rsidRPr="0099312D">
        <w:rPr>
          <w:lang w:val="es-EC"/>
        </w:rPr>
        <w:instrText>HYPERLINK "https://interfaces-diagnostico-foliar.vercel.app/" \l "admin" \h</w:instrText>
      </w:r>
      <w:r>
        <w:fldChar w:fldCharType="separate"/>
      </w:r>
      <w:r w:rsidRPr="0099312D">
        <w:rPr>
          <w:color w:val="235B3A"/>
          <w:lang w:val="es-EC"/>
        </w:rPr>
        <w:t>Abrir esta interfaz en el prototipo</w:t>
      </w:r>
      <w:r>
        <w:fldChar w:fldCharType="end"/>
      </w:r>
    </w:p>
    <w:p w14:paraId="423E11CD" w14:textId="77777777" w:rsidR="00773D7E" w:rsidRPr="0099312D" w:rsidRDefault="00773D7E">
      <w:pPr>
        <w:rPr>
          <w:lang w:val="es-EC"/>
        </w:rPr>
        <w:sectPr w:rsidR="00773D7E" w:rsidRPr="0099312D">
          <w:pgSz w:w="16834" w:h="11909" w:orient="landscape"/>
          <w:pgMar w:top="792" w:right="936" w:bottom="720" w:left="936" w:header="360" w:footer="360" w:gutter="0"/>
          <w:cols w:space="720"/>
          <w:docGrid w:linePitch="360"/>
        </w:sectPr>
      </w:pPr>
    </w:p>
    <w:p w14:paraId="623DC335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Inicio de sesión</w:t>
      </w:r>
    </w:p>
    <w:p w14:paraId="7676AB02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Interfaz 04 · Todos · CU-02.01, CU-02.03</w:t>
      </w:r>
    </w:p>
    <w:p w14:paraId="418B5500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Permite explorar el acceso por rol. El primer inicio de sesión del producto requiere conexión y credenciales válidas.</w:t>
      </w:r>
    </w:p>
    <w:p w14:paraId="1948C2C9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4A94AFF7" wp14:editId="452F60E9">
            <wp:extent cx="7373721" cy="5120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73721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4E12" w14:textId="5DE4F1DA" w:rsidR="00773D7E" w:rsidRPr="0099312D" w:rsidRDefault="00E25F5A">
      <w:pPr>
        <w:rPr>
          <w:lang w:val="es-EC"/>
        </w:rPr>
      </w:pPr>
      <w:r>
        <w:fldChar w:fldCharType="begin"/>
      </w:r>
      <w:r w:rsidRPr="0099312D">
        <w:rPr>
          <w:lang w:val="es-EC"/>
        </w:rPr>
        <w:instrText>HYPERLINK "https://interfaces-diagnostico-foliar.vercel.app/" \l "login" \h</w:instrText>
      </w:r>
      <w:r>
        <w:fldChar w:fldCharType="separate"/>
      </w:r>
      <w:r w:rsidRPr="0099312D">
        <w:rPr>
          <w:color w:val="235B3A"/>
          <w:lang w:val="es-EC"/>
        </w:rPr>
        <w:t>Abrir esta interfaz en el prototipo</w:t>
      </w:r>
      <w:r>
        <w:fldChar w:fldCharType="end"/>
      </w:r>
    </w:p>
    <w:p w14:paraId="2470D318" w14:textId="77777777" w:rsidR="00773D7E" w:rsidRPr="0099312D" w:rsidRDefault="00773D7E">
      <w:pPr>
        <w:rPr>
          <w:lang w:val="es-EC"/>
        </w:rPr>
        <w:sectPr w:rsidR="00773D7E" w:rsidRPr="0099312D">
          <w:pgSz w:w="16834" w:h="11909" w:orient="landscape"/>
          <w:pgMar w:top="792" w:right="936" w:bottom="720" w:left="936" w:header="360" w:footer="360" w:gutter="0"/>
          <w:cols w:space="720"/>
          <w:docGrid w:linePitch="360"/>
        </w:sectPr>
      </w:pPr>
    </w:p>
    <w:p w14:paraId="175F0F4C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Registro de productor</w:t>
      </w:r>
    </w:p>
    <w:p w14:paraId="34DA8657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Interfaz 05 · Visitante · CU-01.01</w:t>
      </w:r>
    </w:p>
    <w:p w14:paraId="3E608621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Solicita los datos mínimos del productor. El autorregistro no concede roles técnicos ni asigna fincas ajenas.</w:t>
      </w:r>
    </w:p>
    <w:p w14:paraId="1806879E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45A59DBD" wp14:editId="7DA1465B">
            <wp:extent cx="7373721" cy="5120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73721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73E4" w14:textId="4B2BC79F" w:rsidR="00773D7E" w:rsidRPr="0099312D" w:rsidRDefault="00E25F5A">
      <w:pPr>
        <w:rPr>
          <w:lang w:val="es-EC"/>
        </w:rPr>
      </w:pPr>
      <w:r>
        <w:fldChar w:fldCharType="begin"/>
      </w:r>
      <w:r w:rsidRPr="0099312D">
        <w:rPr>
          <w:lang w:val="es-EC"/>
        </w:rPr>
        <w:instrText>HYPERLINK "https://interfaces-diagnostico-foliar.vercel.app/" \l "registro" \h</w:instrText>
      </w:r>
      <w:r>
        <w:fldChar w:fldCharType="separate"/>
      </w:r>
      <w:r w:rsidRPr="0099312D">
        <w:rPr>
          <w:color w:val="235B3A"/>
          <w:lang w:val="es-EC"/>
        </w:rPr>
        <w:t>Abrir esta interfaz en el prototipo</w:t>
      </w:r>
      <w:r>
        <w:fldChar w:fldCharType="end"/>
      </w:r>
    </w:p>
    <w:p w14:paraId="46A3D435" w14:textId="77777777" w:rsidR="00773D7E" w:rsidRPr="0099312D" w:rsidRDefault="00773D7E">
      <w:pPr>
        <w:rPr>
          <w:lang w:val="es-EC"/>
        </w:rPr>
        <w:sectPr w:rsidR="00773D7E" w:rsidRPr="0099312D">
          <w:pgSz w:w="16834" w:h="11909" w:orient="landscape"/>
          <w:pgMar w:top="792" w:right="936" w:bottom="720" w:left="936" w:header="360" w:footer="360" w:gutter="0"/>
          <w:cols w:space="720"/>
          <w:docGrid w:linePitch="360"/>
        </w:sectPr>
      </w:pPr>
    </w:p>
    <w:p w14:paraId="1610E20D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Inicio Android</w:t>
      </w:r>
    </w:p>
    <w:p w14:paraId="20BCDCAC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Interfaz 06 · Técnico · CU-02.02, CU-11.02</w:t>
      </w:r>
    </w:p>
    <w:p w14:paraId="086A850F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Ofrece acceso directo a una inspección, al historial local y a la cola de sincronización desde Android.</w:t>
      </w:r>
    </w:p>
    <w:p w14:paraId="797F4A5E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2F150413" wp14:editId="544A1FD9">
            <wp:extent cx="2780270" cy="685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027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E1A6" w14:textId="38FEE2A9" w:rsidR="00773D7E" w:rsidRPr="0099312D" w:rsidRDefault="00E25F5A">
      <w:pPr>
        <w:rPr>
          <w:lang w:val="es-EC"/>
        </w:rPr>
      </w:pPr>
      <w:r>
        <w:fldChar w:fldCharType="begin"/>
      </w:r>
      <w:r w:rsidRPr="0099312D">
        <w:rPr>
          <w:lang w:val="es-EC"/>
        </w:rPr>
        <w:instrText>HYPERLINK "https://interfaces-diagnostico-foliar.vercel.app/" \l "movil" \h</w:instrText>
      </w:r>
      <w:r>
        <w:fldChar w:fldCharType="separate"/>
      </w:r>
      <w:r w:rsidRPr="0099312D">
        <w:rPr>
          <w:color w:val="235B3A"/>
          <w:lang w:val="es-EC"/>
        </w:rPr>
        <w:t>Abrir esta interfaz en el prototipo</w:t>
      </w:r>
      <w:r>
        <w:fldChar w:fldCharType="end"/>
      </w:r>
    </w:p>
    <w:p w14:paraId="0A616D8E" w14:textId="77777777" w:rsidR="00773D7E" w:rsidRPr="0099312D" w:rsidRDefault="00773D7E">
      <w:pPr>
        <w:rPr>
          <w:lang w:val="es-EC"/>
        </w:rPr>
        <w:sectPr w:rsidR="00773D7E" w:rsidRPr="0099312D">
          <w:pgSz w:w="11909" w:h="16834"/>
          <w:pgMar w:top="792" w:right="936" w:bottom="720" w:left="936" w:header="360" w:footer="360" w:gutter="0"/>
          <w:cols w:space="720"/>
          <w:docGrid w:linePitch="360"/>
        </w:sectPr>
      </w:pPr>
    </w:p>
    <w:p w14:paraId="56B4A8AA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Captura o selección</w:t>
      </w:r>
    </w:p>
    <w:p w14:paraId="6BB777EB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Interfaz 07 · Técnico · CU-06.01, CU-06.02</w:t>
      </w:r>
    </w:p>
    <w:p w14:paraId="78805D5E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Permite tomar o seleccionar una fotografía. El encuadre y la iluminación orientan una captura útil antes de analizar.</w:t>
      </w:r>
    </w:p>
    <w:p w14:paraId="6F8AC7AC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3AB4A498" wp14:editId="3F1B301D">
            <wp:extent cx="2926080" cy="630982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0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FA4F" w14:textId="2EA12EB4" w:rsidR="00773D7E" w:rsidRPr="0099312D" w:rsidRDefault="00E25F5A">
      <w:pPr>
        <w:rPr>
          <w:lang w:val="es-EC"/>
        </w:rPr>
      </w:pPr>
      <w:r>
        <w:fldChar w:fldCharType="begin"/>
      </w:r>
      <w:r w:rsidRPr="0099312D">
        <w:rPr>
          <w:lang w:val="es-EC"/>
        </w:rPr>
        <w:instrText>HYPERLINK "https://interfaces-diagnostico-foliar.vercel.app/" \l "captura" \h</w:instrText>
      </w:r>
      <w:r>
        <w:fldChar w:fldCharType="separate"/>
      </w:r>
      <w:r w:rsidRPr="0099312D">
        <w:rPr>
          <w:color w:val="235B3A"/>
          <w:lang w:val="es-EC"/>
        </w:rPr>
        <w:t>Abrir esta interfaz en el prototipo</w:t>
      </w:r>
      <w:r>
        <w:fldChar w:fldCharType="end"/>
      </w:r>
    </w:p>
    <w:p w14:paraId="38018709" w14:textId="77777777" w:rsidR="00773D7E" w:rsidRPr="0099312D" w:rsidRDefault="00773D7E">
      <w:pPr>
        <w:rPr>
          <w:lang w:val="es-EC"/>
        </w:rPr>
        <w:sectPr w:rsidR="00773D7E" w:rsidRPr="0099312D">
          <w:pgSz w:w="11909" w:h="16834"/>
          <w:pgMar w:top="792" w:right="936" w:bottom="720" w:left="936" w:header="360" w:footer="360" w:gutter="0"/>
          <w:cols w:space="720"/>
          <w:docGrid w:linePitch="360"/>
        </w:sectPr>
      </w:pPr>
    </w:p>
    <w:p w14:paraId="2DA6320C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Validación de imagen</w:t>
      </w:r>
    </w:p>
    <w:p w14:paraId="5BDABEAA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Interfaz 08 · Técnico · CU-07.01</w:t>
      </w:r>
    </w:p>
    <w:p w14:paraId="71D16475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Reúne la comprobación del archivo y la confirmación visual de la hoja. Permite explorar resultados de ejemplo y el estado no concluyente.</w:t>
      </w:r>
    </w:p>
    <w:p w14:paraId="0907E181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11119AA9" wp14:editId="6B66FBDD">
            <wp:extent cx="2926080" cy="664745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idac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64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D53A" w14:textId="4ADC0239" w:rsidR="00773D7E" w:rsidRPr="0099312D" w:rsidRDefault="00E25F5A">
      <w:pPr>
        <w:rPr>
          <w:lang w:val="es-EC"/>
        </w:rPr>
      </w:pPr>
      <w:r>
        <w:fldChar w:fldCharType="begin"/>
      </w:r>
      <w:r w:rsidRPr="0099312D">
        <w:rPr>
          <w:lang w:val="es-EC"/>
        </w:rPr>
        <w:instrText>HYPERLINK "https://interfaces-diagnostico-foliar.vercel.app/" \l "validacion" \h</w:instrText>
      </w:r>
      <w:r>
        <w:fldChar w:fldCharType="separate"/>
      </w:r>
      <w:r w:rsidRPr="0099312D">
        <w:rPr>
          <w:color w:val="235B3A"/>
          <w:lang w:val="es-EC"/>
        </w:rPr>
        <w:t>Abrir esta interfaz en el prototipo</w:t>
      </w:r>
      <w:r>
        <w:fldChar w:fldCharType="end"/>
      </w:r>
    </w:p>
    <w:p w14:paraId="009AD0DD" w14:textId="77777777" w:rsidR="00773D7E" w:rsidRPr="0099312D" w:rsidRDefault="00773D7E">
      <w:pPr>
        <w:rPr>
          <w:lang w:val="es-EC"/>
        </w:rPr>
        <w:sectPr w:rsidR="00773D7E" w:rsidRPr="0099312D">
          <w:pgSz w:w="11909" w:h="16834"/>
          <w:pgMar w:top="792" w:right="936" w:bottom="720" w:left="936" w:header="360" w:footer="360" w:gutter="0"/>
          <w:cols w:space="720"/>
          <w:docGrid w:linePitch="360"/>
        </w:sectPr>
      </w:pPr>
    </w:p>
    <w:p w14:paraId="4E4B6A01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Detecciones locales</w:t>
      </w:r>
    </w:p>
    <w:p w14:paraId="3E2E794A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Interfaz 09 · Técnico · CU-08.01, CU-09.01</w:t>
      </w:r>
    </w:p>
    <w:p w14:paraId="17EFD16B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Presenta categoría, recuadro y confianza como resultado automático pendiente de revisión. La imagen y la detección se ilustran con datos de ejemplo.</w:t>
      </w:r>
    </w:p>
    <w:p w14:paraId="6641BEED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68D94F82" wp14:editId="73CC22BD">
            <wp:extent cx="2926080" cy="66774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a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67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67C3" w14:textId="52949FE8" w:rsidR="00773D7E" w:rsidRPr="0099312D" w:rsidRDefault="00E25F5A">
      <w:pPr>
        <w:rPr>
          <w:lang w:val="es-EC"/>
        </w:rPr>
      </w:pPr>
      <w:r>
        <w:fldChar w:fldCharType="begin"/>
      </w:r>
      <w:r w:rsidRPr="0099312D">
        <w:rPr>
          <w:lang w:val="es-EC"/>
        </w:rPr>
        <w:instrText>HYPERLINK "https://interfaces-diagnostico-foliar.vercel.app/" \l "resultado" \h</w:instrText>
      </w:r>
      <w:r>
        <w:fldChar w:fldCharType="separate"/>
      </w:r>
      <w:r w:rsidRPr="0099312D">
        <w:rPr>
          <w:color w:val="235B3A"/>
          <w:lang w:val="es-EC"/>
        </w:rPr>
        <w:t>Abrir esta interfaz en el prototipo</w:t>
      </w:r>
      <w:r>
        <w:fldChar w:fldCharType="end"/>
      </w:r>
    </w:p>
    <w:p w14:paraId="3F075944" w14:textId="77777777" w:rsidR="00773D7E" w:rsidRPr="0099312D" w:rsidRDefault="00773D7E">
      <w:pPr>
        <w:rPr>
          <w:lang w:val="es-EC"/>
        </w:rPr>
        <w:sectPr w:rsidR="00773D7E" w:rsidRPr="0099312D">
          <w:pgSz w:w="11909" w:h="16834"/>
          <w:pgMar w:top="792" w:right="936" w:bottom="720" w:left="936" w:header="360" w:footer="360" w:gutter="0"/>
          <w:cols w:space="720"/>
          <w:docGrid w:linePitch="360"/>
        </w:sectPr>
      </w:pPr>
    </w:p>
    <w:p w14:paraId="17F84CBE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Guardar diagnóstico</w:t>
      </w:r>
    </w:p>
    <w:p w14:paraId="2BA4C0A2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Interfaz 10 · Técnico · CU-05.03, CU-11.01</w:t>
      </w:r>
    </w:p>
    <w:p w14:paraId="6A7ED5C0" w14:textId="77777777" w:rsidR="00773D7E" w:rsidRDefault="00E25F5A">
      <w:r w:rsidRPr="0099312D">
        <w:rPr>
          <w:sz w:val="20"/>
          <w:lang w:val="es-EC"/>
        </w:rPr>
        <w:t xml:space="preserve">Asocia el diagnóstico a una finca obligatoria y a un lote o árbol opcionales. </w:t>
      </w:r>
      <w:r>
        <w:rPr>
          <w:sz w:val="20"/>
        </w:rPr>
        <w:t xml:space="preserve">El </w:t>
      </w:r>
      <w:proofErr w:type="spellStart"/>
      <w:r>
        <w:rPr>
          <w:sz w:val="20"/>
        </w:rPr>
        <w:t>guardado</w:t>
      </w:r>
      <w:proofErr w:type="spellEnd"/>
      <w:r>
        <w:rPr>
          <w:sz w:val="20"/>
        </w:rPr>
        <w:t xml:space="preserve"> local se </w:t>
      </w:r>
      <w:proofErr w:type="spellStart"/>
      <w:r>
        <w:rPr>
          <w:sz w:val="20"/>
        </w:rPr>
        <w:t>diferencia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envío</w:t>
      </w:r>
      <w:proofErr w:type="spellEnd"/>
      <w:r>
        <w:rPr>
          <w:sz w:val="20"/>
        </w:rPr>
        <w:t xml:space="preserve"> al </w:t>
      </w:r>
      <w:proofErr w:type="spellStart"/>
      <w:r>
        <w:rPr>
          <w:sz w:val="20"/>
        </w:rPr>
        <w:t>servidor</w:t>
      </w:r>
      <w:proofErr w:type="spellEnd"/>
      <w:r>
        <w:rPr>
          <w:sz w:val="20"/>
        </w:rPr>
        <w:t>.</w:t>
      </w:r>
    </w:p>
    <w:p w14:paraId="1EDB0ADB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795D97CE" wp14:editId="1695B073">
            <wp:extent cx="2926080" cy="60022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ard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00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40CF" w14:textId="40E81146" w:rsidR="00773D7E" w:rsidRPr="0099312D" w:rsidRDefault="00E25F5A">
      <w:pPr>
        <w:rPr>
          <w:lang w:val="es-EC"/>
        </w:rPr>
      </w:pPr>
      <w:hyperlink r:id="rId20" w:anchor="guardar">
        <w:r w:rsidRPr="0099312D">
          <w:rPr>
            <w:color w:val="235B3A"/>
            <w:lang w:val="es-EC"/>
          </w:rPr>
          <w:t>Abrir esta interfaz en el prototipo</w:t>
        </w:r>
      </w:hyperlink>
    </w:p>
    <w:p w14:paraId="268F2975" w14:textId="77777777" w:rsidR="00773D7E" w:rsidRPr="0099312D" w:rsidRDefault="00773D7E">
      <w:pPr>
        <w:rPr>
          <w:lang w:val="es-EC"/>
        </w:rPr>
        <w:sectPr w:rsidR="00773D7E" w:rsidRPr="0099312D">
          <w:pgSz w:w="11909" w:h="16834"/>
          <w:pgMar w:top="792" w:right="936" w:bottom="720" w:left="936" w:header="360" w:footer="360" w:gutter="0"/>
          <w:cols w:space="720"/>
          <w:docGrid w:linePitch="360"/>
        </w:sectPr>
      </w:pPr>
    </w:p>
    <w:p w14:paraId="5D362254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Historial y búsqueda</w:t>
      </w:r>
    </w:p>
    <w:p w14:paraId="00CFCC88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Interfaz 11 · Técnico · CU-11.02, CU-16.01</w:t>
      </w:r>
    </w:p>
    <w:p w14:paraId="3EE632FB" w14:textId="77777777" w:rsidR="00773D7E" w:rsidRDefault="00E25F5A">
      <w:r w:rsidRPr="0099312D">
        <w:rPr>
          <w:sz w:val="20"/>
          <w:lang w:val="es-EC"/>
        </w:rPr>
        <w:t xml:space="preserve">Permite buscar por código, finca o condición y filtrar por revisión. </w:t>
      </w:r>
      <w:r>
        <w:rPr>
          <w:sz w:val="20"/>
        </w:rPr>
        <w:t xml:space="preserve">Cada </w:t>
      </w:r>
      <w:proofErr w:type="spellStart"/>
      <w:r>
        <w:rPr>
          <w:sz w:val="20"/>
        </w:rPr>
        <w:t>registro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conserva</w:t>
      </w:r>
      <w:proofErr w:type="spellEnd"/>
      <w:r>
        <w:rPr>
          <w:sz w:val="20"/>
        </w:rPr>
        <w:t xml:space="preserve"> el </w:t>
      </w:r>
      <w:proofErr w:type="spellStart"/>
      <w:r>
        <w:rPr>
          <w:sz w:val="20"/>
        </w:rPr>
        <w:t>acceso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su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evidencia</w:t>
      </w:r>
      <w:proofErr w:type="spellEnd"/>
      <w:r>
        <w:rPr>
          <w:sz w:val="20"/>
        </w:rPr>
        <w:t>.</w:t>
      </w:r>
    </w:p>
    <w:p w14:paraId="203E9C28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079EF3F0" wp14:editId="7800EE97">
            <wp:extent cx="7373721" cy="51206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i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73721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68B9" w14:textId="64634F8C" w:rsidR="00773D7E" w:rsidRPr="0099312D" w:rsidRDefault="00E25F5A">
      <w:pPr>
        <w:rPr>
          <w:lang w:val="es-EC"/>
        </w:rPr>
      </w:pPr>
      <w:hyperlink r:id="rId22" w:anchor="historial">
        <w:r w:rsidRPr="0099312D">
          <w:rPr>
            <w:color w:val="235B3A"/>
            <w:lang w:val="es-EC"/>
          </w:rPr>
          <w:t>Abrir esta interfaz en el prototipo</w:t>
        </w:r>
      </w:hyperlink>
    </w:p>
    <w:p w14:paraId="273351E8" w14:textId="77777777" w:rsidR="00773D7E" w:rsidRPr="0099312D" w:rsidRDefault="00773D7E">
      <w:pPr>
        <w:rPr>
          <w:lang w:val="es-EC"/>
        </w:rPr>
        <w:sectPr w:rsidR="00773D7E" w:rsidRPr="0099312D">
          <w:pgSz w:w="16834" w:h="11909" w:orient="landscape"/>
          <w:pgMar w:top="792" w:right="936" w:bottom="720" w:left="936" w:header="360" w:footer="360" w:gutter="0"/>
          <w:cols w:space="720"/>
          <w:docGrid w:linePitch="360"/>
        </w:sectPr>
      </w:pPr>
    </w:p>
    <w:p w14:paraId="76D9FCCE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Detalle del diagnóstico</w:t>
      </w:r>
    </w:p>
    <w:p w14:paraId="23C46EA3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Interfaz 12 · Técnico · CU-11.02, CU-13.01</w:t>
      </w:r>
    </w:p>
    <w:p w14:paraId="41D52A2C" w14:textId="77777777" w:rsidR="00773D7E" w:rsidRDefault="00E25F5A">
      <w:r w:rsidRPr="0099312D">
        <w:rPr>
          <w:sz w:val="20"/>
          <w:lang w:val="es-EC"/>
        </w:rPr>
        <w:t xml:space="preserve">Distingue la predicción original de la revisión profesional y del transporte del registro. </w:t>
      </w:r>
      <w:proofErr w:type="spellStart"/>
      <w:r>
        <w:rPr>
          <w:sz w:val="20"/>
        </w:rPr>
        <w:t>Incluye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contexto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historial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respuesta</w:t>
      </w:r>
      <w:proofErr w:type="spellEnd"/>
      <w:r>
        <w:rPr>
          <w:sz w:val="20"/>
        </w:rPr>
        <w:t xml:space="preserve"> al productor.</w:t>
      </w:r>
    </w:p>
    <w:p w14:paraId="29BFB459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56CDFDBB" wp14:editId="378BD7E9">
            <wp:extent cx="4988986" cy="51206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al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8986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966B" w14:textId="1063ADA2" w:rsidR="00773D7E" w:rsidRPr="0099312D" w:rsidRDefault="00E25F5A">
      <w:pPr>
        <w:rPr>
          <w:lang w:val="es-EC"/>
        </w:rPr>
      </w:pPr>
      <w:hyperlink r:id="rId24" w:anchor="detalle">
        <w:r w:rsidRPr="0099312D">
          <w:rPr>
            <w:color w:val="235B3A"/>
            <w:lang w:val="es-EC"/>
          </w:rPr>
          <w:t>Abrir esta interfaz en el prototipo</w:t>
        </w:r>
      </w:hyperlink>
    </w:p>
    <w:p w14:paraId="727569C6" w14:textId="77777777" w:rsidR="00773D7E" w:rsidRPr="0099312D" w:rsidRDefault="00773D7E">
      <w:pPr>
        <w:rPr>
          <w:lang w:val="es-EC"/>
        </w:rPr>
        <w:sectPr w:rsidR="00773D7E" w:rsidRPr="0099312D">
          <w:pgSz w:w="16834" w:h="11909" w:orient="landscape"/>
          <w:pgMar w:top="792" w:right="936" w:bottom="720" w:left="936" w:header="360" w:footer="360" w:gutter="0"/>
          <w:cols w:space="720"/>
          <w:docGrid w:linePitch="360"/>
        </w:sectPr>
      </w:pPr>
    </w:p>
    <w:p w14:paraId="1D67C825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Revisión profesional</w:t>
      </w:r>
    </w:p>
    <w:p w14:paraId="3175E69E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Interfaz 13 · Técnico · CU-10.01</w:t>
      </w:r>
    </w:p>
    <w:p w14:paraId="131D1790" w14:textId="77777777" w:rsidR="00773D7E" w:rsidRDefault="00E25F5A">
      <w:r w:rsidRPr="0099312D">
        <w:rPr>
          <w:sz w:val="20"/>
          <w:lang w:val="es-EC"/>
        </w:rPr>
        <w:t xml:space="preserve">Registra confirmación, corrección o resultado no concluyente con una observación profesional. </w:t>
      </w:r>
      <w:proofErr w:type="spellStart"/>
      <w:r>
        <w:rPr>
          <w:sz w:val="20"/>
        </w:rPr>
        <w:t>Conserva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predicción</w:t>
      </w:r>
      <w:proofErr w:type="spellEnd"/>
      <w:r>
        <w:rPr>
          <w:sz w:val="20"/>
        </w:rPr>
        <w:t xml:space="preserve"> original.</w:t>
      </w:r>
    </w:p>
    <w:p w14:paraId="5E1DB2D2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0AE6CB7B" wp14:editId="5318EC3F">
            <wp:extent cx="7373721" cy="51206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s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373721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1561" w14:textId="7E2CBD56" w:rsidR="00773D7E" w:rsidRPr="0099312D" w:rsidRDefault="00E25F5A">
      <w:pPr>
        <w:rPr>
          <w:lang w:val="es-EC"/>
        </w:rPr>
      </w:pPr>
      <w:hyperlink r:id="rId26" w:anchor="revision">
        <w:r w:rsidRPr="0099312D">
          <w:rPr>
            <w:color w:val="235B3A"/>
            <w:lang w:val="es-EC"/>
          </w:rPr>
          <w:t>Abrir esta interfaz en el prototipo</w:t>
        </w:r>
      </w:hyperlink>
    </w:p>
    <w:p w14:paraId="31DB0414" w14:textId="77777777" w:rsidR="00773D7E" w:rsidRPr="0099312D" w:rsidRDefault="00773D7E">
      <w:pPr>
        <w:rPr>
          <w:lang w:val="es-EC"/>
        </w:rPr>
        <w:sectPr w:rsidR="00773D7E" w:rsidRPr="0099312D">
          <w:pgSz w:w="16834" w:h="11909" w:orient="landscape"/>
          <w:pgMar w:top="792" w:right="936" w:bottom="720" w:left="936" w:header="360" w:footer="360" w:gutter="0"/>
          <w:cols w:space="720"/>
          <w:docGrid w:linePitch="360"/>
        </w:sectPr>
      </w:pPr>
    </w:p>
    <w:p w14:paraId="3A3844F0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Reportes del productor</w:t>
      </w:r>
    </w:p>
    <w:p w14:paraId="1BB98494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Interfaz 14 · Productor · CU-12.01</w:t>
      </w:r>
    </w:p>
    <w:p w14:paraId="371FEFFE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Lista los reportes disponibles para el productor dentro de sus unidades. La web presenta únicamente la información recibida por el servidor.</w:t>
      </w:r>
    </w:p>
    <w:p w14:paraId="5F46AF06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7E2C206C" wp14:editId="7DE4D2E1">
            <wp:extent cx="7373721" cy="51206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373721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6B85" w14:textId="67D2384C" w:rsidR="00773D7E" w:rsidRPr="0099312D" w:rsidRDefault="00E25F5A">
      <w:pPr>
        <w:rPr>
          <w:lang w:val="es-EC"/>
        </w:rPr>
      </w:pPr>
      <w:hyperlink r:id="rId28" w:anchor="reportes">
        <w:r w:rsidRPr="0099312D">
          <w:rPr>
            <w:color w:val="235B3A"/>
            <w:lang w:val="es-EC"/>
          </w:rPr>
          <w:t>Abrir esta interfaz en el prototipo</w:t>
        </w:r>
      </w:hyperlink>
    </w:p>
    <w:p w14:paraId="0BEAAE34" w14:textId="77777777" w:rsidR="00773D7E" w:rsidRPr="0099312D" w:rsidRDefault="00773D7E">
      <w:pPr>
        <w:rPr>
          <w:lang w:val="es-EC"/>
        </w:rPr>
        <w:sectPr w:rsidR="00773D7E" w:rsidRPr="0099312D">
          <w:pgSz w:w="16834" w:h="11909" w:orient="landscape"/>
          <w:pgMar w:top="792" w:right="936" w:bottom="720" w:left="936" w:header="360" w:footer="360" w:gutter="0"/>
          <w:cols w:space="720"/>
          <w:docGrid w:linePitch="360"/>
        </w:sectPr>
      </w:pPr>
    </w:p>
    <w:p w14:paraId="4529AF0C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Reporte y comentarios</w:t>
      </w:r>
    </w:p>
    <w:p w14:paraId="6B2D3500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Interfaz 15 · Productor · CU-12.01, CU-14.01, CU-14.02, CU-14.03</w:t>
      </w:r>
    </w:p>
    <w:p w14:paraId="40573271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Muestra un reporte comprensible y una conversación contextual. Permite añadir, editar y retirar comentarios propios.</w:t>
      </w:r>
    </w:p>
    <w:p w14:paraId="6C36F330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4E7B077C" wp14:editId="60DB02BA">
            <wp:extent cx="5824424" cy="51206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24424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65FC" w14:textId="0C37C4C1" w:rsidR="00773D7E" w:rsidRPr="0099312D" w:rsidRDefault="00E25F5A">
      <w:pPr>
        <w:rPr>
          <w:lang w:val="es-EC"/>
        </w:rPr>
      </w:pPr>
      <w:hyperlink r:id="rId30" w:anchor="reporte">
        <w:r w:rsidRPr="0099312D">
          <w:rPr>
            <w:color w:val="235B3A"/>
            <w:lang w:val="es-EC"/>
          </w:rPr>
          <w:t>Abrir esta interfaz en el prototipo</w:t>
        </w:r>
      </w:hyperlink>
    </w:p>
    <w:p w14:paraId="43813D9A" w14:textId="77777777" w:rsidR="00773D7E" w:rsidRPr="0099312D" w:rsidRDefault="00773D7E">
      <w:pPr>
        <w:rPr>
          <w:lang w:val="es-EC"/>
        </w:rPr>
        <w:sectPr w:rsidR="00773D7E" w:rsidRPr="0099312D">
          <w:pgSz w:w="16834" w:h="11909" w:orient="landscape"/>
          <w:pgMar w:top="792" w:right="936" w:bottom="720" w:left="936" w:header="360" w:footer="360" w:gutter="0"/>
          <w:cols w:space="720"/>
          <w:docGrid w:linePitch="360"/>
        </w:sectPr>
      </w:pPr>
    </w:p>
    <w:p w14:paraId="50251A9B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Unidades productivas</w:t>
      </w:r>
    </w:p>
    <w:p w14:paraId="3A7A8819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Interfaz 16 · Administrador · CU-05.01</w:t>
      </w:r>
    </w:p>
    <w:p w14:paraId="09C3EE1E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Organiza las unidades productivas y sus responsables, manteniendo la finca como origen de la información de diagnóstico.</w:t>
      </w:r>
    </w:p>
    <w:p w14:paraId="3C92AFDE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4D047BE0" wp14:editId="40112634">
            <wp:extent cx="7373721" cy="51206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ca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373721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AF9D" w14:textId="25F47E0E" w:rsidR="00773D7E" w:rsidRPr="0099312D" w:rsidRDefault="00E25F5A">
      <w:pPr>
        <w:rPr>
          <w:lang w:val="es-EC"/>
        </w:rPr>
      </w:pPr>
      <w:hyperlink r:id="rId32" w:anchor="fincas">
        <w:r w:rsidRPr="0099312D">
          <w:rPr>
            <w:color w:val="235B3A"/>
            <w:lang w:val="es-EC"/>
          </w:rPr>
          <w:t>Abrir esta interfaz en el prototipo</w:t>
        </w:r>
      </w:hyperlink>
    </w:p>
    <w:p w14:paraId="3E6AFD51" w14:textId="77777777" w:rsidR="00773D7E" w:rsidRPr="0099312D" w:rsidRDefault="00773D7E">
      <w:pPr>
        <w:rPr>
          <w:lang w:val="es-EC"/>
        </w:rPr>
        <w:sectPr w:rsidR="00773D7E" w:rsidRPr="0099312D">
          <w:pgSz w:w="16834" w:h="11909" w:orient="landscape"/>
          <w:pgMar w:top="792" w:right="936" w:bottom="720" w:left="936" w:header="360" w:footer="360" w:gutter="0"/>
          <w:cols w:space="720"/>
          <w:docGrid w:linePitch="360"/>
        </w:sectPr>
      </w:pPr>
    </w:p>
    <w:p w14:paraId="2984D9C1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Crear o editar unidad</w:t>
      </w:r>
    </w:p>
    <w:p w14:paraId="68A285F8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Interfaz 17 · Administrador · CU-05.01</w:t>
      </w:r>
    </w:p>
    <w:p w14:paraId="3DFA7886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Reúne datos de finca, productor y técnico, junto con la relación opcional de lote y árbol.</w:t>
      </w:r>
    </w:p>
    <w:p w14:paraId="4CEE8911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6CF36CF5" wp14:editId="51A7EB90">
            <wp:extent cx="7373721" cy="51206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ca-for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373721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2997" w14:textId="76145E73" w:rsidR="00773D7E" w:rsidRPr="0099312D" w:rsidRDefault="00E25F5A">
      <w:pPr>
        <w:rPr>
          <w:lang w:val="es-EC"/>
        </w:rPr>
      </w:pPr>
      <w:hyperlink r:id="rId34" w:anchor="finca-form">
        <w:r w:rsidRPr="0099312D">
          <w:rPr>
            <w:color w:val="235B3A"/>
            <w:lang w:val="es-EC"/>
          </w:rPr>
          <w:t>Abrir esta interfaz en el prototipo</w:t>
        </w:r>
      </w:hyperlink>
    </w:p>
    <w:p w14:paraId="72016C94" w14:textId="77777777" w:rsidR="00773D7E" w:rsidRPr="0099312D" w:rsidRDefault="00773D7E">
      <w:pPr>
        <w:rPr>
          <w:lang w:val="es-EC"/>
        </w:rPr>
        <w:sectPr w:rsidR="00773D7E" w:rsidRPr="0099312D">
          <w:pgSz w:w="16834" w:h="11909" w:orient="landscape"/>
          <w:pgMar w:top="792" w:right="936" w:bottom="720" w:left="936" w:header="360" w:footer="360" w:gutter="0"/>
          <w:cols w:space="720"/>
          <w:docGrid w:linePitch="360"/>
        </w:sectPr>
      </w:pPr>
    </w:p>
    <w:p w14:paraId="3BAF6B2B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Usuarios y permisos</w:t>
      </w:r>
    </w:p>
    <w:p w14:paraId="53AF1EC5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Interfaz 18 · Administrador · CU-03.02, CU-03.04, CU-03.05</w:t>
      </w:r>
    </w:p>
    <w:p w14:paraId="003C56B8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Presenta cuentas, roles, alcance y estado. La desactivación y la eliminación requieren decisiones explícitas y conservación del historial.</w:t>
      </w:r>
    </w:p>
    <w:p w14:paraId="25D77A95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3204D731" wp14:editId="7EC05182">
            <wp:extent cx="7373721" cy="51206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uario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373721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6046" w14:textId="52709612" w:rsidR="00773D7E" w:rsidRPr="0099312D" w:rsidRDefault="00E25F5A">
      <w:pPr>
        <w:rPr>
          <w:lang w:val="es-EC"/>
        </w:rPr>
      </w:pPr>
      <w:hyperlink r:id="rId36" w:anchor="usuarios">
        <w:r w:rsidRPr="0099312D">
          <w:rPr>
            <w:color w:val="235B3A"/>
            <w:lang w:val="es-EC"/>
          </w:rPr>
          <w:t>Abrir esta interfaz en el prototipo</w:t>
        </w:r>
      </w:hyperlink>
    </w:p>
    <w:p w14:paraId="7C2843DA" w14:textId="77777777" w:rsidR="00773D7E" w:rsidRPr="0099312D" w:rsidRDefault="00773D7E">
      <w:pPr>
        <w:rPr>
          <w:lang w:val="es-EC"/>
        </w:rPr>
        <w:sectPr w:rsidR="00773D7E" w:rsidRPr="0099312D">
          <w:pgSz w:w="16834" w:h="11909" w:orient="landscape"/>
          <w:pgMar w:top="792" w:right="936" w:bottom="720" w:left="936" w:header="360" w:footer="360" w:gutter="0"/>
          <w:cols w:space="720"/>
          <w:docGrid w:linePitch="360"/>
        </w:sectPr>
      </w:pPr>
    </w:p>
    <w:p w14:paraId="2FC00E03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Crear o editar usuario</w:t>
      </w:r>
    </w:p>
    <w:p w14:paraId="75E660D4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Interfaz 19 · Administrador · CU-03.01, CU-03.03</w:t>
      </w:r>
    </w:p>
    <w:p w14:paraId="221D99C2" w14:textId="77777777" w:rsidR="00773D7E" w:rsidRDefault="00E25F5A">
      <w:r w:rsidRPr="0099312D">
        <w:rPr>
          <w:sz w:val="20"/>
          <w:lang w:val="es-EC"/>
        </w:rPr>
        <w:t xml:space="preserve">Permite crear o modificar una cuenta de ejemplo y asignar su rol y unidad autorizada. </w:t>
      </w:r>
      <w:r>
        <w:rPr>
          <w:sz w:val="20"/>
        </w:rPr>
        <w:t xml:space="preserve">No </w:t>
      </w:r>
      <w:proofErr w:type="spellStart"/>
      <w:r>
        <w:rPr>
          <w:sz w:val="20"/>
        </w:rPr>
        <w:t>expone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contraseñas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ni</w:t>
      </w:r>
      <w:proofErr w:type="spellEnd"/>
      <w:r>
        <w:rPr>
          <w:sz w:val="20"/>
        </w:rPr>
        <w:t xml:space="preserve"> genera </w:t>
      </w:r>
      <w:proofErr w:type="spellStart"/>
      <w:r>
        <w:rPr>
          <w:sz w:val="20"/>
        </w:rPr>
        <w:t>credenciales</w:t>
      </w:r>
      <w:proofErr w:type="spellEnd"/>
      <w:r>
        <w:rPr>
          <w:sz w:val="20"/>
        </w:rPr>
        <w:t xml:space="preserve"> reales.</w:t>
      </w:r>
    </w:p>
    <w:p w14:paraId="64A05AF3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3303D8D8" wp14:editId="35A2B09C">
            <wp:extent cx="7373721" cy="51206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uario-form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373721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144F" w14:textId="04677D7D" w:rsidR="00773D7E" w:rsidRPr="0099312D" w:rsidRDefault="00E25F5A">
      <w:pPr>
        <w:rPr>
          <w:lang w:val="es-EC"/>
        </w:rPr>
      </w:pPr>
      <w:hyperlink r:id="rId38" w:anchor="usuario-form">
        <w:r w:rsidRPr="0099312D">
          <w:rPr>
            <w:color w:val="235B3A"/>
            <w:lang w:val="es-EC"/>
          </w:rPr>
          <w:t>Abrir esta interfaz en el prototipo</w:t>
        </w:r>
      </w:hyperlink>
    </w:p>
    <w:p w14:paraId="5AEE1A73" w14:textId="77777777" w:rsidR="00773D7E" w:rsidRPr="0099312D" w:rsidRDefault="00773D7E">
      <w:pPr>
        <w:rPr>
          <w:lang w:val="es-EC"/>
        </w:rPr>
        <w:sectPr w:rsidR="00773D7E" w:rsidRPr="0099312D">
          <w:pgSz w:w="16834" w:h="11909" w:orient="landscape"/>
          <w:pgMar w:top="792" w:right="936" w:bottom="720" w:left="936" w:header="360" w:footer="360" w:gutter="0"/>
          <w:cols w:space="720"/>
          <w:docGrid w:linePitch="360"/>
        </w:sectPr>
      </w:pPr>
    </w:p>
    <w:p w14:paraId="7B79A270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Catálogo de condiciones</w:t>
      </w:r>
    </w:p>
    <w:p w14:paraId="04599BC7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Interfaz 20 · Administrador · CU-04.02</w:t>
      </w:r>
    </w:p>
    <w:p w14:paraId="7CB9C2C8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Presenta las seis categorías del SRS. Cada catálogo debe mantenerse compatible con la versión del detector que lo utiliza.</w:t>
      </w:r>
    </w:p>
    <w:p w14:paraId="7D727A46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3D5E17DB" wp14:editId="5DC5F576">
            <wp:extent cx="7373721" cy="51206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alog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373721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C6F1" w14:textId="3ECE58C4" w:rsidR="00773D7E" w:rsidRPr="0099312D" w:rsidRDefault="00E25F5A">
      <w:pPr>
        <w:rPr>
          <w:lang w:val="es-EC"/>
        </w:rPr>
      </w:pPr>
      <w:hyperlink r:id="rId40" w:anchor="catalogo">
        <w:r w:rsidRPr="0099312D">
          <w:rPr>
            <w:color w:val="235B3A"/>
            <w:lang w:val="es-EC"/>
          </w:rPr>
          <w:t>Abrir esta interfaz en el prototipo</w:t>
        </w:r>
      </w:hyperlink>
    </w:p>
    <w:p w14:paraId="76E1DA99" w14:textId="77777777" w:rsidR="00773D7E" w:rsidRPr="0099312D" w:rsidRDefault="00773D7E">
      <w:pPr>
        <w:rPr>
          <w:lang w:val="es-EC"/>
        </w:rPr>
        <w:sectPr w:rsidR="00773D7E" w:rsidRPr="0099312D">
          <w:pgSz w:w="16834" w:h="11909" w:orient="landscape"/>
          <w:pgMar w:top="792" w:right="936" w:bottom="720" w:left="936" w:header="360" w:footer="360" w:gutter="0"/>
          <w:cols w:space="720"/>
          <w:docGrid w:linePitch="360"/>
        </w:sectPr>
      </w:pPr>
    </w:p>
    <w:p w14:paraId="518C119F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Cola de sincronización</w:t>
      </w:r>
    </w:p>
    <w:p w14:paraId="058CEC4A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Interfaz 21 · Técnico · CU-15.01</w:t>
      </w:r>
    </w:p>
    <w:p w14:paraId="0A51791A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Presenta operaciones locales y sus estados de transporte, manteniendo independiente la revisión agronómica.</w:t>
      </w:r>
    </w:p>
    <w:p w14:paraId="729F7FFB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0E66A5F5" wp14:editId="12F965AC">
            <wp:extent cx="7337036" cy="51206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cronizacio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337036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C075" w14:textId="0EB64F13" w:rsidR="00773D7E" w:rsidRPr="0099312D" w:rsidRDefault="00E25F5A">
      <w:pPr>
        <w:rPr>
          <w:lang w:val="es-EC"/>
        </w:rPr>
      </w:pPr>
      <w:hyperlink r:id="rId42" w:anchor="sincronizacion">
        <w:r w:rsidRPr="0099312D">
          <w:rPr>
            <w:color w:val="235B3A"/>
            <w:lang w:val="es-EC"/>
          </w:rPr>
          <w:t>Abrir esta interfaz en el prototipo</w:t>
        </w:r>
      </w:hyperlink>
    </w:p>
    <w:p w14:paraId="00CD4783" w14:textId="77777777" w:rsidR="00773D7E" w:rsidRPr="0099312D" w:rsidRDefault="00773D7E">
      <w:pPr>
        <w:rPr>
          <w:lang w:val="es-EC"/>
        </w:rPr>
        <w:sectPr w:rsidR="00773D7E" w:rsidRPr="0099312D">
          <w:pgSz w:w="16834" w:h="11909" w:orient="landscape"/>
          <w:pgMar w:top="792" w:right="936" w:bottom="720" w:left="936" w:header="360" w:footer="360" w:gutter="0"/>
          <w:cols w:space="720"/>
          <w:docGrid w:linePitch="360"/>
        </w:sectPr>
      </w:pPr>
    </w:p>
    <w:p w14:paraId="5E3D1B92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Resolver conflicto</w:t>
      </w:r>
    </w:p>
    <w:p w14:paraId="6957859B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Interfaz 22 · Técnico · CU-15.02</w:t>
      </w:r>
    </w:p>
    <w:p w14:paraId="5DAD813F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Compara dos versiones incompatibles y solicita una decisión justificada sin sobrescribir silenciosamente las evidencias.</w:t>
      </w:r>
    </w:p>
    <w:p w14:paraId="644423FA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04BE3DC5" wp14:editId="11547095">
            <wp:extent cx="7373721" cy="51206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lict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373721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22B6" w14:textId="55481AAD" w:rsidR="00773D7E" w:rsidRPr="0099312D" w:rsidRDefault="00E25F5A">
      <w:pPr>
        <w:rPr>
          <w:lang w:val="es-EC"/>
        </w:rPr>
      </w:pPr>
      <w:r>
        <w:fldChar w:fldCharType="begin"/>
      </w:r>
      <w:r w:rsidRPr="0099312D">
        <w:rPr>
          <w:lang w:val="es-EC"/>
        </w:rPr>
        <w:instrText>HYPERLINK "https://interfaces-diagnostico-foliar.vercel.app/" \l "conflicto" \h</w:instrText>
      </w:r>
      <w:r>
        <w:fldChar w:fldCharType="separate"/>
      </w:r>
      <w:r w:rsidRPr="0099312D">
        <w:rPr>
          <w:color w:val="235B3A"/>
          <w:lang w:val="es-EC"/>
        </w:rPr>
        <w:t>Abrir esta interfaz en el prototipo</w:t>
      </w:r>
      <w:r>
        <w:fldChar w:fldCharType="end"/>
      </w:r>
    </w:p>
    <w:p w14:paraId="1CB16162" w14:textId="77777777" w:rsidR="00773D7E" w:rsidRPr="0099312D" w:rsidRDefault="00773D7E">
      <w:pPr>
        <w:rPr>
          <w:lang w:val="es-EC"/>
        </w:rPr>
        <w:sectPr w:rsidR="00773D7E" w:rsidRPr="0099312D">
          <w:pgSz w:w="16834" w:h="11909" w:orient="landscape"/>
          <w:pgMar w:top="792" w:right="936" w:bottom="720" w:left="936" w:header="360" w:footer="360" w:gutter="0"/>
          <w:cols w:space="720"/>
          <w:docGrid w:linePitch="360"/>
        </w:sectPr>
      </w:pPr>
    </w:p>
    <w:p w14:paraId="5BF1A818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Versiones del modelo</w:t>
      </w:r>
    </w:p>
    <w:p w14:paraId="60CA8319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Interfaz 23 · Administrador · CU-18.01</w:t>
      </w:r>
    </w:p>
    <w:p w14:paraId="541442E1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Organiza paquetes previamente evaluados y su catálogo compatible. La selección de una versión del detector permanece pendiente en el SRS.</w:t>
      </w:r>
    </w:p>
    <w:p w14:paraId="285681B0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6F6FB893" wp14:editId="2C08E54D">
            <wp:extent cx="7373721" cy="51206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373721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0F83" w14:textId="522D2C91" w:rsidR="00773D7E" w:rsidRPr="0099312D" w:rsidRDefault="00E25F5A">
      <w:pPr>
        <w:rPr>
          <w:lang w:val="es-EC"/>
        </w:rPr>
      </w:pPr>
      <w:r>
        <w:fldChar w:fldCharType="begin"/>
      </w:r>
      <w:r w:rsidRPr="0099312D">
        <w:rPr>
          <w:lang w:val="es-EC"/>
        </w:rPr>
        <w:instrText>HYPERLINK "https://interfaces-diagnostico-foliar.vercel.app/" \l "modelos" \h</w:instrText>
      </w:r>
      <w:r>
        <w:fldChar w:fldCharType="separate"/>
      </w:r>
      <w:r w:rsidRPr="0099312D">
        <w:rPr>
          <w:color w:val="235B3A"/>
          <w:lang w:val="es-EC"/>
        </w:rPr>
        <w:t>Abrir esta interfaz en el prototipo</w:t>
      </w:r>
      <w:r>
        <w:fldChar w:fldCharType="end"/>
      </w:r>
    </w:p>
    <w:p w14:paraId="11F1CE83" w14:textId="77777777" w:rsidR="00773D7E" w:rsidRPr="0099312D" w:rsidRDefault="00773D7E">
      <w:pPr>
        <w:rPr>
          <w:lang w:val="es-EC"/>
        </w:rPr>
        <w:sectPr w:rsidR="00773D7E" w:rsidRPr="0099312D">
          <w:pgSz w:w="16834" w:h="11909" w:orient="landscape"/>
          <w:pgMar w:top="792" w:right="936" w:bottom="720" w:left="936" w:header="360" w:footer="360" w:gutter="0"/>
          <w:cols w:space="720"/>
          <w:docGrid w:linePitch="360"/>
        </w:sectPr>
      </w:pPr>
    </w:p>
    <w:p w14:paraId="048C3ABB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Actualización en Android</w:t>
      </w:r>
    </w:p>
    <w:p w14:paraId="12B5C1D2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Interfaz 24 · Técnico · CU-18.02</w:t>
      </w:r>
    </w:p>
    <w:p w14:paraId="61D95D5E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Explica descarga, verificación y activación de un paquete en Android, conservando el modelo anterior ante fallos.</w:t>
      </w:r>
    </w:p>
    <w:p w14:paraId="6ADFD54F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6C518539" wp14:editId="0E70DC23">
            <wp:extent cx="2926080" cy="600221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ualizacio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00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22B3" w14:textId="4C3162E6" w:rsidR="00773D7E" w:rsidRPr="0099312D" w:rsidRDefault="00E25F5A">
      <w:pPr>
        <w:rPr>
          <w:lang w:val="es-EC"/>
        </w:rPr>
      </w:pPr>
      <w:hyperlink r:id="rId46" w:anchor="actualizacion">
        <w:r w:rsidRPr="0099312D">
          <w:rPr>
            <w:color w:val="235B3A"/>
            <w:lang w:val="es-EC"/>
          </w:rPr>
          <w:t>Abrir esta interfaz en el prototipo</w:t>
        </w:r>
      </w:hyperlink>
    </w:p>
    <w:p w14:paraId="34CAEF31" w14:textId="77777777" w:rsidR="00773D7E" w:rsidRPr="0099312D" w:rsidRDefault="00773D7E">
      <w:pPr>
        <w:rPr>
          <w:lang w:val="es-EC"/>
        </w:rPr>
        <w:sectPr w:rsidR="00773D7E" w:rsidRPr="0099312D">
          <w:pgSz w:w="11909" w:h="16834"/>
          <w:pgMar w:top="792" w:right="936" w:bottom="720" w:left="936" w:header="360" w:footer="360" w:gutter="0"/>
          <w:cols w:space="720"/>
          <w:docGrid w:linePitch="360"/>
        </w:sectPr>
      </w:pPr>
    </w:p>
    <w:p w14:paraId="6846ED2F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Edición archivo y eliminación</w:t>
      </w:r>
    </w:p>
    <w:p w14:paraId="040621BC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Interfaz 25 · Técnico · CU-17.01, CU-17.02, CU-17.03</w:t>
      </w:r>
    </w:p>
    <w:p w14:paraId="7A48CDDC" w14:textId="77777777" w:rsidR="00773D7E" w:rsidRDefault="00E25F5A">
      <w:r w:rsidRPr="0099312D">
        <w:rPr>
          <w:sz w:val="20"/>
          <w:lang w:val="es-EC"/>
        </w:rPr>
        <w:t xml:space="preserve">Distingue corrección de metadatos, archivo con causa y eliminación de entidades elegibles. </w:t>
      </w:r>
      <w:r>
        <w:rPr>
          <w:sz w:val="20"/>
        </w:rPr>
        <w:t xml:space="preserve">El </w:t>
      </w:r>
      <w:proofErr w:type="spellStart"/>
      <w:r>
        <w:rPr>
          <w:sz w:val="20"/>
        </w:rPr>
        <w:t>historial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relacionado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bloquea</w:t>
      </w:r>
      <w:proofErr w:type="spellEnd"/>
      <w:r>
        <w:rPr>
          <w:sz w:val="20"/>
        </w:rPr>
        <w:t xml:space="preserve"> el </w:t>
      </w:r>
      <w:proofErr w:type="spellStart"/>
      <w:r>
        <w:rPr>
          <w:sz w:val="20"/>
        </w:rPr>
        <w:t>borrado</w:t>
      </w:r>
      <w:proofErr w:type="spellEnd"/>
      <w:r>
        <w:rPr>
          <w:sz w:val="20"/>
        </w:rPr>
        <w:t>.</w:t>
      </w:r>
    </w:p>
    <w:p w14:paraId="560E6356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1AB9EB15" wp14:editId="697C393A">
            <wp:extent cx="7373721" cy="51206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tenimiento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373721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C22C" w14:textId="69C278B8" w:rsidR="00773D7E" w:rsidRPr="0099312D" w:rsidRDefault="00E25F5A">
      <w:pPr>
        <w:rPr>
          <w:lang w:val="es-EC"/>
        </w:rPr>
      </w:pPr>
      <w:hyperlink r:id="rId48" w:anchor="mantenimiento">
        <w:r w:rsidRPr="0099312D">
          <w:rPr>
            <w:color w:val="235B3A"/>
            <w:lang w:val="es-EC"/>
          </w:rPr>
          <w:t>Abrir esta interfaz en el prototipo</w:t>
        </w:r>
      </w:hyperlink>
    </w:p>
    <w:p w14:paraId="54F6C2FD" w14:textId="77777777" w:rsidR="00773D7E" w:rsidRPr="0099312D" w:rsidRDefault="00773D7E">
      <w:pPr>
        <w:rPr>
          <w:lang w:val="es-EC"/>
        </w:rPr>
        <w:sectPr w:rsidR="00773D7E" w:rsidRPr="0099312D">
          <w:pgSz w:w="16834" w:h="11909" w:orient="landscape"/>
          <w:pgMar w:top="792" w:right="936" w:bottom="720" w:left="936" w:header="360" w:footer="360" w:gutter="0"/>
          <w:cols w:space="720"/>
          <w:docGrid w:linePitch="360"/>
        </w:sectPr>
      </w:pPr>
    </w:p>
    <w:p w14:paraId="19A335D0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Acceso local protegido</w:t>
      </w:r>
    </w:p>
    <w:p w14:paraId="25541999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Interfaz 26 · Técnico · CU-02.02</w:t>
      </w:r>
    </w:p>
    <w:p w14:paraId="2666BC6E" w14:textId="77777777" w:rsidR="00773D7E" w:rsidRDefault="00E25F5A">
      <w:r w:rsidRPr="0099312D">
        <w:rPr>
          <w:sz w:val="20"/>
          <w:lang w:val="es-EC"/>
        </w:rPr>
        <w:t xml:space="preserve">Presenta la continuidad de trabajo con una autorización protegida previamente obtenida. </w:t>
      </w:r>
      <w:r>
        <w:rPr>
          <w:sz w:val="20"/>
        </w:rPr>
        <w:t xml:space="preserve">Sin </w:t>
      </w:r>
      <w:proofErr w:type="spellStart"/>
      <w:r>
        <w:rPr>
          <w:sz w:val="20"/>
        </w:rPr>
        <w:t>autorización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vigente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exige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conexión</w:t>
      </w:r>
      <w:proofErr w:type="spellEnd"/>
      <w:r>
        <w:rPr>
          <w:sz w:val="20"/>
        </w:rPr>
        <w:t>.</w:t>
      </w:r>
    </w:p>
    <w:p w14:paraId="4E578421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5DAC538A" wp14:editId="370DBD6F">
            <wp:extent cx="2926080" cy="600221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so-local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00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BA5C" w14:textId="22174658" w:rsidR="00773D7E" w:rsidRPr="0099312D" w:rsidRDefault="00E25F5A">
      <w:pPr>
        <w:rPr>
          <w:lang w:val="es-EC"/>
        </w:rPr>
      </w:pPr>
      <w:hyperlink r:id="rId50" w:anchor="acceso-local">
        <w:r w:rsidRPr="0099312D">
          <w:rPr>
            <w:color w:val="235B3A"/>
            <w:lang w:val="es-EC"/>
          </w:rPr>
          <w:t>Abrir esta interfaz en el prototipo</w:t>
        </w:r>
      </w:hyperlink>
    </w:p>
    <w:p w14:paraId="2F1E2321" w14:textId="77777777" w:rsidR="00773D7E" w:rsidRPr="0099312D" w:rsidRDefault="00773D7E">
      <w:pPr>
        <w:rPr>
          <w:lang w:val="es-EC"/>
        </w:rPr>
        <w:sectPr w:rsidR="00773D7E" w:rsidRPr="0099312D">
          <w:pgSz w:w="11909" w:h="16834"/>
          <w:pgMar w:top="792" w:right="936" w:bottom="720" w:left="936" w:header="360" w:footer="360" w:gutter="0"/>
          <w:cols w:space="720"/>
          <w:docGrid w:linePitch="360"/>
        </w:sectPr>
      </w:pPr>
    </w:p>
    <w:p w14:paraId="32367C4F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Módulos y permisos</w:t>
      </w:r>
    </w:p>
    <w:p w14:paraId="6F4BBBF0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Interfaz 27 · Administrador · CU-04.01</w:t>
      </w:r>
    </w:p>
    <w:p w14:paraId="4775CCD7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Representa la disponibilidad de módulos por rol. Las reglas de propiedad y competencia se deben comprobar además de esta configuración.</w:t>
      </w:r>
    </w:p>
    <w:p w14:paraId="0D402841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25291F2C" wp14:editId="359D9847">
            <wp:extent cx="7373721" cy="51206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iso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373721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F869" w14:textId="7C52E43B" w:rsidR="00773D7E" w:rsidRPr="0099312D" w:rsidRDefault="00E25F5A">
      <w:pPr>
        <w:rPr>
          <w:lang w:val="es-EC"/>
        </w:rPr>
      </w:pPr>
      <w:hyperlink r:id="rId52" w:anchor="permisos">
        <w:r w:rsidRPr="0099312D">
          <w:rPr>
            <w:color w:val="235B3A"/>
            <w:lang w:val="es-EC"/>
          </w:rPr>
          <w:t>Abrir esta interfaz en el prototipo</w:t>
        </w:r>
      </w:hyperlink>
    </w:p>
    <w:p w14:paraId="63CADA30" w14:textId="77777777" w:rsidR="00773D7E" w:rsidRPr="0099312D" w:rsidRDefault="00773D7E">
      <w:pPr>
        <w:rPr>
          <w:lang w:val="es-EC"/>
        </w:rPr>
        <w:sectPr w:rsidR="00773D7E" w:rsidRPr="0099312D">
          <w:pgSz w:w="16834" w:h="11909" w:orient="landscape"/>
          <w:pgMar w:top="792" w:right="936" w:bottom="720" w:left="936" w:header="360" w:footer="360" w:gutter="0"/>
          <w:cols w:space="720"/>
          <w:docGrid w:linePitch="360"/>
        </w:sectPr>
      </w:pPr>
    </w:p>
    <w:p w14:paraId="782161FD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Preparar trabajo offline</w:t>
      </w:r>
    </w:p>
    <w:p w14:paraId="33B91F19" w14:textId="77777777" w:rsidR="00773D7E" w:rsidRPr="0099312D" w:rsidRDefault="00E25F5A">
      <w:pPr>
        <w:rPr>
          <w:lang w:val="es-EC"/>
        </w:rPr>
      </w:pPr>
      <w:r w:rsidRPr="0099312D">
        <w:rPr>
          <w:sz w:val="20"/>
          <w:lang w:val="es-EC"/>
        </w:rPr>
        <w:t>Interfaz 28 · Técnico · CU-05.02</w:t>
      </w:r>
    </w:p>
    <w:p w14:paraId="5FEAC30B" w14:textId="77777777" w:rsidR="00773D7E" w:rsidRDefault="00E25F5A">
      <w:r w:rsidRPr="0099312D">
        <w:rPr>
          <w:sz w:val="20"/>
          <w:lang w:val="es-EC"/>
        </w:rPr>
        <w:t xml:space="preserve">Permite preparar el contexto de las unidades asignadas antes de una visita sin conexión. </w:t>
      </w:r>
      <w:r>
        <w:rPr>
          <w:sz w:val="20"/>
        </w:rPr>
        <w:t xml:space="preserve">Los </w:t>
      </w:r>
      <w:proofErr w:type="spellStart"/>
      <w:r>
        <w:rPr>
          <w:sz w:val="20"/>
        </w:rPr>
        <w:t>datos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ajenos</w:t>
      </w:r>
      <w:proofErr w:type="spellEnd"/>
      <w:r>
        <w:rPr>
          <w:sz w:val="20"/>
        </w:rPr>
        <w:t xml:space="preserve"> no se </w:t>
      </w:r>
      <w:proofErr w:type="spellStart"/>
      <w:r>
        <w:rPr>
          <w:sz w:val="20"/>
        </w:rPr>
        <w:t>descargan</w:t>
      </w:r>
      <w:proofErr w:type="spellEnd"/>
      <w:r>
        <w:rPr>
          <w:sz w:val="20"/>
        </w:rPr>
        <w:t>.</w:t>
      </w:r>
    </w:p>
    <w:p w14:paraId="4C496958" w14:textId="77777777" w:rsidR="00773D7E" w:rsidRDefault="00E25F5A">
      <w:pPr>
        <w:spacing w:after="60"/>
        <w:jc w:val="center"/>
      </w:pPr>
      <w:r>
        <w:rPr>
          <w:noProof/>
        </w:rPr>
        <w:drawing>
          <wp:inline distT="0" distB="0" distL="0" distR="0" wp14:anchorId="79E7A598" wp14:editId="46C8B533">
            <wp:extent cx="2926080" cy="658368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dades-offlin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2179" w14:textId="1CCBCDED" w:rsidR="00773D7E" w:rsidRPr="0099312D" w:rsidRDefault="00E25F5A">
      <w:pPr>
        <w:rPr>
          <w:lang w:val="es-EC"/>
        </w:rPr>
      </w:pPr>
      <w:hyperlink r:id="rId54" w:anchor="unidades-offline">
        <w:r w:rsidRPr="0099312D">
          <w:rPr>
            <w:color w:val="235B3A"/>
            <w:lang w:val="es-EC"/>
          </w:rPr>
          <w:t>Abrir esta interfaz en el prototipo</w:t>
        </w:r>
      </w:hyperlink>
    </w:p>
    <w:p w14:paraId="3E1FE3E4" w14:textId="77777777" w:rsidR="00773D7E" w:rsidRPr="0099312D" w:rsidRDefault="00773D7E">
      <w:pPr>
        <w:rPr>
          <w:lang w:val="es-EC"/>
        </w:rPr>
        <w:sectPr w:rsidR="00773D7E" w:rsidRPr="0099312D">
          <w:pgSz w:w="11909" w:h="16834"/>
          <w:pgMar w:top="792" w:right="936" w:bottom="720" w:left="936" w:header="360" w:footer="360" w:gutter="0"/>
          <w:cols w:space="720"/>
          <w:docGrid w:linePitch="360"/>
        </w:sectPr>
      </w:pPr>
    </w:p>
    <w:p w14:paraId="68767FDC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Trazabilidad con los casos de uso</w:t>
      </w:r>
    </w:p>
    <w:p w14:paraId="2514198D" w14:textId="77777777" w:rsidR="00773D7E" w:rsidRPr="0099312D" w:rsidRDefault="00E25F5A">
      <w:pPr>
        <w:rPr>
          <w:lang w:val="es-EC"/>
        </w:rPr>
      </w:pPr>
      <w:r w:rsidRPr="0099312D">
        <w:rPr>
          <w:lang w:val="es-EC"/>
        </w:rPr>
        <w:t>Cada caso se vincula a una interfaz o a una acción visible del recorrido. Los permisos, la inferencia y la persistencia del producto se verificarán en implementación.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5760"/>
        <w:gridCol w:w="7488"/>
      </w:tblGrid>
      <w:tr w:rsidR="00773D7E" w14:paraId="6576A912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BE5"/>
          </w:tcPr>
          <w:p w14:paraId="0F250F04" w14:textId="77777777" w:rsidR="00773D7E" w:rsidRDefault="00E25F5A">
            <w:pPr>
              <w:spacing w:before="100" w:after="10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BE5"/>
          </w:tcPr>
          <w:p w14:paraId="1BBDC94C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b/>
                <w:sz w:val="18"/>
                <w:lang w:val="es-EC"/>
              </w:rPr>
              <w:t>Nombre del caso de uso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BE5"/>
          </w:tcPr>
          <w:p w14:paraId="5AE02EF7" w14:textId="77777777" w:rsidR="00773D7E" w:rsidRDefault="00E25F5A">
            <w:pPr>
              <w:spacing w:before="100" w:after="100"/>
            </w:pPr>
            <w:r>
              <w:rPr>
                <w:b/>
                <w:sz w:val="18"/>
              </w:rPr>
              <w:t xml:space="preserve">Interfaces o </w:t>
            </w:r>
            <w:proofErr w:type="spellStart"/>
            <w:r>
              <w:rPr>
                <w:b/>
                <w:sz w:val="18"/>
              </w:rPr>
              <w:t>acción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relacionada</w:t>
            </w:r>
            <w:proofErr w:type="spellEnd"/>
          </w:p>
        </w:tc>
      </w:tr>
      <w:tr w:rsidR="00773D7E" w14:paraId="0513F9CC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411499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CU-01.01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BFEB21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Registrar una cuenta de productor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AC17A6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Registro de productor</w:t>
            </w:r>
          </w:p>
        </w:tc>
      </w:tr>
      <w:tr w:rsidR="00773D7E" w14:paraId="1608634D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62CD51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CU-02.01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6B7DD5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Iniciar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sesión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conexión</w:t>
            </w:r>
            <w:proofErr w:type="spellEnd"/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C73351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Inicio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sesión</w:t>
            </w:r>
            <w:proofErr w:type="spellEnd"/>
          </w:p>
        </w:tc>
      </w:tr>
      <w:tr w:rsidR="00773D7E" w:rsidRPr="0099312D" w14:paraId="308D7BDB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D62F47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CU-02.02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E09A5F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Acceder a Android sin conexión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8F17B5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Inicio Android; Acceso local protegido</w:t>
            </w:r>
          </w:p>
        </w:tc>
      </w:tr>
      <w:tr w:rsidR="00773D7E" w14:paraId="5444AC59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D55933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CU-02.03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CBCECC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Cerrar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sesión</w:t>
            </w:r>
            <w:proofErr w:type="spellEnd"/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C936B6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Inicio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sesión</w:t>
            </w:r>
            <w:proofErr w:type="spellEnd"/>
          </w:p>
        </w:tc>
      </w:tr>
      <w:tr w:rsidR="00773D7E" w14:paraId="305B4301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94B011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CU-03.01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335EEF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Crear una cuenta desde administración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CDB9BC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 xml:space="preserve">Crear o </w:t>
            </w:r>
            <w:proofErr w:type="spellStart"/>
            <w:r>
              <w:rPr>
                <w:sz w:val="18"/>
              </w:rPr>
              <w:t>editar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usuario</w:t>
            </w:r>
            <w:proofErr w:type="spellEnd"/>
          </w:p>
        </w:tc>
      </w:tr>
      <w:tr w:rsidR="00773D7E" w:rsidRPr="0099312D" w14:paraId="45730104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2651CF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CU-03.02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1D40E0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Consultar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usuarios</w:t>
            </w:r>
            <w:proofErr w:type="spellEnd"/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4EA093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Administración general; Usuarios y permisos</w:t>
            </w:r>
          </w:p>
        </w:tc>
      </w:tr>
      <w:tr w:rsidR="00773D7E" w14:paraId="1B95BE36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FAD995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CU-03.03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7A0EE2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Actualizar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usuarios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permisos</w:t>
            </w:r>
            <w:proofErr w:type="spellEnd"/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99C133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 xml:space="preserve">Crear o </w:t>
            </w:r>
            <w:proofErr w:type="spellStart"/>
            <w:r>
              <w:rPr>
                <w:sz w:val="18"/>
              </w:rPr>
              <w:t>editar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usuario</w:t>
            </w:r>
            <w:proofErr w:type="spellEnd"/>
          </w:p>
        </w:tc>
      </w:tr>
      <w:tr w:rsidR="00773D7E" w14:paraId="4BE22B06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AEDAAF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CU-03.04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0846D7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Desactivar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cuenta</w:t>
            </w:r>
            <w:proofErr w:type="spellEnd"/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9262B9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Usuarios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permisos</w:t>
            </w:r>
            <w:proofErr w:type="spellEnd"/>
          </w:p>
        </w:tc>
      </w:tr>
      <w:tr w:rsidR="00773D7E" w14:paraId="2140218F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9965FD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CU-03.05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EA6877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Eliminar una cuenta sin dependencias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B650A2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Usuarios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permisos</w:t>
            </w:r>
            <w:proofErr w:type="spellEnd"/>
          </w:p>
        </w:tc>
      </w:tr>
      <w:tr w:rsidR="00773D7E" w:rsidRPr="0099312D" w14:paraId="650955AA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542219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CU-04.01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ACE6EF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Configurar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módulos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permisos</w:t>
            </w:r>
            <w:proofErr w:type="spellEnd"/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242E18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Administración general; Módulos y permisos</w:t>
            </w:r>
          </w:p>
        </w:tc>
      </w:tr>
      <w:tr w:rsidR="00773D7E" w14:paraId="2706B8C9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2839D8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CU-04.02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3FDA33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Mantener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catálogos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configurables</w:t>
            </w:r>
            <w:proofErr w:type="spellEnd"/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A2C259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Catálogo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condiciones</w:t>
            </w:r>
            <w:proofErr w:type="spellEnd"/>
          </w:p>
        </w:tc>
      </w:tr>
      <w:tr w:rsidR="00773D7E" w:rsidRPr="0099312D" w14:paraId="3340FD93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EBB270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CU-05.01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294E1A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Gestionar fincas lotes y árboles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A60600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Unidades productivas; Crear o editar unidad</w:t>
            </w:r>
          </w:p>
        </w:tc>
      </w:tr>
      <w:tr w:rsidR="00773D7E" w14:paraId="24DFF4AD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4CC67E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CU-05.02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67C4AA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Preparar unidades para trabajo offline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F06F05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Preparar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trabajo</w:t>
            </w:r>
            <w:proofErr w:type="spellEnd"/>
            <w:r>
              <w:rPr>
                <w:sz w:val="18"/>
              </w:rPr>
              <w:t xml:space="preserve"> offline</w:t>
            </w:r>
          </w:p>
        </w:tc>
      </w:tr>
      <w:tr w:rsidR="00773D7E" w14:paraId="482EC0BE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BA4D04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CU-05.03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2966D3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Asociar un diagnóstico a una unidad productiva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5A745C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Guardar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diagnóstico</w:t>
            </w:r>
            <w:proofErr w:type="spellEnd"/>
          </w:p>
        </w:tc>
      </w:tr>
      <w:tr w:rsidR="00773D7E" w14:paraId="71E7C04B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A51243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CU-06.01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BA7AFF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Tomar una fotografía con la cámara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0D3646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Captura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selección</w:t>
            </w:r>
            <w:proofErr w:type="spellEnd"/>
          </w:p>
        </w:tc>
      </w:tr>
      <w:tr w:rsidR="00773D7E" w14:paraId="5595EF0A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C8E52B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CU-06.02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0CA06D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Seleccionar una fotografía de la galería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734E77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Captura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selección</w:t>
            </w:r>
            <w:proofErr w:type="spellEnd"/>
          </w:p>
        </w:tc>
      </w:tr>
      <w:tr w:rsidR="00773D7E" w14:paraId="1A6439C8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003B3B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CU-07.01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ED3627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Validar y preparar la imagen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434969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Validación</w:t>
            </w:r>
            <w:proofErr w:type="spellEnd"/>
            <w:r>
              <w:rPr>
                <w:sz w:val="18"/>
              </w:rPr>
              <w:t xml:space="preserve"> de imagen</w:t>
            </w:r>
          </w:p>
        </w:tc>
      </w:tr>
      <w:tr w:rsidR="00773D7E" w14:paraId="1B3C1F7F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097238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CU-08.01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6F898A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Ejecutar la detección múltiple local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FC39A4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Detecciones</w:t>
            </w:r>
            <w:proofErr w:type="spellEnd"/>
            <w:r>
              <w:rPr>
                <w:sz w:val="18"/>
              </w:rPr>
              <w:t xml:space="preserve"> locales</w:t>
            </w:r>
          </w:p>
        </w:tc>
      </w:tr>
    </w:tbl>
    <w:p w14:paraId="6C911996" w14:textId="77777777" w:rsidR="00773D7E" w:rsidRDefault="00773D7E">
      <w:pPr>
        <w:sectPr w:rsidR="00773D7E">
          <w:pgSz w:w="16834" w:h="11909" w:orient="landscape"/>
          <w:pgMar w:top="792" w:right="936" w:bottom="720" w:left="936" w:header="360" w:footer="360" w:gutter="0"/>
          <w:cols w:space="720"/>
          <w:docGrid w:linePitch="360"/>
        </w:sectPr>
      </w:pPr>
    </w:p>
    <w:p w14:paraId="158F7027" w14:textId="77777777" w:rsidR="00773D7E" w:rsidRPr="0099312D" w:rsidRDefault="00E25F5A">
      <w:pPr>
        <w:pStyle w:val="Heading1"/>
        <w:rPr>
          <w:lang w:val="es-EC"/>
        </w:rPr>
      </w:pPr>
      <w:r w:rsidRPr="0099312D">
        <w:rPr>
          <w:lang w:val="es-EC"/>
        </w:rPr>
        <w:lastRenderedPageBreak/>
        <w:t>Trazabilidad con los casos de uso</w:t>
      </w:r>
    </w:p>
    <w:p w14:paraId="3ACE47EF" w14:textId="77777777" w:rsidR="00773D7E" w:rsidRPr="0099312D" w:rsidRDefault="00E25F5A">
      <w:pPr>
        <w:rPr>
          <w:lang w:val="es-EC"/>
        </w:rPr>
      </w:pPr>
      <w:r w:rsidRPr="0099312D">
        <w:rPr>
          <w:lang w:val="es-EC"/>
        </w:rPr>
        <w:t>Cada caso se vincula a una interfaz o a una acción visible del recorrido. Los permisos, la inferencia y la persistencia del producto se verificarán en implementación.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5760"/>
        <w:gridCol w:w="7488"/>
      </w:tblGrid>
      <w:tr w:rsidR="00773D7E" w14:paraId="1ADC5BEC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BE5"/>
          </w:tcPr>
          <w:p w14:paraId="16AA6568" w14:textId="77777777" w:rsidR="00773D7E" w:rsidRDefault="00E25F5A">
            <w:pPr>
              <w:spacing w:before="100" w:after="10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BE5"/>
          </w:tcPr>
          <w:p w14:paraId="2201087F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b/>
                <w:sz w:val="18"/>
                <w:lang w:val="es-EC"/>
              </w:rPr>
              <w:t>Nombre del caso de uso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BE5"/>
          </w:tcPr>
          <w:p w14:paraId="1CAFAF14" w14:textId="77777777" w:rsidR="00773D7E" w:rsidRDefault="00E25F5A">
            <w:pPr>
              <w:spacing w:before="100" w:after="100"/>
            </w:pPr>
            <w:r>
              <w:rPr>
                <w:b/>
                <w:sz w:val="18"/>
              </w:rPr>
              <w:t xml:space="preserve">Interfaces o </w:t>
            </w:r>
            <w:proofErr w:type="spellStart"/>
            <w:r>
              <w:rPr>
                <w:b/>
                <w:sz w:val="18"/>
              </w:rPr>
              <w:t>acción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relacionada</w:t>
            </w:r>
            <w:proofErr w:type="spellEnd"/>
          </w:p>
        </w:tc>
      </w:tr>
      <w:tr w:rsidR="00773D7E" w14:paraId="3EF1B60A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BF356B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CU-09.01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7104B0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Visualizar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resultado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automático</w:t>
            </w:r>
            <w:proofErr w:type="spellEnd"/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CDC455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Detecciones</w:t>
            </w:r>
            <w:proofErr w:type="spellEnd"/>
            <w:r>
              <w:rPr>
                <w:sz w:val="18"/>
              </w:rPr>
              <w:t xml:space="preserve"> locales</w:t>
            </w:r>
          </w:p>
        </w:tc>
      </w:tr>
      <w:tr w:rsidR="00773D7E" w14:paraId="19E2A514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E16A35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CU-10.01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B46585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Validar rechazar o corregir un diagnóstico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A7793C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Revisión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profesional</w:t>
            </w:r>
            <w:proofErr w:type="spellEnd"/>
          </w:p>
        </w:tc>
      </w:tr>
      <w:tr w:rsidR="00773D7E" w14:paraId="04F6C1F2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E39F2C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CU-11.01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5E2997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Guardar un diagnóstico en Android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6E27BA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Guardar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diagnóstico</w:t>
            </w:r>
            <w:proofErr w:type="spellEnd"/>
          </w:p>
        </w:tc>
      </w:tr>
      <w:tr w:rsidR="00773D7E" w:rsidRPr="0099312D" w14:paraId="346809AF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7B1D4F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CU-11.02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20229C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Consultar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historial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detalle</w:t>
            </w:r>
            <w:proofErr w:type="spellEnd"/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DC9C62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Resumen del técnico; Inicio Android; Historial y búsqueda; Detalle del diagnóstico</w:t>
            </w:r>
          </w:p>
        </w:tc>
      </w:tr>
      <w:tr w:rsidR="00773D7E" w:rsidRPr="0099312D" w14:paraId="369D1776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484D40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CU-12.01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C85F72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Consultar el reporte del productor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029865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Panel del productor; Reportes del productor; Reporte y comentarios</w:t>
            </w:r>
          </w:p>
        </w:tc>
      </w:tr>
      <w:tr w:rsidR="00773D7E" w14:paraId="00087E90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99C942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CU-13.01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CAB613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Consultar el reporte técnico detallado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B7F395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Detalle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diagnóstico</w:t>
            </w:r>
            <w:proofErr w:type="spellEnd"/>
          </w:p>
        </w:tc>
      </w:tr>
      <w:tr w:rsidR="00773D7E" w14:paraId="3BC26CDC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EC0F36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CU-14.01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106D99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Añadir un comentario en un reporte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496C0A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Reporte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comentarios</w:t>
            </w:r>
            <w:proofErr w:type="spellEnd"/>
          </w:p>
        </w:tc>
      </w:tr>
      <w:tr w:rsidR="00773D7E" w:rsidRPr="0099312D" w14:paraId="6F6C0B7C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D71ABA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CU-14.02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290D23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 xml:space="preserve">Responder un </w:t>
            </w:r>
            <w:proofErr w:type="spellStart"/>
            <w:r>
              <w:rPr>
                <w:sz w:val="18"/>
              </w:rPr>
              <w:t>comentario</w:t>
            </w:r>
            <w:proofErr w:type="spellEnd"/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E9E110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Detalle del diagnóstico y respuesta del técnico; Reporte y comentarios</w:t>
            </w:r>
          </w:p>
        </w:tc>
      </w:tr>
      <w:tr w:rsidR="00773D7E" w14:paraId="3AEB5719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018ABC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CU-14.03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341D59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Modificar o retirar un comentario autorizado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56AB02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Reporte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comentarios</w:t>
            </w:r>
            <w:proofErr w:type="spellEnd"/>
          </w:p>
        </w:tc>
      </w:tr>
      <w:tr w:rsidR="00773D7E" w14:paraId="08569DA1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793F28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CU-15.01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78E302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Sincronizar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diagnósticos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revisiones</w:t>
            </w:r>
            <w:proofErr w:type="spellEnd"/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A998C5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 xml:space="preserve">Cola de </w:t>
            </w:r>
            <w:proofErr w:type="spellStart"/>
            <w:r>
              <w:rPr>
                <w:sz w:val="18"/>
              </w:rPr>
              <w:t>sincronización</w:t>
            </w:r>
            <w:proofErr w:type="spellEnd"/>
          </w:p>
        </w:tc>
      </w:tr>
      <w:tr w:rsidR="00773D7E" w14:paraId="4D16963B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E9D7B7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CU-15.02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058A75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Resolver un conflicto de sincronización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9D7176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 xml:space="preserve">Resolver </w:t>
            </w:r>
            <w:proofErr w:type="spellStart"/>
            <w:r>
              <w:rPr>
                <w:sz w:val="18"/>
              </w:rPr>
              <w:t>conflicto</w:t>
            </w:r>
            <w:proofErr w:type="spellEnd"/>
          </w:p>
        </w:tc>
      </w:tr>
      <w:tr w:rsidR="00773D7E" w:rsidRPr="0099312D" w14:paraId="5D863E0D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8E3184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CU-16.01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0E9E39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Consultar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información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consolidada</w:t>
            </w:r>
            <w:proofErr w:type="spellEnd"/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D8C18D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Resumen del técnico; Panel del productor; Administración general; Historial y búsqueda</w:t>
            </w:r>
          </w:p>
        </w:tc>
      </w:tr>
      <w:tr w:rsidR="00773D7E" w14:paraId="1F9FA340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074E12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CU-17.01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4AB7BE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Actualizar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registros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autorizados</w:t>
            </w:r>
            <w:proofErr w:type="spellEnd"/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77DE7F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Edición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archivo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eliminación</w:t>
            </w:r>
            <w:proofErr w:type="spellEnd"/>
          </w:p>
        </w:tc>
      </w:tr>
      <w:tr w:rsidR="00773D7E" w14:paraId="7A3A221C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46A46B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CU-17.02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1E725E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Archivar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registros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historial</w:t>
            </w:r>
            <w:proofErr w:type="spellEnd"/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163D4B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Edición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archivo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eliminación</w:t>
            </w:r>
            <w:proofErr w:type="spellEnd"/>
          </w:p>
        </w:tc>
      </w:tr>
      <w:tr w:rsidR="00773D7E" w14:paraId="78A7CAD7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3B9165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CU-17.03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45A808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Eliminar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registros</w:t>
            </w:r>
            <w:proofErr w:type="spellEnd"/>
            <w:r>
              <w:rPr>
                <w:sz w:val="18"/>
              </w:rPr>
              <w:t xml:space="preserve"> sin </w:t>
            </w:r>
            <w:proofErr w:type="spellStart"/>
            <w:r>
              <w:rPr>
                <w:sz w:val="18"/>
              </w:rPr>
              <w:t>dependencias</w:t>
            </w:r>
            <w:proofErr w:type="spellEnd"/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4C1AA9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Edición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archivo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eliminación</w:t>
            </w:r>
            <w:proofErr w:type="spellEnd"/>
          </w:p>
        </w:tc>
      </w:tr>
      <w:tr w:rsidR="00773D7E" w14:paraId="3AFACD88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1D8746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CU-18.01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DB7B4B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Consultar y activar una versión validada del modelo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15D78C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Versiones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modelo</w:t>
            </w:r>
            <w:proofErr w:type="spellEnd"/>
          </w:p>
        </w:tc>
      </w:tr>
      <w:tr w:rsidR="00773D7E" w14:paraId="07036494" w14:textId="77777777"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ABB2AC" w14:textId="77777777" w:rsidR="00773D7E" w:rsidRDefault="00E25F5A">
            <w:pPr>
              <w:spacing w:before="100" w:after="100"/>
            </w:pPr>
            <w:r>
              <w:rPr>
                <w:sz w:val="18"/>
              </w:rPr>
              <w:t>CU-18.02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F24946" w14:textId="77777777" w:rsidR="00773D7E" w:rsidRPr="0099312D" w:rsidRDefault="00E25F5A">
            <w:pPr>
              <w:spacing w:before="100" w:after="100"/>
              <w:rPr>
                <w:lang w:val="es-EC"/>
              </w:rPr>
            </w:pPr>
            <w:r w:rsidRPr="0099312D">
              <w:rPr>
                <w:sz w:val="18"/>
                <w:lang w:val="es-EC"/>
              </w:rPr>
              <w:t>Actualizar el modelo en Android con recuperación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F1E5A3" w14:textId="77777777" w:rsidR="00773D7E" w:rsidRDefault="00E25F5A">
            <w:pPr>
              <w:spacing w:before="100" w:after="100"/>
            </w:pPr>
            <w:proofErr w:type="spellStart"/>
            <w:r>
              <w:rPr>
                <w:sz w:val="18"/>
              </w:rPr>
              <w:t>Actualización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Android</w:t>
            </w:r>
          </w:p>
        </w:tc>
      </w:tr>
    </w:tbl>
    <w:p w14:paraId="28362462" w14:textId="77777777" w:rsidR="00E25F5A" w:rsidRDefault="00E25F5A"/>
    <w:sectPr w:rsidR="00E25F5A" w:rsidSect="00034616">
      <w:pgSz w:w="16834" w:h="11909" w:orient="landscape"/>
      <w:pgMar w:top="792" w:right="936" w:bottom="720" w:left="936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D8CE3" w14:textId="77777777" w:rsidR="00A31F6B" w:rsidRDefault="00A31F6B">
      <w:pPr>
        <w:spacing w:after="0" w:line="240" w:lineRule="auto"/>
      </w:pPr>
      <w:r>
        <w:separator/>
      </w:r>
    </w:p>
  </w:endnote>
  <w:endnote w:type="continuationSeparator" w:id="0">
    <w:p w14:paraId="7A23FB1E" w14:textId="77777777" w:rsidR="00A31F6B" w:rsidRDefault="00A31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9371D" w14:textId="77777777" w:rsidR="00773D7E" w:rsidRDefault="00E25F5A">
    <w:pPr>
      <w:pStyle w:val="Footer"/>
      <w:jc w:val="right"/>
    </w:pPr>
    <w:r>
      <w:rPr>
        <w:sz w:val="16"/>
      </w:rPr>
      <w:t xml:space="preserve">Interfaces DFA · </w:t>
    </w:r>
    <w:proofErr w:type="gramStart"/>
    <w:r>
      <w:rPr>
        <w:sz w:val="16"/>
      </w:rPr>
      <w:t>v0.1  |</w:t>
    </w:r>
    <w:proofErr w:type="gramEnd"/>
    <w:r>
      <w:rPr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AF395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3EECE" w14:textId="77777777" w:rsidR="00A31F6B" w:rsidRDefault="00A31F6B">
      <w:pPr>
        <w:spacing w:after="0" w:line="240" w:lineRule="auto"/>
      </w:pPr>
      <w:r>
        <w:separator/>
      </w:r>
    </w:p>
  </w:footnote>
  <w:footnote w:type="continuationSeparator" w:id="0">
    <w:p w14:paraId="49D5079A" w14:textId="77777777" w:rsidR="00A31F6B" w:rsidRDefault="00A31F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4454779">
    <w:abstractNumId w:val="8"/>
  </w:num>
  <w:num w:numId="2" w16cid:durableId="524288431">
    <w:abstractNumId w:val="6"/>
  </w:num>
  <w:num w:numId="3" w16cid:durableId="782460847">
    <w:abstractNumId w:val="5"/>
  </w:num>
  <w:num w:numId="4" w16cid:durableId="1121605838">
    <w:abstractNumId w:val="4"/>
  </w:num>
  <w:num w:numId="5" w16cid:durableId="1504583317">
    <w:abstractNumId w:val="7"/>
  </w:num>
  <w:num w:numId="6" w16cid:durableId="787311889">
    <w:abstractNumId w:val="3"/>
  </w:num>
  <w:num w:numId="7" w16cid:durableId="787629589">
    <w:abstractNumId w:val="2"/>
  </w:num>
  <w:num w:numId="8" w16cid:durableId="806170976">
    <w:abstractNumId w:val="1"/>
  </w:num>
  <w:num w:numId="9" w16cid:durableId="118575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0C9F"/>
    <w:rsid w:val="00773D7E"/>
    <w:rsid w:val="0098496B"/>
    <w:rsid w:val="0099312D"/>
    <w:rsid w:val="00A31F6B"/>
    <w:rsid w:val="00AA1D8D"/>
    <w:rsid w:val="00AF3953"/>
    <w:rsid w:val="00B47730"/>
    <w:rsid w:val="00CB0664"/>
    <w:rsid w:val="00E25F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89B00D"/>
  <w14:defaultImageDpi w14:val="300"/>
  <w15:docId w15:val="{86728761-6868-42FD-899E-6CBBDF941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interfaces-diagnostico-foliar.vercel.app/" TargetMode="External"/><Relationship Id="rId39" Type="http://schemas.openxmlformats.org/officeDocument/2006/relationships/image" Target="media/image21.png"/><Relationship Id="rId21" Type="http://schemas.openxmlformats.org/officeDocument/2006/relationships/image" Target="media/image12.png"/><Relationship Id="rId34" Type="http://schemas.openxmlformats.org/officeDocument/2006/relationships/hyperlink" Target="https://interfaces-diagnostico-foliar.vercel.app/" TargetMode="External"/><Relationship Id="rId42" Type="http://schemas.openxmlformats.org/officeDocument/2006/relationships/hyperlink" Target="https://interfaces-diagnostico-foliar.vercel.app/" TargetMode="External"/><Relationship Id="rId47" Type="http://schemas.openxmlformats.org/officeDocument/2006/relationships/image" Target="media/image26.png"/><Relationship Id="rId50" Type="http://schemas.openxmlformats.org/officeDocument/2006/relationships/hyperlink" Target="https://interfaces-diagnostico-foliar.vercel.app/" TargetMode="Externa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6.png"/><Relationship Id="rId11" Type="http://schemas.openxmlformats.org/officeDocument/2006/relationships/image" Target="media/image3.png"/><Relationship Id="rId24" Type="http://schemas.openxmlformats.org/officeDocument/2006/relationships/hyperlink" Target="https://interfaces-diagnostico-foliar.vercel.app/" TargetMode="External"/><Relationship Id="rId32" Type="http://schemas.openxmlformats.org/officeDocument/2006/relationships/hyperlink" Target="https://interfaces-diagnostico-foliar.vercel.app/" TargetMode="External"/><Relationship Id="rId37" Type="http://schemas.openxmlformats.org/officeDocument/2006/relationships/image" Target="media/image20.png"/><Relationship Id="rId40" Type="http://schemas.openxmlformats.org/officeDocument/2006/relationships/hyperlink" Target="https://interfaces-diagnostico-foliar.vercel.app/" TargetMode="External"/><Relationship Id="rId45" Type="http://schemas.openxmlformats.org/officeDocument/2006/relationships/image" Target="media/image25.png"/><Relationship Id="rId53" Type="http://schemas.openxmlformats.org/officeDocument/2006/relationships/image" Target="media/image29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17.png"/><Relationship Id="rId44" Type="http://schemas.openxmlformats.org/officeDocument/2006/relationships/image" Target="media/image24.png"/><Relationship Id="rId52" Type="http://schemas.openxmlformats.org/officeDocument/2006/relationships/hyperlink" Target="https://interfaces-diagnostico-foliar.vercel.app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hyperlink" Target="https://interfaces-diagnostico-foliar.vercel.app/" TargetMode="External"/><Relationship Id="rId27" Type="http://schemas.openxmlformats.org/officeDocument/2006/relationships/image" Target="media/image15.png"/><Relationship Id="rId30" Type="http://schemas.openxmlformats.org/officeDocument/2006/relationships/hyperlink" Target="https://interfaces-diagnostico-foliar.vercel.app/" TargetMode="External"/><Relationship Id="rId35" Type="http://schemas.openxmlformats.org/officeDocument/2006/relationships/image" Target="media/image19.png"/><Relationship Id="rId43" Type="http://schemas.openxmlformats.org/officeDocument/2006/relationships/image" Target="media/image23.png"/><Relationship Id="rId48" Type="http://schemas.openxmlformats.org/officeDocument/2006/relationships/hyperlink" Target="https://interfaces-diagnostico-foliar.vercel.app/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28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33" Type="http://schemas.openxmlformats.org/officeDocument/2006/relationships/image" Target="media/image18.png"/><Relationship Id="rId38" Type="http://schemas.openxmlformats.org/officeDocument/2006/relationships/hyperlink" Target="https://interfaces-diagnostico-foliar.vercel.app/" TargetMode="External"/><Relationship Id="rId46" Type="http://schemas.openxmlformats.org/officeDocument/2006/relationships/hyperlink" Target="https://interfaces-diagnostico-foliar.vercel.app/" TargetMode="External"/><Relationship Id="rId20" Type="http://schemas.openxmlformats.org/officeDocument/2006/relationships/hyperlink" Target="https://interfaces-diagnostico-foliar.vercel.app/" TargetMode="External"/><Relationship Id="rId41" Type="http://schemas.openxmlformats.org/officeDocument/2006/relationships/image" Target="media/image22.png"/><Relationship Id="rId54" Type="http://schemas.openxmlformats.org/officeDocument/2006/relationships/hyperlink" Target="https://interfaces-diagnostico-foliar.vercel.app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hyperlink" Target="https://interfaces-diagnostico-foliar.vercel.app/" TargetMode="External"/><Relationship Id="rId36" Type="http://schemas.openxmlformats.org/officeDocument/2006/relationships/hyperlink" Target="https://interfaces-diagnostico-foliar.vercel.app/" TargetMode="External"/><Relationship Id="rId49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2085</Words>
  <Characters>11890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Interfaces de usuario de Diagnóstico Foliar de Aguacate</dc:title>
  <dc:subject/>
  <dc:creator>David Alexander Pilaguano Chisaguano</dc:creator>
  <cp:keywords/>
  <dc:description>generated by python-docx</dc:description>
  <cp:lastModifiedBy>David Pilaguano</cp:lastModifiedBy>
  <cp:revision>2</cp:revision>
  <dcterms:created xsi:type="dcterms:W3CDTF">2026-10-23T20:00:00Z</dcterms:created>
  <dcterms:modified xsi:type="dcterms:W3CDTF">2026-10-23T20:00:00Z</dcterms:modified>
  <cp:category/>
</cp:coreProperties>
</file>