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C2EE3" w14:textId="7B6D00BA" w:rsidR="00E263EC" w:rsidRDefault="00E263EC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 xml:space="preserve">David </w:t>
      </w:r>
      <w:r w:rsidR="00244E10">
        <w:rPr>
          <w:rFonts w:ascii="Cambria" w:hAnsi="Cambria" w:cs="Cambria"/>
        </w:rPr>
        <w:t xml:space="preserve">Alexander </w:t>
      </w:r>
      <w:r>
        <w:rPr>
          <w:rFonts w:ascii="Cambria" w:hAnsi="Cambria" w:cs="Cambria"/>
        </w:rPr>
        <w:t>Pilaguano</w:t>
      </w:r>
      <w:r w:rsidR="00244E10">
        <w:rPr>
          <w:rFonts w:ascii="Cambria" w:hAnsi="Cambria" w:cs="Cambria"/>
        </w:rPr>
        <w:t xml:space="preserve"> Chisaguano</w:t>
      </w:r>
    </w:p>
    <w:p w14:paraId="75E5BAC6" w14:textId="66AB3EB0" w:rsidR="00E263EC" w:rsidRDefault="00E263EC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30737</w:t>
      </w:r>
    </w:p>
    <w:p w14:paraId="5290E0AB" w14:textId="02F81266" w:rsidR="00E263EC" w:rsidRDefault="00E263EC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28/04/2026</w:t>
      </w:r>
    </w:p>
    <w:p w14:paraId="01E679A6" w14:textId="77777777" w:rsidR="00E263EC" w:rsidRDefault="00E263EC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</w:p>
    <w:p w14:paraId="2FFE466B" w14:textId="631E6958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Cambria" w:hAnsi="Cambria" w:cs="Cambria"/>
        </w:rPr>
        <w:t xml:space="preserve">18. </w:t>
      </w:r>
      <w:r>
        <w:rPr>
          <w:rFonts w:ascii="Garamond" w:hAnsi="Garamond" w:cs="Garamond"/>
          <w:sz w:val="24"/>
          <w:szCs w:val="24"/>
        </w:rPr>
        <w:t>Dos números enteros positivos a y b son amigos, si la suma de los divisores propios de uno es</w:t>
      </w:r>
    </w:p>
    <w:p w14:paraId="48E030B7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igual al otro número y viceversa (la unidad es divisor propio de cualquier número, sin embargo, el</w:t>
      </w:r>
    </w:p>
    <w:p w14:paraId="5BB9BF03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propio número no se considera divisor propio Un ejemplo es el par de naturales (220, 284), ya que:</w:t>
      </w:r>
    </w:p>
    <w:p w14:paraId="7FE1AA75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los divisores propios de 220 son 1, 2, 4, 5, 10, 11, 20, 22, 44, 55 y 110, que suman 284; y los</w:t>
      </w:r>
    </w:p>
    <w:p w14:paraId="0F553894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divisores propios de 284 son 1, 2, 4, 71 y 142, que suman 220.</w:t>
      </w:r>
    </w:p>
    <w:p w14:paraId="536832CC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Diseñe un algoritmo representándolo en DF y Pseudocódigo que permita verificar si dos</w:t>
      </w:r>
    </w:p>
    <w:p w14:paraId="5F719C51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números enteros positivos cualesquiera son o no amigos. El algoritmo debe considerar las</w:t>
      </w:r>
    </w:p>
    <w:p w14:paraId="2486B1F5" w14:textId="518B0BE9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validaciones de datos que sean necesarias.</w:t>
      </w:r>
    </w:p>
    <w:p w14:paraId="443E329D" w14:textId="77777777" w:rsidR="00FA5FFC" w:rsidRDefault="00FA5FFC" w:rsidP="00FA5FFC">
      <w:pPr>
        <w:rPr>
          <w:rFonts w:ascii="Garamond" w:hAnsi="Garamond" w:cs="Garamond"/>
          <w:sz w:val="24"/>
          <w:szCs w:val="24"/>
        </w:rPr>
      </w:pPr>
    </w:p>
    <w:p w14:paraId="1D994471" w14:textId="77777777" w:rsidR="00066E07" w:rsidRDefault="00066E07" w:rsidP="00066E07">
      <w:p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Indicaciones:</w:t>
      </w:r>
    </w:p>
    <w:p w14:paraId="1BE36AC3" w14:textId="77777777" w:rsidR="00066E07" w:rsidRDefault="00066E07" w:rsidP="00066E07">
      <w:pPr>
        <w:pStyle w:val="ListParagraph"/>
        <w:numPr>
          <w:ilvl w:val="0"/>
          <w:numId w:val="1"/>
        </w:num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Aplicar el </w:t>
      </w:r>
      <w:proofErr w:type="spellStart"/>
      <w:r>
        <w:rPr>
          <w:rFonts w:ascii="Garamond" w:hAnsi="Garamond" w:cs="Garamond"/>
          <w:sz w:val="24"/>
          <w:szCs w:val="24"/>
        </w:rPr>
        <w:t>patron</w:t>
      </w:r>
      <w:proofErr w:type="spellEnd"/>
      <w:r>
        <w:rPr>
          <w:rFonts w:ascii="Garamond" w:hAnsi="Garamond" w:cs="Garamond"/>
          <w:sz w:val="24"/>
          <w:szCs w:val="24"/>
        </w:rPr>
        <w:t xml:space="preserve"> arquitectónico MVC</w:t>
      </w:r>
    </w:p>
    <w:p w14:paraId="5B69F791" w14:textId="77777777" w:rsidR="00066E07" w:rsidRDefault="00066E07" w:rsidP="00066E07">
      <w:pPr>
        <w:pStyle w:val="ListParagraph"/>
        <w:numPr>
          <w:ilvl w:val="0"/>
          <w:numId w:val="1"/>
        </w:numPr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Lógica de programación </w:t>
      </w:r>
    </w:p>
    <w:p w14:paraId="725C5327" w14:textId="4D04AD16" w:rsidR="00FA5FFC" w:rsidRDefault="00244E10" w:rsidP="00FA5FFC">
      <w:pPr>
        <w:rPr>
          <w:lang w:val="es-ES"/>
        </w:rPr>
      </w:pPr>
      <w:r>
        <w:rPr>
          <w:lang w:val="es-ES"/>
        </w:rPr>
        <w:t xml:space="preserve">Capturas del funcionamiento </w:t>
      </w:r>
    </w:p>
    <w:p w14:paraId="47711143" w14:textId="154E9B61" w:rsidR="00244E10" w:rsidRDefault="00244E10" w:rsidP="00FA5FFC">
      <w:pPr>
        <w:rPr>
          <w:lang w:val="es-ES"/>
        </w:rPr>
      </w:pPr>
      <w:r>
        <w:rPr>
          <w:lang w:val="es-ES"/>
        </w:rPr>
        <w:t>Primer Estado</w:t>
      </w:r>
    </w:p>
    <w:p w14:paraId="03AB9709" w14:textId="3D558EAB" w:rsidR="00244E10" w:rsidRDefault="00244E10" w:rsidP="00244E10">
      <w:pPr>
        <w:jc w:val="center"/>
        <w:rPr>
          <w:lang w:val="es-ES"/>
        </w:rPr>
      </w:pPr>
      <w:r w:rsidRPr="00244E10">
        <w:rPr>
          <w:lang w:val="es-ES"/>
        </w:rPr>
        <w:drawing>
          <wp:inline distT="0" distB="0" distL="0" distR="0" wp14:anchorId="1239D7C1" wp14:editId="70746BB9">
            <wp:extent cx="1871119" cy="401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3093" cy="40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CB59" w14:textId="77777777" w:rsidR="00244E10" w:rsidRDefault="00244E10" w:rsidP="00244E10">
      <w:pPr>
        <w:rPr>
          <w:lang w:val="es-ES"/>
        </w:rPr>
      </w:pPr>
    </w:p>
    <w:p w14:paraId="0ED48830" w14:textId="77777777" w:rsidR="00244E10" w:rsidRDefault="00244E10" w:rsidP="00244E10">
      <w:pPr>
        <w:rPr>
          <w:lang w:val="es-ES"/>
        </w:rPr>
      </w:pPr>
    </w:p>
    <w:p w14:paraId="6970BABE" w14:textId="1C03E735" w:rsidR="00244E10" w:rsidRDefault="00244E10" w:rsidP="00244E10">
      <w:pPr>
        <w:rPr>
          <w:lang w:val="es-ES"/>
        </w:rPr>
      </w:pPr>
      <w:r>
        <w:rPr>
          <w:lang w:val="es-ES"/>
        </w:rPr>
        <w:lastRenderedPageBreak/>
        <w:t>Ingreso de números inválidos</w:t>
      </w:r>
    </w:p>
    <w:p w14:paraId="27101601" w14:textId="5CC9AF46" w:rsidR="00244E10" w:rsidRDefault="00244E10" w:rsidP="00244E10">
      <w:pPr>
        <w:jc w:val="center"/>
        <w:rPr>
          <w:lang w:val="es-ES"/>
        </w:rPr>
      </w:pPr>
      <w:r w:rsidRPr="00244E10">
        <w:rPr>
          <w:lang w:val="es-ES"/>
        </w:rPr>
        <w:drawing>
          <wp:inline distT="0" distB="0" distL="0" distR="0" wp14:anchorId="165E35AB" wp14:editId="14EAE1C7">
            <wp:extent cx="1620293" cy="348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2721" cy="34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F429" w14:textId="687E592F" w:rsidR="00244E10" w:rsidRDefault="00244E10" w:rsidP="00244E10">
      <w:pPr>
        <w:rPr>
          <w:lang w:val="es-ES"/>
        </w:rPr>
      </w:pPr>
      <w:r>
        <w:rPr>
          <w:lang w:val="es-ES"/>
        </w:rPr>
        <w:t>Ingreso de números validos</w:t>
      </w:r>
    </w:p>
    <w:p w14:paraId="523042D4" w14:textId="0F49A0C8" w:rsidR="00244E10" w:rsidRPr="00FA5FFC" w:rsidRDefault="00244E10" w:rsidP="00244E10">
      <w:pPr>
        <w:jc w:val="center"/>
        <w:rPr>
          <w:lang w:val="es-ES"/>
        </w:rPr>
      </w:pPr>
      <w:r w:rsidRPr="00244E10">
        <w:rPr>
          <w:lang w:val="es-ES"/>
        </w:rPr>
        <w:drawing>
          <wp:inline distT="0" distB="0" distL="0" distR="0" wp14:anchorId="16A9DECB" wp14:editId="00FD9746">
            <wp:extent cx="1522115" cy="32448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6050" cy="325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E10" w:rsidRPr="00FA5FFC" w:rsidSect="00EE0658">
      <w:pgSz w:w="12240" w:h="15840"/>
      <w:pgMar w:top="1418" w:right="1418" w:bottom="1418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C18D7"/>
    <w:multiLevelType w:val="hybridMultilevel"/>
    <w:tmpl w:val="14543996"/>
    <w:lvl w:ilvl="0" w:tplc="046616AC">
      <w:numFmt w:val="bullet"/>
      <w:lvlText w:val="-"/>
      <w:lvlJc w:val="left"/>
      <w:pPr>
        <w:ind w:left="720" w:hanging="360"/>
      </w:pPr>
      <w:rPr>
        <w:rFonts w:ascii="Garamond" w:eastAsiaTheme="minorHAnsi" w:hAnsi="Garamond" w:cs="Garamon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FC"/>
    <w:rsid w:val="00066E07"/>
    <w:rsid w:val="00196397"/>
    <w:rsid w:val="00224320"/>
    <w:rsid w:val="00244E10"/>
    <w:rsid w:val="00322424"/>
    <w:rsid w:val="003A798F"/>
    <w:rsid w:val="00574FD2"/>
    <w:rsid w:val="007C7F93"/>
    <w:rsid w:val="007D54FB"/>
    <w:rsid w:val="0095111E"/>
    <w:rsid w:val="00B3142E"/>
    <w:rsid w:val="00BE3327"/>
    <w:rsid w:val="00E263EC"/>
    <w:rsid w:val="00EE0658"/>
    <w:rsid w:val="00FA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A3CFF"/>
  <w15:chartTrackingRefBased/>
  <w15:docId w15:val="{3C347764-E964-4235-B047-1BE13F2E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140</Words>
  <Characters>771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MGTR. DORIS KARINA CHICAIZA ANGAMARCA</dc:creator>
  <cp:keywords/>
  <dc:description/>
  <cp:lastModifiedBy>David Pilaguano</cp:lastModifiedBy>
  <cp:revision>2</cp:revision>
  <dcterms:created xsi:type="dcterms:W3CDTF">2026-04-28T17:54:00Z</dcterms:created>
  <dcterms:modified xsi:type="dcterms:W3CDTF">2026-04-28T17:54:00Z</dcterms:modified>
</cp:coreProperties>
</file>