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2AA99" w14:textId="0709A3A5" w:rsidR="005E19BF" w:rsidRPr="005E19BF" w:rsidRDefault="005E19BF" w:rsidP="005E19BF">
      <w:pPr>
        <w:spacing w:line="480" w:lineRule="auto"/>
        <w:rPr>
          <w:rFonts w:ascii="Times New Roman" w:hAnsi="Times New Roman" w:cs="Times New Roman"/>
          <w:b/>
          <w:bCs/>
        </w:rPr>
      </w:pPr>
      <w:r w:rsidRPr="005E19BF">
        <w:rPr>
          <w:rFonts w:ascii="Times New Roman" w:hAnsi="Times New Roman" w:cs="Times New Roman"/>
          <w:b/>
          <w:bCs/>
        </w:rPr>
        <w:t>David Parks</w:t>
      </w:r>
    </w:p>
    <w:p w14:paraId="44250D10" w14:textId="64E036B6" w:rsidR="005E19BF" w:rsidRPr="005E19BF" w:rsidRDefault="005E19BF" w:rsidP="005E19BF">
      <w:pPr>
        <w:spacing w:line="480" w:lineRule="auto"/>
        <w:rPr>
          <w:rFonts w:ascii="Times New Roman" w:hAnsi="Times New Roman" w:cs="Times New Roman"/>
          <w:b/>
          <w:bCs/>
        </w:rPr>
      </w:pPr>
      <w:r w:rsidRPr="005E19BF">
        <w:rPr>
          <w:rFonts w:ascii="Times New Roman" w:hAnsi="Times New Roman" w:cs="Times New Roman"/>
          <w:b/>
          <w:bCs/>
        </w:rPr>
        <w:t>4/4/2026</w:t>
      </w:r>
    </w:p>
    <w:p w14:paraId="027D6AFD" w14:textId="1E1962DB" w:rsidR="005E19BF" w:rsidRPr="005E19BF" w:rsidRDefault="005E19BF" w:rsidP="005E19BF">
      <w:pPr>
        <w:spacing w:line="480" w:lineRule="auto"/>
        <w:rPr>
          <w:rFonts w:ascii="Times New Roman" w:hAnsi="Times New Roman" w:cs="Times New Roman"/>
          <w:b/>
          <w:bCs/>
        </w:rPr>
      </w:pPr>
      <w:r w:rsidRPr="005E19BF">
        <w:rPr>
          <w:rFonts w:ascii="Times New Roman" w:hAnsi="Times New Roman" w:cs="Times New Roman"/>
          <w:b/>
          <w:bCs/>
        </w:rPr>
        <w:t>CS 499 Milestone Three Narrative</w:t>
      </w:r>
    </w:p>
    <w:p w14:paraId="33AE2025" w14:textId="792091CC" w:rsidR="005E19BF" w:rsidRPr="005E19BF" w:rsidRDefault="005E19BF" w:rsidP="005E19BF">
      <w:pPr>
        <w:spacing w:line="480" w:lineRule="auto"/>
        <w:rPr>
          <w:rFonts w:ascii="Times New Roman" w:hAnsi="Times New Roman" w:cs="Times New Roman"/>
        </w:rPr>
      </w:pPr>
      <w:r w:rsidRPr="005E19BF">
        <w:rPr>
          <w:rFonts w:ascii="Times New Roman" w:hAnsi="Times New Roman" w:cs="Times New Roman"/>
          <w:b/>
          <w:bCs/>
        </w:rPr>
        <w:t xml:space="preserve">                              </w:t>
      </w:r>
      <w:r w:rsidRPr="005E19BF">
        <w:rPr>
          <w:rFonts w:ascii="Times New Roman" w:hAnsi="Times New Roman" w:cs="Times New Roman"/>
          <w:b/>
          <w:bCs/>
        </w:rPr>
        <w:t>Enhancement Two: Algorithms and Data Structures</w:t>
      </w:r>
    </w:p>
    <w:p w14:paraId="3DB3BEDE" w14:textId="77777777" w:rsidR="005E19BF" w:rsidRPr="005E19BF" w:rsidRDefault="005E19BF" w:rsidP="005E19BF">
      <w:pPr>
        <w:spacing w:line="480" w:lineRule="auto"/>
        <w:rPr>
          <w:rFonts w:ascii="Times New Roman" w:hAnsi="Times New Roman" w:cs="Times New Roman"/>
        </w:rPr>
      </w:pPr>
    </w:p>
    <w:p w14:paraId="207E13D9" w14:textId="77777777" w:rsidR="005E19BF" w:rsidRPr="005E19BF" w:rsidRDefault="005E19BF" w:rsidP="005E19BF">
      <w:pPr>
        <w:spacing w:line="480" w:lineRule="auto"/>
        <w:rPr>
          <w:rFonts w:ascii="Times New Roman" w:hAnsi="Times New Roman" w:cs="Times New Roman"/>
        </w:rPr>
      </w:pPr>
      <w:r w:rsidRPr="005E19BF">
        <w:rPr>
          <w:rFonts w:ascii="Times New Roman" w:hAnsi="Times New Roman" w:cs="Times New Roman"/>
        </w:rPr>
        <w:t xml:space="preserve">The artifact I selected for this enhancement is my </w:t>
      </w:r>
      <w:proofErr w:type="spellStart"/>
      <w:r w:rsidRPr="005E19BF">
        <w:rPr>
          <w:rFonts w:ascii="Times New Roman" w:hAnsi="Times New Roman" w:cs="Times New Roman"/>
        </w:rPr>
        <w:t>WeightTracker</w:t>
      </w:r>
      <w:proofErr w:type="spellEnd"/>
      <w:r w:rsidRPr="005E19BF">
        <w:rPr>
          <w:rFonts w:ascii="Times New Roman" w:hAnsi="Times New Roman" w:cs="Times New Roman"/>
        </w:rPr>
        <w:t xml:space="preserve"> Android application, which I originally created in CS 360 Mobile Architecture and Programming. This application allows users to create an account, log in, enter weight records, store those records locally, and manage them through a dashboard. I selected this artifact for my </w:t>
      </w:r>
      <w:proofErr w:type="spellStart"/>
      <w:r w:rsidRPr="005E19BF">
        <w:rPr>
          <w:rFonts w:ascii="Times New Roman" w:hAnsi="Times New Roman" w:cs="Times New Roman"/>
        </w:rPr>
        <w:t>ePortfolio</w:t>
      </w:r>
      <w:proofErr w:type="spellEnd"/>
      <w:r w:rsidRPr="005E19BF">
        <w:rPr>
          <w:rFonts w:ascii="Times New Roman" w:hAnsi="Times New Roman" w:cs="Times New Roman"/>
        </w:rPr>
        <w:t xml:space="preserve"> because it is a complete mobile application that includes user interaction, data storage, display logic, and structured program flow. It was originally created during my work in CS 360, and I chose to continue enhancing it in CS 499 because it gives me a strong opportunity to demonstrate growth across multiple computer science categories, including software design, algorithms and data structures, and databases.</w:t>
      </w:r>
    </w:p>
    <w:p w14:paraId="1FCC3E8F" w14:textId="77777777" w:rsidR="005E19BF" w:rsidRPr="005E19BF" w:rsidRDefault="005E19BF" w:rsidP="005E19BF">
      <w:pPr>
        <w:spacing w:line="480" w:lineRule="auto"/>
        <w:rPr>
          <w:rFonts w:ascii="Times New Roman" w:hAnsi="Times New Roman" w:cs="Times New Roman"/>
        </w:rPr>
      </w:pPr>
      <w:r w:rsidRPr="005E19BF">
        <w:rPr>
          <w:rFonts w:ascii="Times New Roman" w:hAnsi="Times New Roman" w:cs="Times New Roman"/>
        </w:rPr>
        <w:t xml:space="preserve">I included this artifact in my </w:t>
      </w:r>
      <w:proofErr w:type="spellStart"/>
      <w:r w:rsidRPr="005E19BF">
        <w:rPr>
          <w:rFonts w:ascii="Times New Roman" w:hAnsi="Times New Roman" w:cs="Times New Roman"/>
        </w:rPr>
        <w:t>ePortfolio</w:t>
      </w:r>
      <w:proofErr w:type="spellEnd"/>
      <w:r w:rsidRPr="005E19BF">
        <w:rPr>
          <w:rFonts w:ascii="Times New Roman" w:hAnsi="Times New Roman" w:cs="Times New Roman"/>
        </w:rPr>
        <w:t xml:space="preserve"> because it shows more than just a basic program running correctly. It demonstrates how data is organized, processed, updated, and presented to the user in a meaningful way. For this enhancement, I focused on strengthening the algorithms and data structures side of the application. The app already used structured collections of weight entries and displayed them through a </w:t>
      </w:r>
      <w:proofErr w:type="spellStart"/>
      <w:r w:rsidRPr="005E19BF">
        <w:rPr>
          <w:rFonts w:ascii="Times New Roman" w:hAnsi="Times New Roman" w:cs="Times New Roman"/>
        </w:rPr>
        <w:t>RecyclerView</w:t>
      </w:r>
      <w:proofErr w:type="spellEnd"/>
      <w:r w:rsidRPr="005E19BF">
        <w:rPr>
          <w:rFonts w:ascii="Times New Roman" w:hAnsi="Times New Roman" w:cs="Times New Roman"/>
        </w:rPr>
        <w:t xml:space="preserve">, but I improved it further by adding logic that computes summary statistics for a user’s stored weight data, including the total number of entries, average weight, minimum and maximum weight, latest weight, and progress toward a goal. This helped move the artifact beyond simple CRUD functionality and made it a better </w:t>
      </w:r>
      <w:r w:rsidRPr="005E19BF">
        <w:rPr>
          <w:rFonts w:ascii="Times New Roman" w:hAnsi="Times New Roman" w:cs="Times New Roman"/>
        </w:rPr>
        <w:lastRenderedPageBreak/>
        <w:t xml:space="preserve">example of data processing and algorithmic thinking. I also improved the way list updates are handled by using </w:t>
      </w:r>
      <w:proofErr w:type="spellStart"/>
      <w:r w:rsidRPr="005E19BF">
        <w:rPr>
          <w:rFonts w:ascii="Times New Roman" w:hAnsi="Times New Roman" w:cs="Times New Roman"/>
        </w:rPr>
        <w:t>DiffUtil</w:t>
      </w:r>
      <w:proofErr w:type="spellEnd"/>
      <w:r w:rsidRPr="005E19BF">
        <w:rPr>
          <w:rFonts w:ascii="Times New Roman" w:hAnsi="Times New Roman" w:cs="Times New Roman"/>
        </w:rPr>
        <w:t xml:space="preserve"> in the adapter, which is a more efficient way to compare an old list and a new list and only update the items that changed instead of refreshing the entire list. In addition, I strengthened the validation logic for dates by requiring a properly formatted ISO date and checking it through parsing rather than relying only on a pattern match. These improvements made the application more efficient, more reliable, and more aligned with the algorithms and data structures category.</w:t>
      </w:r>
    </w:p>
    <w:p w14:paraId="7988AC71" w14:textId="77777777" w:rsidR="005E19BF" w:rsidRPr="005E19BF" w:rsidRDefault="005E19BF" w:rsidP="005E19BF">
      <w:pPr>
        <w:spacing w:line="480" w:lineRule="auto"/>
        <w:rPr>
          <w:rFonts w:ascii="Times New Roman" w:hAnsi="Times New Roman" w:cs="Times New Roman"/>
        </w:rPr>
      </w:pPr>
      <w:r w:rsidRPr="005E19BF">
        <w:rPr>
          <w:rFonts w:ascii="Times New Roman" w:hAnsi="Times New Roman" w:cs="Times New Roman"/>
        </w:rPr>
        <w:t xml:space="preserve">This enhancement supported the course outcomes I planned to address in Module One, especially the outcome related to designing and evaluating computing solutions using algorithmic principles and computer science practices. By improving how the app processes stored weight data and updates lists more efficiently, I was able to better demonstrate my ability to apply algorithmic thinking to a practical problem. I also continued making progress toward the outcome focused on using well-founded tools and techniques in computing practices, since I used Android development tools and application logic in a more professional and intentional way. In addition, this milestone helped me strengthen my written communication because I had to clearly explain not only what I changed, but why those changes matter from a computer science perspective. At this point, I still plan to continue polishing how I present this artifact in my final </w:t>
      </w:r>
      <w:proofErr w:type="spellStart"/>
      <w:r w:rsidRPr="005E19BF">
        <w:rPr>
          <w:rFonts w:ascii="Times New Roman" w:hAnsi="Times New Roman" w:cs="Times New Roman"/>
        </w:rPr>
        <w:t>ePortfolio</w:t>
      </w:r>
      <w:proofErr w:type="spellEnd"/>
      <w:r w:rsidRPr="005E19BF">
        <w:rPr>
          <w:rFonts w:ascii="Times New Roman" w:hAnsi="Times New Roman" w:cs="Times New Roman"/>
        </w:rPr>
        <w:t>, but I believe this enhancement clearly moved the project closer to the outcomes I identified earlier in the course.</w:t>
      </w:r>
    </w:p>
    <w:p w14:paraId="0B4C699C" w14:textId="77777777" w:rsidR="005E19BF" w:rsidRPr="005E19BF" w:rsidRDefault="005E19BF" w:rsidP="005E19BF">
      <w:pPr>
        <w:spacing w:line="480" w:lineRule="auto"/>
        <w:rPr>
          <w:rFonts w:ascii="Times New Roman" w:hAnsi="Times New Roman" w:cs="Times New Roman"/>
        </w:rPr>
      </w:pPr>
      <w:r w:rsidRPr="005E19BF">
        <w:rPr>
          <w:rFonts w:ascii="Times New Roman" w:hAnsi="Times New Roman" w:cs="Times New Roman"/>
        </w:rPr>
        <w:t xml:space="preserve">Through the process of enhancing this artifact, I learned that algorithms and data structures are not limited to standalone classroom exercises. They also appear in real applications through the way data is stored, analyzed, and updated for the user. One of the biggest things I learned was that even a relatively simple application can become a stronger professional artifact when I focus </w:t>
      </w:r>
      <w:r w:rsidRPr="005E19BF">
        <w:rPr>
          <w:rFonts w:ascii="Times New Roman" w:hAnsi="Times New Roman" w:cs="Times New Roman"/>
        </w:rPr>
        <w:lastRenderedPageBreak/>
        <w:t xml:space="preserve">on how efficiently it handles data and how clearly that logic is structured. I also learned that making meaningful enhancements requires more than adding features. It requires thinking about why a change improves the solution and how to explain that improvement to a broader audience. One challenge I faced was making sure the enhancement stayed true to the original artifact while still showing noticeable progress in this category. Another challenge was deciding which improvements would best highlight algorithms and data structures instead of only user interface changes. Overall, this process helped me better understand how computer science concepts connect to mobile application development and how I can present that growth in a professional </w:t>
      </w:r>
      <w:proofErr w:type="spellStart"/>
      <w:r w:rsidRPr="005E19BF">
        <w:rPr>
          <w:rFonts w:ascii="Times New Roman" w:hAnsi="Times New Roman" w:cs="Times New Roman"/>
        </w:rPr>
        <w:t>ePortfolio</w:t>
      </w:r>
      <w:proofErr w:type="spellEnd"/>
      <w:r w:rsidRPr="005E19BF">
        <w:rPr>
          <w:rFonts w:ascii="Times New Roman" w:hAnsi="Times New Roman" w:cs="Times New Roman"/>
        </w:rPr>
        <w:t>.</w:t>
      </w:r>
    </w:p>
    <w:p w14:paraId="4F599393" w14:textId="77777777" w:rsidR="00E62469" w:rsidRPr="005E19BF" w:rsidRDefault="00E62469" w:rsidP="005E19BF">
      <w:pPr>
        <w:spacing w:line="480" w:lineRule="auto"/>
        <w:rPr>
          <w:rFonts w:ascii="Times New Roman" w:hAnsi="Times New Roman" w:cs="Times New Roman"/>
        </w:rPr>
      </w:pPr>
    </w:p>
    <w:sectPr w:rsidR="00E62469" w:rsidRPr="005E1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9BF"/>
    <w:rsid w:val="0011711F"/>
    <w:rsid w:val="002C249E"/>
    <w:rsid w:val="003D49BB"/>
    <w:rsid w:val="0051257E"/>
    <w:rsid w:val="005E19BF"/>
    <w:rsid w:val="006630E5"/>
    <w:rsid w:val="00AE46F8"/>
    <w:rsid w:val="00CC197F"/>
    <w:rsid w:val="00E6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E039"/>
  <w15:chartTrackingRefBased/>
  <w15:docId w15:val="{5743DD91-58A2-45A4-8182-A6A94DBB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9BF"/>
    <w:rPr>
      <w:rFonts w:eastAsiaTheme="majorEastAsia" w:cstheme="majorBidi"/>
      <w:color w:val="272727" w:themeColor="text1" w:themeTint="D8"/>
    </w:rPr>
  </w:style>
  <w:style w:type="paragraph" w:styleId="Title">
    <w:name w:val="Title"/>
    <w:basedOn w:val="Normal"/>
    <w:next w:val="Normal"/>
    <w:link w:val="TitleChar"/>
    <w:uiPriority w:val="10"/>
    <w:qFormat/>
    <w:rsid w:val="005E1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9BF"/>
    <w:pPr>
      <w:spacing w:before="160"/>
      <w:jc w:val="center"/>
    </w:pPr>
    <w:rPr>
      <w:i/>
      <w:iCs/>
      <w:color w:val="404040" w:themeColor="text1" w:themeTint="BF"/>
    </w:rPr>
  </w:style>
  <w:style w:type="character" w:customStyle="1" w:styleId="QuoteChar">
    <w:name w:val="Quote Char"/>
    <w:basedOn w:val="DefaultParagraphFont"/>
    <w:link w:val="Quote"/>
    <w:uiPriority w:val="29"/>
    <w:rsid w:val="005E19BF"/>
    <w:rPr>
      <w:i/>
      <w:iCs/>
      <w:color w:val="404040" w:themeColor="text1" w:themeTint="BF"/>
    </w:rPr>
  </w:style>
  <w:style w:type="paragraph" w:styleId="ListParagraph">
    <w:name w:val="List Paragraph"/>
    <w:basedOn w:val="Normal"/>
    <w:uiPriority w:val="34"/>
    <w:qFormat/>
    <w:rsid w:val="005E19BF"/>
    <w:pPr>
      <w:ind w:left="720"/>
      <w:contextualSpacing/>
    </w:pPr>
  </w:style>
  <w:style w:type="character" w:styleId="IntenseEmphasis">
    <w:name w:val="Intense Emphasis"/>
    <w:basedOn w:val="DefaultParagraphFont"/>
    <w:uiPriority w:val="21"/>
    <w:qFormat/>
    <w:rsid w:val="005E19BF"/>
    <w:rPr>
      <w:i/>
      <w:iCs/>
      <w:color w:val="0F4761" w:themeColor="accent1" w:themeShade="BF"/>
    </w:rPr>
  </w:style>
  <w:style w:type="paragraph" w:styleId="IntenseQuote">
    <w:name w:val="Intense Quote"/>
    <w:basedOn w:val="Normal"/>
    <w:next w:val="Normal"/>
    <w:link w:val="IntenseQuoteChar"/>
    <w:uiPriority w:val="30"/>
    <w:qFormat/>
    <w:rsid w:val="005E1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9BF"/>
    <w:rPr>
      <w:i/>
      <w:iCs/>
      <w:color w:val="0F4761" w:themeColor="accent1" w:themeShade="BF"/>
    </w:rPr>
  </w:style>
  <w:style w:type="character" w:styleId="IntenseReference">
    <w:name w:val="Intense Reference"/>
    <w:basedOn w:val="DefaultParagraphFont"/>
    <w:uiPriority w:val="32"/>
    <w:qFormat/>
    <w:rsid w:val="005E1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1</cp:revision>
  <dcterms:created xsi:type="dcterms:W3CDTF">2026-04-05T19:38:00Z</dcterms:created>
  <dcterms:modified xsi:type="dcterms:W3CDTF">2026-04-05T19:40:00Z</dcterms:modified>
</cp:coreProperties>
</file>