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CFB4" w14:textId="193BFC33" w:rsidR="00904713" w:rsidRDefault="00DD6D61">
      <w:r>
        <w:rPr>
          <w:rFonts w:hint="eastAsia"/>
        </w:rPr>
        <w:t>1：</w:t>
      </w:r>
      <w:r w:rsidR="003405B3">
        <w:rPr>
          <w:rFonts w:hint="eastAsia"/>
        </w:rPr>
        <w:t>Over all</w:t>
      </w:r>
    </w:p>
    <w:p w14:paraId="3F29C89D" w14:textId="337AFA9C" w:rsidR="00DD6D61" w:rsidRDefault="00DD6D61">
      <w:r w:rsidRPr="00DD6D61">
        <w:rPr>
          <w:noProof/>
        </w:rPr>
        <w:drawing>
          <wp:inline distT="0" distB="0" distL="0" distR="0" wp14:anchorId="0FECF151" wp14:editId="31C638F9">
            <wp:extent cx="5274310" cy="2926080"/>
            <wp:effectExtent l="0" t="0" r="2540" b="7620"/>
            <wp:docPr id="508390613" name="图片 1" descr="夜晚的城市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90613" name="图片 1" descr="夜晚的城市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5234" w14:textId="5A5D7B22" w:rsidR="00DD6D61" w:rsidRDefault="00DD6D61">
      <w:r>
        <w:t>T</w:t>
      </w:r>
      <w:r>
        <w:rPr>
          <w:rFonts w:hint="eastAsia"/>
        </w:rPr>
        <w:t xml:space="preserve">he whole system is </w:t>
      </w:r>
      <w:r w:rsidR="003405B3">
        <w:rPr>
          <w:rFonts w:hint="eastAsia"/>
        </w:rPr>
        <w:t>kind of finished(kind of)</w:t>
      </w:r>
    </w:p>
    <w:p w14:paraId="64B69056" w14:textId="3D7F05A6" w:rsidR="00DD6D61" w:rsidRPr="003405B3" w:rsidRDefault="00852E77">
      <w:r w:rsidRPr="003579DD">
        <w:rPr>
          <w:noProof/>
        </w:rPr>
        <w:drawing>
          <wp:inline distT="0" distB="0" distL="0" distR="0" wp14:anchorId="4D0892C9" wp14:editId="3AD875FA">
            <wp:extent cx="5274310" cy="2750185"/>
            <wp:effectExtent l="0" t="0" r="2540" b="0"/>
            <wp:docPr id="22883529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5295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945F" w14:textId="727E7631" w:rsidR="00DD6D61" w:rsidRDefault="00852E77">
      <w:r>
        <w:t>C</w:t>
      </w:r>
      <w:r>
        <w:rPr>
          <w:rFonts w:hint="eastAsia"/>
        </w:rPr>
        <w:t xml:space="preserve">urrent is accurate, Vheadroom can control at </w:t>
      </w:r>
      <w:r>
        <w:t>around</w:t>
      </w:r>
      <w:r>
        <w:rPr>
          <w:rFonts w:hint="eastAsia"/>
        </w:rPr>
        <w:t xml:space="preserve"> 43mV</w:t>
      </w:r>
      <w:r w:rsidR="003806B3">
        <w:rPr>
          <w:rFonts w:hint="eastAsia"/>
        </w:rPr>
        <w:t>. The headroom can be lower</w:t>
      </w:r>
      <w:r w:rsidR="00107D10">
        <w:rPr>
          <w:rFonts w:hint="eastAsia"/>
        </w:rPr>
        <w:t xml:space="preserve"> to save a little bit more power</w:t>
      </w:r>
      <w:r w:rsidR="003806B3">
        <w:rPr>
          <w:rFonts w:hint="eastAsia"/>
        </w:rPr>
        <w:t xml:space="preserve">, </w:t>
      </w:r>
      <w:r w:rsidR="00101805">
        <w:rPr>
          <w:rFonts w:hint="eastAsia"/>
        </w:rPr>
        <w:t>but will sacrifice</w:t>
      </w:r>
      <w:r w:rsidR="00107D10">
        <w:rPr>
          <w:rFonts w:hint="eastAsia"/>
        </w:rPr>
        <w:t xml:space="preserve"> a lot</w:t>
      </w:r>
      <w:r w:rsidR="0095351A">
        <w:rPr>
          <w:rFonts w:hint="eastAsia"/>
        </w:rPr>
        <w:t xml:space="preserve"> of</w:t>
      </w:r>
      <w:r w:rsidR="00101805">
        <w:rPr>
          <w:rFonts w:hint="eastAsia"/>
        </w:rPr>
        <w:t xml:space="preserve"> output </w:t>
      </w:r>
      <w:r w:rsidR="00101805">
        <w:t>impedance</w:t>
      </w:r>
      <w:r w:rsidR="00101805">
        <w:rPr>
          <w:rFonts w:hint="eastAsia"/>
        </w:rPr>
        <w:t>.</w:t>
      </w:r>
    </w:p>
    <w:p w14:paraId="1758C77A" w14:textId="77777777" w:rsidR="00287F72" w:rsidRPr="00852E77" w:rsidRDefault="00287F72"/>
    <w:p w14:paraId="431490CF" w14:textId="35DA01E1" w:rsidR="00DD6D61" w:rsidRDefault="00287F72">
      <w:r w:rsidRPr="00522375">
        <w:rPr>
          <w:noProof/>
        </w:rPr>
        <w:lastRenderedPageBreak/>
        <w:drawing>
          <wp:inline distT="0" distB="0" distL="0" distR="0" wp14:anchorId="0786DFE5" wp14:editId="31A94D55">
            <wp:extent cx="5274310" cy="2820670"/>
            <wp:effectExtent l="0" t="0" r="2540" b="0"/>
            <wp:docPr id="18746424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249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1DC1" w14:textId="6302BD12" w:rsidR="00835021" w:rsidRDefault="00835021">
      <w:r>
        <w:rPr>
          <w:rFonts w:hint="eastAsia"/>
        </w:rPr>
        <w:t>Hugh step t</w:t>
      </w:r>
      <w:r w:rsidR="0011544C">
        <w:rPr>
          <w:rFonts w:hint="eastAsia"/>
        </w:rPr>
        <w:t>est with corner sweep:</w:t>
      </w:r>
    </w:p>
    <w:p w14:paraId="08CA8747" w14:textId="77777777" w:rsidR="0011544C" w:rsidRDefault="0011544C"/>
    <w:p w14:paraId="4B6556B8" w14:textId="77777777" w:rsidR="00835021" w:rsidRDefault="00835021"/>
    <w:p w14:paraId="2842B259" w14:textId="77777777" w:rsidR="00835021" w:rsidRDefault="00835021"/>
    <w:p w14:paraId="7C737331" w14:textId="77777777" w:rsidR="00835021" w:rsidRDefault="00835021"/>
    <w:p w14:paraId="3FA762F0" w14:textId="1095C225" w:rsidR="00F90481" w:rsidRDefault="00FA03A0">
      <w:r>
        <w:t>T</w:t>
      </w:r>
      <w:r>
        <w:rPr>
          <w:rFonts w:hint="eastAsia"/>
        </w:rPr>
        <w:t xml:space="preserve">he Efficiency of the whole system(considering headroom power and </w:t>
      </w:r>
      <w:r w:rsidR="00621C9A">
        <w:rPr>
          <w:rFonts w:hint="eastAsia"/>
        </w:rPr>
        <w:t>Mp power</w:t>
      </w:r>
      <w:r>
        <w:rPr>
          <w:rFonts w:hint="eastAsia"/>
        </w:rPr>
        <w:t>)</w:t>
      </w:r>
      <w:r w:rsidR="00621C9A">
        <w:rPr>
          <w:rFonts w:hint="eastAsia"/>
        </w:rPr>
        <w:t xml:space="preserve"> is below</w:t>
      </w:r>
    </w:p>
    <w:p w14:paraId="7AF0743D" w14:textId="617555E9" w:rsidR="00621C9A" w:rsidRPr="00621C9A" w:rsidRDefault="00621C9A">
      <w:r>
        <w:rPr>
          <w:rFonts w:hint="eastAsia"/>
        </w:rPr>
        <w:t>Much, much higher than before.</w:t>
      </w:r>
    </w:p>
    <w:p w14:paraId="10BC0FC0" w14:textId="184ECAA4" w:rsidR="003A1F37" w:rsidRDefault="00865F00">
      <w:r w:rsidRPr="00452C5B">
        <w:rPr>
          <w:noProof/>
        </w:rPr>
        <w:drawing>
          <wp:inline distT="0" distB="0" distL="0" distR="0" wp14:anchorId="21C0BB6A" wp14:editId="012F614D">
            <wp:extent cx="5274310" cy="3034665"/>
            <wp:effectExtent l="0" t="0" r="2540" b="0"/>
            <wp:docPr id="1101422723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22723" name="图片 1" descr="图片包含 图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9105" w14:textId="6BC12749" w:rsidR="00621C9A" w:rsidRDefault="0011544C">
      <w:r>
        <w:rPr>
          <w:rFonts w:hint="eastAsia"/>
        </w:rPr>
        <w:t xml:space="preserve">But not higher than </w:t>
      </w:r>
      <w:r>
        <w:t>I</w:t>
      </w:r>
      <w:r>
        <w:rPr>
          <w:rFonts w:hint="eastAsia"/>
        </w:rPr>
        <w:t xml:space="preserve"> expected because of </w:t>
      </w:r>
      <w:r w:rsidR="003743EB">
        <w:rPr>
          <w:rFonts w:hint="eastAsia"/>
        </w:rPr>
        <w:t xml:space="preserve">delay of </w:t>
      </w:r>
      <w:r w:rsidR="003743EB">
        <w:t>comparator</w:t>
      </w:r>
      <w:r w:rsidR="003743EB">
        <w:rPr>
          <w:rFonts w:hint="eastAsia"/>
        </w:rPr>
        <w:t xml:space="preserve"> </w:t>
      </w:r>
    </w:p>
    <w:p w14:paraId="57D7F273" w14:textId="77777777" w:rsidR="00621C9A" w:rsidRDefault="00621C9A"/>
    <w:p w14:paraId="4C028850" w14:textId="77777777" w:rsidR="003A1F37" w:rsidRDefault="003A1F37"/>
    <w:p w14:paraId="2701F9BB" w14:textId="77777777" w:rsidR="003A1F37" w:rsidRDefault="003A1F37"/>
    <w:p w14:paraId="665F1FAC" w14:textId="77777777" w:rsidR="00F90481" w:rsidRDefault="00F90481"/>
    <w:sectPr w:rsidR="00F90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0CD82" w14:textId="77777777" w:rsidR="00DD6D61" w:rsidRDefault="00DD6D61" w:rsidP="00DD6D61">
      <w:r>
        <w:separator/>
      </w:r>
    </w:p>
  </w:endnote>
  <w:endnote w:type="continuationSeparator" w:id="0">
    <w:p w14:paraId="592D1186" w14:textId="77777777" w:rsidR="00DD6D61" w:rsidRDefault="00DD6D61" w:rsidP="00DD6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AB12A" w14:textId="77777777" w:rsidR="00DD6D61" w:rsidRDefault="00DD6D61" w:rsidP="00DD6D61">
      <w:r>
        <w:separator/>
      </w:r>
    </w:p>
  </w:footnote>
  <w:footnote w:type="continuationSeparator" w:id="0">
    <w:p w14:paraId="73A4D8D0" w14:textId="77777777" w:rsidR="00DD6D61" w:rsidRDefault="00DD6D61" w:rsidP="00DD6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16"/>
    <w:rsid w:val="000D75AC"/>
    <w:rsid w:val="00101805"/>
    <w:rsid w:val="00107D10"/>
    <w:rsid w:val="0011544C"/>
    <w:rsid w:val="00206520"/>
    <w:rsid w:val="00273950"/>
    <w:rsid w:val="00287F72"/>
    <w:rsid w:val="003405B3"/>
    <w:rsid w:val="003743EB"/>
    <w:rsid w:val="003806B3"/>
    <w:rsid w:val="003A1F37"/>
    <w:rsid w:val="004D4BA2"/>
    <w:rsid w:val="00621C9A"/>
    <w:rsid w:val="006A31D4"/>
    <w:rsid w:val="006D1CD8"/>
    <w:rsid w:val="006E21E0"/>
    <w:rsid w:val="00835021"/>
    <w:rsid w:val="00852E77"/>
    <w:rsid w:val="00865F00"/>
    <w:rsid w:val="00873D87"/>
    <w:rsid w:val="00904713"/>
    <w:rsid w:val="0095351A"/>
    <w:rsid w:val="009C2855"/>
    <w:rsid w:val="00A20450"/>
    <w:rsid w:val="00A84016"/>
    <w:rsid w:val="00C56B8A"/>
    <w:rsid w:val="00DD4C6E"/>
    <w:rsid w:val="00DD6D61"/>
    <w:rsid w:val="00E0063B"/>
    <w:rsid w:val="00E23100"/>
    <w:rsid w:val="00E42DC7"/>
    <w:rsid w:val="00E93ABA"/>
    <w:rsid w:val="00F90481"/>
    <w:rsid w:val="00F95242"/>
    <w:rsid w:val="00FA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1ACD5"/>
  <w15:chartTrackingRefBased/>
  <w15:docId w15:val="{D1DF2E72-27B1-40CA-9621-BDE50DC7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A840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4016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A840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A840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A84016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A84016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A84016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A84016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A84016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A84016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A840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401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A840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40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A840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4016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A840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40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4016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A840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6D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6D61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DD6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6D61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1bb9cd-f4a9-49c1-b4b1-4fbab3c0144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22EB38C0883843883AF6639E0809D8" ma:contentTypeVersion="12" ma:contentTypeDescription="Een nieuw document maken." ma:contentTypeScope="" ma:versionID="24d0b09e96a1e0ed1d3dd05adbf3d61f">
  <xsd:schema xmlns:xsd="http://www.w3.org/2001/XMLSchema" xmlns:xs="http://www.w3.org/2001/XMLSchema" xmlns:p="http://schemas.microsoft.com/office/2006/metadata/properties" xmlns:ns3="c21bb9cd-f4a9-49c1-b4b1-4fbab3c01444" targetNamespace="http://schemas.microsoft.com/office/2006/metadata/properties" ma:root="true" ma:fieldsID="1b9b0b75a52de0952f7790153d92d35b" ns3:_="">
    <xsd:import namespace="c21bb9cd-f4a9-49c1-b4b1-4fbab3c014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bb9cd-f4a9-49c1-b4b1-4fbab3c014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9CD8EE-219B-43DE-9A1A-FB6E5561FE07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www.w3.org/XML/1998/namespace"/>
    <ds:schemaRef ds:uri="http://purl.org/dc/dcmitype/"/>
    <ds:schemaRef ds:uri="c21bb9cd-f4a9-49c1-b4b1-4fbab3c01444"/>
  </ds:schemaRefs>
</ds:datastoreItem>
</file>

<file path=customXml/itemProps2.xml><?xml version="1.0" encoding="utf-8"?>
<ds:datastoreItem xmlns:ds="http://schemas.openxmlformats.org/officeDocument/2006/customXml" ds:itemID="{F6AE3B80-64AC-4BDF-8B07-1656331D5F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D0FC8D-B039-462B-8D24-4AF24FEAC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1bb9cd-f4a9-49c1-b4b1-4fbab3c01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2</cp:revision>
  <dcterms:created xsi:type="dcterms:W3CDTF">2025-12-08T01:05:00Z</dcterms:created>
  <dcterms:modified xsi:type="dcterms:W3CDTF">2025-12-08T01:05:00Z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0x010100DE22EB38C0883843883AF6639E0809D8</vt:lpwstr>
  </property>
</Properties>
</file>