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1"/>
                          <pic:cNvPicPr/>
                        </pic:nvPicPr>
                        <pic:blipFill>
                          <a:blip r:embed="R984c55c89eb34de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834775" cy="594360"/>
                  <wp:effectExtent l="0" t="0" r="0" b="0"/>
                  <wp:docPr id="2" name="firm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"/>
                          <pic:cNvPicPr/>
                        </pic:nvPicPr>
                        <pic:blipFill>
                          <a:blip r:embed="R0a91ecd3fab34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775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984c55c89eb34de0" /><Relationship Type="http://schemas.openxmlformats.org/officeDocument/2006/relationships/image" Target="/media/image3.png" Id="R0a91ecd3fab3439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