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587"/>
        <w:gridCol w:w="3954"/>
        <w:gridCol w:w="3529"/>
      </w:tblGrid>
      <w:tr w:rsidR="00561339" w14:paraId="7280F5F0" w14:textId="77777777" w:rsidTr="007B051B">
        <w:trPr>
          <w:trHeight w:val="170"/>
        </w:trPr>
        <w:tc>
          <w:tcPr>
            <w:tcW w:w="1587" w:type="dxa"/>
          </w:tcPr>
          <w:p w14:paraId="59560C44" w14:textId="77777777" w:rsidR="0013659D" w:rsidRDefault="00B94E89" w:rsidP="00281934">
            <w:pPr>
              <w:spacing w:before="0" w:after="0" w:line="240" w:lineRule="auto"/>
            </w:pPr>
            <w:r>
              <w:t>Departamento</w:t>
            </w:r>
            <w:r w:rsidR="0013659D">
              <w:t>:</w:t>
            </w:r>
          </w:p>
        </w:tc>
        <w:tc>
          <w:tcPr>
            <w:tcW w:w="3954" w:type="dxa"/>
          </w:tcPr>
          <w:p w14:paraId="5521765A" w14:textId="119AE75B" w:rsidR="0013659D" w:rsidRDefault="007B051B" w:rsidP="00281934">
            <w:pPr>
              <w:spacing w:before="0" w:after="0" w:line="240" w:lineRule="auto"/>
            </w:pPr>
            <w:r>
              <w:t>Ingeniería del Software II</w:t>
            </w:r>
          </w:p>
        </w:tc>
        <w:tc>
          <w:tcPr>
            <w:tcW w:w="3529" w:type="dxa"/>
          </w:tcPr>
          <w:p w14:paraId="7FC638E0" w14:textId="78B33383" w:rsidR="0013659D" w:rsidRDefault="0013659D" w:rsidP="00DC2517">
            <w:pPr>
              <w:spacing w:before="0" w:after="0" w:line="240" w:lineRule="auto"/>
              <w:ind w:firstLine="708"/>
              <w:jc w:val="right"/>
            </w:pPr>
          </w:p>
        </w:tc>
      </w:tr>
      <w:tr w:rsidR="00561339" w14:paraId="09FEC64E" w14:textId="77777777" w:rsidTr="007B051B">
        <w:trPr>
          <w:trHeight w:val="170"/>
        </w:trPr>
        <w:tc>
          <w:tcPr>
            <w:tcW w:w="1587" w:type="dxa"/>
          </w:tcPr>
          <w:p w14:paraId="5867EF19" w14:textId="77777777" w:rsidR="0013659D" w:rsidRDefault="00B94E89" w:rsidP="00281934">
            <w:pPr>
              <w:spacing w:before="0" w:after="0" w:line="240" w:lineRule="auto"/>
            </w:pPr>
            <w:r>
              <w:t>Autor</w:t>
            </w:r>
            <w:r w:rsidR="0013659D">
              <w:t>:</w:t>
            </w:r>
          </w:p>
        </w:tc>
        <w:tc>
          <w:tcPr>
            <w:tcW w:w="3954" w:type="dxa"/>
          </w:tcPr>
          <w:p w14:paraId="264C761D" w14:textId="3D71935A" w:rsidR="0013659D" w:rsidRPr="007B051B" w:rsidRDefault="007B051B" w:rsidP="00281934">
            <w:pPr>
              <w:spacing w:before="0" w:after="0" w:line="240" w:lineRule="auto"/>
              <w:rPr>
                <w:rStyle w:val="Textoennegrita"/>
                <w:b w:val="0"/>
                <w:bCs/>
              </w:rPr>
            </w:pPr>
            <w:r w:rsidRPr="007B051B">
              <w:rPr>
                <w:rFonts w:ascii="Segoe UI" w:hAnsi="Segoe UI" w:cs="Segoe UI"/>
                <w:b/>
                <w:bCs/>
                <w:color w:val="212529"/>
                <w:sz w:val="23"/>
                <w:szCs w:val="23"/>
                <w:shd w:val="clear" w:color="auto" w:fill="FFFFFF"/>
              </w:rPr>
              <w:t>RIVERA CONCEPCIÓN, DAVID</w:t>
            </w:r>
          </w:p>
        </w:tc>
        <w:tc>
          <w:tcPr>
            <w:tcW w:w="3529" w:type="dxa"/>
          </w:tcPr>
          <w:p w14:paraId="5E5BFCD1" w14:textId="77777777" w:rsidR="0013659D" w:rsidRDefault="0013659D" w:rsidP="00281934">
            <w:pPr>
              <w:spacing w:before="0" w:after="0" w:line="240" w:lineRule="auto"/>
            </w:pPr>
          </w:p>
        </w:tc>
      </w:tr>
      <w:tr w:rsidR="00561339" w14:paraId="37D3DB78" w14:textId="77777777" w:rsidTr="007B051B">
        <w:trPr>
          <w:trHeight w:val="170"/>
        </w:trPr>
        <w:tc>
          <w:tcPr>
            <w:tcW w:w="1587" w:type="dxa"/>
          </w:tcPr>
          <w:p w14:paraId="35D6B94F" w14:textId="77777777" w:rsidR="0013659D" w:rsidRDefault="0013659D" w:rsidP="00281934">
            <w:pPr>
              <w:spacing w:before="0" w:after="0" w:line="240" w:lineRule="auto"/>
            </w:pPr>
            <w:r>
              <w:t>E-Mail:</w:t>
            </w:r>
          </w:p>
        </w:tc>
        <w:tc>
          <w:tcPr>
            <w:tcW w:w="3954" w:type="dxa"/>
          </w:tcPr>
          <w:p w14:paraId="098FD85B" w14:textId="53B8808A" w:rsidR="0013659D" w:rsidRDefault="007B051B" w:rsidP="00281934">
            <w:pPr>
              <w:spacing w:before="0" w:after="0" w:line="240" w:lineRule="auto"/>
            </w:pPr>
            <w:r>
              <w:t>David.rivera1@alu.uclm.es</w:t>
            </w:r>
          </w:p>
        </w:tc>
        <w:tc>
          <w:tcPr>
            <w:tcW w:w="3529" w:type="dxa"/>
          </w:tcPr>
          <w:p w14:paraId="6E6BC790" w14:textId="77777777" w:rsidR="0013659D" w:rsidRDefault="0013659D" w:rsidP="00281934">
            <w:pPr>
              <w:spacing w:before="0" w:after="0" w:line="240" w:lineRule="auto"/>
            </w:pPr>
          </w:p>
        </w:tc>
      </w:tr>
    </w:tbl>
    <w:p w14:paraId="559763AF" w14:textId="77777777" w:rsidR="00927580" w:rsidRDefault="00927580"/>
    <w:p w14:paraId="2BD8094A" w14:textId="31D07AC8" w:rsidR="009775CA" w:rsidRPr="00561339" w:rsidRDefault="007B051B" w:rsidP="00561339">
      <w:pPr>
        <w:pStyle w:val="Ttulo1"/>
        <w:rPr>
          <w:lang w:val="es-ES_tradnl"/>
        </w:rPr>
      </w:pPr>
      <w:r w:rsidRPr="007B051B">
        <w:rPr>
          <w:u w:val="single"/>
        </w:rPr>
        <w:t>Gestión de pacientes con enfermedades infectocontagiosas</w:t>
      </w:r>
      <w:r w:rsidR="009775CA" w:rsidRPr="007B051B">
        <w:rPr>
          <w:u w:val="single"/>
          <w:lang w:val="es-ES_tradnl"/>
        </w:rPr>
        <w:br/>
      </w:r>
      <w:r w:rsidR="00561339" w:rsidRPr="00561339">
        <w:rPr>
          <w:lang w:val="es-ES_tradnl"/>
        </w:rPr>
        <w:t xml:space="preserve">Acta </w:t>
      </w:r>
      <w:r>
        <w:rPr>
          <w:lang w:val="es-ES_tradnl"/>
        </w:rPr>
        <w:t>de reunión</w:t>
      </w:r>
    </w:p>
    <w:p w14:paraId="19E9381F" w14:textId="77777777" w:rsidR="00F30992" w:rsidRPr="00561339" w:rsidRDefault="00F30992">
      <w:pPr>
        <w:rPr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0"/>
        <w:gridCol w:w="6160"/>
      </w:tblGrid>
      <w:tr w:rsidR="00281934" w14:paraId="66B8D6B3" w14:textId="77777777">
        <w:trPr>
          <w:trHeight w:val="170"/>
        </w:trPr>
        <w:tc>
          <w:tcPr>
            <w:tcW w:w="2943" w:type="dxa"/>
          </w:tcPr>
          <w:p w14:paraId="231AC7BE" w14:textId="77777777" w:rsidR="00281934" w:rsidRPr="00281934" w:rsidRDefault="000222B8" w:rsidP="00281934">
            <w:pPr>
              <w:spacing w:before="0" w:after="0" w:line="240" w:lineRule="auto"/>
              <w:rPr>
                <w:rStyle w:val="Textoennegrita"/>
                <w:bCs/>
              </w:rPr>
            </w:pPr>
            <w:r>
              <w:rPr>
                <w:rStyle w:val="Textoennegrita"/>
                <w:bCs/>
                <w:lang w:val="es-ES_tradnl"/>
              </w:rPr>
              <w:t>F</w:t>
            </w:r>
            <w:r w:rsidR="00561339">
              <w:rPr>
                <w:rStyle w:val="Textoennegrita"/>
                <w:bCs/>
                <w:lang w:val="es-ES_tradnl"/>
              </w:rPr>
              <w:t>echa, hora</w:t>
            </w:r>
            <w:r w:rsidR="00281934">
              <w:rPr>
                <w:rStyle w:val="Textoennegrita"/>
                <w:bCs/>
              </w:rPr>
              <w:t>:</w:t>
            </w:r>
          </w:p>
        </w:tc>
        <w:tc>
          <w:tcPr>
            <w:tcW w:w="6248" w:type="dxa"/>
          </w:tcPr>
          <w:p w14:paraId="556D8CA1" w14:textId="1E5D9672" w:rsidR="00281934" w:rsidRDefault="00EE2AA6" w:rsidP="00281934">
            <w:pPr>
              <w:spacing w:before="0" w:after="0" w:line="240" w:lineRule="auto"/>
            </w:pPr>
            <w:proofErr w:type="spellStart"/>
            <w:r>
              <w:t>xx</w:t>
            </w:r>
            <w:proofErr w:type="spellEnd"/>
            <w:r w:rsidR="007B051B">
              <w:t>/</w:t>
            </w:r>
            <w:proofErr w:type="spellStart"/>
            <w:r>
              <w:t>xx</w:t>
            </w:r>
            <w:proofErr w:type="spellEnd"/>
            <w:r w:rsidR="007B051B">
              <w:t>/</w:t>
            </w:r>
            <w:proofErr w:type="spellStart"/>
            <w:r>
              <w:t>xxxx</w:t>
            </w:r>
            <w:proofErr w:type="spellEnd"/>
            <w:r w:rsidR="00E61186">
              <w:t xml:space="preserve">, </w:t>
            </w:r>
            <w:r w:rsidR="007B051B">
              <w:t>16</w:t>
            </w:r>
            <w:r w:rsidR="00DC2517">
              <w:t xml:space="preserve">:00 </w:t>
            </w:r>
          </w:p>
        </w:tc>
      </w:tr>
      <w:tr w:rsidR="00281934" w14:paraId="66F49C41" w14:textId="77777777">
        <w:trPr>
          <w:trHeight w:val="170"/>
        </w:trPr>
        <w:tc>
          <w:tcPr>
            <w:tcW w:w="2943" w:type="dxa"/>
          </w:tcPr>
          <w:p w14:paraId="5C11858A" w14:textId="77777777" w:rsidR="00281934" w:rsidRPr="00281934" w:rsidRDefault="00561339" w:rsidP="00281934">
            <w:pPr>
              <w:spacing w:before="0" w:after="0" w:line="240" w:lineRule="auto"/>
              <w:rPr>
                <w:rStyle w:val="Textoennegrita"/>
                <w:bCs/>
              </w:rPr>
            </w:pPr>
            <w:r>
              <w:rPr>
                <w:rStyle w:val="Textoennegrita"/>
                <w:bCs/>
              </w:rPr>
              <w:t>Lugar:</w:t>
            </w:r>
          </w:p>
        </w:tc>
        <w:tc>
          <w:tcPr>
            <w:tcW w:w="6248" w:type="dxa"/>
          </w:tcPr>
          <w:p w14:paraId="273CEA48" w14:textId="3DDA1221" w:rsidR="00281934" w:rsidRDefault="007B051B" w:rsidP="00281934">
            <w:pPr>
              <w:spacing w:before="0" w:after="0" w:line="240" w:lineRule="auto"/>
            </w:pPr>
            <w:r>
              <w:t>Reunión Online</w:t>
            </w:r>
          </w:p>
        </w:tc>
      </w:tr>
      <w:tr w:rsidR="00281934" w14:paraId="130FF739" w14:textId="77777777">
        <w:trPr>
          <w:trHeight w:val="170"/>
        </w:trPr>
        <w:tc>
          <w:tcPr>
            <w:tcW w:w="2943" w:type="dxa"/>
          </w:tcPr>
          <w:p w14:paraId="511B4A1F" w14:textId="77777777" w:rsidR="00281934" w:rsidRPr="00281934" w:rsidRDefault="00281934" w:rsidP="00281934">
            <w:pPr>
              <w:spacing w:before="0" w:after="0" w:line="240" w:lineRule="auto"/>
              <w:rPr>
                <w:rStyle w:val="Textoennegrita"/>
                <w:bCs/>
              </w:rPr>
            </w:pPr>
          </w:p>
        </w:tc>
        <w:tc>
          <w:tcPr>
            <w:tcW w:w="6248" w:type="dxa"/>
          </w:tcPr>
          <w:p w14:paraId="1EF75F4E" w14:textId="77777777" w:rsidR="00281934" w:rsidRDefault="00281934" w:rsidP="00281934">
            <w:pPr>
              <w:spacing w:before="0" w:after="0" w:line="240" w:lineRule="auto"/>
            </w:pPr>
          </w:p>
        </w:tc>
      </w:tr>
      <w:tr w:rsidR="00281934" w14:paraId="5170A03A" w14:textId="77777777">
        <w:trPr>
          <w:trHeight w:val="170"/>
        </w:trPr>
        <w:tc>
          <w:tcPr>
            <w:tcW w:w="2943" w:type="dxa"/>
          </w:tcPr>
          <w:p w14:paraId="668C0EE9" w14:textId="77777777" w:rsidR="00281934" w:rsidRPr="00281934" w:rsidRDefault="00561339" w:rsidP="00281934">
            <w:pPr>
              <w:spacing w:before="0" w:after="0" w:line="240" w:lineRule="auto"/>
              <w:rPr>
                <w:rStyle w:val="Textoennegrita"/>
                <w:bCs/>
              </w:rPr>
            </w:pPr>
            <w:r>
              <w:rPr>
                <w:rStyle w:val="Textoennegrita"/>
                <w:bCs/>
              </w:rPr>
              <w:t>Asistentes</w:t>
            </w:r>
            <w:r w:rsidR="00281934">
              <w:rPr>
                <w:rStyle w:val="Textoennegrita"/>
                <w:bCs/>
              </w:rPr>
              <w:t>:</w:t>
            </w:r>
          </w:p>
        </w:tc>
        <w:tc>
          <w:tcPr>
            <w:tcW w:w="6248" w:type="dxa"/>
          </w:tcPr>
          <w:p w14:paraId="03C5AC53" w14:textId="6A3EF021" w:rsidR="00281934" w:rsidRDefault="007B051B" w:rsidP="00281934">
            <w:pPr>
              <w:spacing w:before="0" w:after="0" w:line="240" w:lineRule="auto"/>
            </w:pP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JORGE JIMÉNEZ, AITOR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ORTUÑO BLANCO, ROBERTO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RIVERA CONCEPCIÓN, DAVID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SEPÚLVEDA MILLÁN, DIEGO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VALBUENA RÍOS, DAVID</w:t>
            </w: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>VELOSO DELGADO, OSCAR</w:t>
            </w:r>
          </w:p>
        </w:tc>
      </w:tr>
    </w:tbl>
    <w:p w14:paraId="222BA35E" w14:textId="26030C72" w:rsidR="00927580" w:rsidRDefault="00927580"/>
    <w:p w14:paraId="5E013752" w14:textId="77777777" w:rsidR="007B051B" w:rsidRDefault="007B051B"/>
    <w:tbl>
      <w:tblPr>
        <w:tblpPr w:leftFromText="142" w:rightFromText="142" w:vertAnchor="text" w:horzAnchor="margin" w:tblpY="1"/>
        <w:tblW w:w="9072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8293"/>
      </w:tblGrid>
      <w:tr w:rsidR="00F30992" w:rsidRPr="00561339" w14:paraId="1B7A104F" w14:textId="77777777" w:rsidTr="008F39F4">
        <w:trPr>
          <w:cantSplit/>
          <w:trHeight w:val="187"/>
        </w:trPr>
        <w:tc>
          <w:tcPr>
            <w:tcW w:w="9072" w:type="dxa"/>
            <w:gridSpan w:val="2"/>
            <w:tcBorders>
              <w:top w:val="single" w:sz="12" w:space="0" w:color="808080"/>
            </w:tcBorders>
            <w:shd w:val="clear" w:color="auto" w:fill="F2F2F2"/>
            <w:vAlign w:val="center"/>
          </w:tcPr>
          <w:p w14:paraId="7F272316" w14:textId="77777777" w:rsidR="00F30992" w:rsidRPr="00561339" w:rsidRDefault="00561339" w:rsidP="0013659D">
            <w:pPr>
              <w:pStyle w:val="Ttulo2"/>
              <w:rPr>
                <w:rStyle w:val="Textoennegrita"/>
                <w:b/>
                <w:lang w:val="es-ES_tradnl"/>
              </w:rPr>
            </w:pPr>
            <w:r w:rsidRPr="00561339">
              <w:rPr>
                <w:rStyle w:val="Textoennegrita"/>
                <w:b/>
                <w:lang w:val="es-ES_tradnl"/>
              </w:rPr>
              <w:t>Puntos del orden del día</w:t>
            </w:r>
          </w:p>
        </w:tc>
      </w:tr>
      <w:tr w:rsidR="000F0189" w:rsidRPr="007A3AEB" w14:paraId="49FC02D8" w14:textId="77777777" w:rsidTr="008F39F4">
        <w:trPr>
          <w:cantSplit/>
          <w:trHeight w:val="187"/>
        </w:trPr>
        <w:tc>
          <w:tcPr>
            <w:tcW w:w="779" w:type="dxa"/>
            <w:shd w:val="clear" w:color="auto" w:fill="F2F2F2"/>
            <w:vAlign w:val="center"/>
          </w:tcPr>
          <w:p w14:paraId="34D0705B" w14:textId="77777777" w:rsidR="000F0189" w:rsidRPr="007A3AEB" w:rsidRDefault="00561339" w:rsidP="00DA62D0">
            <w:pPr>
              <w:rPr>
                <w:rStyle w:val="Textoennegrita"/>
                <w:bCs/>
              </w:rPr>
            </w:pPr>
            <w:r>
              <w:rPr>
                <w:rStyle w:val="Textoennegrita"/>
                <w:bCs/>
              </w:rPr>
              <w:t>Punto</w:t>
            </w:r>
          </w:p>
        </w:tc>
        <w:tc>
          <w:tcPr>
            <w:tcW w:w="8293" w:type="dxa"/>
            <w:shd w:val="clear" w:color="auto" w:fill="F2F2F2"/>
            <w:vAlign w:val="center"/>
          </w:tcPr>
          <w:p w14:paraId="3B731BBD" w14:textId="77777777" w:rsidR="000F0189" w:rsidRPr="007A3AEB" w:rsidRDefault="000F0189" w:rsidP="00DA62D0">
            <w:pPr>
              <w:rPr>
                <w:rStyle w:val="Textoennegrita"/>
                <w:bCs/>
              </w:rPr>
            </w:pPr>
            <w:r>
              <w:rPr>
                <w:rStyle w:val="Textoennegrita"/>
                <w:bCs/>
              </w:rPr>
              <w:t>Tema</w:t>
            </w:r>
          </w:p>
        </w:tc>
      </w:tr>
      <w:tr w:rsidR="000F0189" w:rsidRPr="00561339" w14:paraId="324BD8F9" w14:textId="77777777" w:rsidTr="008F39F4">
        <w:trPr>
          <w:cantSplit/>
          <w:trHeight w:val="187"/>
        </w:trPr>
        <w:tc>
          <w:tcPr>
            <w:tcW w:w="779" w:type="dxa"/>
          </w:tcPr>
          <w:p w14:paraId="6405E27F" w14:textId="77777777" w:rsidR="000F0189" w:rsidRPr="007A3AEB" w:rsidRDefault="000F0189" w:rsidP="00DA62D0">
            <w:r w:rsidRPr="007A3AEB">
              <w:fldChar w:fldCharType="begin"/>
            </w:r>
            <w:r w:rsidRPr="007A3AEB">
              <w:instrText xml:space="preserve"> AUTONUM </w:instrText>
            </w:r>
            <w:r w:rsidRPr="007A3AEB">
              <w:fldChar w:fldCharType="end"/>
            </w:r>
          </w:p>
        </w:tc>
        <w:tc>
          <w:tcPr>
            <w:tcW w:w="8293" w:type="dxa"/>
          </w:tcPr>
          <w:p w14:paraId="50CF0DA8" w14:textId="43273B7E" w:rsidR="000F0189" w:rsidRPr="00561339" w:rsidRDefault="000F0189" w:rsidP="00DA62D0">
            <w:pPr>
              <w:rPr>
                <w:lang w:val="es-ES_tradnl"/>
              </w:rPr>
            </w:pPr>
          </w:p>
        </w:tc>
      </w:tr>
      <w:tr w:rsidR="000F0189" w14:paraId="142068C5" w14:textId="77777777" w:rsidTr="008F39F4">
        <w:trPr>
          <w:cantSplit/>
          <w:trHeight w:val="187"/>
        </w:trPr>
        <w:tc>
          <w:tcPr>
            <w:tcW w:w="779" w:type="dxa"/>
          </w:tcPr>
          <w:p w14:paraId="22CF945D" w14:textId="77777777" w:rsidR="000F0189" w:rsidRPr="00384846" w:rsidRDefault="000F0189" w:rsidP="00DA62D0">
            <w:r w:rsidRPr="00384846">
              <w:fldChar w:fldCharType="begin"/>
            </w:r>
            <w:r w:rsidRPr="00384846">
              <w:instrText xml:space="preserve"> AUTONUM </w:instrText>
            </w:r>
            <w:r w:rsidRPr="00384846">
              <w:fldChar w:fldCharType="end"/>
            </w:r>
          </w:p>
        </w:tc>
        <w:tc>
          <w:tcPr>
            <w:tcW w:w="8293" w:type="dxa"/>
          </w:tcPr>
          <w:p w14:paraId="54C7E81C" w14:textId="4EB2F9D5" w:rsidR="00384846" w:rsidRPr="009F2302" w:rsidRDefault="00384846" w:rsidP="008F39F4"/>
        </w:tc>
      </w:tr>
      <w:tr w:rsidR="000F0189" w14:paraId="707CFFD3" w14:textId="77777777" w:rsidTr="008F39F4">
        <w:trPr>
          <w:cantSplit/>
          <w:trHeight w:val="187"/>
        </w:trPr>
        <w:tc>
          <w:tcPr>
            <w:tcW w:w="779" w:type="dxa"/>
          </w:tcPr>
          <w:p w14:paraId="3A6004F0" w14:textId="77777777" w:rsidR="000F0189" w:rsidRPr="007A3AEB" w:rsidRDefault="000F0189" w:rsidP="00DA62D0">
            <w:r w:rsidRPr="007A3AEB">
              <w:fldChar w:fldCharType="begin"/>
            </w:r>
            <w:r w:rsidRPr="007A3AEB">
              <w:instrText xml:space="preserve"> AUTONUM </w:instrText>
            </w:r>
            <w:r w:rsidRPr="007A3AEB">
              <w:fldChar w:fldCharType="end"/>
            </w:r>
          </w:p>
        </w:tc>
        <w:tc>
          <w:tcPr>
            <w:tcW w:w="8293" w:type="dxa"/>
          </w:tcPr>
          <w:p w14:paraId="10AA4DF2" w14:textId="1E7D79B6" w:rsidR="000F0189" w:rsidRPr="009F2302" w:rsidRDefault="000F0189" w:rsidP="005A175C"/>
        </w:tc>
      </w:tr>
    </w:tbl>
    <w:p w14:paraId="2EFA1A81" w14:textId="278AC9C5" w:rsidR="003F5A25" w:rsidRDefault="003F5A25"/>
    <w:p w14:paraId="126B61DC" w14:textId="157BB7B7" w:rsidR="008F39F4" w:rsidRDefault="008F39F4" w:rsidP="008F39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Conclusión de la reunión</w:t>
      </w:r>
    </w:p>
    <w:p w14:paraId="268B359D" w14:textId="78596F3D" w:rsidR="000F0189" w:rsidRDefault="000F0189"/>
    <w:sectPr w:rsidR="000F0189" w:rsidSect="00A1739F">
      <w:headerReference w:type="default" r:id="rId7"/>
      <w:footerReference w:type="default" r:id="rId8"/>
      <w:pgSz w:w="11906" w:h="16838" w:code="9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1AFA" w14:textId="77777777" w:rsidR="001C2348" w:rsidRDefault="001C2348" w:rsidP="007A3AEB">
      <w:pPr>
        <w:spacing w:before="0" w:after="0" w:line="240" w:lineRule="auto"/>
      </w:pPr>
      <w:r>
        <w:separator/>
      </w:r>
    </w:p>
  </w:endnote>
  <w:endnote w:type="continuationSeparator" w:id="0">
    <w:p w14:paraId="54418145" w14:textId="77777777" w:rsidR="001C2348" w:rsidRDefault="001C2348" w:rsidP="007A3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5FEB" w14:textId="1458673E" w:rsidR="003F5A25" w:rsidRPr="00A806E2" w:rsidRDefault="00383BE8" w:rsidP="00DA6BA7">
    <w:pPr>
      <w:pStyle w:val="Piedepgina"/>
    </w:pPr>
    <w:fldSimple w:instr=" FILENAME ">
      <w:r w:rsidR="00EE2AA6">
        <w:rPr>
          <w:noProof/>
        </w:rPr>
        <w:t>Departamento.docx</w:t>
      </w:r>
    </w:fldSimple>
    <w:r w:rsidR="003F5A25" w:rsidRPr="00DA6BA7">
      <w:tab/>
    </w:r>
    <w:r w:rsidR="003F5A25" w:rsidRPr="00DA6BA7">
      <w:tab/>
    </w:r>
    <w:r w:rsidR="00796067">
      <w:t>Página</w:t>
    </w:r>
    <w:r w:rsidR="003F5A25" w:rsidRPr="00DA6BA7">
      <w:t xml:space="preserve"> </w:t>
    </w:r>
    <w:r w:rsidR="003F5A25" w:rsidRPr="00DA6BA7">
      <w:fldChar w:fldCharType="begin"/>
    </w:r>
    <w:r w:rsidR="003F5A25" w:rsidRPr="00DA6BA7">
      <w:instrText xml:space="preserve"> PAGE </w:instrText>
    </w:r>
    <w:r w:rsidR="003F5A25" w:rsidRPr="00DA6BA7">
      <w:fldChar w:fldCharType="separate"/>
    </w:r>
    <w:r w:rsidR="00355C6C">
      <w:rPr>
        <w:noProof/>
      </w:rPr>
      <w:t>1</w:t>
    </w:r>
    <w:r w:rsidR="003F5A25" w:rsidRPr="00DA6BA7">
      <w:fldChar w:fldCharType="end"/>
    </w:r>
    <w:r w:rsidR="003F5A25" w:rsidRPr="00DA6BA7">
      <w:t xml:space="preserve"> </w:t>
    </w:r>
    <w:r w:rsidR="00796067">
      <w:t>de</w:t>
    </w:r>
    <w:r w:rsidR="003F5A25" w:rsidRPr="00DA6BA7">
      <w:t xml:space="preserve"> </w:t>
    </w:r>
    <w:fldSimple w:instr=" NUMPAGES ">
      <w:r w:rsidR="00355C6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A213" w14:textId="77777777" w:rsidR="001C2348" w:rsidRDefault="001C2348" w:rsidP="007A3AEB">
      <w:pPr>
        <w:spacing w:before="0" w:after="0" w:line="240" w:lineRule="auto"/>
      </w:pPr>
      <w:r>
        <w:separator/>
      </w:r>
    </w:p>
  </w:footnote>
  <w:footnote w:type="continuationSeparator" w:id="0">
    <w:p w14:paraId="7A59882C" w14:textId="77777777" w:rsidR="001C2348" w:rsidRDefault="001C2348" w:rsidP="007A3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9292" w14:textId="6AB68D59" w:rsidR="007129C6" w:rsidRDefault="007129C6" w:rsidP="00A806E2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ADA882" wp14:editId="7D26254E">
          <wp:simplePos x="0" y="0"/>
          <wp:positionH relativeFrom="column">
            <wp:posOffset>4928870</wp:posOffset>
          </wp:positionH>
          <wp:positionV relativeFrom="paragraph">
            <wp:posOffset>-98425</wp:posOffset>
          </wp:positionV>
          <wp:extent cx="1143000" cy="842078"/>
          <wp:effectExtent l="0" t="0" r="0" b="0"/>
          <wp:wrapNone/>
          <wp:docPr id="3" name="Imagen 3" descr="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I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2121" b="23537"/>
                  <a:stretch/>
                </pic:blipFill>
                <pic:spPr bwMode="auto">
                  <a:xfrm>
                    <a:off x="0" y="0"/>
                    <a:ext cx="1143000" cy="8420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E6DFE99" w14:textId="41C2D6C8" w:rsidR="007129C6" w:rsidRDefault="007129C6" w:rsidP="00A806E2">
    <w:pPr>
      <w:pStyle w:val="Encabezado"/>
      <w:jc w:val="right"/>
      <w:rPr>
        <w:noProof/>
      </w:rPr>
    </w:pPr>
  </w:p>
  <w:p w14:paraId="7B261D8F" w14:textId="19733390" w:rsidR="007129C6" w:rsidRDefault="007129C6" w:rsidP="00A806E2">
    <w:pPr>
      <w:pStyle w:val="Encabezado"/>
      <w:jc w:val="right"/>
      <w:rPr>
        <w:noProof/>
      </w:rPr>
    </w:pPr>
  </w:p>
  <w:p w14:paraId="487834A0" w14:textId="23992E14" w:rsidR="003F5A25" w:rsidRDefault="003F5A25" w:rsidP="00A806E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2A"/>
    <w:multiLevelType w:val="multilevel"/>
    <w:tmpl w:val="67F0E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563192"/>
    <w:multiLevelType w:val="hybridMultilevel"/>
    <w:tmpl w:val="F3F6D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7AD6"/>
    <w:multiLevelType w:val="hybridMultilevel"/>
    <w:tmpl w:val="617C40AA"/>
    <w:lvl w:ilvl="0" w:tplc="C03AF88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E5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5D76"/>
    <w:multiLevelType w:val="hybridMultilevel"/>
    <w:tmpl w:val="69BEF9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0495"/>
    <w:multiLevelType w:val="hybridMultilevel"/>
    <w:tmpl w:val="C36CBD68"/>
    <w:lvl w:ilvl="0" w:tplc="C980B96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E277F"/>
    <w:multiLevelType w:val="hybridMultilevel"/>
    <w:tmpl w:val="E08013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891"/>
    <w:multiLevelType w:val="hybridMultilevel"/>
    <w:tmpl w:val="527CF0FC"/>
    <w:lvl w:ilvl="0" w:tplc="BD8E9F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86643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72F149A"/>
    <w:multiLevelType w:val="hybridMultilevel"/>
    <w:tmpl w:val="2B34F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D8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0" w15:restartNumberingAfterBreak="0">
    <w:nsid w:val="61B808E8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D215A54"/>
    <w:multiLevelType w:val="hybridMultilevel"/>
    <w:tmpl w:val="D20A81CA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78F471A2"/>
    <w:multiLevelType w:val="hybridMultilevel"/>
    <w:tmpl w:val="578AAA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5234C"/>
    <w:multiLevelType w:val="hybridMultilevel"/>
    <w:tmpl w:val="CAA0E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71"/>
    <w:rsid w:val="000222B8"/>
    <w:rsid w:val="0005666B"/>
    <w:rsid w:val="000A0BBC"/>
    <w:rsid w:val="000C2A19"/>
    <w:rsid w:val="000C5E93"/>
    <w:rsid w:val="000F0189"/>
    <w:rsid w:val="00100D49"/>
    <w:rsid w:val="00115AFC"/>
    <w:rsid w:val="00125656"/>
    <w:rsid w:val="001302D4"/>
    <w:rsid w:val="0013659D"/>
    <w:rsid w:val="00143836"/>
    <w:rsid w:val="0015226D"/>
    <w:rsid w:val="0019654C"/>
    <w:rsid w:val="001B1A88"/>
    <w:rsid w:val="001C2348"/>
    <w:rsid w:val="00200397"/>
    <w:rsid w:val="0021447A"/>
    <w:rsid w:val="00230684"/>
    <w:rsid w:val="002347EB"/>
    <w:rsid w:val="002739F2"/>
    <w:rsid w:val="002808D0"/>
    <w:rsid w:val="00281934"/>
    <w:rsid w:val="00294880"/>
    <w:rsid w:val="002B4628"/>
    <w:rsid w:val="00355C6C"/>
    <w:rsid w:val="00374DEC"/>
    <w:rsid w:val="00375F92"/>
    <w:rsid w:val="00380F63"/>
    <w:rsid w:val="00383BE8"/>
    <w:rsid w:val="00384846"/>
    <w:rsid w:val="003F5A25"/>
    <w:rsid w:val="00472410"/>
    <w:rsid w:val="00473485"/>
    <w:rsid w:val="004A2AA2"/>
    <w:rsid w:val="004C4D6C"/>
    <w:rsid w:val="004C69EC"/>
    <w:rsid w:val="004F7340"/>
    <w:rsid w:val="00561339"/>
    <w:rsid w:val="005A175C"/>
    <w:rsid w:val="005D4D71"/>
    <w:rsid w:val="005E5491"/>
    <w:rsid w:val="005F1D2A"/>
    <w:rsid w:val="00606782"/>
    <w:rsid w:val="00673193"/>
    <w:rsid w:val="0068485F"/>
    <w:rsid w:val="00685571"/>
    <w:rsid w:val="007129C6"/>
    <w:rsid w:val="00796067"/>
    <w:rsid w:val="007A3AEB"/>
    <w:rsid w:val="007B051B"/>
    <w:rsid w:val="007B2FBF"/>
    <w:rsid w:val="007B5988"/>
    <w:rsid w:val="007C3C36"/>
    <w:rsid w:val="007E1179"/>
    <w:rsid w:val="007E14BF"/>
    <w:rsid w:val="008127DD"/>
    <w:rsid w:val="0081435E"/>
    <w:rsid w:val="008525BC"/>
    <w:rsid w:val="008B58F4"/>
    <w:rsid w:val="008F39F4"/>
    <w:rsid w:val="00927580"/>
    <w:rsid w:val="009775CA"/>
    <w:rsid w:val="009873A6"/>
    <w:rsid w:val="00991502"/>
    <w:rsid w:val="009A3E50"/>
    <w:rsid w:val="009D2855"/>
    <w:rsid w:val="009F2302"/>
    <w:rsid w:val="00A1739F"/>
    <w:rsid w:val="00A175F5"/>
    <w:rsid w:val="00A63CC7"/>
    <w:rsid w:val="00A71A8C"/>
    <w:rsid w:val="00A806E2"/>
    <w:rsid w:val="00AE116A"/>
    <w:rsid w:val="00AF1D3F"/>
    <w:rsid w:val="00B2348F"/>
    <w:rsid w:val="00B8732B"/>
    <w:rsid w:val="00B94E89"/>
    <w:rsid w:val="00BB108C"/>
    <w:rsid w:val="00BD6AC8"/>
    <w:rsid w:val="00BD7815"/>
    <w:rsid w:val="00BE7C07"/>
    <w:rsid w:val="00C4140D"/>
    <w:rsid w:val="00C44950"/>
    <w:rsid w:val="00C83DAD"/>
    <w:rsid w:val="00CA7ED2"/>
    <w:rsid w:val="00CB512B"/>
    <w:rsid w:val="00CE106A"/>
    <w:rsid w:val="00CF7674"/>
    <w:rsid w:val="00D355B9"/>
    <w:rsid w:val="00D561A9"/>
    <w:rsid w:val="00D8441F"/>
    <w:rsid w:val="00D900BF"/>
    <w:rsid w:val="00DA1755"/>
    <w:rsid w:val="00DA62D0"/>
    <w:rsid w:val="00DA6BA7"/>
    <w:rsid w:val="00DB1A23"/>
    <w:rsid w:val="00DB573B"/>
    <w:rsid w:val="00DB6013"/>
    <w:rsid w:val="00DC2517"/>
    <w:rsid w:val="00E43AF7"/>
    <w:rsid w:val="00E441A6"/>
    <w:rsid w:val="00E55FBB"/>
    <w:rsid w:val="00E61186"/>
    <w:rsid w:val="00EB55F0"/>
    <w:rsid w:val="00EC7AF0"/>
    <w:rsid w:val="00EE2AA6"/>
    <w:rsid w:val="00F010E1"/>
    <w:rsid w:val="00F116CE"/>
    <w:rsid w:val="00F17815"/>
    <w:rsid w:val="00F22434"/>
    <w:rsid w:val="00F30992"/>
    <w:rsid w:val="00F313D8"/>
    <w:rsid w:val="00F42A60"/>
    <w:rsid w:val="00F624B7"/>
    <w:rsid w:val="00FC717A"/>
    <w:rsid w:val="00FE273F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259CD6"/>
  <w15:chartTrackingRefBased/>
  <w15:docId w15:val="{0E858185-C257-4DCC-9D20-E7F8A33F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6AC8"/>
    <w:pPr>
      <w:spacing w:before="60" w:after="60" w:line="288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717A"/>
    <w:pPr>
      <w:keepNext/>
      <w:spacing w:before="240"/>
      <w:jc w:val="center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3659D"/>
    <w:pPr>
      <w:keepNext/>
      <w:spacing w:before="240"/>
      <w:jc w:val="center"/>
      <w:outlineLvl w:val="1"/>
    </w:pPr>
    <w:rPr>
      <w:b/>
      <w:bCs/>
      <w:iCs/>
      <w:color w:val="59595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FC717A"/>
    <w:rPr>
      <w:rFonts w:eastAsia="Times New Roman"/>
      <w:b/>
      <w:kern w:val="32"/>
      <w:sz w:val="32"/>
      <w:lang w:val="x-none" w:eastAsia="en-US"/>
    </w:rPr>
  </w:style>
  <w:style w:type="character" w:customStyle="1" w:styleId="Ttulo2Car">
    <w:name w:val="Título 2 Car"/>
    <w:link w:val="Ttulo2"/>
    <w:uiPriority w:val="9"/>
    <w:locked/>
    <w:rsid w:val="0013659D"/>
    <w:rPr>
      <w:rFonts w:eastAsia="Times New Roman"/>
      <w:b/>
      <w:color w:val="595959"/>
      <w:sz w:val="28"/>
      <w:lang w:val="x-none" w:eastAsia="en-US"/>
    </w:rPr>
  </w:style>
  <w:style w:type="character" w:styleId="Textoennegrita">
    <w:name w:val="Strong"/>
    <w:uiPriority w:val="22"/>
    <w:qFormat/>
    <w:rsid w:val="007A3AEB"/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7A3AEB"/>
    <w:pPr>
      <w:tabs>
        <w:tab w:val="center" w:pos="4536"/>
        <w:tab w:val="right" w:pos="9072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locked/>
    <w:rsid w:val="007A3AEB"/>
    <w:rPr>
      <w:sz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DA6BA7"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customStyle="1" w:styleId="PiedepginaCar">
    <w:name w:val="Pie de página Car"/>
    <w:link w:val="Piedepgina"/>
    <w:uiPriority w:val="99"/>
    <w:locked/>
    <w:rsid w:val="00DA6BA7"/>
    <w:rPr>
      <w:sz w:val="22"/>
      <w:lang w:val="x-none" w:eastAsia="en-US"/>
    </w:rPr>
  </w:style>
  <w:style w:type="paragraph" w:styleId="Lista">
    <w:name w:val="List"/>
    <w:basedOn w:val="Normal"/>
    <w:uiPriority w:val="99"/>
    <w:unhideWhenUsed/>
    <w:rsid w:val="005F1D2A"/>
    <w:pPr>
      <w:spacing w:line="240" w:lineRule="auto"/>
      <w:jc w:val="both"/>
    </w:pPr>
  </w:style>
  <w:style w:type="paragraph" w:styleId="TDC1">
    <w:name w:val="toc 1"/>
    <w:basedOn w:val="Normal"/>
    <w:next w:val="Normal"/>
    <w:uiPriority w:val="39"/>
    <w:semiHidden/>
    <w:rsid w:val="005F1D2A"/>
    <w:pPr>
      <w:tabs>
        <w:tab w:val="left" w:pos="397"/>
        <w:tab w:val="right" w:leader="dot" w:pos="9072"/>
      </w:tabs>
      <w:spacing w:before="120" w:line="240" w:lineRule="auto"/>
      <w:ind w:left="851" w:right="851" w:hanging="851"/>
    </w:pPr>
    <w:rPr>
      <w:rFonts w:ascii="Arial" w:hAnsi="Arial"/>
      <w:b/>
      <w:sz w:val="24"/>
      <w:szCs w:val="20"/>
    </w:rPr>
  </w:style>
  <w:style w:type="table" w:styleId="Tablaconcuadrcula">
    <w:name w:val="Table Grid"/>
    <w:basedOn w:val="Tablanormal"/>
    <w:uiPriority w:val="59"/>
    <w:rsid w:val="001365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semiHidden/>
    <w:rsid w:val="00561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Rar$DIa16020.28383\Plantilla-gestion-de-proyectos-acta-de-la-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Plantilla-gestion-de-proyectos-acta-de-la-reunion.dot</Template>
  <TotalTime>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Departamento:</vt:lpstr>
      <vt:lpstr>Departamento:</vt:lpstr>
      <vt:lpstr>Departamento:</vt:lpstr>
    </vt:vector>
  </TitlesOfParts>
  <Company>Microsoft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Departamento:</dc:title>
  <dc:subject/>
  <dc:creator>David Valbuena Ríos</dc:creator>
  <cp:keywords/>
  <cp:lastModifiedBy>D RC</cp:lastModifiedBy>
  <cp:revision>2</cp:revision>
  <cp:lastPrinted>2021-10-09T14:56:00Z</cp:lastPrinted>
  <dcterms:created xsi:type="dcterms:W3CDTF">2021-10-09T14:57:00Z</dcterms:created>
  <dcterms:modified xsi:type="dcterms:W3CDTF">2021-10-09T14:57:00Z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© IT Process Maps GbR</vt:lpwstr>
  </property>
  <property fmtid="{D5CDD505-2E9C-101B-9397-08002B2CF9AE}" pid="3" name="Source">
    <vt:lpwstr>IT Process Wiki</vt:lpwstr>
  </property>
  <property fmtid="{D5CDD505-2E9C-101B-9397-08002B2CF9AE}" pid="4" name="Project">
    <vt:lpwstr>Gestión de proyectos</vt:lpwstr>
  </property>
</Properties>
</file>