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3BAA5" w14:textId="6899ECDE" w:rsidR="00093568" w:rsidRDefault="00093568">
      <w:r>
        <w:t>David Hazall-Farrell</w:t>
      </w:r>
    </w:p>
    <w:p w14:paraId="2FFFA152" w14:textId="55D4411E" w:rsidR="00093568" w:rsidRDefault="00093568">
      <w:r>
        <w:t>Lab 9</w:t>
      </w:r>
    </w:p>
    <w:p w14:paraId="1A72021A" w14:textId="23A82D83" w:rsidR="00093568" w:rsidRDefault="00093568">
      <w:r>
        <w:t>4/11/2026</w:t>
      </w:r>
    </w:p>
    <w:p w14:paraId="0056F555" w14:textId="77777777" w:rsidR="00093568" w:rsidRDefault="00093568"/>
    <w:p w14:paraId="7A08D9C9" w14:textId="3552A560" w:rsidR="00093568" w:rsidRDefault="004A4347">
      <w:r w:rsidRPr="004A4347">
        <w:drawing>
          <wp:inline distT="0" distB="0" distL="0" distR="0" wp14:anchorId="3E9F2D7D" wp14:editId="4907B67C">
            <wp:extent cx="5943600" cy="4182110"/>
            <wp:effectExtent l="0" t="0" r="0" b="8890"/>
            <wp:docPr id="252589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5893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935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568"/>
    <w:rsid w:val="00093568"/>
    <w:rsid w:val="00303D96"/>
    <w:rsid w:val="004A43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8B621"/>
  <w15:chartTrackingRefBased/>
  <w15:docId w15:val="{0FB1A81D-0FEC-4E4C-A605-42C302761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35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35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35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35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35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35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35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35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35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35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35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35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35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35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35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35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35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35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35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5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35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35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35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35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35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35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5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5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35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5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J</dc:creator>
  <cp:keywords/>
  <dc:description/>
  <cp:lastModifiedBy>D J</cp:lastModifiedBy>
  <cp:revision>1</cp:revision>
  <dcterms:created xsi:type="dcterms:W3CDTF">2026-04-11T23:24:00Z</dcterms:created>
  <dcterms:modified xsi:type="dcterms:W3CDTF">2026-04-11T23:39:00Z</dcterms:modified>
</cp:coreProperties>
</file>