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1355D" w14:textId="62B00FCC" w:rsidR="00BD26E8" w:rsidRDefault="00BD26E8" w:rsidP="00BD26E8">
      <w:pPr>
        <w:jc w:val="center"/>
      </w:pPr>
      <w:r>
        <w:t>David Hazall-Farrell</w:t>
      </w:r>
    </w:p>
    <w:p w14:paraId="2C792F64" w14:textId="44310232" w:rsidR="00B86539" w:rsidRPr="00FE43B9" w:rsidRDefault="00BD26E8" w:rsidP="00B86539">
      <w:pPr>
        <w:jc w:val="center"/>
        <w:rPr>
          <w:b/>
          <w:bCs/>
        </w:rPr>
      </w:pPr>
      <w:r>
        <w:tab/>
      </w:r>
      <w:r w:rsidR="00B86539" w:rsidRPr="00FE43B9">
        <w:rPr>
          <w:b/>
          <w:bCs/>
        </w:rPr>
        <w:t>This Wearable AI Notetaker Will Transcribe Your Meetings—and Someday, Your Entire Life</w:t>
      </w:r>
    </w:p>
    <w:p w14:paraId="4B9B0A73" w14:textId="15ECC7CE" w:rsidR="00B86539" w:rsidRDefault="00644024" w:rsidP="00B86539">
      <w:pPr>
        <w:ind w:left="720" w:firstLine="720"/>
      </w:pPr>
      <w:hyperlink r:id="rId4" w:history="1">
        <w:r w:rsidR="00B86539" w:rsidRPr="00F012E6">
          <w:rPr>
            <w:rStyle w:val="Hyperlink"/>
          </w:rPr>
          <w:t>https://www.wired.com/story/plaud-note-pin-ai-wearable/</w:t>
        </w:r>
      </w:hyperlink>
    </w:p>
    <w:p w14:paraId="0D19541F" w14:textId="4D4DDB3F" w:rsidR="00FE43B9" w:rsidRPr="00FE43B9" w:rsidRDefault="00FE43B9" w:rsidP="00FE43B9">
      <w:pPr>
        <w:jc w:val="center"/>
        <w:rPr>
          <w:b/>
          <w:bCs/>
        </w:rPr>
      </w:pPr>
      <w:r w:rsidRPr="00FE43B9">
        <w:rPr>
          <w:b/>
          <w:bCs/>
        </w:rPr>
        <w:t>My summary</w:t>
      </w:r>
    </w:p>
    <w:p w14:paraId="7C2B7F3E" w14:textId="56B3474E" w:rsidR="002F42D9" w:rsidRDefault="00B86539" w:rsidP="00FE43B9">
      <w:pPr>
        <w:ind w:firstLine="720"/>
      </w:pPr>
      <w:r>
        <w:t xml:space="preserve">This article demonstrates Plaud’s newly made AI device named </w:t>
      </w:r>
      <w:proofErr w:type="spellStart"/>
      <w:r>
        <w:t>NotePin</w:t>
      </w:r>
      <w:proofErr w:type="spellEnd"/>
      <w:r>
        <w:t xml:space="preserve"> that records and transcribes all conversations for you. This device can be worn as a necklace, wristwatch or clipped onto something. This device will make note-taking jobs easier, assisting anyone who attends numerous meetings or simply requires extra help. While AI can track all conversation, it still has tendencies to hallucinate, mangle basic facts and generate entirely wrong sentences. </w:t>
      </w:r>
      <w:r w:rsidR="00037711">
        <w:t>Upon</w:t>
      </w:r>
      <w:r>
        <w:t xml:space="preserve"> loss of the device, anyone can find and then access the information stored on it. </w:t>
      </w:r>
      <w:r w:rsidR="00037711">
        <w:t xml:space="preserve">In basic conversation, it can be subject to eavesdropping or just recording personal conversations that shouldn’t be recorded. </w:t>
      </w:r>
      <w:r w:rsidR="002F42D9">
        <w:t>The end-goal for this device is to learn the person it is attached to and then essentially become a digitalized twin of the person, leading to improved access to verbal information. Possibly, people could begin to rely less on their own development and exchange it for AI.</w:t>
      </w:r>
    </w:p>
    <w:p w14:paraId="1D104B5B" w14:textId="41A4DD46" w:rsidR="002F42D9" w:rsidRPr="00FE43B9" w:rsidRDefault="00FE43B9" w:rsidP="002F42D9">
      <w:pPr>
        <w:jc w:val="center"/>
        <w:rPr>
          <w:b/>
          <w:bCs/>
        </w:rPr>
      </w:pPr>
      <w:r w:rsidRPr="00FE43B9">
        <w:rPr>
          <w:b/>
          <w:bCs/>
        </w:rPr>
        <w:t>ChatGPT</w:t>
      </w:r>
      <w:r w:rsidR="002F42D9" w:rsidRPr="00FE43B9">
        <w:rPr>
          <w:b/>
          <w:bCs/>
        </w:rPr>
        <w:t xml:space="preserve"> Summary</w:t>
      </w:r>
    </w:p>
    <w:p w14:paraId="08A5D683" w14:textId="77777777" w:rsidR="002F42D9" w:rsidRDefault="002F42D9" w:rsidP="002F42D9">
      <w:r>
        <w:tab/>
        <w:t>The article from Wired discusses Plaud, a new wearable device that uses AI to help users manage and organize their lives. Plaud is designed as a wristband that combines AI with a physical interface to assist with daily tasks. It aims to provide a personalized experience by learning user habits and preferences, offering reminders, and helping to manage schedules and notifications more effectively. The wearable's goal is to simplify life by integrating advanced technology in a user-friendly manner.</w:t>
      </w:r>
    </w:p>
    <w:p w14:paraId="325A54B4" w14:textId="3A7FF066" w:rsidR="002F42D9" w:rsidRPr="00FE43B9" w:rsidRDefault="00FE43B9" w:rsidP="00FE43B9">
      <w:pPr>
        <w:jc w:val="center"/>
        <w:rPr>
          <w:b/>
          <w:bCs/>
        </w:rPr>
      </w:pPr>
      <w:r w:rsidRPr="00FE43B9">
        <w:rPr>
          <w:b/>
          <w:bCs/>
        </w:rPr>
        <w:t>My issues with the AI summary</w:t>
      </w:r>
    </w:p>
    <w:p w14:paraId="14B47C90" w14:textId="29B71105" w:rsidR="002F42D9" w:rsidRDefault="002F42D9" w:rsidP="00FE43B9">
      <w:pPr>
        <w:ind w:firstLine="720"/>
      </w:pPr>
      <w:r>
        <w:t>I believe that the LLM summary lacked important information. It left out a lot of the most important parts of the article</w:t>
      </w:r>
      <w:r w:rsidR="00FE43B9">
        <w:t>, being the issues associated. It only shows the information that can be easily interpreted from such a product. The negatives are just as important to mention as the positives. I liked how condensed it was and the correct information it used.</w:t>
      </w:r>
    </w:p>
    <w:p w14:paraId="144AAA8A" w14:textId="68BFD67E" w:rsidR="00FE43B9" w:rsidRPr="00FE43B9" w:rsidRDefault="00FE43B9" w:rsidP="00FE43B9">
      <w:pPr>
        <w:jc w:val="center"/>
        <w:rPr>
          <w:b/>
          <w:bCs/>
        </w:rPr>
      </w:pPr>
      <w:r w:rsidRPr="00FE43B9">
        <w:rPr>
          <w:b/>
          <w:bCs/>
        </w:rPr>
        <w:t>Importance of the topic</w:t>
      </w:r>
    </w:p>
    <w:p w14:paraId="3364CC36" w14:textId="57E75BA5" w:rsidR="00FE43B9" w:rsidRDefault="002F42D9" w:rsidP="00FE43B9">
      <w:pPr>
        <w:ind w:firstLine="720"/>
      </w:pPr>
      <w:r>
        <w:t xml:space="preserve">This topic is important because AI is taking our world by storm. Wearable pieces are just the next step. </w:t>
      </w:r>
      <w:r w:rsidR="00644024">
        <w:t xml:space="preserve">It shows a step towards digital replication of humans which is both scary and intriguing. </w:t>
      </w:r>
    </w:p>
    <w:p w14:paraId="2BF9BB3D" w14:textId="55FE0E27" w:rsidR="00FE43B9" w:rsidRPr="00FE43B9" w:rsidRDefault="00FE43B9" w:rsidP="00FE43B9">
      <w:pPr>
        <w:jc w:val="center"/>
        <w:rPr>
          <w:b/>
          <w:bCs/>
        </w:rPr>
      </w:pPr>
      <w:r w:rsidRPr="00FE43B9">
        <w:rPr>
          <w:b/>
          <w:bCs/>
        </w:rPr>
        <w:lastRenderedPageBreak/>
        <w:t>Questions</w:t>
      </w:r>
    </w:p>
    <w:p w14:paraId="646E0477" w14:textId="01B51239" w:rsidR="002F42D9" w:rsidRDefault="00FE43B9" w:rsidP="00FE43B9">
      <w:pPr>
        <w:ind w:firstLine="720"/>
      </w:pPr>
      <w:r>
        <w:t>Would this device break just like any other? Such as battery/charging issues? I wonder because It’s annoying having to get devices fixed all the time.</w:t>
      </w:r>
    </w:p>
    <w:p w14:paraId="0A71FBE7" w14:textId="0EA87BAA" w:rsidR="00FE43B9" w:rsidRDefault="00FE43B9" w:rsidP="00FE43B9">
      <w:pPr>
        <w:ind w:firstLine="720"/>
      </w:pPr>
      <w:r>
        <w:t>Would there potentially be a way to freeze the information on the device upon loss? I wonder because it could be potentially dangerous losing information so easily.</w:t>
      </w:r>
    </w:p>
    <w:p w14:paraId="5D0AE010" w14:textId="4D058D04" w:rsidR="00FE43B9" w:rsidRDefault="00FE43B9" w:rsidP="00FE43B9">
      <w:pPr>
        <w:ind w:firstLine="720"/>
      </w:pPr>
      <w:r>
        <w:t>How much time do you think it would take this device to digitally replicate someone? I wonder because it’s an interesting concept.</w:t>
      </w:r>
    </w:p>
    <w:p w14:paraId="61A6E382" w14:textId="77777777" w:rsidR="00FE43B9" w:rsidRDefault="00FE43B9" w:rsidP="002F42D9"/>
    <w:sectPr w:rsidR="00FE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E8"/>
    <w:rsid w:val="00037711"/>
    <w:rsid w:val="00290F62"/>
    <w:rsid w:val="002F42D9"/>
    <w:rsid w:val="004843EF"/>
    <w:rsid w:val="00644024"/>
    <w:rsid w:val="00B86539"/>
    <w:rsid w:val="00BD26E8"/>
    <w:rsid w:val="00FE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C677"/>
  <w15:chartTrackingRefBased/>
  <w15:docId w15:val="{7D2E4D81-E7C4-41B8-B585-580EDC40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6E8"/>
    <w:rPr>
      <w:rFonts w:eastAsiaTheme="majorEastAsia" w:cstheme="majorBidi"/>
      <w:color w:val="272727" w:themeColor="text1" w:themeTint="D8"/>
    </w:rPr>
  </w:style>
  <w:style w:type="paragraph" w:styleId="Title">
    <w:name w:val="Title"/>
    <w:basedOn w:val="Normal"/>
    <w:next w:val="Normal"/>
    <w:link w:val="TitleChar"/>
    <w:uiPriority w:val="10"/>
    <w:qFormat/>
    <w:rsid w:val="00BD2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6E8"/>
    <w:pPr>
      <w:spacing w:before="160"/>
      <w:jc w:val="center"/>
    </w:pPr>
    <w:rPr>
      <w:i/>
      <w:iCs/>
      <w:color w:val="404040" w:themeColor="text1" w:themeTint="BF"/>
    </w:rPr>
  </w:style>
  <w:style w:type="character" w:customStyle="1" w:styleId="QuoteChar">
    <w:name w:val="Quote Char"/>
    <w:basedOn w:val="DefaultParagraphFont"/>
    <w:link w:val="Quote"/>
    <w:uiPriority w:val="29"/>
    <w:rsid w:val="00BD26E8"/>
    <w:rPr>
      <w:i/>
      <w:iCs/>
      <w:color w:val="404040" w:themeColor="text1" w:themeTint="BF"/>
    </w:rPr>
  </w:style>
  <w:style w:type="paragraph" w:styleId="ListParagraph">
    <w:name w:val="List Paragraph"/>
    <w:basedOn w:val="Normal"/>
    <w:uiPriority w:val="34"/>
    <w:qFormat/>
    <w:rsid w:val="00BD26E8"/>
    <w:pPr>
      <w:ind w:left="720"/>
      <w:contextualSpacing/>
    </w:pPr>
  </w:style>
  <w:style w:type="character" w:styleId="IntenseEmphasis">
    <w:name w:val="Intense Emphasis"/>
    <w:basedOn w:val="DefaultParagraphFont"/>
    <w:uiPriority w:val="21"/>
    <w:qFormat/>
    <w:rsid w:val="00BD26E8"/>
    <w:rPr>
      <w:i/>
      <w:iCs/>
      <w:color w:val="0F4761" w:themeColor="accent1" w:themeShade="BF"/>
    </w:rPr>
  </w:style>
  <w:style w:type="paragraph" w:styleId="IntenseQuote">
    <w:name w:val="Intense Quote"/>
    <w:basedOn w:val="Normal"/>
    <w:next w:val="Normal"/>
    <w:link w:val="IntenseQuoteChar"/>
    <w:uiPriority w:val="30"/>
    <w:qFormat/>
    <w:rsid w:val="00BD2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6E8"/>
    <w:rPr>
      <w:i/>
      <w:iCs/>
      <w:color w:val="0F4761" w:themeColor="accent1" w:themeShade="BF"/>
    </w:rPr>
  </w:style>
  <w:style w:type="character" w:styleId="IntenseReference">
    <w:name w:val="Intense Reference"/>
    <w:basedOn w:val="DefaultParagraphFont"/>
    <w:uiPriority w:val="32"/>
    <w:qFormat/>
    <w:rsid w:val="00BD26E8"/>
    <w:rPr>
      <w:b/>
      <w:bCs/>
      <w:smallCaps/>
      <w:color w:val="0F4761" w:themeColor="accent1" w:themeShade="BF"/>
      <w:spacing w:val="5"/>
    </w:rPr>
  </w:style>
  <w:style w:type="character" w:styleId="Hyperlink">
    <w:name w:val="Hyperlink"/>
    <w:basedOn w:val="DefaultParagraphFont"/>
    <w:uiPriority w:val="99"/>
    <w:unhideWhenUsed/>
    <w:rsid w:val="00B86539"/>
    <w:rPr>
      <w:color w:val="467886" w:themeColor="hyperlink"/>
      <w:u w:val="single"/>
    </w:rPr>
  </w:style>
  <w:style w:type="character" w:styleId="UnresolvedMention">
    <w:name w:val="Unresolved Mention"/>
    <w:basedOn w:val="DefaultParagraphFont"/>
    <w:uiPriority w:val="99"/>
    <w:semiHidden/>
    <w:unhideWhenUsed/>
    <w:rsid w:val="00B86539"/>
    <w:rPr>
      <w:color w:val="605E5C"/>
      <w:shd w:val="clear" w:color="auto" w:fill="E1DFDD"/>
    </w:rPr>
  </w:style>
  <w:style w:type="paragraph" w:styleId="NormalWeb">
    <w:name w:val="Normal (Web)"/>
    <w:basedOn w:val="Normal"/>
    <w:uiPriority w:val="99"/>
    <w:semiHidden/>
    <w:unhideWhenUsed/>
    <w:rsid w:val="002F42D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2F42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91115">
      <w:bodyDiv w:val="1"/>
      <w:marLeft w:val="0"/>
      <w:marRight w:val="0"/>
      <w:marTop w:val="0"/>
      <w:marBottom w:val="0"/>
      <w:divBdr>
        <w:top w:val="none" w:sz="0" w:space="0" w:color="auto"/>
        <w:left w:val="none" w:sz="0" w:space="0" w:color="auto"/>
        <w:bottom w:val="none" w:sz="0" w:space="0" w:color="auto"/>
        <w:right w:val="none" w:sz="0" w:space="0" w:color="auto"/>
      </w:divBdr>
      <w:divsChild>
        <w:div w:id="1541241658">
          <w:marLeft w:val="0"/>
          <w:marRight w:val="0"/>
          <w:marTop w:val="0"/>
          <w:marBottom w:val="0"/>
          <w:divBdr>
            <w:top w:val="none" w:sz="0" w:space="0" w:color="auto"/>
            <w:left w:val="none" w:sz="0" w:space="0" w:color="auto"/>
            <w:bottom w:val="none" w:sz="0" w:space="0" w:color="auto"/>
            <w:right w:val="none" w:sz="0" w:space="0" w:color="auto"/>
          </w:divBdr>
          <w:divsChild>
            <w:div w:id="465704380">
              <w:marLeft w:val="0"/>
              <w:marRight w:val="0"/>
              <w:marTop w:val="0"/>
              <w:marBottom w:val="0"/>
              <w:divBdr>
                <w:top w:val="none" w:sz="0" w:space="0" w:color="auto"/>
                <w:left w:val="none" w:sz="0" w:space="0" w:color="auto"/>
                <w:bottom w:val="none" w:sz="0" w:space="0" w:color="auto"/>
                <w:right w:val="none" w:sz="0" w:space="0" w:color="auto"/>
              </w:divBdr>
              <w:divsChild>
                <w:div w:id="1294368147">
                  <w:marLeft w:val="0"/>
                  <w:marRight w:val="0"/>
                  <w:marTop w:val="0"/>
                  <w:marBottom w:val="0"/>
                  <w:divBdr>
                    <w:top w:val="none" w:sz="0" w:space="0" w:color="auto"/>
                    <w:left w:val="none" w:sz="0" w:space="0" w:color="auto"/>
                    <w:bottom w:val="none" w:sz="0" w:space="0" w:color="auto"/>
                    <w:right w:val="none" w:sz="0" w:space="0" w:color="auto"/>
                  </w:divBdr>
                  <w:divsChild>
                    <w:div w:id="1898317786">
                      <w:marLeft w:val="0"/>
                      <w:marRight w:val="0"/>
                      <w:marTop w:val="0"/>
                      <w:marBottom w:val="0"/>
                      <w:divBdr>
                        <w:top w:val="none" w:sz="0" w:space="0" w:color="auto"/>
                        <w:left w:val="none" w:sz="0" w:space="0" w:color="auto"/>
                        <w:bottom w:val="none" w:sz="0" w:space="0" w:color="auto"/>
                        <w:right w:val="none" w:sz="0" w:space="0" w:color="auto"/>
                      </w:divBdr>
                      <w:divsChild>
                        <w:div w:id="1227495972">
                          <w:marLeft w:val="0"/>
                          <w:marRight w:val="0"/>
                          <w:marTop w:val="0"/>
                          <w:marBottom w:val="0"/>
                          <w:divBdr>
                            <w:top w:val="none" w:sz="0" w:space="0" w:color="auto"/>
                            <w:left w:val="none" w:sz="0" w:space="0" w:color="auto"/>
                            <w:bottom w:val="none" w:sz="0" w:space="0" w:color="auto"/>
                            <w:right w:val="none" w:sz="0" w:space="0" w:color="auto"/>
                          </w:divBdr>
                          <w:divsChild>
                            <w:div w:id="9323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03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ired.com/story/plaud-note-pin-ai-wear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Hazall-Farrell, David R</dc:creator>
  <cp:keywords/>
  <dc:description/>
  <cp:lastModifiedBy>D J</cp:lastModifiedBy>
  <cp:revision>2</cp:revision>
  <dcterms:created xsi:type="dcterms:W3CDTF">2024-09-04T19:08:00Z</dcterms:created>
  <dcterms:modified xsi:type="dcterms:W3CDTF">2024-09-04T19:08:00Z</dcterms:modified>
</cp:coreProperties>
</file>