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Backend Technical Specification: Phase One</w:t>
      </w:r>
    </w:p>
    <w:p w:rsidR="00000000" w:rsidDel="00000000" w:rsidP="00000000" w:rsidRDefault="00000000" w:rsidRPr="00000000" w14:paraId="00000002">
      <w:pPr>
        <w:rPr/>
      </w:pPr>
      <w:r w:rsidDel="00000000" w:rsidR="00000000" w:rsidRPr="00000000">
        <w:rPr>
          <w:rtl w:val="0"/>
        </w:rPr>
        <w:t xml:space="preserve">Oct 13, 2026 (v2.3) · @David</w:t>
      </w:r>
    </w:p>
    <w:p w:rsidR="00000000" w:rsidDel="00000000" w:rsidP="00000000" w:rsidRDefault="00000000" w:rsidRPr="00000000" w14:paraId="00000003">
      <w:pPr>
        <w:rPr/>
      </w:pPr>
      <w:r w:rsidDel="00000000" w:rsidR="00000000" w:rsidRPr="00000000">
        <w:rPr>
          <w:rtl w:val="0"/>
        </w:rPr>
        <w:t xml:space="preserve">This specification defines how the backend is built to meet the phase-one functional specification: one ASP.NET application on AWS, using Aurora PostgreSQL, S3, SQS, Bedrock and Textract. Requirement IDs such as AS-5 refer to the functional specification.</w:t>
      </w:r>
    </w:p>
    <w:p w:rsidR="00000000" w:rsidDel="00000000" w:rsidP="00000000" w:rsidRDefault="00000000" w:rsidRPr="00000000" w14:paraId="00000004">
      <w:pPr>
        <w:pStyle w:val="Heading2"/>
        <w:rPr/>
      </w:pPr>
      <w:r w:rsidDel="00000000" w:rsidR="00000000" w:rsidRPr="00000000">
        <w:rPr>
          <w:rtl w:val="0"/>
        </w:rPr>
        <w:t xml:space="preserve">Architecture</w:t>
      </w:r>
    </w:p>
    <w:p w:rsidR="00000000" w:rsidDel="00000000" w:rsidP="00000000" w:rsidRDefault="00000000" w:rsidRPr="00000000" w14:paraId="00000005">
      <w:pPr>
        <w:rPr/>
      </w:pPr>
      <w:r w:rsidDel="00000000" w:rsidR="00000000" w:rsidRPr="00000000">
        <w:rPr/>
        <w:drawing>
          <wp:inline distB="0" distT="0" distL="0" distR="0">
            <wp:extent cx="5486400" cy="3028950"/>
            <wp:effectExtent b="0" l="0" r="0" t="0"/>
            <wp:docPr descr="backend architecture · 10 components" id="4" name="image1.png"/>
            <a:graphic>
              <a:graphicData uri="http://schemas.openxmlformats.org/drawingml/2006/picture">
                <pic:pic>
                  <pic:nvPicPr>
                    <pic:cNvPr descr="backend architecture · 10 components" id="0" name="image1.png"/>
                    <pic:cNvPicPr preferRelativeResize="0"/>
                  </pic:nvPicPr>
                  <pic:blipFill>
                    <a:blip r:embed="rId7"/>
                    <a:srcRect b="0" l="0" r="0" t="0"/>
                    <a:stretch>
                      <a:fillRect/>
                    </a:stretch>
                  </pic:blipFill>
                  <pic:spPr>
                    <a:xfrm>
                      <a:off x="0" y="0"/>
                      <a:ext cx="54864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backend architecture · 10 components</w:t>
      </w:r>
    </w:p>
    <w:p w:rsidR="00000000" w:rsidDel="00000000" w:rsidP="00000000" w:rsidRDefault="00000000" w:rsidRPr="00000000" w14:paraId="00000007">
      <w:pPr>
        <w:rPr/>
      </w:pPr>
      <w:r w:rsidDel="00000000" w:rsidR="00000000" w:rsidRPr="00000000">
        <w:rPr>
          <w:rtl w:val="0"/>
        </w:rPr>
        <w:t xml:space="preserve">Requests reach the API through CloudFront. The API writes to the database, issues file links and queues work. The worker reads the queues, processes documents and assesses controls, and is the only part that calls Bedrock and Textract.</w:t>
      </w:r>
    </w:p>
    <w:p w:rsidR="00000000" w:rsidDel="00000000" w:rsidP="00000000" w:rsidRDefault="00000000" w:rsidRPr="00000000" w14:paraId="00000008">
      <w:pPr>
        <w:rPr/>
      </w:pPr>
      <w:r w:rsidDel="00000000" w:rsidR="00000000" w:rsidRPr="00000000">
        <w:rPr>
          <w:rtl w:val="0"/>
        </w:rPr>
        <w:t xml:space="preserve">The same image also runs one-off tasks, such as database migrations and the control catalog import, which run once and exit. The physical layout is drawn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diagrams/system-infrastructure.drawio.svg</w:t>
      </w:r>
      <w:r w:rsidDel="00000000" w:rsidR="00000000" w:rsidRPr="00000000">
        <w:rPr>
          <w:rtl w:val="0"/>
        </w:rPr>
        <w:t xml:space="preserve">.</w:t>
      </w:r>
    </w:p>
    <w:p w:rsidR="00000000" w:rsidDel="00000000" w:rsidP="00000000" w:rsidRDefault="00000000" w:rsidRPr="00000000" w14:paraId="00000009">
      <w:pPr>
        <w:pStyle w:val="Heading2"/>
        <w:rPr/>
      </w:pPr>
      <w:r w:rsidDel="00000000" w:rsidR="00000000" w:rsidRPr="00000000">
        <w:rPr>
          <w:rtl w:val="0"/>
        </w:rPr>
        <w:t xml:space="preserve">Technology choices</w:t>
      </w:r>
    </w:p>
    <w:tbl>
      <w:tblPr>
        <w:tblStyle w:val="Table1"/>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3427"/>
        <w:gridCol w:w="3973"/>
        <w:tblGridChange w:id="0">
          <w:tblGrid>
            <w:gridCol w:w="1958"/>
            <w:gridCol w:w="3427"/>
            <w:gridCol w:w="3973"/>
          </w:tblGrid>
        </w:tblGridChange>
      </w:tblGrid>
      <w:tr>
        <w:trPr>
          <w:cantSplit w:val="0"/>
          <w:tblHeader w:val="1"/>
        </w:trPr>
        <w:tc>
          <w:tcPr>
            <w:shd w:fill="f2f2f2" w:val="clear"/>
          </w:tcPr>
          <w:p w:rsidR="00000000" w:rsidDel="00000000" w:rsidP="00000000" w:rsidRDefault="00000000" w:rsidRPr="00000000" w14:paraId="0000000A">
            <w:pPr>
              <w:rPr/>
            </w:pPr>
            <w:r w:rsidDel="00000000" w:rsidR="00000000" w:rsidRPr="00000000">
              <w:rPr>
                <w:rtl w:val="0"/>
              </w:rPr>
              <w:t xml:space="preserve">Concern</w:t>
            </w:r>
          </w:p>
        </w:tc>
        <w:tc>
          <w:tcPr>
            <w:shd w:fill="f2f2f2" w:val="clear"/>
          </w:tcPr>
          <w:p w:rsidR="00000000" w:rsidDel="00000000" w:rsidP="00000000" w:rsidRDefault="00000000" w:rsidRPr="00000000" w14:paraId="0000000B">
            <w:pPr>
              <w:rPr/>
            </w:pPr>
            <w:r w:rsidDel="00000000" w:rsidR="00000000" w:rsidRPr="00000000">
              <w:rPr>
                <w:rtl w:val="0"/>
              </w:rPr>
              <w:t xml:space="preserve">Choice</w:t>
            </w:r>
          </w:p>
        </w:tc>
        <w:tc>
          <w:tcPr>
            <w:shd w:fill="f2f2f2" w:val="clear"/>
          </w:tcPr>
          <w:p w:rsidR="00000000" w:rsidDel="00000000" w:rsidP="00000000" w:rsidRDefault="00000000" w:rsidRPr="00000000" w14:paraId="0000000C">
            <w:pP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Language and runtime</w:t>
            </w:r>
          </w:p>
        </w:tc>
        <w:tc>
          <w:tcPr/>
          <w:p w:rsidR="00000000" w:rsidDel="00000000" w:rsidP="00000000" w:rsidRDefault="00000000" w:rsidRPr="00000000" w14:paraId="0000000E">
            <w:pPr>
              <w:rPr/>
            </w:pPr>
            <w:r w:rsidDel="00000000" w:rsidR="00000000" w:rsidRPr="00000000">
              <w:rPr>
                <w:rtl w:val="0"/>
              </w:rPr>
              <w:t xml:space="preserve">C# on the current .NET long-term support release</w:t>
            </w:r>
          </w:p>
        </w:tc>
        <w:tc>
          <w:tcPr/>
          <w:p w:rsidR="00000000" w:rsidDel="00000000" w:rsidP="00000000" w:rsidRDefault="00000000" w:rsidRPr="00000000" w14:paraId="0000000F">
            <w:pPr>
              <w:rPr/>
            </w:pPr>
            <w:r w:rsidDel="00000000" w:rsidR="00000000" w:rsidRPr="00000000">
              <w:rPr>
                <w:rtl w:val="0"/>
              </w:rPr>
              <w:t xml:space="preserve">One language for application and infrastructure code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Web framework</w:t>
            </w:r>
          </w:p>
        </w:tc>
        <w:tc>
          <w:tcPr/>
          <w:p w:rsidR="00000000" w:rsidDel="00000000" w:rsidP="00000000" w:rsidRDefault="00000000" w:rsidRPr="00000000" w14:paraId="00000011">
            <w:pPr>
              <w:rPr/>
            </w:pPr>
            <w:r w:rsidDel="00000000" w:rsidR="00000000" w:rsidRPr="00000000">
              <w:rPr>
                <w:rtl w:val="0"/>
              </w:rPr>
              <w:t xml:space="preserve">ASP.NET Core minimal APIs</w:t>
            </w:r>
          </w:p>
        </w:tc>
        <w:tc>
          <w:tcPr/>
          <w:p w:rsidR="00000000" w:rsidDel="00000000" w:rsidP="00000000" w:rsidRDefault="00000000" w:rsidRPr="00000000" w14:paraId="00000012">
            <w:pPr>
              <w:rPr/>
            </w:pPr>
            <w:r w:rsidDel="00000000" w:rsidR="00000000" w:rsidRPr="00000000">
              <w:rPr>
                <w:rtl w:val="0"/>
              </w:rPr>
              <w:t xml:space="preserve">Small surface, one project</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Background work</w:t>
            </w:r>
          </w:p>
        </w:tc>
        <w:tc>
          <w:tcPr/>
          <w:p w:rsidR="00000000" w:rsidDel="00000000" w:rsidP="00000000" w:rsidRDefault="00000000" w:rsidRPr="00000000" w14:paraId="00000014">
            <w:pPr>
              <w:rPr/>
            </w:pPr>
            <w:r w:rsidDel="00000000" w:rsidR="00000000" w:rsidRPr="00000000">
              <w:rPr>
                <w:rtl w:val="0"/>
              </w:rPr>
              <w:t xml:space="preserve">Hosted services in the same application</w:t>
            </w:r>
          </w:p>
        </w:tc>
        <w:tc>
          <w:tcPr/>
          <w:p w:rsidR="00000000" w:rsidDel="00000000" w:rsidP="00000000" w:rsidRDefault="00000000" w:rsidRPr="00000000" w14:paraId="00000015">
            <w:pPr>
              <w:rPr/>
            </w:pPr>
            <w:r w:rsidDel="00000000" w:rsidR="00000000" w:rsidRPr="00000000">
              <w:rPr>
                <w:rtl w:val="0"/>
              </w:rPr>
              <w:t xml:space="preserve">Same code and image as the API</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One-off tasks</w:t>
            </w:r>
          </w:p>
        </w:tc>
        <w:tc>
          <w:tcPr/>
          <w:p w:rsidR="00000000" w:rsidDel="00000000" w:rsidP="00000000" w:rsidRDefault="00000000" w:rsidRPr="00000000" w14:paraId="00000017">
            <w:pPr>
              <w:rPr/>
            </w:pPr>
            <w:r w:rsidDel="00000000" w:rsidR="00000000" w:rsidRPr="00000000">
              <w:rPr>
                <w:rtl w:val="0"/>
              </w:rPr>
              <w:t xml:space="preserve">ECS tasks from the same image, selected by a command: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migrate</w:t>
            </w:r>
            <w:r w:rsidDel="00000000" w:rsidR="00000000" w:rsidRPr="00000000">
              <w:rPr>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import-catalog</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Nothing extra to build or deploy</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w:t>
            </w:r>
          </w:p>
        </w:tc>
        <w:tc>
          <w:tcPr/>
          <w:p w:rsidR="00000000" w:rsidDel="00000000" w:rsidP="00000000" w:rsidRDefault="00000000" w:rsidRPr="00000000" w14:paraId="0000001A">
            <w:pPr>
              <w:rPr/>
            </w:pPr>
            <w:r w:rsidDel="00000000" w:rsidR="00000000" w:rsidRPr="00000000">
              <w:rPr>
                <w:rtl w:val="0"/>
              </w:rPr>
              <w:t xml:space="preserve">Aurora PostgreSQL Serverless v2, PostgreSQL 15 or later</w:t>
            </w:r>
          </w:p>
        </w:tc>
        <w:tc>
          <w:tcPr/>
          <w:p w:rsidR="00000000" w:rsidDel="00000000" w:rsidP="00000000" w:rsidRDefault="00000000" w:rsidRPr="00000000" w14:paraId="0000001B">
            <w:pPr>
              <w:rPr/>
            </w:pPr>
            <w:r w:rsidDel="00000000" w:rsidR="00000000" w:rsidRPr="00000000">
              <w:rPr>
                <w:rtl w:val="0"/>
              </w:rPr>
              <w:t xml:space="preserve">Relational data, full-text search and vectors in one store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Vector search</w:t>
            </w:r>
          </w:p>
        </w:tc>
        <w:tc>
          <w:tcPr/>
          <w:p w:rsidR="00000000" w:rsidDel="00000000" w:rsidP="00000000" w:rsidRDefault="00000000" w:rsidRPr="00000000" w14:paraId="0000001D">
            <w:pPr>
              <w:rPr/>
            </w:pPr>
            <w:r w:rsidDel="00000000" w:rsidR="00000000" w:rsidRPr="00000000">
              <w:rPr>
                <w:rtl w:val="0"/>
              </w:rPr>
              <w:t xml:space="preserve">pgvector with an HNSW index, version 0.8 or later</w:t>
            </w:r>
          </w:p>
        </w:tc>
        <w:tc>
          <w:tcPr/>
          <w:p w:rsidR="00000000" w:rsidDel="00000000" w:rsidP="00000000" w:rsidRDefault="00000000" w:rsidRPr="00000000" w14:paraId="0000001E">
            <w:pPr>
              <w:rPr/>
            </w:pPr>
            <w:r w:rsidDel="00000000" w:rsidR="00000000" w:rsidRPr="00000000">
              <w:rPr>
                <w:rtl w:val="0"/>
              </w:rPr>
              <w:t xml:space="preserve">No separate vector database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Data access</w:t>
            </w:r>
          </w:p>
        </w:tc>
        <w:tc>
          <w:tcPr/>
          <w:p w:rsidR="00000000" w:rsidDel="00000000" w:rsidP="00000000" w:rsidRDefault="00000000" w:rsidRPr="00000000" w14:paraId="00000020">
            <w:pPr>
              <w:rPr/>
            </w:pPr>
            <w:r w:rsidDel="00000000" w:rsidR="00000000" w:rsidRPr="00000000">
              <w:rPr>
                <w:rtl w:val="0"/>
              </w:rPr>
              <w:t xml:space="preserve">EF Core with Npgsql</w:t>
            </w:r>
          </w:p>
        </w:tc>
        <w:tc>
          <w:tcPr/>
          <w:p w:rsidR="00000000" w:rsidDel="00000000" w:rsidP="00000000" w:rsidRDefault="00000000" w:rsidRPr="00000000" w14:paraId="00000021">
            <w:pPr>
              <w:rPr/>
            </w:pPr>
            <w:r w:rsidDel="00000000" w:rsidR="00000000" w:rsidRPr="00000000">
              <w:rPr>
                <w:rtl w:val="0"/>
              </w:rPr>
              <w:t xml:space="preserve">Migrations and typed queries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File storage</w:t>
            </w:r>
          </w:p>
        </w:tc>
        <w:tc>
          <w:tcPr/>
          <w:p w:rsidR="00000000" w:rsidDel="00000000" w:rsidP="00000000" w:rsidRDefault="00000000" w:rsidRPr="00000000" w14:paraId="00000023">
            <w:pPr>
              <w:rPr/>
            </w:pPr>
            <w:r w:rsidDel="00000000" w:rsidR="00000000" w:rsidRPr="00000000">
              <w:rPr>
                <w:rtl w:val="0"/>
              </w:rPr>
              <w:t xml:space="preserve">Amazon S3</w:t>
            </w:r>
          </w:p>
        </w:tc>
        <w:tc>
          <w:tcPr/>
          <w:p w:rsidR="00000000" w:rsidDel="00000000" w:rsidP="00000000" w:rsidRDefault="00000000" w:rsidRPr="00000000" w14:paraId="00000024">
            <w:pPr>
              <w:rPr/>
            </w:pPr>
            <w:r w:rsidDel="00000000" w:rsidR="00000000" w:rsidRPr="00000000">
              <w:rPr>
                <w:rtl w:val="0"/>
              </w:rPr>
              <w:t xml:space="preserve">Originals and extracted text</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Queues</w:t>
            </w:r>
          </w:p>
        </w:tc>
        <w:tc>
          <w:tcPr/>
          <w:p w:rsidR="00000000" w:rsidDel="00000000" w:rsidP="00000000" w:rsidRDefault="00000000" w:rsidRPr="00000000" w14:paraId="00000026">
            <w:pPr>
              <w:rPr/>
            </w:pPr>
            <w:r w:rsidDel="00000000" w:rsidR="00000000" w:rsidRPr="00000000">
              <w:rPr>
                <w:rtl w:val="0"/>
              </w:rPr>
              <w:t xml:space="preserve">Amazon SQS, with a dead-letter queue for each</w:t>
            </w:r>
          </w:p>
        </w:tc>
        <w:tc>
          <w:tcPr/>
          <w:p w:rsidR="00000000" w:rsidDel="00000000" w:rsidP="00000000" w:rsidRDefault="00000000" w:rsidRPr="00000000" w14:paraId="00000027">
            <w:pPr>
              <w:rPr/>
            </w:pPr>
            <w:r w:rsidDel="00000000" w:rsidR="00000000" w:rsidRPr="00000000">
              <w:rPr>
                <w:rtl w:val="0"/>
              </w:rPr>
              <w:t xml:space="preserve">Buffers work and isolates failures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Language model</w:t>
            </w:r>
          </w:p>
        </w:tc>
        <w:tc>
          <w:tcPr/>
          <w:p w:rsidR="00000000" w:rsidDel="00000000" w:rsidP="00000000" w:rsidRDefault="00000000" w:rsidRPr="00000000" w14:paraId="00000029">
            <w:pPr>
              <w:rPr/>
            </w:pPr>
            <w:r w:rsidDel="00000000" w:rsidR="00000000" w:rsidRPr="00000000">
              <w:rPr>
                <w:rtl w:val="0"/>
              </w:rPr>
              <w:t xml:space="preserve">Claude Haiku through Amazon Bedrock to start. The model is a setting.</w:t>
            </w:r>
          </w:p>
        </w:tc>
        <w:tc>
          <w:tcPr/>
          <w:p w:rsidR="00000000" w:rsidDel="00000000" w:rsidP="00000000" w:rsidRDefault="00000000" w:rsidRPr="00000000" w14:paraId="0000002A">
            <w:pPr>
              <w:rPr/>
            </w:pPr>
            <w:r w:rsidDel="00000000" w:rsidR="00000000" w:rsidRPr="00000000">
              <w:rPr>
                <w:rtl w:val="0"/>
              </w:rPr>
              <w:t xml:space="preserve">Stays in the firm's AWS account (QR-4)</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Embeddings</w:t>
            </w:r>
          </w:p>
        </w:tc>
        <w:tc>
          <w:tcPr/>
          <w:p w:rsidR="00000000" w:rsidDel="00000000" w:rsidP="00000000" w:rsidRDefault="00000000" w:rsidRPr="00000000" w14:paraId="0000002C">
            <w:pPr>
              <w:rPr/>
            </w:pPr>
            <w:r w:rsidDel="00000000" w:rsidR="00000000" w:rsidRPr="00000000">
              <w:rPr>
                <w:rtl w:val="0"/>
              </w:rPr>
              <w:t xml:space="preserve">Amazon Titan Text Embeddings V2, 1,024 dimensions</w:t>
            </w:r>
          </w:p>
        </w:tc>
        <w:tc>
          <w:tcPr/>
          <w:p w:rsidR="00000000" w:rsidDel="00000000" w:rsidP="00000000" w:rsidRDefault="00000000" w:rsidRPr="00000000" w14:paraId="0000002D">
            <w:pPr>
              <w:rPr/>
            </w:pPr>
            <w:r w:rsidDel="00000000" w:rsidR="00000000" w:rsidRPr="00000000">
              <w:rPr>
                <w:rtl w:val="0"/>
              </w:rPr>
              <w:t xml:space="preserve">Same account, low cost</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Text recognition</w:t>
            </w:r>
          </w:p>
        </w:tc>
        <w:tc>
          <w:tcPr/>
          <w:p w:rsidR="00000000" w:rsidDel="00000000" w:rsidP="00000000" w:rsidRDefault="00000000" w:rsidRPr="00000000" w14:paraId="0000002F">
            <w:pPr>
              <w:rPr/>
            </w:pPr>
            <w:r w:rsidDel="00000000" w:rsidR="00000000" w:rsidRPr="00000000">
              <w:rPr>
                <w:rtl w:val="0"/>
              </w:rPr>
              <w:t xml:space="preserve">Amazon Textract</w:t>
            </w:r>
          </w:p>
        </w:tc>
        <w:tc>
          <w:tcPr/>
          <w:p w:rsidR="00000000" w:rsidDel="00000000" w:rsidP="00000000" w:rsidRDefault="00000000" w:rsidRPr="00000000" w14:paraId="00000030">
            <w:pPr>
              <w:rPr/>
            </w:pPr>
            <w:r w:rsidDel="00000000" w:rsidR="00000000" w:rsidRPr="00000000">
              <w:rPr>
                <w:rtl w:val="0"/>
              </w:rPr>
              <w:t xml:space="preserve">Scanned PDFs (PR-6)</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Sign-in</w:t>
            </w:r>
          </w:p>
        </w:tc>
        <w:tc>
          <w:tcPr/>
          <w:p w:rsidR="00000000" w:rsidDel="00000000" w:rsidP="00000000" w:rsidRDefault="00000000" w:rsidRPr="00000000" w14:paraId="00000032">
            <w:pPr>
              <w:rPr/>
            </w:pPr>
            <w:r w:rsidDel="00000000" w:rsidR="00000000" w:rsidRPr="00000000">
              <w:rPr>
                <w:rtl w:val="0"/>
              </w:rPr>
              <w:t xml:space="preserve">Amazon Cognito</w:t>
            </w:r>
          </w:p>
        </w:tc>
        <w:tc>
          <w:tcPr/>
          <w:p w:rsidR="00000000" w:rsidDel="00000000" w:rsidP="00000000" w:rsidRDefault="00000000" w:rsidRPr="00000000" w14:paraId="00000033">
            <w:pPr>
              <w:rPr/>
            </w:pPr>
            <w:r w:rsidDel="00000000" w:rsidR="00000000" w:rsidRPr="00000000">
              <w:rPr>
                <w:rtl w:val="0"/>
              </w:rPr>
              <w:t xml:space="preserve">Multi-factor sign-in without building it</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Hosting</w:t>
            </w:r>
          </w:p>
        </w:tc>
        <w:tc>
          <w:tcPr/>
          <w:p w:rsidR="00000000" w:rsidDel="00000000" w:rsidP="00000000" w:rsidRDefault="00000000" w:rsidRPr="00000000" w14:paraId="00000035">
            <w:pPr>
              <w:rPr/>
            </w:pPr>
            <w:r w:rsidDel="00000000" w:rsidR="00000000" w:rsidRPr="00000000">
              <w:rPr>
                <w:rtl w:val="0"/>
              </w:rPr>
              <w:t xml:space="preserve">ECS Fargate</w:t>
            </w:r>
          </w:p>
        </w:tc>
        <w:tc>
          <w:tcPr/>
          <w:p w:rsidR="00000000" w:rsidDel="00000000" w:rsidP="00000000" w:rsidRDefault="00000000" w:rsidRPr="00000000" w14:paraId="00000036">
            <w:pPr>
              <w:rPr/>
            </w:pPr>
            <w:r w:rsidDel="00000000" w:rsidR="00000000" w:rsidRPr="00000000">
              <w:rPr>
                <w:rtl w:val="0"/>
              </w:rPr>
              <w:t xml:space="preserve">Runs the long-lived worker without managing servers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Infrastructure code</w:t>
            </w:r>
          </w:p>
        </w:tc>
        <w:tc>
          <w:tcPr/>
          <w:p w:rsidR="00000000" w:rsidDel="00000000" w:rsidP="00000000" w:rsidRDefault="00000000" w:rsidRPr="00000000" w14:paraId="00000038">
            <w:pPr>
              <w:rPr/>
            </w:pPr>
            <w:r w:rsidDel="00000000" w:rsidR="00000000" w:rsidRPr="00000000">
              <w:rPr>
                <w:rtl w:val="0"/>
              </w:rPr>
              <w:t xml:space="preserve">AWS CDK in C#</w:t>
            </w:r>
          </w:p>
        </w:tc>
        <w:tc>
          <w:tcPr/>
          <w:p w:rsidR="00000000" w:rsidDel="00000000" w:rsidP="00000000" w:rsidRDefault="00000000" w:rsidRPr="00000000" w14:paraId="00000039">
            <w:pPr>
              <w:rPr/>
            </w:pPr>
            <w:r w:rsidDel="00000000" w:rsidR="00000000" w:rsidRPr="00000000">
              <w:rPr>
                <w:rtl w:val="0"/>
              </w:rPr>
              <w:t xml:space="preserve">Same language as the application</w:t>
            </w:r>
          </w:p>
        </w:tc>
      </w:tr>
    </w:tbl>
    <w:p w:rsidR="00000000" w:rsidDel="00000000" w:rsidP="00000000" w:rsidRDefault="00000000" w:rsidRPr="00000000" w14:paraId="0000003A">
      <w:pPr>
        <w:rPr/>
      </w:pPr>
      <w:r w:rsidDel="00000000" w:rsidR="00000000" w:rsidRPr="00000000">
        <w:rPr>
          <w:rtl w:val="0"/>
        </w:rPr>
        <w:t xml:space="preserve">Model identifiers, limits and resource names are configuration, not code.</w:t>
      </w:r>
    </w:p>
    <w:p w:rsidR="00000000" w:rsidDel="00000000" w:rsidP="00000000" w:rsidRDefault="00000000" w:rsidRPr="00000000" w14:paraId="0000003B">
      <w:pPr>
        <w:pStyle w:val="Heading2"/>
        <w:rPr/>
      </w:pPr>
      <w:r w:rsidDel="00000000" w:rsidR="00000000" w:rsidRPr="00000000">
        <w:rPr>
          <w:rtl w:val="0"/>
        </w:rPr>
        <w:t xml:space="preserve">Code structure</w:t>
      </w:r>
    </w:p>
    <w:p w:rsidR="00000000" w:rsidDel="00000000" w:rsidP="00000000" w:rsidRDefault="00000000" w:rsidRPr="00000000" w14:paraId="0000003C">
      <w:pPr>
        <w:rPr/>
      </w:pPr>
      <w:r w:rsidDel="00000000" w:rsidR="00000000" w:rsidRPr="00000000">
        <w:rPr>
          <w:rtl w:val="0"/>
        </w:rPr>
        <w:t xml:space="preserve">The backend is one ASP.NET project, organized by feature, with each AWS service behind an interface.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src/App/</w:t>
        <w:br w:type="textWrapping"/>
        <w:t xml:space="preserve">  Program.cs</w:t>
        <w:br w:type="textWrapping"/>
        <w:t xml:space="preserve">  Features/</w:t>
        <w:br w:type="textWrapping"/>
        <w:t xml:space="preserve">    Clients/  Users/  Engagements/  Scope/</w:t>
        <w:br w:type="textWrapping"/>
        <w:t xml:space="preserve">    Documents/  AssessmentCriteria/  Assessments/  Decisions/  Export/</w:t>
        <w:br w:type="textWrapping"/>
        <w:t xml:space="preserve">  Pipeline/</w:t>
        <w:br w:type="textWrapping"/>
        <w:t xml:space="preserve">    DocumentConsumer.cs      reads the document queue</w:t>
        <w:br w:type="textWrapping"/>
        <w:t xml:space="preserve">    AssessmentConsumer.cs    reads the assessment queue</w:t>
        <w:br w:type="textWrapping"/>
        <w:t xml:space="preserve">    Sweeper.cs               re-queues or fails stuck work</w:t>
        <w:br w:type="textWrapping"/>
        <w:t xml:space="preserve">    Steps/                   Extract, Chunk, Embed, LinkScope</w:t>
        <w:br w:type="textWrapping"/>
        <w:t xml:space="preserve">    Extractors/              Pdf, Docx, Xlsx, Csv, Pptx</w:t>
        <w:br w:type="textWrapping"/>
        <w:t xml:space="preserve">    Chunkers/                one or more per file type, behind IChunker</w:t>
        <w:br w:type="textWrapping"/>
        <w:t xml:space="preserve">  Integrations/</w:t>
        <w:br w:type="textWrapping"/>
        <w:t xml:space="preserve">    Abstractions/            IFileStorage, IQueue, ITextRecognizer,</w:t>
        <w:br w:type="textWrapping"/>
        <w:t xml:space="preserve">                             IEmbedder, IControlAssessor</w:t>
        <w:br w:type="textWrapping"/>
        <w:t xml:space="preserve">    Aws/                     S3, SQS, Textract and Bedrock implementations</w:t>
        <w:br w:type="textWrapping"/>
        <w:t xml:space="preserve">    Aws/Prompts/             versioned prompt files</w:t>
        <w:br w:type="textWrapping"/>
        <w:t xml:space="preserve">  Data/                      AppDbContext, entity configs, migrations</w:t>
        <w:br w:type="textWrapping"/>
        <w:t xml:space="preserve">  Common/                    auth, engagement access, errors, paging</w:t>
        <w:br w:type="textWrapping"/>
        <w:t xml:space="preserve">  Tasks/                     Migrate, ImportCatalog (one-off commands)</w:t>
        <w:br w:type="textWrapping"/>
        <w:t xml:space="preserve">infra/                       CDK project</w:t>
        <w:br w:type="textWrapping"/>
        <w:t xml:space="preserve">tests/                       unit and integration tests</w:t>
      </w:r>
    </w:p>
    <w:p w:rsidR="00000000" w:rsidDel="00000000" w:rsidP="00000000" w:rsidRDefault="00000000" w:rsidRPr="00000000" w14:paraId="0000003E">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Pipeline/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only the interfaces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Abstractions/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AWS SDK types appear only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Integrations/Aws/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feature folder holds its endpoints, request and response types, and service class.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image runs as API or worker. The setting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Worker:Enabled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turns the consumers and the sweeper on. A command selects a one-off task instead: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migrate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import-catalog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runs once and exits.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do no slow work. They write to the database and send a queue message.</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Data model</w:t>
      </w:r>
    </w:p>
    <w:p w:rsidR="00000000" w:rsidDel="00000000" w:rsidP="00000000" w:rsidRDefault="00000000" w:rsidRPr="00000000" w14:paraId="00000044">
      <w:pPr>
        <w:rPr/>
      </w:pPr>
      <w:r w:rsidDel="00000000" w:rsidR="00000000" w:rsidRPr="00000000">
        <w:rPr>
          <w:rtl w:val="0"/>
        </w:rPr>
        <w:t xml:space="preserve">All application data is in one PostgreSQL database. The file </w:t>
      </w:r>
      <w:r w:rsidDel="00000000" w:rsidR="00000000" w:rsidRPr="00000000">
        <w:rPr>
          <w:rFonts w:ascii="Consolas" w:cs="Consolas" w:eastAsia="Consolas" w:hAnsi="Consolas"/>
          <w:sz w:val="20"/>
          <w:szCs w:val="20"/>
          <w:shd w:fill="f5f5f5" w:val="clear"/>
          <w:rtl w:val="0"/>
        </w:rPr>
        <w:t xml:space="preserve">schema.mmd</w:t>
      </w:r>
      <w:r w:rsidDel="00000000" w:rsidR="00000000" w:rsidRPr="00000000">
        <w:rPr>
          <w:rtl w:val="0"/>
        </w:rPr>
        <w:t xml:space="preserve"> is the column-level reference until the first migration. After that, the generated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schema.dbml</w:t>
      </w:r>
      <w:r w:rsidDel="00000000" w:rsidR="00000000" w:rsidRPr="00000000">
        <w:rPr>
          <w:rtl w:val="0"/>
        </w:rPr>
        <w:t xml:space="preserve"> is.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5">
            <w:pPr>
              <w:rPr/>
            </w:pPr>
            <w:r w:rsidDel="00000000" w:rsidR="00000000" w:rsidRPr="00000000">
              <w:rPr>
                <w:rtl w:val="0"/>
              </w:rPr>
              <w:t xml:space="preserve">Group</w:t>
            </w:r>
          </w:p>
        </w:tc>
        <w:tc>
          <w:tcPr>
            <w:shd w:fill="f2f2f2" w:val="clear"/>
          </w:tcPr>
          <w:p w:rsidR="00000000" w:rsidDel="00000000" w:rsidP="00000000" w:rsidRDefault="00000000" w:rsidRPr="00000000" w14:paraId="00000046">
            <w:pPr>
              <w:rPr/>
            </w:pPr>
            <w:r w:rsidDel="00000000" w:rsidR="00000000" w:rsidRPr="00000000">
              <w:rPr>
                <w:rtl w:val="0"/>
              </w:rPr>
              <w:t xml:space="preserve">Tables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People</w:t>
            </w:r>
          </w:p>
        </w:tc>
        <w:tc>
          <w:tcPr/>
          <w:p w:rsidR="00000000" w:rsidDel="00000000" w:rsidP="00000000" w:rsidRDefault="00000000" w:rsidRPr="00000000" w14:paraId="00000048">
            <w:pPr>
              <w:rPr/>
            </w:pP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clients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Engagements</w:t>
            </w:r>
          </w:p>
        </w:tc>
        <w:tc>
          <w:tcPr/>
          <w:p w:rsidR="00000000" w:rsidDel="00000000" w:rsidP="00000000" w:rsidRDefault="00000000" w:rsidRPr="00000000" w14:paraId="0000004A">
            <w:pPr>
              <w:rPr/>
            </w:pPr>
            <w:r w:rsidDel="00000000" w:rsidR="00000000" w:rsidRPr="00000000">
              <w:rPr>
                <w:rFonts w:ascii="Consolas" w:cs="Consolas" w:eastAsia="Consolas" w:hAnsi="Consolas"/>
                <w:sz w:val="20"/>
                <w:szCs w:val="20"/>
                <w:shd w:fill="f5f5f5" w:val="clear"/>
                <w:rtl w:val="0"/>
              </w:rPr>
              <w:t xml:space="preserve">engagements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engagement_frameworks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engagement_controls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scope_items</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Catalog</w:t>
            </w:r>
          </w:p>
        </w:tc>
        <w:tc>
          <w:tcPr/>
          <w:p w:rsidR="00000000" w:rsidDel="00000000" w:rsidP="00000000" w:rsidRDefault="00000000" w:rsidRPr="00000000" w14:paraId="0000004C">
            <w:pPr>
              <w:rPr/>
            </w:pPr>
            <w:r w:rsidDel="00000000" w:rsidR="00000000" w:rsidRPr="00000000">
              <w:rPr>
                <w:rFonts w:ascii="Consolas" w:cs="Consolas" w:eastAsia="Consolas" w:hAnsi="Consolas"/>
                <w:sz w:val="20"/>
                <w:szCs w:val="20"/>
                <w:shd w:fill="f5f5f5" w:val="clear"/>
                <w:rtl w:val="0"/>
              </w:rPr>
              <w:t xml:space="preserve">frameworks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controls, assessment_criteria</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control_mappings</w:t>
            </w:r>
            <w:r w:rsidDel="00000000" w:rsidR="00000000" w:rsidRPr="00000000">
              <w:rPr>
                <w:rtl w:val="0"/>
              </w:rPr>
              <w:t xml:space="preserve"> (empty in phase one)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Documents</w:t>
            </w:r>
          </w:p>
        </w:tc>
        <w:tc>
          <w:tcPr/>
          <w:p w:rsidR="00000000" w:rsidDel="00000000" w:rsidP="00000000" w:rsidRDefault="00000000" w:rsidRPr="00000000" w14:paraId="0000004E">
            <w:pPr>
              <w:rPr/>
            </w:pPr>
            <w:r w:rsidDel="00000000" w:rsidR="00000000" w:rsidRPr="00000000">
              <w:rPr>
                <w:rFonts w:ascii="Consolas" w:cs="Consolas" w:eastAsia="Consolas" w:hAnsi="Consolas"/>
                <w:sz w:val="20"/>
                <w:szCs w:val="20"/>
                <w:shd w:fill="f5f5f5" w:val="clear"/>
                <w:rtl w:val="0"/>
              </w:rPr>
              <w:t xml:space="preserve">documents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document_chunks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chunk_scope_mentions</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Assessment</w:t>
            </w:r>
          </w:p>
        </w:tc>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assessment_runs, assessment_run_controls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assessments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evidence_citations</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Review</w:t>
            </w:r>
          </w:p>
        </w:tc>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consultant_decisions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review_flags</w:t>
            </w:r>
            <w:r w:rsidDel="00000000" w:rsidR="00000000" w:rsidRPr="00000000">
              <w:rPr>
                <w:rtl w:val="0"/>
              </w:rPr>
            </w:r>
          </w:p>
        </w:tc>
      </w:tr>
    </w:tbl>
    <w:p w:rsidR="00000000" w:rsidDel="00000000" w:rsidP="00000000" w:rsidRDefault="00000000" w:rsidRPr="00000000" w14:paraId="00000053">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keys are UUIDv7 values generated by the application, so they sort by creation time.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engagement-scoped table carries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every query on it filters by it. Each one references its engagement-scoped parents by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 engagement_id)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a row can never point into another engagement (QR-1).</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evidence_citations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consultant_decisions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insert-only. The one exception is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is_current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marker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run creates one assessment per applicable control.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(run_id, control_id)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unique, which makes a repeated message harmless.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partial unique index allows one current assessment per engagement and control. It treats an empty scope item as equal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NULLS NOT DISTINCT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 rule holds in phase one.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document_chunks.embedding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an HNSW index with cosine distance, covering only chunks that are neither deleted nor superseded.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document_chunks.search_vector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generated from the chunk text and has a GIN index.</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each control's number, theme, title and statement. The statement is the standard's own text, which the firm's license covers. The catalog import task loads it from a private S3 bucket, so the text is never in the repository.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Deleted documents and closed engagements are kept for three years, then removed from the database and S3. The period is a setting.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assessment_criteria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insert-only apart from its active marker. A partial unique index allows one active version per control (CT-2, CT-3).</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run records the criteria version of each control it queues,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(CT-3).</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Partial unique indexes keep "only one" rules while history is kept: one active run per engagement, one live copy of a file, one live chunk per position, and one open flag per reason.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triggers copy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documents.deleted_at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document's chunks: one on delete for existing chunks, and one on insert for chunks written later. Deleted text always leaves search.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"Accepted" or "overridden" is not stored. It is worked out by comparing the final verdict with the preliminary one (RV-2).</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engagement_controls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gets a row for every control of each framework attached to the engagement, so applicability is never missing (EN-3).</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audit_events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records every change, with who, what and when (RV-6). It is append-only.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decision_superseded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flag names the assessment it replaced, so the earlier decision can be shown (RV-7).</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items are hard-deleted, and their mentions are deleted with them.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assessments.scope_item_id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empty in phase one, so the in-use check never blocks yet (EN-6).</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Adding or activating criteria locks the control's row first, so two admins cannot collide (CT-2, CT-3).</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assessments.scope_item_id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stays empty in phase one, because there is one verdict per control for the whole engagement.</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Changes since schema version 1</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8">
            <w:pPr>
              <w:rPr/>
            </w:pPr>
            <w:r w:rsidDel="00000000" w:rsidR="00000000" w:rsidRPr="00000000">
              <w:rPr>
                <w:rtl w:val="0"/>
              </w:rPr>
              <w:t xml:space="preserve">Change</w:t>
            </w:r>
          </w:p>
        </w:tc>
        <w:tc>
          <w:tcPr>
            <w:shd w:fill="f2f2f2" w:val="clear"/>
          </w:tcPr>
          <w:p w:rsidR="00000000" w:rsidDel="00000000" w:rsidP="00000000" w:rsidRDefault="00000000" w:rsidRPr="00000000" w14:paraId="00000069">
            <w:pP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Rename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control_tests</w:t>
            </w:r>
            <w:r w:rsidDel="00000000" w:rsidR="00000000" w:rsidRPr="00000000">
              <w:rPr>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assessment_criteria</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assessments.control_test_id</w:t>
            </w:r>
            <w:r w:rsidDel="00000000" w:rsidR="00000000" w:rsidRPr="00000000">
              <w:rPr>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assessment_criteria_id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A clearer name for the firm's criteria (CT-1 to CT-6).</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engagements.organization_profile</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engagement_controls.implementation_statement</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EN-7 and EN-8 are withdrawn.</w:t>
            </w:r>
          </w:p>
        </w:tc>
      </w:tr>
      <w:tr>
        <w:trPr>
          <w:cantSplit w:val="0"/>
          <w:tblHeader w:val="0"/>
        </w:trPr>
        <w:tc>
          <w:tcPr/>
          <w:p w:rsidR="00000000" w:rsidDel="00000000" w:rsidP="00000000" w:rsidRDefault="00000000" w:rsidRPr="00000000" w14:paraId="0000006E">
            <w:pPr>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controls</w:t>
            </w:r>
            <w:r w:rsidDel="00000000" w:rsidR="00000000" w:rsidRPr="00000000">
              <w:rPr>
                <w:rtl w:val="0"/>
              </w:rPr>
              <w:t xml:space="preserve">: 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theme</w:t>
            </w:r>
            <w:r w:rsidDel="00000000" w:rsidR="00000000" w:rsidRPr="00000000">
              <w:rPr>
                <w:rtl w:val="0"/>
              </w:rPr>
              <w:t xml:space="preserve">, rename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description</w:t>
            </w:r>
            <w:r w:rsidDel="00000000" w:rsidR="00000000" w:rsidRPr="00000000">
              <w:rPr>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statement</w:t>
            </w:r>
            <w:r w:rsidDel="00000000" w:rsidR="00000000" w:rsidRPr="00000000">
              <w:rPr>
                <w:rtl w:val="0"/>
              </w:rPr>
              <w:t xml:space="preserve">, 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parent_control_id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Matches the ISO 27001:2022 catalog, which has themes and no parent controls.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users.disabled_at</w:t>
            </w:r>
            <w:r w:rsidDel="00000000" w:rsidR="00000000" w:rsidRPr="00000000">
              <w:rPr>
                <w:rtl w:val="0"/>
              </w:rPr>
              <w:t xml:space="preserve">, and make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users.external_id</w:t>
            </w:r>
            <w:r w:rsidDel="00000000" w:rsidR="00000000" w:rsidRPr="00000000">
              <w:rPr>
                <w:rtl w:val="0"/>
              </w:rPr>
              <w:t xml:space="preserve"> required</w:t>
            </w:r>
          </w:p>
        </w:tc>
        <w:tc>
          <w:tcPr/>
          <w:p w:rsidR="00000000" w:rsidDel="00000000" w:rsidP="00000000" w:rsidRDefault="00000000" w:rsidRPr="00000000" w14:paraId="00000071">
            <w:pPr>
              <w:rPr/>
            </w:pPr>
            <w:r w:rsidDel="00000000" w:rsidR="00000000" w:rsidRPr="00000000">
              <w:rPr>
                <w:rtl w:val="0"/>
              </w:rPr>
              <w:t xml:space="preserve">Disabling users (AC-7). The Cognito subject is known at invite.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Add table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w:t>
            </w:r>
            <w:r w:rsidDel="00000000" w:rsidR="00000000" w:rsidRPr="00000000">
              <w:rPr>
                <w:rtl w:val="0"/>
              </w:rPr>
              <w:t xml:space="preserve">: run, control, criteria version. 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assessment_runs.total_controls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Fixes the criteria a run uses when it starts (CT-3). A run is complete when each of its controls has an assessment.</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Make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assessment_runs.triggered_by_id</w:t>
            </w:r>
            <w:r w:rsidDel="00000000" w:rsidR="00000000" w:rsidRPr="00000000">
              <w:rPr>
                <w:rtl w:val="0"/>
              </w:rPr>
              <w:t xml:space="preserve"> required, and 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assessment_runs.trigger</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Runs never start automatically (AS-1).</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Add a unique index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 (run_id, control_id)</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Makes a repeated queue message harmless.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Every engagement-scoped table references its parents by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 engagement_id)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evidence_citations</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chunk_scope_mentions</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review_flags</w:t>
            </w:r>
            <w:r w:rsidDel="00000000" w:rsidR="00000000" w:rsidRPr="00000000">
              <w:rPr>
                <w:rtl w:val="0"/>
              </w:rPr>
              <w:t xml:space="preserve"> gain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engagement_id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The database itself keeps engagements apart (QR-1).</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Split the verdict enum into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preliminary_verdict</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final_verdict</w:t>
            </w:r>
            <w:r w:rsidDel="00000000" w:rsidR="00000000" w:rsidRPr="00000000">
              <w:rPr>
                <w:rtl w:val="0"/>
              </w:rPr>
              <w:t xml:space="preserve">. 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not_applicable</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consultant_decisions.action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The model and the consultant cannot write each other's values. Applicability has one source (EN-4).</w:t>
            </w:r>
          </w:p>
        </w:tc>
      </w:tr>
      <w:tr>
        <w:trPr>
          <w:cantSplit w:val="0"/>
          <w:tblHeader w:val="0"/>
        </w:trPr>
        <w:tc>
          <w:tcPr/>
          <w:p w:rsidR="00000000" w:rsidDel="00000000" w:rsidP="00000000" w:rsidRDefault="00000000" w:rsidRPr="00000000" w14:paraId="0000007C">
            <w:pPr>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w:t>
            </w:r>
            <w:r w:rsidDel="00000000" w:rsidR="00000000" w:rsidRPr="00000000">
              <w:rPr>
                <w:rtl w:val="0"/>
              </w:rPr>
              <w:t xml:space="preserve"> references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w:t>
            </w:r>
            <w:r w:rsidDel="00000000" w:rsidR="00000000" w:rsidRPr="00000000">
              <w:rPr>
                <w:rtl w:val="0"/>
              </w:rPr>
              <w:t xml:space="preserve"> by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(run_id, control_id)</w:t>
            </w:r>
            <w:r w:rsidDel="00000000" w:rsidR="00000000" w:rsidRPr="00000000">
              <w:rPr>
                <w:rtl w:val="0"/>
              </w:rPr>
              <w:t xml:space="preserve">. Remove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assessments.assessment_criteria_id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The criteria version has one source.</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assessment_run_controls.failed_at</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error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A failed control is recorded, so a run can finish.</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document_chunks.deleted_at</w:t>
            </w:r>
            <w:r w:rsidDel="00000000" w:rsidR="00000000" w:rsidRPr="00000000">
              <w:rPr>
                <w:rtl w:val="0"/>
              </w:rPr>
              <w:t xml:space="preserve">, set by a trigger</w:t>
            </w:r>
          </w:p>
        </w:tc>
        <w:tc>
          <w:tcPr/>
          <w:p w:rsidR="00000000" w:rsidDel="00000000" w:rsidP="00000000" w:rsidRDefault="00000000" w:rsidRPr="00000000" w14:paraId="00000081">
            <w:pPr>
              <w:rPr/>
            </w:pPr>
            <w:r w:rsidDel="00000000" w:rsidR="00000000" w:rsidRPr="00000000">
              <w:rPr>
                <w:rtl w:val="0"/>
              </w:rPr>
              <w:t xml:space="preserve">Deleted documents leave search without a join.</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engagement_controls.framework_id</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review_flags.cleared_by_id</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Applicability follows the engagement's frameworks. Clearing a flag is attributed.</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Partial unique indexes on chunk position, content hash, replacement, active run and open flags</w:t>
            </w:r>
          </w:p>
        </w:tc>
        <w:tc>
          <w:tcPr/>
          <w:p w:rsidR="00000000" w:rsidDel="00000000" w:rsidP="00000000" w:rsidRDefault="00000000" w:rsidRPr="00000000" w14:paraId="00000085">
            <w:pPr>
              <w:rPr/>
            </w:pPr>
            <w:r w:rsidDel="00000000" w:rsidR="00000000" w:rsidRPr="00000000">
              <w:rPr>
                <w:rtl w:val="0"/>
              </w:rPr>
              <w:t xml:space="preserve">Re-chunking, re-uploading a deleted file, and replacing after a failed upload all work (AS-14).</w:t>
            </w:r>
          </w:p>
        </w:tc>
      </w:tr>
      <w:tr>
        <w:trPr>
          <w:cantSplit w:val="0"/>
          <w:tblHeader w:val="0"/>
        </w:trPr>
        <w:tc>
          <w:tcPr/>
          <w:p w:rsidR="00000000" w:rsidDel="00000000" w:rsidP="00000000" w:rsidRDefault="00000000" w:rsidRPr="00000000" w14:paraId="00000086">
            <w:pPr>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users.role</w:t>
            </w:r>
            <w:r w:rsidDel="00000000" w:rsidR="00000000" w:rsidRPr="00000000">
              <w:rPr>
                <w:rtl w:val="0"/>
              </w:rPr>
              <w:t xml:space="preserve"> has no default.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documents.content_hash</w:t>
            </w:r>
            <w:r w:rsidDel="00000000" w:rsidR="00000000" w:rsidRPr="00000000">
              <w:rPr>
                <w:rtl w:val="0"/>
              </w:rPr>
              <w:t xml:space="preserve"> is set by the check step</w:t>
            </w:r>
          </w:p>
        </w:tc>
        <w:tc>
          <w:tcPr/>
          <w:p w:rsidR="00000000" w:rsidDel="00000000" w:rsidP="00000000" w:rsidRDefault="00000000" w:rsidRPr="00000000" w14:paraId="00000087">
            <w:pPr>
              <w:rPr/>
            </w:pPr>
            <w:r w:rsidDel="00000000" w:rsidR="00000000" w:rsidRPr="00000000">
              <w:rPr>
                <w:rtl w:val="0"/>
              </w:rPr>
              <w:t xml:space="preserve">No accidental consultants. The upload creates the row before the hash is known.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documents.s3_version_id</w:t>
            </w:r>
            <w:r w:rsidDel="00000000" w:rsidR="00000000" w:rsidRPr="00000000">
              <w:rPr>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documents.confirmed_at</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Processing and downloads use the confirmed file (DO-9). The sweeper can tell abandoned uploads from stuck ones (PR-8).</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Add a BEFORE INSERT trigger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document_chunks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Chunks written after a delete stay out of search (DO-8).</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review_flags.superseded_assessment_id</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A flag can show the earlier decision (RV-7).</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Add table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audit_events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Records every change (RV-6).</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The scope item foreign key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chunk_scope_mentions</w:t>
            </w:r>
            <w:r w:rsidDel="00000000" w:rsidR="00000000" w:rsidRPr="00000000">
              <w:rPr>
                <w:rtl w:val="0"/>
              </w:rPr>
              <w:t xml:space="preserve"> cascades on delete</w:t>
            </w:r>
          </w:p>
        </w:tc>
        <w:tc>
          <w:tcPr/>
          <w:p w:rsidR="00000000" w:rsidDel="00000000" w:rsidP="00000000" w:rsidRDefault="00000000" w:rsidRPr="00000000" w14:paraId="00000091">
            <w:pPr>
              <w:rPr/>
            </w:pPr>
            <w:r w:rsidDel="00000000" w:rsidR="00000000" w:rsidRPr="00000000">
              <w:rPr>
                <w:rtl w:val="0"/>
              </w:rPr>
              <w:t xml:space="preserve">Scope items can be deleted (EN-6).</w:t>
            </w:r>
          </w:p>
        </w:tc>
      </w:tr>
    </w:tbl>
    <w:p w:rsidR="00000000" w:rsidDel="00000000" w:rsidP="00000000" w:rsidRDefault="00000000" w:rsidRPr="00000000" w14:paraId="00000092">
      <w:pPr>
        <w:pStyle w:val="Heading2"/>
        <w:rPr/>
      </w:pPr>
      <w:r w:rsidDel="00000000" w:rsidR="00000000" w:rsidRPr="00000000">
        <w:rPr>
          <w:rtl w:val="0"/>
        </w:rPr>
        <w:t xml:space="preserve">Sign-in and access control</w:t>
      </w:r>
    </w:p>
    <w:p w:rsidR="00000000" w:rsidDel="00000000" w:rsidP="00000000" w:rsidRDefault="00000000" w:rsidRPr="00000000" w14:paraId="00000093">
      <w:pPr>
        <w:rPr/>
      </w:pPr>
      <w:r w:rsidDel="00000000" w:rsidR="00000000" w:rsidRPr="00000000">
        <w:rPr>
          <w:rtl w:val="0"/>
        </w:rPr>
        <w:t xml:space="preserve">Cognito proves who the user is, and the backend decides what the user may do.</w:t>
      </w:r>
    </w:p>
    <w:p w:rsidR="00000000" w:rsidDel="00000000" w:rsidP="00000000" w:rsidRDefault="00000000" w:rsidRPr="00000000" w14:paraId="00000094">
      <w:pPr>
        <w:rPr/>
      </w:pPr>
      <w:r w:rsidDel="00000000" w:rsidR="00000000" w:rsidRPr="00000000">
        <w:rPr>
          <w:b w:val="1"/>
          <w:bCs w:val="1"/>
          <w:rtl w:val="0"/>
        </w:rPr>
        <w:t xml:space="preserve">Sign-in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Cognito user pool, with self-registration off and multi-factor sign-in required (AC-2, AC-3).</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admin invites a user. The backend creates the Cognito account, then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external_id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to the account's subject.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API validates the Cognito access token on every request: signature, issuer, client ID and expiry (AC-1).</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token's subject is matched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users.external_id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 and client come from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 (AC-4).</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Disabling a user sets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users.disabled_at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disables the Cognito account. Requests from a disabled user are refused with 403, even while an earlier token is still valid (AC-7). It also signs the user out everywhere. An admin cannot disable themselves or the last admin.</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engagement route passes through one access check before its handler runs.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check loads the engagement and allows admins and consultants. It allows a client user only when the engagement's client is their own (AC-5).</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failed check returns 404, the same as a missing engagement. It runs before the route's role check.</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limits on a route, such as consultant-only, are declared on the route. A user who passes the engagement check but lacks the role gets 403.</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access check never uses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lead_consultant_id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Leading an engagement gives no extra access (EN-9).</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write locks the engagement row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FOR SHARE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its transaction, and closing locks it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FOR UPDATE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a write and a close cannot both succeed.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Handlers receive the checked engagement ID and pass it to every query (AC-6).</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Stored files use the key prefix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engagements/{engagementId}/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Upload and download links are issued only after the access check, for one object, and expire after 15 minutes.</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Client view</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results endpoint returns each control's latest consultant verdict, marked under review while the control is re-assessed, not applicable from applicability, or pending when it has never been decided (RV-13). For client users it never reads preliminary verdicts, rationales, citations or notes.</w:t>
      </w:r>
    </w:p>
    <w:p w:rsidR="00000000" w:rsidDel="00000000" w:rsidP="00000000" w:rsidRDefault="00000000" w:rsidRPr="00000000" w14:paraId="000000A5">
      <w:pPr>
        <w:pStyle w:val="Heading2"/>
        <w:rPr/>
      </w:pPr>
      <w:r w:rsidDel="00000000" w:rsidR="00000000" w:rsidRPr="00000000">
        <w:rPr>
          <w:rtl w:val="0"/>
        </w:rPr>
        <w:t xml:space="preserve">Document pipeline</w:t>
      </w:r>
    </w:p>
    <w:p w:rsidR="00000000" w:rsidDel="00000000" w:rsidP="00000000" w:rsidRDefault="00000000" w:rsidRPr="00000000" w14:paraId="000000A6">
      <w:pPr>
        <w:rPr/>
      </w:pPr>
      <w:r w:rsidDel="00000000" w:rsidR="00000000" w:rsidRPr="00000000">
        <w:rPr>
          <w:rtl w:val="0"/>
        </w:rPr>
        <w:t xml:space="preserve">A document moves from upload to ready through five steps, each of which can be repeated safely.</w:t>
      </w:r>
    </w:p>
    <w:p w:rsidR="00000000" w:rsidDel="00000000" w:rsidP="00000000" w:rsidRDefault="00000000" w:rsidRPr="00000000" w14:paraId="000000A7">
      <w:pPr>
        <w:rPr/>
      </w:pPr>
      <w:r w:rsidDel="00000000" w:rsidR="00000000" w:rsidRPr="00000000">
        <w:rPr>
          <w:b w:val="1"/>
          <w:bCs w:val="1"/>
          <w:rtl w:val="0"/>
        </w:rPr>
        <w:t xml:space="preserve">Upload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asks for an upload link, giving the file name, type and size. The backend rejects a wrong type or a size over the limit (DO-2), creates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 as pending, and returns the link. The backend chooses the S3 key from the document ID. The link expires after 5 minutes, and its policy fixes the file type and size.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uploads the file to S3. The upload policy also enforces the size limit.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confirms. The backend checks that the object exists and sends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document queue. It first records the S3 version ID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confirmed_at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worker and download links use only that version (DO-9).</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Steps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C">
            <w:pPr>
              <w:rPr/>
            </w:pPr>
            <w:r w:rsidDel="00000000" w:rsidR="00000000" w:rsidRPr="00000000">
              <w:rPr>
                <w:rtl w:val="0"/>
              </w:rPr>
              <w:t xml:space="preserve">Step</w:t>
            </w:r>
          </w:p>
        </w:tc>
        <w:tc>
          <w:tcPr>
            <w:shd w:fill="f2f2f2" w:val="clear"/>
          </w:tcPr>
          <w:p w:rsidR="00000000" w:rsidDel="00000000" w:rsidP="00000000" w:rsidRDefault="00000000" w:rsidRPr="00000000" w14:paraId="000000AD">
            <w:pPr>
              <w:rPr/>
            </w:pPr>
            <w:r w:rsidDel="00000000" w:rsidR="00000000" w:rsidRPr="00000000">
              <w:rPr>
                <w:rtl w:val="0"/>
              </w:rPr>
              <w:t xml:space="preserve">What it does</w:t>
            </w:r>
          </w:p>
        </w:tc>
        <w:tc>
          <w:tcPr>
            <w:shd w:fill="f2f2f2" w:val="clear"/>
          </w:tcPr>
          <w:p w:rsidR="00000000" w:rsidDel="00000000" w:rsidP="00000000" w:rsidRDefault="00000000" w:rsidRPr="00000000" w14:paraId="000000AE">
            <w:pPr>
              <w:rPr/>
            </w:pPr>
            <w:r w:rsidDel="00000000" w:rsidR="00000000" w:rsidRPr="00000000">
              <w:rPr>
                <w:rtl w:val="0"/>
              </w:rPr>
              <w:t xml:space="preserve">Output</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1. Check</w:t>
            </w:r>
          </w:p>
        </w:tc>
        <w:tc>
          <w:tcPr/>
          <w:p w:rsidR="00000000" w:rsidDel="00000000" w:rsidP="00000000" w:rsidRDefault="00000000" w:rsidRPr="00000000" w14:paraId="000000B0">
            <w:pPr>
              <w:rPr/>
            </w:pPr>
            <w:r w:rsidDel="00000000" w:rsidR="00000000" w:rsidRPr="00000000">
              <w:rPr>
                <w:rtl w:val="0"/>
              </w:rPr>
              <w:t xml:space="preserve">Computes the SHA-256 hash and confirms the file type from its content. A duplicate in the engagement is marked failed with the reason duplicate and the original's ID, and its S3 object is deleted (DO-3).</w:t>
            </w:r>
          </w:p>
        </w:tc>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content_hash</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2. Extract</w:t>
            </w:r>
          </w:p>
        </w:tc>
        <w:tc>
          <w:tcPr/>
          <w:p w:rsidR="00000000" w:rsidDel="00000000" w:rsidP="00000000" w:rsidRDefault="00000000" w:rsidRPr="00000000" w14:paraId="000000B3">
            <w:pPr>
              <w:rPr/>
            </w:pPr>
            <w:r w:rsidDel="00000000" w:rsidR="00000000" w:rsidRPr="00000000">
              <w:rPr>
                <w:rtl w:val="0"/>
              </w:rPr>
              <w:t xml:space="preserve">Reads the text and where each part sits, using the extractor for the file type.</w:t>
            </w:r>
          </w:p>
        </w:tc>
        <w:tc>
          <w:tcPr/>
          <w:p w:rsidR="00000000" w:rsidDel="00000000" w:rsidP="00000000" w:rsidRDefault="00000000" w:rsidRPr="00000000" w14:paraId="000000B4">
            <w:pPr>
              <w:rPr/>
            </w:pPr>
            <w:r w:rsidDel="00000000" w:rsidR="00000000" w:rsidRPr="00000000">
              <w:rPr>
                <w:rtl w:val="0"/>
              </w:rPr>
              <w:t xml:space="preserve">One JSON file in S3</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3. Chunk</w:t>
            </w:r>
          </w:p>
        </w:tc>
        <w:tc>
          <w:tcPr/>
          <w:p w:rsidR="00000000" w:rsidDel="00000000" w:rsidP="00000000" w:rsidRDefault="00000000" w:rsidRPr="00000000" w14:paraId="000000B6">
            <w:pPr>
              <w:rPr/>
            </w:pPr>
            <w:r w:rsidDel="00000000" w:rsidR="00000000" w:rsidRPr="00000000">
              <w:rPr>
                <w:rtl w:val="0"/>
              </w:rPr>
              <w:t xml:space="preserve">Splits the text into chunks of about 500 tokens, along headings, rows or slides.</w:t>
            </w:r>
          </w:p>
        </w:tc>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document_chunks</w:t>
            </w:r>
            <w:r w:rsidDel="00000000" w:rsidR="00000000" w:rsidRPr="00000000">
              <w:rPr>
                <w:rtl w:val="0"/>
              </w:rPr>
              <w:t xml:space="preserve"> rows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4. Embed</w:t>
            </w:r>
          </w:p>
        </w:tc>
        <w:tc>
          <w:tcPr/>
          <w:p w:rsidR="00000000" w:rsidDel="00000000" w:rsidP="00000000" w:rsidRDefault="00000000" w:rsidRPr="00000000" w14:paraId="000000B9">
            <w:pPr>
              <w:rPr/>
            </w:pPr>
            <w:r w:rsidDel="00000000" w:rsidR="00000000" w:rsidRPr="00000000">
              <w:rPr>
                <w:rtl w:val="0"/>
              </w:rPr>
              <w:t xml:space="preserve">Gets one vector per chunk from the embedding model.</w:t>
            </w:r>
          </w:p>
        </w:tc>
        <w:tc>
          <w:tcPr/>
          <w:p w:rsidR="00000000" w:rsidDel="00000000" w:rsidP="00000000" w:rsidRDefault="00000000" w:rsidRPr="00000000" w14:paraId="000000BA">
            <w:pPr>
              <w:rPr/>
            </w:pPr>
            <w:r w:rsidDel="00000000" w:rsidR="00000000" w:rsidRPr="00000000">
              <w:rPr>
                <w:rFonts w:ascii="Consolas" w:cs="Consolas" w:eastAsia="Consolas" w:hAnsi="Consolas"/>
                <w:sz w:val="20"/>
                <w:szCs w:val="20"/>
                <w:shd w:fill="f5f5f5" w:val="clear"/>
                <w:rtl w:val="0"/>
              </w:rPr>
              <w:t xml:space="preserve">embedding</w:t>
            </w:r>
            <w:r w:rsidDel="00000000" w:rsidR="00000000" w:rsidRPr="00000000">
              <w:rPr>
                <w:rtl w:val="0"/>
              </w:rPr>
              <w:t xml:space="preserve"> column</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5. Link</w:t>
            </w:r>
          </w:p>
        </w:tc>
        <w:tc>
          <w:tcPr/>
          <w:p w:rsidR="00000000" w:rsidDel="00000000" w:rsidP="00000000" w:rsidRDefault="00000000" w:rsidRPr="00000000" w14:paraId="000000BC">
            <w:pPr>
              <w:rPr/>
            </w:pPr>
            <w:r w:rsidDel="00000000" w:rsidR="00000000" w:rsidRPr="00000000">
              <w:rPr>
                <w:rtl w:val="0"/>
              </w:rPr>
              <w:t xml:space="preserve">Matches scope item names and aliases in each chunk, ignoring case, on whole words.</w:t>
            </w:r>
          </w:p>
        </w:tc>
        <w:tc>
          <w:tcPr/>
          <w:p w:rsidR="00000000" w:rsidDel="00000000" w:rsidP="00000000" w:rsidRDefault="00000000" w:rsidRPr="00000000" w14:paraId="000000BD">
            <w:pPr>
              <w:rPr/>
            </w:pPr>
            <w:r w:rsidDel="00000000" w:rsidR="00000000" w:rsidRPr="00000000">
              <w:rPr>
                <w:rFonts w:ascii="Consolas" w:cs="Consolas" w:eastAsia="Consolas" w:hAnsi="Consolas"/>
                <w:sz w:val="20"/>
                <w:szCs w:val="20"/>
                <w:shd w:fill="f5f5f5" w:val="clear"/>
                <w:rtl w:val="0"/>
              </w:rPr>
              <w:t xml:space="preserve">chunk_scope_mentions</w:t>
            </w:r>
            <w:r w:rsidDel="00000000" w:rsidR="00000000" w:rsidRPr="00000000">
              <w:rPr>
                <w:rtl w:val="0"/>
              </w:rPr>
              <w:t xml:space="preserve"> rows</w:t>
            </w:r>
          </w:p>
        </w:tc>
      </w:tr>
    </w:tbl>
    <w:p w:rsidR="00000000" w:rsidDel="00000000" w:rsidP="00000000" w:rsidRDefault="00000000" w:rsidRPr="00000000" w14:paraId="000000BE">
      <w:pPr>
        <w:rPr/>
      </w:pPr>
      <w:r w:rsidDel="00000000" w:rsidR="00000000" w:rsidRPr="00000000">
        <w:rPr>
          <w:rtl w:val="0"/>
        </w:rPr>
        <w:t xml:space="preserve">After step 5 the document is ready. When scope items change, the API sends a re-link message to the document queue, and step 5 runs again for the engagement's documents.</w:t>
      </w:r>
    </w:p>
    <w:p w:rsidR="00000000" w:rsidDel="00000000" w:rsidP="00000000" w:rsidRDefault="00000000" w:rsidRPr="00000000" w14:paraId="000000BF">
      <w:pPr>
        <w:rPr/>
      </w:pPr>
      <w:r w:rsidDel="00000000" w:rsidR="00000000" w:rsidRPr="00000000">
        <w:rPr>
          <w:b w:val="1"/>
          <w:bCs w:val="1"/>
          <w:rtl w:val="0"/>
        </w:rPr>
        <w:t xml:space="preserve">Extractors</w:t>
      </w:r>
      <w:r w:rsidDel="00000000" w:rsidR="00000000" w:rsidRPr="00000000">
        <w:rPr>
          <w:rtl w:val="0"/>
        </w:rPr>
      </w:r>
    </w:p>
    <w:tbl>
      <w:tblPr>
        <w:tblStyle w:val="Table5"/>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68"/>
        <w:gridCol w:w="2263"/>
        <w:gridCol w:w="2263"/>
        <w:tblGridChange w:id="0">
          <w:tblGrid>
            <w:gridCol w:w="2263"/>
            <w:gridCol w:w="2568"/>
            <w:gridCol w:w="2263"/>
            <w:gridCol w:w="2263"/>
          </w:tblGrid>
        </w:tblGridChange>
      </w:tblGrid>
      <w:tr>
        <w:trPr>
          <w:cantSplit w:val="0"/>
          <w:tblHeader w:val="1"/>
        </w:trPr>
        <w:tc>
          <w:tcPr>
            <w:shd w:fill="f2f2f2" w:val="clear"/>
          </w:tcPr>
          <w:p w:rsidR="00000000" w:rsidDel="00000000" w:rsidP="00000000" w:rsidRDefault="00000000" w:rsidRPr="00000000" w14:paraId="000000C0">
            <w:pPr>
              <w:rPr/>
            </w:pPr>
            <w:r w:rsidDel="00000000" w:rsidR="00000000" w:rsidRPr="00000000">
              <w:rPr>
                <w:rtl w:val="0"/>
              </w:rPr>
              <w:t xml:space="preserve">Type</w:t>
            </w:r>
          </w:p>
        </w:tc>
        <w:tc>
          <w:tcPr>
            <w:shd w:fill="f2f2f2" w:val="clear"/>
          </w:tcPr>
          <w:p w:rsidR="00000000" w:rsidDel="00000000" w:rsidP="00000000" w:rsidRDefault="00000000" w:rsidRPr="00000000" w14:paraId="000000C1">
            <w:pPr>
              <w:rPr/>
            </w:pPr>
            <w:r w:rsidDel="00000000" w:rsidR="00000000" w:rsidRPr="00000000">
              <w:rPr>
                <w:rtl w:val="0"/>
              </w:rPr>
              <w:t xml:space="preserve">Library</w:t>
            </w:r>
          </w:p>
        </w:tc>
        <w:tc>
          <w:tcPr>
            <w:shd w:fill="f2f2f2" w:val="clear"/>
          </w:tcPr>
          <w:p w:rsidR="00000000" w:rsidDel="00000000" w:rsidP="00000000" w:rsidRDefault="00000000" w:rsidRPr="00000000" w14:paraId="000000C2">
            <w:pPr>
              <w:rPr/>
            </w:pPr>
            <w:r w:rsidDel="00000000" w:rsidR="00000000" w:rsidRPr="00000000">
              <w:rPr>
                <w:rtl w:val="0"/>
              </w:rPr>
              <w:t xml:space="preserve">Chunk unit</w:t>
            </w:r>
          </w:p>
        </w:tc>
        <w:tc>
          <w:tcPr>
            <w:shd w:fill="f2f2f2" w:val="clear"/>
          </w:tcPr>
          <w:p w:rsidR="00000000" w:rsidDel="00000000" w:rsidP="00000000" w:rsidRDefault="00000000" w:rsidRPr="00000000" w14:paraId="000000C3">
            <w:pPr>
              <w:rPr/>
            </w:pPr>
            <w:r w:rsidDel="00000000" w:rsidR="00000000" w:rsidRPr="00000000">
              <w:rPr>
                <w:rtl w:val="0"/>
              </w:rPr>
              <w:t xml:space="preserve">Location recorded</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PDF</w:t>
            </w:r>
          </w:p>
        </w:tc>
        <w:tc>
          <w:tcPr/>
          <w:p w:rsidR="00000000" w:rsidDel="00000000" w:rsidP="00000000" w:rsidRDefault="00000000" w:rsidRPr="00000000" w14:paraId="000000C5">
            <w:pPr>
              <w:rPr/>
            </w:pPr>
            <w:r w:rsidDel="00000000" w:rsidR="00000000" w:rsidRPr="00000000">
              <w:rPr>
                <w:rtl w:val="0"/>
              </w:rPr>
              <w:t xml:space="preserve">PdfPig, or Textract when there is no text layer</w:t>
            </w:r>
          </w:p>
        </w:tc>
        <w:tc>
          <w:tcPr/>
          <w:p w:rsidR="00000000" w:rsidDel="00000000" w:rsidP="00000000" w:rsidRDefault="00000000" w:rsidRPr="00000000" w14:paraId="000000C6">
            <w:pPr>
              <w:rPr/>
            </w:pPr>
            <w:r w:rsidDel="00000000" w:rsidR="00000000" w:rsidRPr="00000000">
              <w:rPr>
                <w:rtl w:val="0"/>
              </w:rPr>
              <w:t xml:space="preserve">Page section</w:t>
            </w:r>
          </w:p>
        </w:tc>
        <w:tc>
          <w:tcPr/>
          <w:p w:rsidR="00000000" w:rsidDel="00000000" w:rsidP="00000000" w:rsidRDefault="00000000" w:rsidRPr="00000000" w14:paraId="000000C7">
            <w:pPr>
              <w:rPr/>
            </w:pPr>
            <w:r w:rsidDel="00000000" w:rsidR="00000000" w:rsidRPr="00000000">
              <w:rPr>
                <w:rtl w:val="0"/>
              </w:rPr>
              <w:t xml:space="preserve">Page and character range</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DOCX</w:t>
            </w:r>
          </w:p>
        </w:tc>
        <w:tc>
          <w:tcPr/>
          <w:p w:rsidR="00000000" w:rsidDel="00000000" w:rsidP="00000000" w:rsidRDefault="00000000" w:rsidRPr="00000000" w14:paraId="000000C9">
            <w:pPr>
              <w:rPr/>
            </w:pPr>
            <w:r w:rsidDel="00000000" w:rsidR="00000000" w:rsidRPr="00000000">
              <w:rPr>
                <w:rtl w:val="0"/>
              </w:rPr>
              <w:t xml:space="preserve">Open XML SDK</w:t>
            </w:r>
          </w:p>
        </w:tc>
        <w:tc>
          <w:tcPr/>
          <w:p w:rsidR="00000000" w:rsidDel="00000000" w:rsidP="00000000" w:rsidRDefault="00000000" w:rsidRPr="00000000" w14:paraId="000000CA">
            <w:pPr>
              <w:rPr/>
            </w:pPr>
            <w:r w:rsidDel="00000000" w:rsidR="00000000" w:rsidRPr="00000000">
              <w:rPr>
                <w:rtl w:val="0"/>
              </w:rPr>
              <w:t xml:space="preserve">Heading section</w:t>
            </w:r>
          </w:p>
        </w:tc>
        <w:tc>
          <w:tcPr/>
          <w:p w:rsidR="00000000" w:rsidDel="00000000" w:rsidP="00000000" w:rsidRDefault="00000000" w:rsidRPr="00000000" w14:paraId="000000CB">
            <w:pPr>
              <w:rPr/>
            </w:pPr>
            <w:r w:rsidDel="00000000" w:rsidR="00000000" w:rsidRPr="00000000">
              <w:rPr>
                <w:rtl w:val="0"/>
              </w:rPr>
              <w:t xml:space="preserve">Heading path and paragraph range</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XLSX</w:t>
            </w:r>
          </w:p>
        </w:tc>
        <w:tc>
          <w:tcPr/>
          <w:p w:rsidR="00000000" w:rsidDel="00000000" w:rsidP="00000000" w:rsidRDefault="00000000" w:rsidRPr="00000000" w14:paraId="000000CD">
            <w:pPr>
              <w:rPr/>
            </w:pPr>
            <w:r w:rsidDel="00000000" w:rsidR="00000000" w:rsidRPr="00000000">
              <w:rPr>
                <w:rtl w:val="0"/>
              </w:rPr>
              <w:t xml:space="preserve">ClosedXML</w:t>
            </w:r>
          </w:p>
        </w:tc>
        <w:tc>
          <w:tcPr/>
          <w:p w:rsidR="00000000" w:rsidDel="00000000" w:rsidP="00000000" w:rsidRDefault="00000000" w:rsidRPr="00000000" w14:paraId="000000CE">
            <w:pPr>
              <w:rPr/>
            </w:pPr>
            <w:r w:rsidDel="00000000" w:rsidR="00000000" w:rsidRPr="00000000">
              <w:rPr>
                <w:rtl w:val="0"/>
              </w:rPr>
              <w:t xml:space="preserve">Group of rows, with the header row repeated</w:t>
            </w:r>
          </w:p>
        </w:tc>
        <w:tc>
          <w:tcPr/>
          <w:p w:rsidR="00000000" w:rsidDel="00000000" w:rsidP="00000000" w:rsidRDefault="00000000" w:rsidRPr="00000000" w14:paraId="000000CF">
            <w:pPr>
              <w:rPr/>
            </w:pPr>
            <w:r w:rsidDel="00000000" w:rsidR="00000000" w:rsidRPr="00000000">
              <w:rPr>
                <w:rtl w:val="0"/>
              </w:rPr>
              <w:t xml:space="preserve">Sheet and cell range</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CSV</w:t>
            </w:r>
          </w:p>
        </w:tc>
        <w:tc>
          <w:tcPr/>
          <w:p w:rsidR="00000000" w:rsidDel="00000000" w:rsidP="00000000" w:rsidRDefault="00000000" w:rsidRPr="00000000" w14:paraId="000000D1">
            <w:pPr>
              <w:rPr/>
            </w:pPr>
            <w:r w:rsidDel="00000000" w:rsidR="00000000" w:rsidRPr="00000000">
              <w:rPr>
                <w:rtl w:val="0"/>
              </w:rPr>
              <w:t xml:space="preserve">CsvHelper</w:t>
            </w:r>
          </w:p>
        </w:tc>
        <w:tc>
          <w:tcPr/>
          <w:p w:rsidR="00000000" w:rsidDel="00000000" w:rsidP="00000000" w:rsidRDefault="00000000" w:rsidRPr="00000000" w14:paraId="000000D2">
            <w:pPr>
              <w:rPr/>
            </w:pPr>
            <w:r w:rsidDel="00000000" w:rsidR="00000000" w:rsidRPr="00000000">
              <w:rPr>
                <w:rtl w:val="0"/>
              </w:rPr>
              <w:t xml:space="preserve">Group of rows, with the header row repeated</w:t>
            </w:r>
          </w:p>
        </w:tc>
        <w:tc>
          <w:tcPr/>
          <w:p w:rsidR="00000000" w:rsidDel="00000000" w:rsidP="00000000" w:rsidRDefault="00000000" w:rsidRPr="00000000" w14:paraId="000000D3">
            <w:pPr>
              <w:rPr/>
            </w:pPr>
            <w:r w:rsidDel="00000000" w:rsidR="00000000" w:rsidRPr="00000000">
              <w:rPr>
                <w:rtl w:val="0"/>
              </w:rPr>
              <w:t xml:space="preserve">Row range</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PPTX</w:t>
            </w:r>
          </w:p>
        </w:tc>
        <w:tc>
          <w:tcPr/>
          <w:p w:rsidR="00000000" w:rsidDel="00000000" w:rsidP="00000000" w:rsidRDefault="00000000" w:rsidRPr="00000000" w14:paraId="000000D5">
            <w:pPr>
              <w:rPr/>
            </w:pPr>
            <w:r w:rsidDel="00000000" w:rsidR="00000000" w:rsidRPr="00000000">
              <w:rPr>
                <w:rtl w:val="0"/>
              </w:rPr>
              <w:t xml:space="preserve">Open XML SDK</w:t>
            </w:r>
          </w:p>
        </w:tc>
        <w:tc>
          <w:tcPr/>
          <w:p w:rsidR="00000000" w:rsidDel="00000000" w:rsidP="00000000" w:rsidRDefault="00000000" w:rsidRPr="00000000" w14:paraId="000000D6">
            <w:pPr>
              <w:rPr/>
            </w:pPr>
            <w:r w:rsidDel="00000000" w:rsidR="00000000" w:rsidRPr="00000000">
              <w:rPr>
                <w:rtl w:val="0"/>
              </w:rPr>
              <w:t xml:space="preserve">Slide, with its notes</w:t>
            </w:r>
          </w:p>
        </w:tc>
        <w:tc>
          <w:tcPr/>
          <w:p w:rsidR="00000000" w:rsidDel="00000000" w:rsidP="00000000" w:rsidRDefault="00000000" w:rsidRPr="00000000" w14:paraId="000000D7">
            <w:pPr>
              <w:rPr/>
            </w:pPr>
            <w:r w:rsidDel="00000000" w:rsidR="00000000" w:rsidRPr="00000000">
              <w:rPr>
                <w:rtl w:val="0"/>
              </w:rPr>
              <w:t xml:space="preserve">Slide number</w:t>
            </w:r>
          </w:p>
        </w:tc>
      </w:tr>
    </w:tbl>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PDF whose pages average under 50 characters of embedded text is sent to Textract whole. The worker starts an asynchronous Textract job on the S3 object and polls for the result.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DOCX file does not store page numbers, so its location is a heading and paragraph. PR-3 says the same.</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Changing a chunking method</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Extraction and chunking are separate steps, so a new chunking method for a file type changes only the chunk step.</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class that implements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IChunker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takes the extracted JSON and returns chunks, each with its text and location.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it a versioned name, such 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xlsx-rows-v2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set it as the chunker for that file type in configuration.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documents use it from then on. Each chunk records the chunker that made it.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apply it to existing documents, run the re-chunk job. It repeats steps 3 to 5 from the stored JSON, without reading the original file or calling Textract again.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Re-chunking does not delete chunks. Old chunks are marked superseded and left out of search, so existing citations still resolve.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 linking, search and assessment need no change, because they work on any chunk.</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verdicts stay as they are. The next run uses the new chunks.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method that records a new kind of location also needs the frontend to display it.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the old and new methods on a development engagement before switching.</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Retries and failure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worker saves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processing_step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each step. A redelivered message resumes after the last saved step (PR-5).</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step replaces its own earlier output for that document in one transaction (PR-4).</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queue allows three receives. On the third failure the worker marks the document failed with the error, and SQS moves the message to the dead-letter queue (QR-6).</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sweeper runs every 5 minutes. It fails an upload never confirmed after 30 minutes (PR-8), re-queues a confirmed document still pending after 15 minutes, fails a document processing for 60 minutes (PR-7), and fails a run with no progress for 30 minutes so it can be resumed.</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Delete and replace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sets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deleted_at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row and its chunks stay, and search excludes them (DO-8). A trigger copies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deleted_at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chunks.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second trigger copies a deleted document's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deleted_at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chunks inserted later, so a document deleted during processing never becomes searchable. The worker also stops early when the document is deleted.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uploads a new document that points to the old one. When the new one is ready, the old one is marked deleted.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same transaction, each current assessment that cites the old document gets a review flag (RV-8).</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Assessment runs</w:t>
      </w:r>
    </w:p>
    <w:p w:rsidR="00000000" w:rsidDel="00000000" w:rsidP="00000000" w:rsidRDefault="00000000" w:rsidRPr="00000000" w14:paraId="000000F0">
      <w:pPr>
        <w:rPr/>
      </w:pPr>
      <w:r w:rsidDel="00000000" w:rsidR="00000000" w:rsidRPr="00000000">
        <w:rPr>
          <w:rtl w:val="0"/>
        </w:rPr>
        <w:t xml:space="preserve">A run is split into one queue message per control, so controls are assessed in parallel and a stopped run can resume.</w:t>
      </w:r>
    </w:p>
    <w:p w:rsidR="00000000" w:rsidDel="00000000" w:rsidP="00000000" w:rsidRDefault="00000000" w:rsidRPr="00000000" w14:paraId="000000F1">
      <w:pPr>
        <w:rPr/>
      </w:pPr>
      <w:r w:rsidDel="00000000" w:rsidR="00000000" w:rsidRPr="00000000">
        <w:rPr>
          <w:b w:val="1"/>
          <w:bCs w:val="1"/>
          <w:rtl w:val="0"/>
        </w:rPr>
        <w:t xml:space="preserve">Starting a run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backend rejects a new run while another run for the engagement is queued or running, or while an applicable control has no active assessment criteria (CT-4). A partial unique index also enforces the one-active-run rule in the database (AS-14).</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inserts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 with the model identifier and prompt version, and one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 per applicable control with its active criteria version (AS-8, CT-3).</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sends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{runId, controlId}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assessment queue for each applicable control (AS-2).</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Assessing one control</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worker runs one query for the control's title and one for each item of expected evidence in its assessment criteria, and one for each scope item name. For each query, a vector search and a full-text search each return 20 chunks. All the lists are merged by reciprocal rank fusion, and the top 12 chunks are kept. Both searches filter by engagement and exclude deleted documents. The vector search uses iterative scan, filters on the embedding model, and repeats the partial index condition exactly.</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worker calls the model through the Bedrock Converse API at temperature 0. The prompt is assembled from the three scopes described under Prompts, followed by the 12 chunks. Each chunk is given with its ID and its document's name, type and upload date (AS-12). The model must answer through one tool whose input is the result: verdict, rationale, and a list of citations, each a chunk ID and a quote.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citation is verified when its chunk ID is one of those sent and its quote appears in that chunk, compared without regard to case or spacing (AS-5). Others are stored as unverified (AS-6).</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preliminary pass or preliminary fail with no verified citation becomes insufficient evidence (AS-7). When the search returns no chunks, the verdict is insufficient evidence and the model is not called.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One transaction, in this order: lock the earlier current assessment and clear 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is_current</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read its decisions; lock the cited chunks and drop citations to deleted ones, applying AS-7 again; insert the assessment and its citations; and, if the earlier one had a decision, add a review flag that names it (AS-9, RV-7).</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Completion and failure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run is completed when each of 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assessment_run_controls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rows has an assessment or a recorded failure.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control that fails three times goes to the dead-letter queue, its row records the error, and the run is marked failed.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Resuming a failed run queues only the controls that have no assessment in that run (AS-10). Only the engagement's latest run can be resumed (AS-15).</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worker assesses up to four controls at once. The limit is configurable, and throttled model calls are retried with backoff.</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Prompts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prompt for one control is assembled from three scopes, each with its own owner.</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2">
            <w:pPr>
              <w:rPr/>
            </w:pPr>
            <w:r w:rsidDel="00000000" w:rsidR="00000000" w:rsidRPr="00000000">
              <w:rPr>
                <w:rtl w:val="0"/>
              </w:rPr>
              <w:t xml:space="preserve">Scope</w:t>
            </w:r>
          </w:p>
        </w:tc>
        <w:tc>
          <w:tcPr>
            <w:shd w:fill="f2f2f2" w:val="clear"/>
          </w:tcPr>
          <w:p w:rsidR="00000000" w:rsidDel="00000000" w:rsidP="00000000" w:rsidRDefault="00000000" w:rsidRPr="00000000" w14:paraId="00000103">
            <w:pPr>
              <w:rPr/>
            </w:pPr>
            <w:r w:rsidDel="00000000" w:rsidR="00000000" w:rsidRPr="00000000">
              <w:rPr>
                <w:rtl w:val="0"/>
              </w:rPr>
              <w:t xml:space="preserve">Holds</w:t>
            </w:r>
          </w:p>
        </w:tc>
        <w:tc>
          <w:tcPr>
            <w:shd w:fill="f2f2f2" w:val="clear"/>
          </w:tcPr>
          <w:p w:rsidR="00000000" w:rsidDel="00000000" w:rsidP="00000000" w:rsidRDefault="00000000" w:rsidRPr="00000000" w14:paraId="00000104">
            <w:pPr>
              <w:rPr/>
            </w:pPr>
            <w:r w:rsidDel="00000000" w:rsidR="00000000" w:rsidRPr="00000000">
              <w:rPr>
                <w:rtl w:val="0"/>
              </w:rPr>
              <w:t xml:space="preserve">Stored in</w:t>
            </w:r>
          </w:p>
        </w:tc>
        <w:tc>
          <w:tcPr>
            <w:shd w:fill="f2f2f2" w:val="clear"/>
          </w:tcPr>
          <w:p w:rsidR="00000000" w:rsidDel="00000000" w:rsidP="00000000" w:rsidRDefault="00000000" w:rsidRPr="00000000" w14:paraId="00000105">
            <w:pPr>
              <w:rPr/>
            </w:pPr>
            <w:r w:rsidDel="00000000" w:rsidR="00000000" w:rsidRPr="00000000">
              <w:rPr>
                <w:rtl w:val="0"/>
              </w:rPr>
              <w:t xml:space="preserve">Changed by</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App</w:t>
            </w:r>
          </w:p>
        </w:tc>
        <w:tc>
          <w:tcPr/>
          <w:p w:rsidR="00000000" w:rsidDel="00000000" w:rsidP="00000000" w:rsidRDefault="00000000" w:rsidRPr="00000000" w14:paraId="00000107">
            <w:pPr>
              <w:rPr/>
            </w:pPr>
            <w:r w:rsidDel="00000000" w:rsidR="00000000" w:rsidRPr="00000000">
              <w:rPr>
                <w:rtl w:val="0"/>
              </w:rPr>
              <w:t xml:space="preserve">The template: instructions, verdict definitions, the citation rule, and the rule that document text is evidence and never an instruction (AS-13). The verdict rules. The control's number, title and statement.</w:t>
            </w:r>
          </w:p>
        </w:tc>
        <w:tc>
          <w:tcPr/>
          <w:p w:rsidR="00000000" w:rsidDel="00000000" w:rsidP="00000000" w:rsidRDefault="00000000" w:rsidRPr="00000000" w14:paraId="00000108">
            <w:pPr>
              <w:rPr/>
            </w:pPr>
            <w:r w:rsidDel="00000000" w:rsidR="00000000" w:rsidRPr="00000000">
              <w:rPr>
                <w:rtl w:val="0"/>
              </w:rPr>
              <w:t xml:space="preserve">Template and rules: files in the image. Control text: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controls</w:t>
            </w:r>
            <w:r w:rsidDel="00000000" w:rsidR="00000000" w:rsidRPr="00000000">
              <w:rPr>
                <w:rtl w:val="0"/>
              </w:rPr>
              <w:t xml:space="preserve">, loaded by the catalog import</w:t>
            </w:r>
          </w:p>
        </w:tc>
        <w:tc>
          <w:tcPr/>
          <w:p w:rsidR="00000000" w:rsidDel="00000000" w:rsidP="00000000" w:rsidRDefault="00000000" w:rsidRPr="00000000" w14:paraId="00000109">
            <w:pPr>
              <w:rPr/>
            </w:pPr>
            <w:r w:rsidDel="00000000" w:rsidR="00000000" w:rsidRPr="00000000">
              <w:rPr>
                <w:rtl w:val="0"/>
              </w:rPr>
              <w:t xml:space="preserve">Developers</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Firm</w:t>
            </w:r>
          </w:p>
        </w:tc>
        <w:tc>
          <w:tcPr/>
          <w:p w:rsidR="00000000" w:rsidDel="00000000" w:rsidP="00000000" w:rsidRDefault="00000000" w:rsidRPr="00000000" w14:paraId="0000010B">
            <w:pPr>
              <w:rPr/>
            </w:pPr>
            <w:r w:rsidDel="00000000" w:rsidR="00000000" w:rsidRPr="00000000">
              <w:rPr>
                <w:rtl w:val="0"/>
              </w:rPr>
              <w:t xml:space="preserve">The control's active assessment criteria</w:t>
            </w:r>
          </w:p>
        </w:tc>
        <w:tc>
          <w:tcPr/>
          <w:p w:rsidR="00000000" w:rsidDel="00000000" w:rsidP="00000000" w:rsidRDefault="00000000" w:rsidRPr="00000000" w14:paraId="0000010C">
            <w:pPr>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assessment_criteria</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Admins, by adding a version</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Engagement</w:t>
            </w:r>
          </w:p>
        </w:tc>
        <w:tc>
          <w:tcPr/>
          <w:p w:rsidR="00000000" w:rsidDel="00000000" w:rsidP="00000000" w:rsidRDefault="00000000" w:rsidRPr="00000000" w14:paraId="0000010F">
            <w:pPr>
              <w:rPr/>
            </w:pPr>
            <w:r w:rsidDel="00000000" w:rsidR="00000000" w:rsidRPr="00000000">
              <w:rPr>
                <w:rtl w:val="0"/>
              </w:rPr>
              <w:t xml:space="preserve">Scope item names and descriptions, and the evidence found for the control</w:t>
            </w:r>
          </w:p>
        </w:tc>
        <w:tc>
          <w:tcPr/>
          <w:p w:rsidR="00000000" w:rsidDel="00000000" w:rsidP="00000000" w:rsidRDefault="00000000" w:rsidRPr="00000000" w14:paraId="00000110">
            <w:pPr>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scope_items</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document_chunks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Consultants and client users</w:t>
            </w:r>
          </w:p>
        </w:tc>
      </w:tr>
    </w:tbl>
    <w:p w:rsidR="00000000" w:rsidDel="00000000" w:rsidP="00000000" w:rsidRDefault="00000000" w:rsidRPr="00000000" w14:paraId="00000112">
      <w:pPr>
        <w:rPr/>
      </w:pPr>
      <w:r w:rsidDel="00000000" w:rsidR="00000000" w:rsidRPr="00000000">
        <w:rPr>
          <w:rtl w:val="0"/>
        </w:rPr>
        <w:t xml:space="preserve">The template has a named placeholder for each value. A test fails the build if any placeholder is left unfilled.</w:t>
      </w:r>
    </w:p>
    <w:p w:rsidR="00000000" w:rsidDel="00000000" w:rsidP="00000000" w:rsidRDefault="00000000" w:rsidRPr="00000000" w14:paraId="00000113">
      <w:pPr>
        <w:rPr/>
      </w:pPr>
      <w:r w:rsidDel="00000000" w:rsidR="00000000" w:rsidRPr="00000000">
        <w:rPr>
          <w:rtl w:val="0"/>
        </w:rPr>
        <w:t xml:space="preserve">The template is a file named with its version, such as </w:t>
      </w:r>
      <w:r w:rsidDel="00000000" w:rsidR="00000000" w:rsidRPr="00000000">
        <w:rPr>
          <w:rFonts w:ascii="Consolas" w:cs="Consolas" w:eastAsia="Consolas" w:hAnsi="Consolas"/>
          <w:sz w:val="20"/>
          <w:szCs w:val="20"/>
          <w:shd w:fill="f5f5f5" w:val="clear"/>
          <w:rtl w:val="0"/>
        </w:rPr>
        <w:t xml:space="preserve">assess-control.v1.md</w:t>
      </w:r>
      <w:r w:rsidDel="00000000" w:rsidR="00000000" w:rsidRPr="00000000">
        <w:rPr>
          <w:rtl w:val="0"/>
        </w:rPr>
        <w:t xml:space="preserve">. A changed template is a new file, and the run records which version it used.</w:t>
      </w:r>
    </w:p>
    <w:p w:rsidR="00000000" w:rsidDel="00000000" w:rsidP="00000000" w:rsidRDefault="00000000" w:rsidRPr="00000000" w14:paraId="00000114">
      <w:pPr>
        <w:rPr/>
      </w:pPr>
      <w:r w:rsidDel="00000000" w:rsidR="00000000" w:rsidRPr="00000000">
        <w:rPr>
          <w:rtl w:val="0"/>
        </w:rPr>
        <w:t xml:space="preserve">Applicability decides whether a control is assessed at all. It is not part of the prompt.</w:t>
      </w:r>
    </w:p>
    <w:p w:rsidR="00000000" w:rsidDel="00000000" w:rsidP="00000000" w:rsidRDefault="00000000" w:rsidRPr="00000000" w14:paraId="00000115">
      <w:pPr>
        <w:rPr/>
      </w:pPr>
      <w:r w:rsidDel="00000000" w:rsidR="00000000" w:rsidRPr="00000000">
        <w:rPr>
          <w:b w:val="1"/>
          <w:bCs w:val="1"/>
          <w:rtl w:val="0"/>
        </w:rPr>
        <w:t xml:space="preserve">Export</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export endpoint builds the XLSX file on request with ClosedXML: one sheet of controls with verdicts, decisions and rationales, and one sheet of citations (RV-10). It uses the same verified-only citation query as the API (AS-6).</w:t>
      </w:r>
    </w:p>
    <w:p w:rsidR="00000000" w:rsidDel="00000000" w:rsidP="00000000" w:rsidRDefault="00000000" w:rsidRPr="00000000" w14:paraId="00000117">
      <w:pPr>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a decision locks the assessment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SELECT ... FOR SHARE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returns 409 if it is no longer current (RV-11). The 409 response includes the current assessment's ID.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Accepting is allowed only when the final verdict keeps the system's verdict (RV-2). Any other final verdict is an override and needs a note (RV-3).</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a decision clears the assessment's open flags (RV-12).</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Open-flag counts include only flags on current assessments.</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API</w:t>
      </w:r>
    </w:p>
    <w:p w:rsidR="00000000" w:rsidDel="00000000" w:rsidP="00000000" w:rsidRDefault="00000000" w:rsidRPr="00000000" w14:paraId="0000011D">
      <w:pPr>
        <w:rPr/>
      </w:pPr>
      <w:r w:rsidDel="00000000" w:rsidR="00000000" w:rsidRPr="00000000">
        <w:rPr>
          <w:rtl w:val="0"/>
        </w:rPr>
        <w:t xml:space="preserve">The endpoint list is the plan for building. Once the endpoints exist, the generated OpenAPI document is the reference.</w:t>
      </w:r>
    </w:p>
    <w:p w:rsidR="00000000" w:rsidDel="00000000" w:rsidP="00000000" w:rsidRDefault="00000000" w:rsidRPr="00000000" w14:paraId="0000011E">
      <w:pPr>
        <w:rPr/>
      </w:pPr>
      <w:r w:rsidDel="00000000" w:rsidR="00000000" w:rsidRPr="00000000">
        <w:rPr>
          <w:b w:val="1"/>
          <w:bCs w:val="1"/>
          <w:rtl w:val="0"/>
        </w:rPr>
        <w:t xml:space="preserve">Conventions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Engagement-scoped resources are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/api/engagements/{engagementId}/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written "…/" below, so the one access check always has the engagement ID. Firm-wide resources are directly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is no version prefix, and changes are additive.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creates or performs a named action,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edits some fields,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sets a whole value,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DELETE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Documents are soft-deleted; scope items are hard-deleted.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 uses camelCase. IDs are UUIDv7 strings, and times are ISO 8601 in UTC.</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 take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cursor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return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nextCursor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that takes time returns 202, and the client polls the resource.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Errors use problem details with a stable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listed under Status codes.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last write wins on edits.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audit_events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records each change (RV-6).</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 run in this order: 401 (no valid token), 403 (user disabled), 404 (engagement not visible), 403 (role not allowed), 404 (resource not found), 409 (wrong state). An unknown referenced ID returns 400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it does not exist or belongs to another engagement.</w:t>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Endpoints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Roles: A admin, C consultant, U client user. Every endpoint can also return the errors in the check order, and every engagement write can return 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engagement-closed</w:t>
      </w:r>
      <w:r w:rsidDel="00000000" w:rsidR="00000000" w:rsidRPr="00000000">
        <w:rPr>
          <w:rtl w:val="0"/>
        </w:rPr>
        <w:t xml:space="preserve">.</w:t>
      </w:r>
    </w:p>
    <w:tbl>
      <w:tblPr>
        <w:tblStyle w:val="Table7"/>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760"/>
        <w:gridCol w:w="2300"/>
        <w:gridCol w:w="2248"/>
        <w:gridCol w:w="900"/>
        <w:tblGridChange w:id="0">
          <w:tblGrid>
            <w:gridCol w:w="3150"/>
            <w:gridCol w:w="760"/>
            <w:gridCol w:w="2300"/>
            <w:gridCol w:w="2248"/>
            <w:gridCol w:w="900"/>
          </w:tblGrid>
        </w:tblGridChange>
      </w:tblGrid>
      <w:tr>
        <w:trPr>
          <w:cantSplit w:val="0"/>
          <w:tblHeader w:val="1"/>
        </w:trPr>
        <w:tc>
          <w:tcPr>
            <w:shd w:fill="f2f2f2" w:val="clear"/>
          </w:tcPr>
          <w:p w:rsidR="00000000" w:rsidDel="00000000" w:rsidP="00000000" w:rsidRDefault="00000000" w:rsidRPr="00000000" w14:paraId="00000129">
            <w:pPr>
              <w:rPr/>
            </w:pPr>
            <w:r w:rsidDel="00000000" w:rsidR="00000000" w:rsidRPr="00000000">
              <w:rPr>
                <w:rtl w:val="0"/>
              </w:rPr>
              <w:t xml:space="preserve">Endpoint</w:t>
            </w:r>
          </w:p>
        </w:tc>
        <w:tc>
          <w:tcPr>
            <w:shd w:fill="f2f2f2" w:val="clear"/>
          </w:tcPr>
          <w:p w:rsidR="00000000" w:rsidDel="00000000" w:rsidP="00000000" w:rsidRDefault="00000000" w:rsidRPr="00000000" w14:paraId="0000012A">
            <w:pPr>
              <w:rPr/>
            </w:pPr>
            <w:r w:rsidDel="00000000" w:rsidR="00000000" w:rsidRPr="00000000">
              <w:rPr>
                <w:rtl w:val="0"/>
              </w:rPr>
              <w:t xml:space="preserve">Roles</w:t>
            </w:r>
          </w:p>
        </w:tc>
        <w:tc>
          <w:tcPr>
            <w:shd w:fill="f2f2f2" w:val="clear"/>
          </w:tcPr>
          <w:p w:rsidR="00000000" w:rsidDel="00000000" w:rsidP="00000000" w:rsidRDefault="00000000" w:rsidRPr="00000000" w14:paraId="0000012B">
            <w:pPr>
              <w:rPr/>
            </w:pPr>
            <w:r w:rsidDel="00000000" w:rsidR="00000000" w:rsidRPr="00000000">
              <w:rPr>
                <w:rtl w:val="0"/>
              </w:rPr>
              <w:t xml:space="preserve">Success</w:t>
            </w:r>
          </w:p>
        </w:tc>
        <w:tc>
          <w:tcPr>
            <w:shd w:fill="f2f2f2" w:val="clear"/>
          </w:tcPr>
          <w:p w:rsidR="00000000" w:rsidDel="00000000" w:rsidP="00000000" w:rsidRDefault="00000000" w:rsidRPr="00000000" w14:paraId="0000012C">
            <w:pPr>
              <w:rPr/>
            </w:pPr>
            <w:r w:rsidDel="00000000" w:rsidR="00000000" w:rsidRPr="00000000">
              <w:rPr>
                <w:rtl w:val="0"/>
              </w:rPr>
              <w:t xml:space="preserve">Errors</w:t>
            </w:r>
          </w:p>
        </w:tc>
        <w:tc>
          <w:tcPr>
            <w:shd w:fill="f2f2f2" w:val="clear"/>
          </w:tcPr>
          <w:p w:rsidR="00000000" w:rsidDel="00000000" w:rsidP="00000000" w:rsidRDefault="00000000" w:rsidRPr="00000000" w14:paraId="0000012D">
            <w:pPr>
              <w:rPr/>
            </w:pPr>
            <w:r w:rsidDel="00000000" w:rsidR="00000000" w:rsidRPr="00000000">
              <w:rPr>
                <w:rtl w:val="0"/>
              </w:rPr>
              <w:t xml:space="preserve">Req</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GET /api/me</w:t>
            </w:r>
          </w:p>
        </w:tc>
        <w:tc>
          <w:tcPr/>
          <w:p w:rsidR="00000000" w:rsidDel="00000000" w:rsidP="00000000" w:rsidRDefault="00000000" w:rsidRPr="00000000" w14:paraId="0000012F">
            <w:pPr>
              <w:rPr/>
            </w:pPr>
            <w:r w:rsidDel="00000000" w:rsidR="00000000" w:rsidRPr="00000000">
              <w:rPr>
                <w:rtl w:val="0"/>
              </w:rPr>
              <w:t xml:space="preserve">A C U</w:t>
            </w:r>
          </w:p>
        </w:tc>
        <w:tc>
          <w:tcPr/>
          <w:p w:rsidR="00000000" w:rsidDel="00000000" w:rsidP="00000000" w:rsidRDefault="00000000" w:rsidRPr="00000000" w14:paraId="00000130">
            <w:pPr>
              <w:rPr/>
            </w:pPr>
            <w:r w:rsidDel="00000000" w:rsidR="00000000" w:rsidRPr="00000000">
              <w:rPr>
                <w:rtl w:val="0"/>
              </w:rPr>
              <w:t xml:space="preserve">200 user, role, client</w:t>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AC-4</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POST /api/clients</w:t>
            </w:r>
          </w:p>
        </w:tc>
        <w:tc>
          <w:tcPr/>
          <w:p w:rsidR="00000000" w:rsidDel="00000000" w:rsidP="00000000" w:rsidRDefault="00000000" w:rsidRPr="00000000" w14:paraId="00000134">
            <w:pPr>
              <w:rPr/>
            </w:pPr>
            <w:r w:rsidDel="00000000" w:rsidR="00000000" w:rsidRPr="00000000">
              <w:rPr>
                <w:rtl w:val="0"/>
              </w:rPr>
              <w:t xml:space="preserve">A</w:t>
            </w:r>
          </w:p>
        </w:tc>
        <w:tc>
          <w:tcPr/>
          <w:p w:rsidR="00000000" w:rsidDel="00000000" w:rsidP="00000000" w:rsidRDefault="00000000" w:rsidRPr="00000000" w14:paraId="00000135">
            <w:pPr>
              <w:rPr/>
            </w:pPr>
            <w:r w:rsidDel="00000000" w:rsidR="00000000" w:rsidRPr="00000000">
              <w:rPr>
                <w:rtl w:val="0"/>
              </w:rPr>
              <w:t xml:space="preserve">201</w:t>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GET /api/clients, /api/clients/{clientId}</w:t>
            </w:r>
          </w:p>
        </w:tc>
        <w:tc>
          <w:tcPr/>
          <w:p w:rsidR="00000000" w:rsidDel="00000000" w:rsidP="00000000" w:rsidRDefault="00000000" w:rsidRPr="00000000" w14:paraId="00000139">
            <w:pPr>
              <w:rPr/>
            </w:pPr>
            <w:r w:rsidDel="00000000" w:rsidR="00000000" w:rsidRPr="00000000">
              <w:rPr>
                <w:rtl w:val="0"/>
              </w:rPr>
              <w:t xml:space="preserve">A C</w:t>
            </w:r>
          </w:p>
        </w:tc>
        <w:tc>
          <w:tcPr/>
          <w:p w:rsidR="00000000" w:rsidDel="00000000" w:rsidP="00000000" w:rsidRDefault="00000000" w:rsidRPr="00000000" w14:paraId="0000013A">
            <w:pPr>
              <w:rPr/>
            </w:pPr>
            <w:r w:rsidDel="00000000" w:rsidR="00000000" w:rsidRPr="00000000">
              <w:rPr>
                <w:rtl w:val="0"/>
              </w:rPr>
              <w:t xml:space="preserve">200</w:t>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POST /api/users</w:t>
            </w:r>
          </w:p>
        </w:tc>
        <w:tc>
          <w:tcPr/>
          <w:p w:rsidR="00000000" w:rsidDel="00000000" w:rsidP="00000000" w:rsidRDefault="00000000" w:rsidRPr="00000000" w14:paraId="0000013E">
            <w:pPr>
              <w:rPr/>
            </w:pPr>
            <w:r w:rsidDel="00000000" w:rsidR="00000000" w:rsidRPr="00000000">
              <w:rPr>
                <w:rtl w:val="0"/>
              </w:rPr>
              <w:t xml:space="preserve">A</w:t>
            </w:r>
          </w:p>
        </w:tc>
        <w:tc>
          <w:tcPr/>
          <w:p w:rsidR="00000000" w:rsidDel="00000000" w:rsidP="00000000" w:rsidRDefault="00000000" w:rsidRPr="00000000" w14:paraId="0000013F">
            <w:pPr>
              <w:rPr/>
            </w:pPr>
            <w:r w:rsidDel="00000000" w:rsidR="00000000" w:rsidRPr="00000000">
              <w:rPr>
                <w:rtl w:val="0"/>
              </w:rPr>
              <w:t xml:space="preserve">201, invitation sent</w:t>
            </w:r>
          </w:p>
        </w:tc>
        <w:tc>
          <w:tcPr/>
          <w:p w:rsidR="00000000" w:rsidDel="00000000" w:rsidP="00000000" w:rsidRDefault="00000000" w:rsidRPr="00000000" w14:paraId="00000140">
            <w:pPr>
              <w:rPr/>
            </w:pPr>
            <w:r w:rsidDel="00000000" w:rsidR="00000000" w:rsidRPr="00000000">
              <w:rPr>
                <w:rtl w:val="0"/>
              </w:rPr>
              <w:t xml:space="preserve">400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invalid-reference</w:t>
            </w:r>
            <w:r w:rsidDel="00000000" w:rsidR="00000000" w:rsidRPr="00000000">
              <w:rPr>
                <w:rtl w:val="0"/>
              </w:rPr>
              <w:t xml:space="preserve">, role and client mismatch; 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email-taken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AC-3</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GET /api/users, /api/users/{userId}</w:t>
            </w:r>
          </w:p>
        </w:tc>
        <w:tc>
          <w:tcPr/>
          <w:p w:rsidR="00000000" w:rsidDel="00000000" w:rsidP="00000000" w:rsidRDefault="00000000" w:rsidRPr="00000000" w14:paraId="00000143">
            <w:pPr>
              <w:rPr/>
            </w:pPr>
            <w:r w:rsidDel="00000000" w:rsidR="00000000" w:rsidRPr="00000000">
              <w:rPr>
                <w:rtl w:val="0"/>
              </w:rPr>
              <w:t xml:space="preserve">A C</w:t>
            </w:r>
          </w:p>
        </w:tc>
        <w:tc>
          <w:tcPr/>
          <w:p w:rsidR="00000000" w:rsidDel="00000000" w:rsidP="00000000" w:rsidRDefault="00000000" w:rsidRPr="00000000" w14:paraId="00000144">
            <w:pPr>
              <w:rPr/>
            </w:pPr>
            <w:r w:rsidDel="00000000" w:rsidR="00000000" w:rsidRPr="00000000">
              <w:rPr>
                <w:rtl w:val="0"/>
              </w:rPr>
              <w:t xml:space="preserve">200</w:t>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POST /api/users/{userId}/disable</w:t>
            </w:r>
          </w:p>
        </w:tc>
        <w:tc>
          <w:tcPr/>
          <w:p w:rsidR="00000000" w:rsidDel="00000000" w:rsidP="00000000" w:rsidRDefault="00000000" w:rsidRPr="00000000" w14:paraId="00000148">
            <w:pPr>
              <w:rPr/>
            </w:pPr>
            <w:r w:rsidDel="00000000" w:rsidR="00000000" w:rsidRPr="00000000">
              <w:rPr>
                <w:rtl w:val="0"/>
              </w:rPr>
              <w:t xml:space="preserve">A</w:t>
            </w:r>
          </w:p>
        </w:tc>
        <w:tc>
          <w:tcPr/>
          <w:p w:rsidR="00000000" w:rsidDel="00000000" w:rsidP="00000000" w:rsidRDefault="00000000" w:rsidRPr="00000000" w14:paraId="00000149">
            <w:pPr>
              <w:rPr/>
            </w:pPr>
            <w:r w:rsidDel="00000000" w:rsidR="00000000" w:rsidRPr="00000000">
              <w:rPr>
                <w:rtl w:val="0"/>
              </w:rPr>
              <w:t xml:space="preserve">204, signed out everywhere</w:t>
            </w:r>
          </w:p>
        </w:tc>
        <w:tc>
          <w:tcPr/>
          <w:p w:rsidR="00000000" w:rsidDel="00000000" w:rsidP="00000000" w:rsidRDefault="00000000" w:rsidRPr="00000000" w14:paraId="0000014A">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last-admin</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AC-7</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POST /api/users/{userId}/enable</w:t>
            </w:r>
          </w:p>
        </w:tc>
        <w:tc>
          <w:tcPr/>
          <w:p w:rsidR="00000000" w:rsidDel="00000000" w:rsidP="00000000" w:rsidRDefault="00000000" w:rsidRPr="00000000" w14:paraId="0000014D">
            <w:pPr>
              <w:rPr/>
            </w:pPr>
            <w:r w:rsidDel="00000000" w:rsidR="00000000" w:rsidRPr="00000000">
              <w:rPr>
                <w:rtl w:val="0"/>
              </w:rPr>
              <w:t xml:space="preserve">A</w:t>
            </w:r>
          </w:p>
        </w:tc>
        <w:tc>
          <w:tcPr/>
          <w:p w:rsidR="00000000" w:rsidDel="00000000" w:rsidP="00000000" w:rsidRDefault="00000000" w:rsidRPr="00000000" w14:paraId="0000014E">
            <w:pPr>
              <w:rPr/>
            </w:pPr>
            <w:r w:rsidDel="00000000" w:rsidR="00000000" w:rsidRPr="00000000">
              <w:rPr>
                <w:rtl w:val="0"/>
              </w:rPr>
              <w:t xml:space="preserve">204</w:t>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AC-7</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POST /api/users/{userId}/resend-invite</w:t>
            </w:r>
          </w:p>
        </w:tc>
        <w:tc>
          <w:tcPr/>
          <w:p w:rsidR="00000000" w:rsidDel="00000000" w:rsidP="00000000" w:rsidRDefault="00000000" w:rsidRPr="00000000" w14:paraId="00000152">
            <w:pPr>
              <w:rPr/>
            </w:pPr>
            <w:r w:rsidDel="00000000" w:rsidR="00000000" w:rsidRPr="00000000">
              <w:rPr>
                <w:rtl w:val="0"/>
              </w:rPr>
              <w:t xml:space="preserve">A</w:t>
            </w:r>
          </w:p>
        </w:tc>
        <w:tc>
          <w:tcPr/>
          <w:p w:rsidR="00000000" w:rsidDel="00000000" w:rsidP="00000000" w:rsidRDefault="00000000" w:rsidRPr="00000000" w14:paraId="00000153">
            <w:pPr>
              <w:rPr/>
            </w:pPr>
            <w:r w:rsidDel="00000000" w:rsidR="00000000" w:rsidRPr="00000000">
              <w:rPr>
                <w:rtl w:val="0"/>
              </w:rPr>
              <w:t xml:space="preserve">204</w:t>
            </w:r>
          </w:p>
        </w:tc>
        <w:tc>
          <w:tcPr/>
          <w:p w:rsidR="00000000" w:rsidDel="00000000" w:rsidP="00000000" w:rsidRDefault="00000000" w:rsidRPr="00000000" w14:paraId="00000154">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invite-accepted</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AC-3</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GET /api/controls (?missingActiveCriteria=true), /api/controls/{controlId}</w:t>
            </w:r>
          </w:p>
        </w:tc>
        <w:tc>
          <w:tcPr/>
          <w:p w:rsidR="00000000" w:rsidDel="00000000" w:rsidP="00000000" w:rsidRDefault="00000000" w:rsidRPr="00000000" w14:paraId="00000157">
            <w:pPr>
              <w:rPr/>
            </w:pPr>
            <w:r w:rsidDel="00000000" w:rsidR="00000000" w:rsidRPr="00000000">
              <w:rPr>
                <w:rtl w:val="0"/>
              </w:rPr>
              <w:t xml:space="preserve">A C</w:t>
            </w:r>
          </w:p>
        </w:tc>
        <w:tc>
          <w:tcPr/>
          <w:p w:rsidR="00000000" w:rsidDel="00000000" w:rsidP="00000000" w:rsidRDefault="00000000" w:rsidRPr="00000000" w14:paraId="00000158">
            <w:pPr>
              <w:rPr/>
            </w:pPr>
            <w:r w:rsidDel="00000000" w:rsidR="00000000" w:rsidRPr="00000000">
              <w:rPr>
                <w:rtl w:val="0"/>
              </w:rPr>
              <w:t xml:space="preserve">200 text, theme, active criteria version</w:t>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CT-4, CT-6</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GET /api/controls/{controlId}/criteria</w:t>
            </w:r>
          </w:p>
        </w:tc>
        <w:tc>
          <w:tcPr/>
          <w:p w:rsidR="00000000" w:rsidDel="00000000" w:rsidP="00000000" w:rsidRDefault="00000000" w:rsidRPr="00000000" w14:paraId="0000015C">
            <w:pPr>
              <w:rPr/>
            </w:pPr>
            <w:r w:rsidDel="00000000" w:rsidR="00000000" w:rsidRPr="00000000">
              <w:rPr>
                <w:rtl w:val="0"/>
              </w:rPr>
              <w:t xml:space="preserve">A C</w:t>
            </w:r>
          </w:p>
        </w:tc>
        <w:tc>
          <w:tcPr/>
          <w:p w:rsidR="00000000" w:rsidDel="00000000" w:rsidP="00000000" w:rsidRDefault="00000000" w:rsidRPr="00000000" w14:paraId="0000015D">
            <w:pPr>
              <w:rPr/>
            </w:pPr>
            <w:r w:rsidDel="00000000" w:rsidR="00000000" w:rsidRPr="00000000">
              <w:rPr>
                <w:rtl w:val="0"/>
              </w:rPr>
              <w:t xml:space="preserve">200 all versions</w:t>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CT-2</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POST /api/controls/{controlId}/criteria</w:t>
            </w:r>
          </w:p>
        </w:tc>
        <w:tc>
          <w:tcPr/>
          <w:p w:rsidR="00000000" w:rsidDel="00000000" w:rsidP="00000000" w:rsidRDefault="00000000" w:rsidRPr="00000000" w14:paraId="00000161">
            <w:pPr>
              <w:rPr/>
            </w:pPr>
            <w:r w:rsidDel="00000000" w:rsidR="00000000" w:rsidRPr="00000000">
              <w:rPr>
                <w:rtl w:val="0"/>
              </w:rPr>
              <w:t xml:space="preserve">A</w:t>
            </w:r>
          </w:p>
        </w:tc>
        <w:tc>
          <w:tcPr/>
          <w:p w:rsidR="00000000" w:rsidDel="00000000" w:rsidP="00000000" w:rsidRDefault="00000000" w:rsidRPr="00000000" w14:paraId="00000162">
            <w:pPr>
              <w:rPr/>
            </w:pPr>
            <w:r w:rsidDel="00000000" w:rsidR="00000000" w:rsidRPr="00000000">
              <w:rPr>
                <w:rtl w:val="0"/>
              </w:rPr>
              <w:t xml:space="preserve">201 new inactive version</w:t>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CT-1, CT-2</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POST /api/controls/{controlId}/criteria/{criteriaId}/activate</w:t>
            </w:r>
          </w:p>
        </w:tc>
        <w:tc>
          <w:tcPr/>
          <w:p w:rsidR="00000000" w:rsidDel="00000000" w:rsidP="00000000" w:rsidRDefault="00000000" w:rsidRPr="00000000" w14:paraId="00000166">
            <w:pPr>
              <w:rPr/>
            </w:pPr>
            <w:r w:rsidDel="00000000" w:rsidR="00000000" w:rsidRPr="00000000">
              <w:rPr>
                <w:rtl w:val="0"/>
              </w:rPr>
              <w:t xml:space="preserve">A</w:t>
            </w:r>
          </w:p>
        </w:tc>
        <w:tc>
          <w:tcPr/>
          <w:p w:rsidR="00000000" w:rsidDel="00000000" w:rsidP="00000000" w:rsidRDefault="00000000" w:rsidRPr="00000000" w14:paraId="00000167">
            <w:pPr>
              <w:rPr/>
            </w:pPr>
            <w:r w:rsidDel="00000000" w:rsidR="00000000" w:rsidRPr="00000000">
              <w:rPr>
                <w:rtl w:val="0"/>
              </w:rPr>
              <w:t xml:space="preserve">204, previous version deactivated</w:t>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CT-3</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POST /api/engagements</w:t>
            </w:r>
          </w:p>
        </w:tc>
        <w:tc>
          <w:tcPr/>
          <w:p w:rsidR="00000000" w:rsidDel="00000000" w:rsidP="00000000" w:rsidRDefault="00000000" w:rsidRPr="00000000" w14:paraId="0000016B">
            <w:pPr>
              <w:rPr/>
            </w:pPr>
            <w:r w:rsidDel="00000000" w:rsidR="00000000" w:rsidRPr="00000000">
              <w:rPr>
                <w:rtl w:val="0"/>
              </w:rPr>
              <w:t xml:space="preserve">A C</w:t>
            </w:r>
          </w:p>
        </w:tc>
        <w:tc>
          <w:tcPr/>
          <w:p w:rsidR="00000000" w:rsidDel="00000000" w:rsidP="00000000" w:rsidRDefault="00000000" w:rsidRPr="00000000" w14:paraId="0000016C">
            <w:pPr>
              <w:rPr/>
            </w:pPr>
            <w:r w:rsidDel="00000000" w:rsidR="00000000" w:rsidRPr="00000000">
              <w:rPr>
                <w:rtl w:val="0"/>
              </w:rPr>
              <w:t xml:space="preserve">201, with ISO 27001:2022 and its 93 controls</w:t>
            </w:r>
          </w:p>
        </w:tc>
        <w:tc>
          <w:tcPr/>
          <w:p w:rsidR="00000000" w:rsidDel="00000000" w:rsidP="00000000" w:rsidRDefault="00000000" w:rsidRPr="00000000" w14:paraId="0000016D">
            <w:pPr>
              <w:rPr/>
            </w:pPr>
            <w:r w:rsidDel="00000000" w:rsidR="00000000" w:rsidRPr="00000000">
              <w:rPr>
                <w:rtl w:val="0"/>
              </w:rPr>
              <w:t xml:space="preserve">400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invalid-reference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invalid-lead</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EN-1, EN-3, EN-9</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GET /api/engagements (?status=), /api/engagements/{engagementId}</w:t>
            </w:r>
          </w:p>
        </w:tc>
        <w:tc>
          <w:tcPr/>
          <w:p w:rsidR="00000000" w:rsidDel="00000000" w:rsidP="00000000" w:rsidRDefault="00000000" w:rsidRPr="00000000" w14:paraId="00000170">
            <w:pPr>
              <w:rPr/>
            </w:pPr>
            <w:r w:rsidDel="00000000" w:rsidR="00000000" w:rsidRPr="00000000">
              <w:rPr>
                <w:rtl w:val="0"/>
              </w:rPr>
              <w:t xml:space="preserve">A C U</w:t>
            </w:r>
          </w:p>
        </w:tc>
        <w:tc>
          <w:tcPr/>
          <w:p w:rsidR="00000000" w:rsidDel="00000000" w:rsidP="00000000" w:rsidRDefault="00000000" w:rsidRPr="00000000" w14:paraId="00000171">
            <w:pPr>
              <w:rPr/>
            </w:pPr>
            <w:r w:rsidDel="00000000" w:rsidR="00000000" w:rsidRPr="00000000">
              <w:rPr>
                <w:rtl w:val="0"/>
              </w:rPr>
              <w:t xml:space="preserve">200</w:t>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AC-5</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PATCH /api/engagements/{engagementId}</w:t>
            </w:r>
          </w:p>
        </w:tc>
        <w:tc>
          <w:tcPr/>
          <w:p w:rsidR="00000000" w:rsidDel="00000000" w:rsidP="00000000" w:rsidRDefault="00000000" w:rsidRPr="00000000" w14:paraId="00000175">
            <w:pPr>
              <w:rPr/>
            </w:pPr>
            <w:r w:rsidDel="00000000" w:rsidR="00000000" w:rsidRPr="00000000">
              <w:rPr>
                <w:rtl w:val="0"/>
              </w:rPr>
              <w:t xml:space="preserve">A C</w:t>
            </w:r>
          </w:p>
        </w:tc>
        <w:tc>
          <w:tcPr/>
          <w:p w:rsidR="00000000" w:rsidDel="00000000" w:rsidP="00000000" w:rsidRDefault="00000000" w:rsidRPr="00000000" w14:paraId="00000176">
            <w:pPr>
              <w:rPr/>
            </w:pPr>
            <w:r w:rsidDel="00000000" w:rsidR="00000000" w:rsidRPr="00000000">
              <w:rPr>
                <w:rtl w:val="0"/>
              </w:rPr>
              <w:t xml:space="preserve">200 name, lead</w:t>
            </w:r>
          </w:p>
        </w:tc>
        <w:tc>
          <w:tcPr/>
          <w:p w:rsidR="00000000" w:rsidDel="00000000" w:rsidP="00000000" w:rsidRDefault="00000000" w:rsidRPr="00000000" w14:paraId="00000177">
            <w:pPr>
              <w:rPr/>
            </w:pPr>
            <w:r w:rsidDel="00000000" w:rsidR="00000000" w:rsidRPr="00000000">
              <w:rPr>
                <w:rtl w:val="0"/>
              </w:rPr>
              <w:t xml:space="preserve">400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invalid-lead</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EN-1, EN-9</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POST …/activate</w:t>
            </w:r>
          </w:p>
        </w:tc>
        <w:tc>
          <w:tcPr/>
          <w:p w:rsidR="00000000" w:rsidDel="00000000" w:rsidP="00000000" w:rsidRDefault="00000000" w:rsidRPr="00000000" w14:paraId="0000017A">
            <w:pPr>
              <w:rPr/>
            </w:pPr>
            <w:r w:rsidDel="00000000" w:rsidR="00000000" w:rsidRPr="00000000">
              <w:rPr>
                <w:rtl w:val="0"/>
              </w:rPr>
              <w:t xml:space="preserve">A C</w:t>
            </w:r>
          </w:p>
        </w:tc>
        <w:tc>
          <w:tcPr/>
          <w:p w:rsidR="00000000" w:rsidDel="00000000" w:rsidP="00000000" w:rsidRDefault="00000000" w:rsidRPr="00000000" w14:paraId="0000017B">
            <w:pPr>
              <w:rPr/>
            </w:pPr>
            <w:r w:rsidDel="00000000" w:rsidR="00000000" w:rsidRPr="00000000">
              <w:rPr>
                <w:rtl w:val="0"/>
              </w:rPr>
              <w:t xml:space="preserve">204</w:t>
            </w:r>
          </w:p>
        </w:tc>
        <w:tc>
          <w:tcPr/>
          <w:p w:rsidR="00000000" w:rsidDel="00000000" w:rsidP="00000000" w:rsidRDefault="00000000" w:rsidRPr="00000000" w14:paraId="0000017C">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invalid-transition</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EN-2</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POST …/close</w:t>
            </w:r>
          </w:p>
        </w:tc>
        <w:tc>
          <w:tcPr/>
          <w:p w:rsidR="00000000" w:rsidDel="00000000" w:rsidP="00000000" w:rsidRDefault="00000000" w:rsidRPr="00000000" w14:paraId="0000017F">
            <w:pPr>
              <w:rPr/>
            </w:pPr>
            <w:r w:rsidDel="00000000" w:rsidR="00000000" w:rsidRPr="00000000">
              <w:rPr>
                <w:rtl w:val="0"/>
              </w:rPr>
              <w:t xml:space="preserve">A C</w:t>
            </w:r>
          </w:p>
        </w:tc>
        <w:tc>
          <w:tcPr/>
          <w:p w:rsidR="00000000" w:rsidDel="00000000" w:rsidP="00000000" w:rsidRDefault="00000000" w:rsidRPr="00000000" w14:paraId="00000180">
            <w:pPr>
              <w:rPr/>
            </w:pPr>
            <w:r w:rsidDel="00000000" w:rsidR="00000000" w:rsidRPr="00000000">
              <w:rPr>
                <w:rtl w:val="0"/>
              </w:rPr>
              <w:t xml:space="preserve">204</w:t>
            </w:r>
          </w:p>
        </w:tc>
        <w:tc>
          <w:tcPr/>
          <w:p w:rsidR="00000000" w:rsidDel="00000000" w:rsidP="00000000" w:rsidRDefault="00000000" w:rsidRPr="00000000" w14:paraId="00000181">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invalid-transition</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run-active</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EN-2</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GET …/controls</w:t>
            </w:r>
          </w:p>
        </w:tc>
        <w:tc>
          <w:tcPr/>
          <w:p w:rsidR="00000000" w:rsidDel="00000000" w:rsidP="00000000" w:rsidRDefault="00000000" w:rsidRPr="00000000" w14:paraId="00000184">
            <w:pPr>
              <w:rPr/>
            </w:pPr>
            <w:r w:rsidDel="00000000" w:rsidR="00000000" w:rsidRPr="00000000">
              <w:rPr>
                <w:rtl w:val="0"/>
              </w:rPr>
              <w:t xml:space="preserve">A C</w:t>
            </w:r>
          </w:p>
        </w:tc>
        <w:tc>
          <w:tcPr/>
          <w:p w:rsidR="00000000" w:rsidDel="00000000" w:rsidP="00000000" w:rsidRDefault="00000000" w:rsidRPr="00000000" w14:paraId="00000185">
            <w:pPr>
              <w:rPr/>
            </w:pPr>
            <w:r w:rsidDel="00000000" w:rsidR="00000000" w:rsidRPr="00000000">
              <w:rPr>
                <w:rtl w:val="0"/>
              </w:rPr>
              <w:t xml:space="preserve">200 applicability and justification</w:t>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EN-3</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PUT …/controls/{controlId}</w:t>
            </w:r>
          </w:p>
        </w:tc>
        <w:tc>
          <w:tcPr/>
          <w:p w:rsidR="00000000" w:rsidDel="00000000" w:rsidP="00000000" w:rsidRDefault="00000000" w:rsidRPr="00000000" w14:paraId="00000189">
            <w:pPr>
              <w:rPr/>
            </w:pPr>
            <w:r w:rsidDel="00000000" w:rsidR="00000000" w:rsidRPr="00000000">
              <w:rPr>
                <w:rtl w:val="0"/>
              </w:rPr>
              <w:t xml:space="preserve">A C</w:t>
            </w:r>
          </w:p>
        </w:tc>
        <w:tc>
          <w:tcPr/>
          <w:p w:rsidR="00000000" w:rsidDel="00000000" w:rsidP="00000000" w:rsidRDefault="00000000" w:rsidRPr="00000000" w14:paraId="0000018A">
            <w:pPr>
              <w:rPr/>
            </w:pPr>
            <w:r w:rsidDel="00000000" w:rsidR="00000000" w:rsidRPr="00000000">
              <w:rPr>
                <w:rtl w:val="0"/>
              </w:rPr>
              <w:t xml:space="preserve">200</w:t>
            </w:r>
          </w:p>
        </w:tc>
        <w:tc>
          <w:tcPr/>
          <w:p w:rsidR="00000000" w:rsidDel="00000000" w:rsidP="00000000" w:rsidRDefault="00000000" w:rsidRPr="00000000" w14:paraId="0000018B">
            <w:pPr>
              <w:rPr/>
            </w:pPr>
            <w:r w:rsidDel="00000000" w:rsidR="00000000" w:rsidRPr="00000000">
              <w:rPr>
                <w:rtl w:val="0"/>
              </w:rPr>
              <w:t xml:space="preserve">400 justification required</w:t>
            </w:r>
          </w:p>
        </w:tc>
        <w:tc>
          <w:tcPr/>
          <w:p w:rsidR="00000000" w:rsidDel="00000000" w:rsidP="00000000" w:rsidRDefault="00000000" w:rsidRPr="00000000" w14:paraId="0000018C">
            <w:pPr>
              <w:rPr/>
            </w:pPr>
            <w:r w:rsidDel="00000000" w:rsidR="00000000" w:rsidRPr="00000000">
              <w:rPr>
                <w:rtl w:val="0"/>
              </w:rPr>
              <w:t xml:space="preserve">EN-4</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GET …/scope-items</w:t>
            </w:r>
          </w:p>
        </w:tc>
        <w:tc>
          <w:tcPr/>
          <w:p w:rsidR="00000000" w:rsidDel="00000000" w:rsidP="00000000" w:rsidRDefault="00000000" w:rsidRPr="00000000" w14:paraId="0000018E">
            <w:pPr>
              <w:rPr/>
            </w:pPr>
            <w:r w:rsidDel="00000000" w:rsidR="00000000" w:rsidRPr="00000000">
              <w:rPr>
                <w:rtl w:val="0"/>
              </w:rPr>
              <w:t xml:space="preserve">A C U</w:t>
            </w:r>
          </w:p>
        </w:tc>
        <w:tc>
          <w:tcPr/>
          <w:p w:rsidR="00000000" w:rsidDel="00000000" w:rsidP="00000000" w:rsidRDefault="00000000" w:rsidRPr="00000000" w14:paraId="0000018F">
            <w:pPr>
              <w:rPr/>
            </w:pPr>
            <w:r w:rsidDel="00000000" w:rsidR="00000000" w:rsidRPr="00000000">
              <w:rPr>
                <w:rtl w:val="0"/>
              </w:rPr>
              <w:t xml:space="preserve">200</w:t>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EN-5</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POST …/scope-items</w:t>
            </w:r>
          </w:p>
        </w:tc>
        <w:tc>
          <w:tcPr/>
          <w:p w:rsidR="00000000" w:rsidDel="00000000" w:rsidP="00000000" w:rsidRDefault="00000000" w:rsidRPr="00000000" w14:paraId="00000193">
            <w:pPr>
              <w:rPr/>
            </w:pPr>
            <w:r w:rsidDel="00000000" w:rsidR="00000000" w:rsidRPr="00000000">
              <w:rPr>
                <w:rtl w:val="0"/>
              </w:rPr>
              <w:t xml:space="preserve">A C U</w:t>
            </w:r>
          </w:p>
        </w:tc>
        <w:tc>
          <w:tcPr/>
          <w:p w:rsidR="00000000" w:rsidDel="00000000" w:rsidP="00000000" w:rsidRDefault="00000000" w:rsidRPr="00000000" w14:paraId="00000194">
            <w:pPr>
              <w:rPr/>
            </w:pPr>
            <w:r w:rsidDel="00000000" w:rsidR="00000000" w:rsidRPr="00000000">
              <w:rPr>
                <w:rtl w:val="0"/>
              </w:rPr>
              <w:t xml:space="preserve">201, re-linking queued</w:t>
            </w:r>
          </w:p>
        </w:tc>
        <w:tc>
          <w:tcPr/>
          <w:p w:rsidR="00000000" w:rsidDel="00000000" w:rsidP="00000000" w:rsidRDefault="00000000" w:rsidRPr="00000000" w14:paraId="00000195">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duplicate-scope-item</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EN-5</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PATCH …/scope-items/{scopeItemId}</w:t>
            </w:r>
          </w:p>
        </w:tc>
        <w:tc>
          <w:tcPr/>
          <w:p w:rsidR="00000000" w:rsidDel="00000000" w:rsidP="00000000" w:rsidRDefault="00000000" w:rsidRPr="00000000" w14:paraId="00000198">
            <w:pPr>
              <w:rPr/>
            </w:pPr>
            <w:r w:rsidDel="00000000" w:rsidR="00000000" w:rsidRPr="00000000">
              <w:rPr>
                <w:rtl w:val="0"/>
              </w:rPr>
              <w:t xml:space="preserve">A C U</w:t>
            </w:r>
          </w:p>
        </w:tc>
        <w:tc>
          <w:tcPr/>
          <w:p w:rsidR="00000000" w:rsidDel="00000000" w:rsidP="00000000" w:rsidRDefault="00000000" w:rsidRPr="00000000" w14:paraId="00000199">
            <w:pPr>
              <w:rPr/>
            </w:pPr>
            <w:r w:rsidDel="00000000" w:rsidR="00000000" w:rsidRPr="00000000">
              <w:rPr>
                <w:rtl w:val="0"/>
              </w:rPr>
              <w:t xml:space="preserve">200, re-linking queued</w:t>
            </w:r>
          </w:p>
        </w:tc>
        <w:tc>
          <w:tcPr/>
          <w:p w:rsidR="00000000" w:rsidDel="00000000" w:rsidP="00000000" w:rsidRDefault="00000000" w:rsidRPr="00000000" w14:paraId="0000019A">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duplicate-scope-item</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EN-5</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DELETE …/scope-items/{scopeItemId}</w:t>
            </w:r>
          </w:p>
        </w:tc>
        <w:tc>
          <w:tcPr/>
          <w:p w:rsidR="00000000" w:rsidDel="00000000" w:rsidP="00000000" w:rsidRDefault="00000000" w:rsidRPr="00000000" w14:paraId="0000019D">
            <w:pPr>
              <w:rPr/>
            </w:pPr>
            <w:r w:rsidDel="00000000" w:rsidR="00000000" w:rsidRPr="00000000">
              <w:rPr>
                <w:rtl w:val="0"/>
              </w:rPr>
              <w:t xml:space="preserve">A C U</w:t>
            </w:r>
          </w:p>
        </w:tc>
        <w:tc>
          <w:tcPr/>
          <w:p w:rsidR="00000000" w:rsidDel="00000000" w:rsidP="00000000" w:rsidRDefault="00000000" w:rsidRPr="00000000" w14:paraId="0000019E">
            <w:pPr>
              <w:rPr/>
            </w:pPr>
            <w:r w:rsidDel="00000000" w:rsidR="00000000" w:rsidRPr="00000000">
              <w:rPr>
                <w:rtl w:val="0"/>
              </w:rPr>
              <w:t xml:space="preserve">204</w:t>
            </w:r>
          </w:p>
        </w:tc>
        <w:tc>
          <w:tcPr/>
          <w:p w:rsidR="00000000" w:rsidDel="00000000" w:rsidP="00000000" w:rsidRDefault="00000000" w:rsidRPr="00000000" w14:paraId="0000019F">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scope-item-in-use</w:t>
            </w:r>
            <w:r w:rsidDel="00000000" w:rsidR="00000000" w:rsidRPr="00000000">
              <w:rPr>
                <w:rtl w:val="0"/>
              </w:rPr>
              <w:t xml:space="preserve"> (phase two)</w:t>
            </w:r>
          </w:p>
        </w:tc>
        <w:tc>
          <w:tcPr/>
          <w:p w:rsidR="00000000" w:rsidDel="00000000" w:rsidP="00000000" w:rsidRDefault="00000000" w:rsidRPr="00000000" w14:paraId="000001A0">
            <w:pPr>
              <w:rPr/>
            </w:pPr>
            <w:r w:rsidDel="00000000" w:rsidR="00000000" w:rsidRPr="00000000">
              <w:rPr>
                <w:rtl w:val="0"/>
              </w:rPr>
              <w:t xml:space="preserve">EN-6</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POST …/documents</w:t>
            </w:r>
          </w:p>
        </w:tc>
        <w:tc>
          <w:tcPr/>
          <w:p w:rsidR="00000000" w:rsidDel="00000000" w:rsidP="00000000" w:rsidRDefault="00000000" w:rsidRPr="00000000" w14:paraId="000001A2">
            <w:pPr>
              <w:rPr/>
            </w:pPr>
            <w:r w:rsidDel="00000000" w:rsidR="00000000" w:rsidRPr="00000000">
              <w:rPr>
                <w:rtl w:val="0"/>
              </w:rPr>
              <w:t xml:space="preserve">A C U</w:t>
            </w:r>
          </w:p>
        </w:tc>
        <w:tc>
          <w:tcPr/>
          <w:p w:rsidR="00000000" w:rsidDel="00000000" w:rsidP="00000000" w:rsidRDefault="00000000" w:rsidRPr="00000000" w14:paraId="000001A3">
            <w:pPr>
              <w:rPr/>
            </w:pPr>
            <w:r w:rsidDel="00000000" w:rsidR="00000000" w:rsidRPr="00000000">
              <w:rPr>
                <w:rtl w:val="0"/>
              </w:rPr>
              <w:t xml:space="preserve">201 document and 5-minute upload link; optional replacesDocumentId</w:t>
            </w:r>
          </w:p>
        </w:tc>
        <w:tc>
          <w:tcPr/>
          <w:p w:rsidR="00000000" w:rsidDel="00000000" w:rsidP="00000000" w:rsidRDefault="00000000" w:rsidRPr="00000000" w14:paraId="000001A4">
            <w:pPr>
              <w:rPr/>
            </w:pPr>
            <w:r w:rsidDel="00000000" w:rsidR="00000000" w:rsidRPr="00000000">
              <w:rPr>
                <w:rtl w:val="0"/>
              </w:rPr>
              <w:t xml:space="preserve">400 type, size,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invalid-reference</w:t>
            </w:r>
            <w:r w:rsidDel="00000000" w:rsidR="00000000" w:rsidRPr="00000000">
              <w:rPr>
                <w:rtl w:val="0"/>
              </w:rPr>
              <w:t xml:space="preserve">; 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already-replaced</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DO-1, DO-2, DO-7</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POST …/documents/{documentId}/confirm</w:t>
            </w:r>
          </w:p>
        </w:tc>
        <w:tc>
          <w:tcPr/>
          <w:p w:rsidR="00000000" w:rsidDel="00000000" w:rsidP="00000000" w:rsidRDefault="00000000" w:rsidRPr="00000000" w14:paraId="000001A7">
            <w:pPr>
              <w:rPr/>
            </w:pPr>
            <w:r w:rsidDel="00000000" w:rsidR="00000000" w:rsidRPr="00000000">
              <w:rPr>
                <w:rtl w:val="0"/>
              </w:rPr>
              <w:t xml:space="preserve">A C U</w:t>
            </w:r>
          </w:p>
        </w:tc>
        <w:tc>
          <w:tcPr/>
          <w:p w:rsidR="00000000" w:rsidDel="00000000" w:rsidP="00000000" w:rsidRDefault="00000000" w:rsidRPr="00000000" w14:paraId="000001A8">
            <w:pPr>
              <w:rPr/>
            </w:pPr>
            <w:r w:rsidDel="00000000" w:rsidR="00000000" w:rsidRPr="00000000">
              <w:rPr>
                <w:rtl w:val="0"/>
              </w:rPr>
              <w:t xml:space="preserve">202, S3 version recorded; repeat calls harmless</w:t>
            </w:r>
          </w:p>
        </w:tc>
        <w:tc>
          <w:tcPr/>
          <w:p w:rsidR="00000000" w:rsidDel="00000000" w:rsidP="00000000" w:rsidRDefault="00000000" w:rsidRPr="00000000" w14:paraId="000001A9">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upload-missing</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PR-1, DO-9</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GET …/documents (?status=), …/documents/{documentId}</w:t>
            </w:r>
          </w:p>
        </w:tc>
        <w:tc>
          <w:tcPr/>
          <w:p w:rsidR="00000000" w:rsidDel="00000000" w:rsidP="00000000" w:rsidRDefault="00000000" w:rsidRPr="00000000" w14:paraId="000001AC">
            <w:pPr>
              <w:rPr/>
            </w:pPr>
            <w:r w:rsidDel="00000000" w:rsidR="00000000" w:rsidRPr="00000000">
              <w:rPr>
                <w:rtl w:val="0"/>
              </w:rPr>
              <w:t xml:space="preserve">A C U</w:t>
            </w:r>
          </w:p>
        </w:tc>
        <w:tc>
          <w:tcPr/>
          <w:p w:rsidR="00000000" w:rsidDel="00000000" w:rsidP="00000000" w:rsidRDefault="00000000" w:rsidRPr="00000000" w14:paraId="000001AD">
            <w:pPr>
              <w:rPr/>
            </w:pPr>
            <w:r w:rsidDel="00000000" w:rsidR="00000000" w:rsidRPr="00000000">
              <w:rPr>
                <w:rtl w:val="0"/>
              </w:rPr>
              <w:t xml:space="preserve">200 status, failure reason, original of a duplicate</w:t>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DO-3, DO-5</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GET …/documents/{documentId}/download-url</w:t>
            </w:r>
          </w:p>
        </w:tc>
        <w:tc>
          <w:tcPr/>
          <w:p w:rsidR="00000000" w:rsidDel="00000000" w:rsidP="00000000" w:rsidRDefault="00000000" w:rsidRPr="00000000" w14:paraId="000001B1">
            <w:pPr>
              <w:rPr/>
            </w:pPr>
            <w:r w:rsidDel="00000000" w:rsidR="00000000" w:rsidRPr="00000000">
              <w:rPr>
                <w:rtl w:val="0"/>
              </w:rPr>
              <w:t xml:space="preserve">A C U</w:t>
            </w:r>
          </w:p>
        </w:tc>
        <w:tc>
          <w:tcPr/>
          <w:p w:rsidR="00000000" w:rsidDel="00000000" w:rsidP="00000000" w:rsidRDefault="00000000" w:rsidRPr="00000000" w14:paraId="000001B2">
            <w:pPr>
              <w:rPr/>
            </w:pPr>
            <w:r w:rsidDel="00000000" w:rsidR="00000000" w:rsidRPr="00000000">
              <w:rPr>
                <w:rtl w:val="0"/>
              </w:rPr>
              <w:t xml:space="preserve">200 link to the confirmed version, as an attachment</w:t>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DO-6, DO-9</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DELETE …/documents/{documentId}</w:t>
            </w:r>
          </w:p>
        </w:tc>
        <w:tc>
          <w:tcPr/>
          <w:p w:rsidR="00000000" w:rsidDel="00000000" w:rsidP="00000000" w:rsidRDefault="00000000" w:rsidRPr="00000000" w14:paraId="000001B6">
            <w:pPr>
              <w:rPr/>
            </w:pPr>
            <w:r w:rsidDel="00000000" w:rsidR="00000000" w:rsidRPr="00000000">
              <w:rPr>
                <w:rtl w:val="0"/>
              </w:rPr>
              <w:t xml:space="preserve">A C U</w:t>
            </w:r>
          </w:p>
        </w:tc>
        <w:tc>
          <w:tcPr/>
          <w:p w:rsidR="00000000" w:rsidDel="00000000" w:rsidP="00000000" w:rsidRDefault="00000000" w:rsidRPr="00000000" w14:paraId="000001B7">
            <w:pPr>
              <w:rPr/>
            </w:pPr>
            <w:r w:rsidDel="00000000" w:rsidR="00000000" w:rsidRPr="00000000">
              <w:rPr>
                <w:rtl w:val="0"/>
              </w:rPr>
              <w:t xml:space="preserve">204, citing assessments flagged</w:t>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DO-7, DO-8, RV-8</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POST …/runs</w:t>
            </w:r>
          </w:p>
        </w:tc>
        <w:tc>
          <w:tcPr/>
          <w:p w:rsidR="00000000" w:rsidDel="00000000" w:rsidP="00000000" w:rsidRDefault="00000000" w:rsidRPr="00000000" w14:paraId="000001BB">
            <w:pPr>
              <w:rPr/>
            </w:pPr>
            <w:r w:rsidDel="00000000" w:rsidR="00000000" w:rsidRPr="00000000">
              <w:rPr>
                <w:rtl w:val="0"/>
              </w:rPr>
              <w:t xml:space="preserve">A C</w:t>
            </w:r>
          </w:p>
        </w:tc>
        <w:tc>
          <w:tcPr/>
          <w:p w:rsidR="00000000" w:rsidDel="00000000" w:rsidP="00000000" w:rsidRDefault="00000000" w:rsidRPr="00000000" w14:paraId="000001BC">
            <w:pPr>
              <w:rPr/>
            </w:pPr>
            <w:r w:rsidDel="00000000" w:rsidR="00000000" w:rsidRPr="00000000">
              <w:rPr>
                <w:rtl w:val="0"/>
              </w:rPr>
              <w:t xml:space="preserve">202</w:t>
            </w:r>
          </w:p>
        </w:tc>
        <w:tc>
          <w:tcPr/>
          <w:p w:rsidR="00000000" w:rsidDel="00000000" w:rsidP="00000000" w:rsidRDefault="00000000" w:rsidRPr="00000000" w14:paraId="000001BD">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engagement-not-active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run-active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criteria-missing</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AS-1, AS-14, CT-4</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GET …/runs, …/runs/{runId}</w:t>
            </w:r>
          </w:p>
        </w:tc>
        <w:tc>
          <w:tcPr/>
          <w:p w:rsidR="00000000" w:rsidDel="00000000" w:rsidP="00000000" w:rsidRDefault="00000000" w:rsidRPr="00000000" w14:paraId="000001C0">
            <w:pPr>
              <w:rPr/>
            </w:pPr>
            <w:r w:rsidDel="00000000" w:rsidR="00000000" w:rsidRPr="00000000">
              <w:rPr>
                <w:rtl w:val="0"/>
              </w:rPr>
              <w:t xml:space="preserve">A C</w:t>
            </w:r>
          </w:p>
        </w:tc>
        <w:tc>
          <w:tcPr/>
          <w:p w:rsidR="00000000" w:rsidDel="00000000" w:rsidP="00000000" w:rsidRDefault="00000000" w:rsidRPr="00000000" w14:paraId="000001C1">
            <w:pPr>
              <w:rPr/>
            </w:pPr>
            <w:r w:rsidDel="00000000" w:rsidR="00000000" w:rsidRPr="00000000">
              <w:rPr>
                <w:rtl w:val="0"/>
              </w:rPr>
              <w:t xml:space="preserve">200 with progress</w:t>
            </w:r>
          </w:p>
        </w:tc>
        <w:tc>
          <w:tcPr/>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AS-8</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POST …/runs/{runId}/resume</w:t>
            </w:r>
          </w:p>
        </w:tc>
        <w:tc>
          <w:tcPr/>
          <w:p w:rsidR="00000000" w:rsidDel="00000000" w:rsidP="00000000" w:rsidRDefault="00000000" w:rsidRPr="00000000" w14:paraId="000001C5">
            <w:pPr>
              <w:rPr/>
            </w:pPr>
            <w:r w:rsidDel="00000000" w:rsidR="00000000" w:rsidRPr="00000000">
              <w:rPr>
                <w:rtl w:val="0"/>
              </w:rPr>
              <w:t xml:space="preserve">A C</w:t>
            </w:r>
          </w:p>
        </w:tc>
        <w:tc>
          <w:tcPr/>
          <w:p w:rsidR="00000000" w:rsidDel="00000000" w:rsidP="00000000" w:rsidRDefault="00000000" w:rsidRPr="00000000" w14:paraId="000001C6">
            <w:pPr>
              <w:rPr/>
            </w:pPr>
            <w:r w:rsidDel="00000000" w:rsidR="00000000" w:rsidRPr="00000000">
              <w:rPr>
                <w:rtl w:val="0"/>
              </w:rPr>
              <w:t xml:space="preserve">202</w:t>
            </w:r>
          </w:p>
        </w:tc>
        <w:tc>
          <w:tcPr/>
          <w:p w:rsidR="00000000" w:rsidDel="00000000" w:rsidP="00000000" w:rsidRDefault="00000000" w:rsidRPr="00000000" w14:paraId="000001C7">
            <w:pPr>
              <w:rPr/>
            </w:pPr>
            <w:r w:rsidDel="00000000" w:rsidR="00000000" w:rsidRPr="00000000">
              <w:rPr>
                <w:rtl w:val="0"/>
              </w:rPr>
              <w:t xml:space="preserve">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run-not-failed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run-active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run-superseded</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AS-10, AS-15</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GET …/assessments (?verdict=, ?flagged=, ?decided=)</w:t>
            </w:r>
          </w:p>
        </w:tc>
        <w:tc>
          <w:tcPr/>
          <w:p w:rsidR="00000000" w:rsidDel="00000000" w:rsidP="00000000" w:rsidRDefault="00000000" w:rsidRPr="00000000" w14:paraId="000001CA">
            <w:pPr>
              <w:rPr/>
            </w:pPr>
            <w:r w:rsidDel="00000000" w:rsidR="00000000" w:rsidRPr="00000000">
              <w:rPr>
                <w:rtl w:val="0"/>
              </w:rPr>
              <w:t xml:space="preserve">A C</w:t>
            </w:r>
          </w:p>
        </w:tc>
        <w:tc>
          <w:tcPr/>
          <w:p w:rsidR="00000000" w:rsidDel="00000000" w:rsidP="00000000" w:rsidRDefault="00000000" w:rsidRPr="00000000" w14:paraId="000001CB">
            <w:pPr>
              <w:rPr/>
            </w:pPr>
            <w:r w:rsidDel="00000000" w:rsidR="00000000" w:rsidRPr="00000000">
              <w:rPr>
                <w:rtl w:val="0"/>
              </w:rPr>
              <w:t xml:space="preserve">200 current, with latest decision and open-flag count</w:t>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RV-1</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GET …/assessments/{assessmentId}</w:t>
            </w:r>
          </w:p>
        </w:tc>
        <w:tc>
          <w:tcPr/>
          <w:p w:rsidR="00000000" w:rsidDel="00000000" w:rsidP="00000000" w:rsidRDefault="00000000" w:rsidRPr="00000000" w14:paraId="000001CF">
            <w:pPr>
              <w:rPr/>
            </w:pPr>
            <w:r w:rsidDel="00000000" w:rsidR="00000000" w:rsidRPr="00000000">
              <w:rPr>
                <w:rtl w:val="0"/>
              </w:rPr>
              <w:t xml:space="preserve">A C</w:t>
            </w:r>
          </w:p>
        </w:tc>
        <w:tc>
          <w:tcPr/>
          <w:p w:rsidR="00000000" w:rsidDel="00000000" w:rsidP="00000000" w:rsidRDefault="00000000" w:rsidRPr="00000000" w14:paraId="000001D0">
            <w:pPr>
              <w:rPr/>
            </w:pPr>
            <w:r w:rsidDel="00000000" w:rsidR="00000000" w:rsidRPr="00000000">
              <w:rPr>
                <w:rtl w:val="0"/>
              </w:rPr>
              <w:t xml:space="preserve">200 rationale, verified citations, decisions, earlier decision</w:t>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RV-1, RV-5, RV-7, AS-6</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GET …/controls/{controlId}/assessments</w:t>
            </w:r>
          </w:p>
        </w:tc>
        <w:tc>
          <w:tcPr/>
          <w:p w:rsidR="00000000" w:rsidDel="00000000" w:rsidP="00000000" w:rsidRDefault="00000000" w:rsidRPr="00000000" w14:paraId="000001D4">
            <w:pPr>
              <w:rPr/>
            </w:pPr>
            <w:r w:rsidDel="00000000" w:rsidR="00000000" w:rsidRPr="00000000">
              <w:rPr>
                <w:rtl w:val="0"/>
              </w:rPr>
              <w:t xml:space="preserve">A C</w:t>
            </w:r>
          </w:p>
        </w:tc>
        <w:tc>
          <w:tcPr/>
          <w:p w:rsidR="00000000" w:rsidDel="00000000" w:rsidP="00000000" w:rsidRDefault="00000000" w:rsidRPr="00000000" w14:paraId="000001D5">
            <w:pPr>
              <w:rPr/>
            </w:pPr>
            <w:r w:rsidDel="00000000" w:rsidR="00000000" w:rsidRPr="00000000">
              <w:rPr>
                <w:rtl w:val="0"/>
              </w:rPr>
              <w:t xml:space="preserve">200 history with run, model, prompt and criteria version</w:t>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QR-7</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POST …/assessments/{assessmentId}/decisions</w:t>
            </w:r>
          </w:p>
        </w:tc>
        <w:tc>
          <w:tcPr/>
          <w:p w:rsidR="00000000" w:rsidDel="00000000" w:rsidP="00000000" w:rsidRDefault="00000000" w:rsidRPr="00000000" w14:paraId="000001D9">
            <w:pPr>
              <w:rPr/>
            </w:pPr>
            <w:r w:rsidDel="00000000" w:rsidR="00000000" w:rsidRPr="00000000">
              <w:rPr>
                <w:rtl w:val="0"/>
              </w:rPr>
              <w:t xml:space="preserve">A C</w:t>
            </w:r>
          </w:p>
        </w:tc>
        <w:tc>
          <w:tcPr/>
          <w:p w:rsidR="00000000" w:rsidDel="00000000" w:rsidP="00000000" w:rsidRDefault="00000000" w:rsidRPr="00000000" w14:paraId="000001DA">
            <w:pPr>
              <w:rPr/>
            </w:pPr>
            <w:r w:rsidDel="00000000" w:rsidR="00000000" w:rsidRPr="00000000">
              <w:rPr>
                <w:rtl w:val="0"/>
              </w:rPr>
              <w:t xml:space="preserve">201, open flags cleared</w:t>
            </w:r>
          </w:p>
        </w:tc>
        <w:tc>
          <w:tcPr/>
          <w:p w:rsidR="00000000" w:rsidDel="00000000" w:rsidP="00000000" w:rsidRDefault="00000000" w:rsidRPr="00000000" w14:paraId="000001DB">
            <w:pPr>
              <w:rPr/>
            </w:pPr>
            <w:r w:rsidDel="00000000" w:rsidR="00000000" w:rsidRPr="00000000">
              <w:rPr>
                <w:rtl w:val="0"/>
              </w:rPr>
              <w:t xml:space="preserve">400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note-required</w:t>
            </w:r>
            <w:r w:rsidDel="00000000" w:rsidR="00000000" w:rsidRPr="00000000">
              <w:rPr>
                <w:rtl w:val="0"/>
              </w:rPr>
              <w:t xml:space="preserve">; 409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assessment-not-current</w:t>
            </w:r>
            <w:r w:rsidDel="00000000" w:rsidR="00000000" w:rsidRPr="00000000">
              <w:rPr>
                <w:rtl w:val="0"/>
              </w:rPr>
              <w:t xml:space="preserve"> with currentAssessmentId</w:t>
            </w:r>
          </w:p>
        </w:tc>
        <w:tc>
          <w:tcPr/>
          <w:p w:rsidR="00000000" w:rsidDel="00000000" w:rsidP="00000000" w:rsidRDefault="00000000" w:rsidRPr="00000000" w14:paraId="000001DC">
            <w:pPr>
              <w:rPr/>
            </w:pPr>
            <w:r w:rsidDel="00000000" w:rsidR="00000000" w:rsidRPr="00000000">
              <w:rPr>
                <w:rtl w:val="0"/>
              </w:rPr>
              <w:t xml:space="preserve">RV-2 to RV-5, RV-11, RV-12</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GET …/review-flags (?reason=)</w:t>
            </w:r>
          </w:p>
        </w:tc>
        <w:tc>
          <w:tcPr/>
          <w:p w:rsidR="00000000" w:rsidDel="00000000" w:rsidP="00000000" w:rsidRDefault="00000000" w:rsidRPr="00000000" w14:paraId="000001DE">
            <w:pPr>
              <w:rPr/>
            </w:pPr>
            <w:r w:rsidDel="00000000" w:rsidR="00000000" w:rsidRPr="00000000">
              <w:rPr>
                <w:rtl w:val="0"/>
              </w:rPr>
              <w:t xml:space="preserve">A C</w:t>
            </w:r>
          </w:p>
        </w:tc>
        <w:tc>
          <w:tcPr/>
          <w:p w:rsidR="00000000" w:rsidDel="00000000" w:rsidP="00000000" w:rsidRDefault="00000000" w:rsidRPr="00000000" w14:paraId="000001DF">
            <w:pPr>
              <w:rPr/>
            </w:pPr>
            <w:r w:rsidDel="00000000" w:rsidR="00000000" w:rsidRPr="00000000">
              <w:rPr>
                <w:rtl w:val="0"/>
              </w:rPr>
              <w:t xml:space="preserve">200 open flags on current assessments, with earlier decision</w:t>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RV-7, RV-8</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POST …/review-flags/{flagId}/clear</w:t>
            </w:r>
          </w:p>
        </w:tc>
        <w:tc>
          <w:tcPr/>
          <w:p w:rsidR="00000000" w:rsidDel="00000000" w:rsidP="00000000" w:rsidRDefault="00000000" w:rsidRPr="00000000" w14:paraId="000001E3">
            <w:pPr>
              <w:rPr/>
            </w:pPr>
            <w:r w:rsidDel="00000000" w:rsidR="00000000" w:rsidRPr="00000000">
              <w:rPr>
                <w:rtl w:val="0"/>
              </w:rPr>
              <w:t xml:space="preserve">A C</w:t>
            </w:r>
          </w:p>
        </w:tc>
        <w:tc>
          <w:tcPr/>
          <w:p w:rsidR="00000000" w:rsidDel="00000000" w:rsidP="00000000" w:rsidRDefault="00000000" w:rsidRPr="00000000" w14:paraId="000001E4">
            <w:pPr>
              <w:rPr/>
            </w:pPr>
            <w:r w:rsidDel="00000000" w:rsidR="00000000" w:rsidRPr="00000000">
              <w:rPr>
                <w:rtl w:val="0"/>
              </w:rPr>
              <w:t xml:space="preserve">204, also if already cleared</w:t>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RV-9, RV-12</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GET …/results</w:t>
            </w:r>
          </w:p>
        </w:tc>
        <w:tc>
          <w:tcPr/>
          <w:p w:rsidR="00000000" w:rsidDel="00000000" w:rsidP="00000000" w:rsidRDefault="00000000" w:rsidRPr="00000000" w14:paraId="000001E8">
            <w:pPr>
              <w:rPr/>
            </w:pPr>
            <w:r w:rsidDel="00000000" w:rsidR="00000000" w:rsidRPr="00000000">
              <w:rPr>
                <w:rtl w:val="0"/>
              </w:rPr>
              <w:t xml:space="preserve">A C U</w:t>
            </w:r>
          </w:p>
        </w:tc>
        <w:tc>
          <w:tcPr/>
          <w:p w:rsidR="00000000" w:rsidDel="00000000" w:rsidP="00000000" w:rsidRDefault="00000000" w:rsidRPr="00000000" w14:paraId="000001E9">
            <w:pPr>
              <w:rPr/>
            </w:pPr>
            <w:r w:rsidDel="00000000" w:rsidR="00000000" w:rsidRPr="00000000">
              <w:rPr>
                <w:rtl w:val="0"/>
              </w:rPr>
              <w:t xml:space="preserve">200 per control: latest verdict (under review when re-assessed), not applicable, or pending; totals</w:t>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RV-4, RV-13</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GET …/export</w:t>
            </w:r>
          </w:p>
        </w:tc>
        <w:tc>
          <w:tcPr/>
          <w:p w:rsidR="00000000" w:rsidDel="00000000" w:rsidP="00000000" w:rsidRDefault="00000000" w:rsidRPr="00000000" w14:paraId="000001ED">
            <w:pPr>
              <w:rPr/>
            </w:pPr>
            <w:r w:rsidDel="00000000" w:rsidR="00000000" w:rsidRPr="00000000">
              <w:rPr>
                <w:rtl w:val="0"/>
              </w:rPr>
              <w:t xml:space="preserve">A C</w:t>
            </w:r>
          </w:p>
        </w:tc>
        <w:tc>
          <w:tcPr/>
          <w:p w:rsidR="00000000" w:rsidDel="00000000" w:rsidP="00000000" w:rsidRDefault="00000000" w:rsidRPr="00000000" w14:paraId="000001EE">
            <w:pPr>
              <w:rPr/>
            </w:pPr>
            <w:r w:rsidDel="00000000" w:rsidR="00000000" w:rsidRPr="00000000">
              <w:rPr>
                <w:rtl w:val="0"/>
              </w:rPr>
              <w:t xml:space="preserve">200 XLSX, verified citations only</w:t>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RV-10, AS-6</w:t>
            </w:r>
          </w:p>
        </w:tc>
      </w:tr>
    </w:tbl>
    <w:p w:rsidR="00000000" w:rsidDel="00000000" w:rsidP="00000000" w:rsidRDefault="00000000" w:rsidRPr="00000000" w14:paraId="000001F1">
      <w:pPr>
        <w:rPr/>
      </w:pPr>
      <w:r w:rsidDel="00000000" w:rsidR="00000000" w:rsidRPr="00000000">
        <w:rPr>
          <w:b w:val="1"/>
          <w:bCs w:val="1"/>
          <w:rtl w:val="0"/>
        </w:rPr>
        <w:t xml:space="preserve">Status codes</w:t>
      </w:r>
      <w:r w:rsidDel="00000000" w:rsidR="00000000" w:rsidRPr="00000000">
        <w:rPr>
          <w:rtl w:val="0"/>
        </w:rPr>
      </w:r>
    </w:p>
    <w:tbl>
      <w:tblPr>
        <w:tblStyle w:val="Table8"/>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58"/>
        <w:tblGridChange w:id="0">
          <w:tblGrid>
            <w:gridCol w:w="1800"/>
            <w:gridCol w:w="7558"/>
          </w:tblGrid>
        </w:tblGridChange>
      </w:tblGrid>
      <w:tr>
        <w:trPr>
          <w:cantSplit w:val="0"/>
          <w:tblHeader w:val="1"/>
        </w:trPr>
        <w:tc>
          <w:tcPr>
            <w:shd w:fill="f2f2f2" w:val="clear"/>
          </w:tcPr>
          <w:p w:rsidR="00000000" w:rsidDel="00000000" w:rsidP="00000000" w:rsidRDefault="00000000" w:rsidRPr="00000000" w14:paraId="000001F2">
            <w:pPr>
              <w:rPr/>
            </w:pPr>
            <w:r w:rsidDel="00000000" w:rsidR="00000000" w:rsidRPr="00000000">
              <w:rPr>
                <w:rtl w:val="0"/>
              </w:rPr>
              <w:t xml:space="preserve">Code</w:t>
            </w:r>
          </w:p>
        </w:tc>
        <w:tc>
          <w:tcPr>
            <w:shd w:fill="f2f2f2" w:val="clear"/>
          </w:tcPr>
          <w:p w:rsidR="00000000" w:rsidDel="00000000" w:rsidP="00000000" w:rsidRDefault="00000000" w:rsidRPr="00000000" w14:paraId="000001F3">
            <w:pPr>
              <w:rPr/>
            </w:pPr>
            <w:r w:rsidDel="00000000" w:rsidR="00000000" w:rsidRPr="00000000">
              <w:rPr>
                <w:rtl w:val="0"/>
              </w:rPr>
              <w:t xml:space="preserve">When</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200, 201, 204</w:t>
            </w:r>
          </w:p>
        </w:tc>
        <w:tc>
          <w:tcPr/>
          <w:p w:rsidR="00000000" w:rsidDel="00000000" w:rsidP="00000000" w:rsidRDefault="00000000" w:rsidRPr="00000000" w14:paraId="000001F5">
            <w:pPr>
              <w:rPr/>
            </w:pPr>
            <w:r w:rsidDel="00000000" w:rsidR="00000000" w:rsidRPr="00000000">
              <w:rPr>
                <w:rtl w:val="0"/>
              </w:rPr>
              <w:t xml:space="preserve">Read or update; created; done with no body</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202</w:t>
            </w:r>
          </w:p>
        </w:tc>
        <w:tc>
          <w:tcPr/>
          <w:p w:rsidR="00000000" w:rsidDel="00000000" w:rsidP="00000000" w:rsidRDefault="00000000" w:rsidRPr="00000000" w14:paraId="000001F7">
            <w:pPr>
              <w:rPr/>
            </w:pPr>
            <w:r w:rsidDel="00000000" w:rsidR="00000000" w:rsidRPr="00000000">
              <w:rPr>
                <w:rtl w:val="0"/>
              </w:rPr>
              <w:t xml:space="preserve">Work queued: confirm upload, start or resume a run</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400</w:t>
            </w:r>
          </w:p>
        </w:tc>
        <w:tc>
          <w:tcPr/>
          <w:p w:rsidR="00000000" w:rsidDel="00000000" w:rsidP="00000000" w:rsidRDefault="00000000" w:rsidRPr="00000000" w14:paraId="000001F9">
            <w:pPr>
              <w:rPr/>
            </w:pPr>
            <w:r w:rsidDel="00000000" w:rsidR="00000000" w:rsidRPr="00000000">
              <w:rPr>
                <w:rtl w:val="0"/>
              </w:rPr>
              <w:t xml:space="preserve">Malformed request, broken field rule,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invalid-reference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invalid-lead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note-required</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401</w:t>
            </w:r>
          </w:p>
        </w:tc>
        <w:tc>
          <w:tcPr/>
          <w:p w:rsidR="00000000" w:rsidDel="00000000" w:rsidP="00000000" w:rsidRDefault="00000000" w:rsidRPr="00000000" w14:paraId="000001FB">
            <w:pPr>
              <w:rPr/>
            </w:pPr>
            <w:r w:rsidDel="00000000" w:rsidR="00000000" w:rsidRPr="00000000">
              <w:rPr>
                <w:rtl w:val="0"/>
              </w:rPr>
              <w:t xml:space="preserve">No valid token</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403</w:t>
            </w:r>
          </w:p>
        </w:tc>
        <w:tc>
          <w:tcPr/>
          <w:p w:rsidR="00000000" w:rsidDel="00000000" w:rsidP="00000000" w:rsidRDefault="00000000" w:rsidRPr="00000000" w14:paraId="000001FD">
            <w:pPr>
              <w:rPr/>
            </w:pPr>
            <w:r w:rsidDel="00000000" w:rsidR="00000000" w:rsidRPr="00000000">
              <w:rPr>
                <w:rtl w:val="0"/>
              </w:rPr>
              <w:t xml:space="preserve">User disabled, or role not allowed</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404</w:t>
            </w:r>
          </w:p>
        </w:tc>
        <w:tc>
          <w:tcPr/>
          <w:p w:rsidR="00000000" w:rsidDel="00000000" w:rsidP="00000000" w:rsidRDefault="00000000" w:rsidRPr="00000000" w14:paraId="000001FF">
            <w:pPr>
              <w:rPr/>
            </w:pPr>
            <w:r w:rsidDel="00000000" w:rsidR="00000000" w:rsidRPr="00000000">
              <w:rPr>
                <w:rtl w:val="0"/>
              </w:rPr>
              <w:t xml:space="preserve">Not found, or not visible to this user</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409</w:t>
            </w:r>
          </w:p>
        </w:tc>
        <w:tc>
          <w:tcPr/>
          <w:p w:rsidR="00000000" w:rsidDel="00000000" w:rsidP="00000000" w:rsidRDefault="00000000" w:rsidRPr="00000000" w14:paraId="00000201">
            <w:pPr>
              <w:rPr/>
            </w:pPr>
            <w:r w:rsidDel="00000000" w:rsidR="00000000" w:rsidRPr="00000000">
              <w:rPr>
                <w:rtl w:val="0"/>
              </w:rPr>
              <w:t xml:space="preserve">Valid request in the wrong state: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engagement-closed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engagement-not-active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invalid-transition</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run-active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run-not-failed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run-superseded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criteria-missing</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assessment-not-current</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duplicate-scope-item</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scope-item-in-use</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already-replaced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upload-missing</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email-taken</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last-admin</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invite-accepted</w:t>
            </w:r>
            <w:r w:rsidDel="00000000" w:rsidR="00000000" w:rsidRPr="00000000">
              <w:rPr>
                <w:rtl w:val="0"/>
              </w:rPr>
            </w:r>
          </w:p>
        </w:tc>
      </w:tr>
    </w:tbl>
    <w:p w:rsidR="00000000" w:rsidDel="00000000" w:rsidP="00000000" w:rsidRDefault="00000000" w:rsidRPr="00000000" w14:paraId="00000202">
      <w:pPr>
        <w:pStyle w:val="Heading2"/>
        <w:rPr/>
      </w:pPr>
      <w:r w:rsidDel="00000000" w:rsidR="00000000" w:rsidRPr="00000000">
        <w:rPr>
          <w:rtl w:val="0"/>
        </w:rPr>
        <w:t xml:space="preserve">Infrastructure</w:t>
      </w:r>
    </w:p>
    <w:p w:rsidR="00000000" w:rsidDel="00000000" w:rsidP="00000000" w:rsidRDefault="00000000" w:rsidRPr="00000000" w14:paraId="00000203">
      <w:pPr>
        <w:rPr/>
      </w:pPr>
      <w:r w:rsidDel="00000000" w:rsidR="00000000" w:rsidRPr="00000000">
        <w:rPr>
          <w:rtl w:val="0"/>
        </w:rPr>
        <w:t xml:space="preserve">All infrastructure is defined in one CDK project in C#, with the AWS region as a parameter. Production runs in us-east-1, with us-east-2 as the alternative. Confirm before the first deploy that the region offers the chosen models and Textract.</w:t>
      </w:r>
    </w:p>
    <w:p w:rsidR="00000000" w:rsidDel="00000000" w:rsidP="00000000" w:rsidRDefault="00000000" w:rsidRPr="00000000" w14:paraId="00000204">
      <w:pPr>
        <w:rPr/>
      </w:pPr>
      <w:r w:rsidDel="00000000" w:rsidR="00000000" w:rsidRPr="00000000">
        <w:rPr>
          <w:rtl w:val="0"/>
        </w:rPr>
        <w:t xml:space="preserve">The layout is drawn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diagrams/system-infrastructure.drawio.svg</w:t>
      </w:r>
      <w:r w:rsidDel="00000000" w:rsidR="00000000" w:rsidRPr="00000000">
        <w:rPr>
          <w:rtl w:val="0"/>
        </w:rPr>
        <w:t xml:space="preserv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05">
            <w:pPr>
              <w:rPr/>
            </w:pPr>
            <w:r w:rsidDel="00000000" w:rsidR="00000000" w:rsidRPr="00000000">
              <w:rPr>
                <w:rtl w:val="0"/>
              </w:rPr>
              <w:t xml:space="preserve">Resource</w:t>
            </w:r>
          </w:p>
        </w:tc>
        <w:tc>
          <w:tcPr>
            <w:shd w:fill="f2f2f2" w:val="clear"/>
          </w:tcPr>
          <w:p w:rsidR="00000000" w:rsidDel="00000000" w:rsidP="00000000" w:rsidRDefault="00000000" w:rsidRPr="00000000" w14:paraId="00000206">
            <w:pPr>
              <w:rPr/>
            </w:pPr>
            <w:r w:rsidDel="00000000" w:rsidR="00000000" w:rsidRPr="00000000">
              <w:rPr>
                <w:rtl w:val="0"/>
              </w:rPr>
              <w:t xml:space="preserve">Service</w:t>
            </w:r>
          </w:p>
        </w:tc>
        <w:tc>
          <w:tcPr>
            <w:shd w:fill="f2f2f2" w:val="clear"/>
          </w:tcPr>
          <w:p w:rsidR="00000000" w:rsidDel="00000000" w:rsidP="00000000" w:rsidRDefault="00000000" w:rsidRPr="00000000" w14:paraId="00000207">
            <w:pPr>
              <w:rPr/>
            </w:pPr>
            <w:r w:rsidDel="00000000" w:rsidR="00000000" w:rsidRPr="00000000">
              <w:rPr>
                <w:rtl w:val="0"/>
              </w:rPr>
              <w:t xml:space="preserve">Configuration</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Network</w:t>
            </w:r>
          </w:p>
        </w:tc>
        <w:tc>
          <w:tcPr/>
          <w:p w:rsidR="00000000" w:rsidDel="00000000" w:rsidP="00000000" w:rsidRDefault="00000000" w:rsidRPr="00000000" w14:paraId="00000209">
            <w:pPr>
              <w:rPr/>
            </w:pPr>
            <w:r w:rsidDel="00000000" w:rsidR="00000000" w:rsidRPr="00000000">
              <w:rPr>
                <w:rtl w:val="0"/>
              </w:rPr>
              <w:t xml:space="preserve">VPC</w:t>
            </w:r>
          </w:p>
        </w:tc>
        <w:tc>
          <w:tcPr/>
          <w:p w:rsidR="00000000" w:rsidDel="00000000" w:rsidP="00000000" w:rsidRDefault="00000000" w:rsidRPr="00000000" w14:paraId="0000020A">
            <w:pPr>
              <w:rPr/>
            </w:pPr>
            <w:r w:rsidDel="00000000" w:rsidR="00000000" w:rsidRPr="00000000">
              <w:rPr>
                <w:rtl w:val="0"/>
              </w:rPr>
              <w:t xml:space="preserve">Two availability zones. Public subnets hold only the load balancer, private subnets the tasks, and isolated subnets the database. No NAT gateway.</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Private access</w:t>
            </w:r>
          </w:p>
        </w:tc>
        <w:tc>
          <w:tcPr/>
          <w:p w:rsidR="00000000" w:rsidDel="00000000" w:rsidP="00000000" w:rsidRDefault="00000000" w:rsidRPr="00000000" w14:paraId="0000020C">
            <w:pPr>
              <w:rPr/>
            </w:pPr>
            <w:r w:rsidDel="00000000" w:rsidR="00000000" w:rsidRPr="00000000">
              <w:rPr>
                <w:rtl w:val="0"/>
              </w:rPr>
              <w:t xml:space="preserve">VPC endpoints</w:t>
            </w:r>
          </w:p>
        </w:tc>
        <w:tc>
          <w:tcPr/>
          <w:p w:rsidR="00000000" w:rsidDel="00000000" w:rsidP="00000000" w:rsidRDefault="00000000" w:rsidRPr="00000000" w14:paraId="0000020D">
            <w:pPr>
              <w:rPr/>
            </w:pPr>
            <w:r w:rsidDel="00000000" w:rsidR="00000000" w:rsidRPr="00000000">
              <w:rPr>
                <w:rtl w:val="0"/>
              </w:rPr>
              <w:t xml:space="preserve">SQS, Bedrock Runtime, Textract, Secrets Manager, ECR, CloudWatch Logs and Cognito. S3 through a gateway endpoint.</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API</w:t>
            </w:r>
          </w:p>
        </w:tc>
        <w:tc>
          <w:tcPr/>
          <w:p w:rsidR="00000000" w:rsidDel="00000000" w:rsidP="00000000" w:rsidRDefault="00000000" w:rsidRPr="00000000" w14:paraId="0000020F">
            <w:pPr>
              <w:rPr/>
            </w:pPr>
            <w:r w:rsidDel="00000000" w:rsidR="00000000" w:rsidRPr="00000000">
              <w:rPr>
                <w:rtl w:val="0"/>
              </w:rPr>
              <w:t xml:space="preserve">ECS Fargate service</w:t>
            </w:r>
          </w:p>
        </w:tc>
        <w:tc>
          <w:tcPr/>
          <w:p w:rsidR="00000000" w:rsidDel="00000000" w:rsidP="00000000" w:rsidRDefault="00000000" w:rsidRPr="00000000" w14:paraId="00000210">
            <w:pPr>
              <w:rPr/>
            </w:pPr>
            <w:r w:rsidDel="00000000" w:rsidR="00000000" w:rsidRPr="00000000">
              <w:rPr>
                <w:rtl w:val="0"/>
              </w:rPr>
              <w:t xml:space="preserve">Behind an Application Load Balancer. </w:t>
            </w:r>
            <w:r w:rsidDel="00000000" w:rsidR="00000000" w:rsidRPr="00000000">
              <w:rPr>
                <w:rFonts w:ascii="Consolas" w:cs="Consolas" w:eastAsia="Consolas" w:hAnsi="Consolas"/>
                <w:sz w:val="20"/>
                <w:szCs w:val="20"/>
                <w:shd w:fill="f5f5f5" w:val="clear"/>
                <w:rtl w:val="0"/>
              </w:rPr>
              <w:t xml:space="preserve">Worker:Enabled</w:t>
            </w:r>
            <w:r w:rsidDel="00000000" w:rsidR="00000000" w:rsidRPr="00000000">
              <w:rPr>
                <w:rtl w:val="0"/>
              </w:rPr>
              <w:t xml:space="preserve"> is false. Scales on CPU.</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Worker</w:t>
            </w:r>
          </w:p>
        </w:tc>
        <w:tc>
          <w:tcPr/>
          <w:p w:rsidR="00000000" w:rsidDel="00000000" w:rsidP="00000000" w:rsidRDefault="00000000" w:rsidRPr="00000000" w14:paraId="00000212">
            <w:pPr>
              <w:rPr/>
            </w:pPr>
            <w:r w:rsidDel="00000000" w:rsidR="00000000" w:rsidRPr="00000000">
              <w:rPr>
                <w:rtl w:val="0"/>
              </w:rPr>
              <w:t xml:space="preserve">ECS Fargate service</w:t>
            </w:r>
          </w:p>
        </w:tc>
        <w:tc>
          <w:tcPr/>
          <w:p w:rsidR="00000000" w:rsidDel="00000000" w:rsidP="00000000" w:rsidRDefault="00000000" w:rsidRPr="00000000" w14:paraId="00000213">
            <w:pPr>
              <w:rPr/>
            </w:pPr>
            <w:r w:rsidDel="00000000" w:rsidR="00000000" w:rsidRPr="00000000">
              <w:rPr>
                <w:rtl w:val="0"/>
              </w:rPr>
              <w:t xml:space="preserve">Same image. </w:t>
            </w:r>
            <w:r w:rsidDel="00000000" w:rsidR="00000000" w:rsidRPr="00000000">
              <w:rPr>
                <w:rFonts w:ascii="Consolas" w:cs="Consolas" w:eastAsia="Consolas" w:hAnsi="Consolas"/>
                <w:sz w:val="20"/>
                <w:szCs w:val="20"/>
                <w:shd w:fill="f5f5f5" w:val="clear"/>
                <w:rtl w:val="0"/>
              </w:rPr>
              <w:t xml:space="preserve">Worker:Enabled</w:t>
            </w:r>
            <w:r w:rsidDel="00000000" w:rsidR="00000000" w:rsidRPr="00000000">
              <w:rPr>
                <w:rtl w:val="0"/>
              </w:rPr>
              <w:t xml:space="preserve"> is true. Scales on queue depth.</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One-off tasks</w:t>
            </w:r>
          </w:p>
        </w:tc>
        <w:tc>
          <w:tcPr/>
          <w:p w:rsidR="00000000" w:rsidDel="00000000" w:rsidP="00000000" w:rsidRDefault="00000000" w:rsidRPr="00000000" w14:paraId="00000215">
            <w:pPr>
              <w:rPr/>
            </w:pPr>
            <w:r w:rsidDel="00000000" w:rsidR="00000000" w:rsidRPr="00000000">
              <w:rPr>
                <w:rtl w:val="0"/>
              </w:rPr>
              <w:t xml:space="preserve">ECS task definition</w:t>
            </w:r>
          </w:p>
        </w:tc>
        <w:tc>
          <w:tcPr/>
          <w:p w:rsidR="00000000" w:rsidDel="00000000" w:rsidP="00000000" w:rsidRDefault="00000000" w:rsidRPr="00000000" w14:paraId="00000216">
            <w:pPr>
              <w:rPr/>
            </w:pPr>
            <w:r w:rsidDel="00000000" w:rsidR="00000000" w:rsidRPr="00000000">
              <w:rPr>
                <w:rtl w:val="0"/>
              </w:rPr>
              <w:t xml:space="preserve">Same image. Started by the pipeline or a developer with a command: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migrate</w:t>
            </w:r>
            <w:r w:rsidDel="00000000" w:rsidR="00000000" w:rsidRPr="00000000">
              <w:rPr>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import-catalog</w:t>
            </w:r>
            <w:r w:rsidDel="00000000" w:rsidR="00000000" w:rsidRPr="00000000">
              <w:rPr>
                <w:rtl w:val="0"/>
              </w:rPr>
              <w:t xml:space="preserve">.</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Database</w:t>
            </w:r>
          </w:p>
        </w:tc>
        <w:tc>
          <w:tcPr/>
          <w:p w:rsidR="00000000" w:rsidDel="00000000" w:rsidP="00000000" w:rsidRDefault="00000000" w:rsidRPr="00000000" w14:paraId="00000218">
            <w:pPr>
              <w:rPr/>
            </w:pPr>
            <w:r w:rsidDel="00000000" w:rsidR="00000000" w:rsidRPr="00000000">
              <w:rPr>
                <w:rtl w:val="0"/>
              </w:rPr>
              <w:t xml:space="preserve">Aurora PostgreSQL Serverless v2</w:t>
            </w:r>
          </w:p>
        </w:tc>
        <w:tc>
          <w:tcPr/>
          <w:p w:rsidR="00000000" w:rsidDel="00000000" w:rsidP="00000000" w:rsidRDefault="00000000" w:rsidRPr="00000000" w14:paraId="00000219">
            <w:pPr>
              <w:rPr/>
            </w:pPr>
            <w:r w:rsidDel="00000000" w:rsidR="00000000" w:rsidRPr="00000000">
              <w:rPr>
                <w:rtl w:val="0"/>
              </w:rPr>
              <w:t xml:space="preserve">pgvector enabled. Automated backups. Credentials in Secrets Manager.</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Files</w:t>
            </w:r>
          </w:p>
        </w:tc>
        <w:tc>
          <w:tcPr/>
          <w:p w:rsidR="00000000" w:rsidDel="00000000" w:rsidP="00000000" w:rsidRDefault="00000000" w:rsidRPr="00000000" w14:paraId="0000021B">
            <w:pPr>
              <w:rPr/>
            </w:pPr>
            <w:r w:rsidDel="00000000" w:rsidR="00000000" w:rsidRPr="00000000">
              <w:rPr>
                <w:rtl w:val="0"/>
              </w:rPr>
              <w:t xml:space="preserve">S3 buckets</w:t>
            </w:r>
          </w:p>
        </w:tc>
        <w:tc>
          <w:tcPr/>
          <w:p w:rsidR="00000000" w:rsidDel="00000000" w:rsidP="00000000" w:rsidRDefault="00000000" w:rsidRPr="00000000" w14:paraId="0000021C">
            <w:pPr>
              <w:rPr/>
            </w:pPr>
            <w:r w:rsidDel="00000000" w:rsidR="00000000" w:rsidRPr="00000000">
              <w:rPr>
                <w:rtl w:val="0"/>
              </w:rPr>
              <w:t xml:space="preserve">Documents: private, versioned, encrypted with a KMS key; CORS allows uploads from the frontend origin. Catalog: private, read only by the one-off task. Frontend: served only through CloudFront.</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Queues</w:t>
            </w:r>
          </w:p>
        </w:tc>
        <w:tc>
          <w:tcPr/>
          <w:p w:rsidR="00000000" w:rsidDel="00000000" w:rsidP="00000000" w:rsidRDefault="00000000" w:rsidRPr="00000000" w14:paraId="0000021E">
            <w:pPr>
              <w:rPr/>
            </w:pPr>
            <w:r w:rsidDel="00000000" w:rsidR="00000000" w:rsidRPr="00000000">
              <w:rPr>
                <w:rtl w:val="0"/>
              </w:rPr>
              <w:t xml:space="preserve">SQS</w:t>
            </w:r>
          </w:p>
        </w:tc>
        <w:tc>
          <w:tcPr/>
          <w:p w:rsidR="00000000" w:rsidDel="00000000" w:rsidP="00000000" w:rsidRDefault="00000000" w:rsidRPr="00000000" w14:paraId="0000021F">
            <w:pPr>
              <w:rPr/>
            </w:pPr>
            <w:r w:rsidDel="00000000" w:rsidR="00000000" w:rsidRPr="00000000">
              <w:rPr>
                <w:rFonts w:ascii="Consolas" w:cs="Consolas" w:eastAsia="Consolas" w:hAnsi="Consolas"/>
                <w:sz w:val="20"/>
                <w:szCs w:val="20"/>
                <w:shd w:fill="f5f5f5" w:val="clear"/>
                <w:rtl w:val="0"/>
              </w:rPr>
              <w:t xml:space="preserve">document-queue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assessment-queue</w:t>
            </w:r>
            <w:r w:rsidDel="00000000" w:rsidR="00000000" w:rsidRPr="00000000">
              <w:rPr>
                <w:rtl w:val="0"/>
              </w:rPr>
              <w:t xml:space="preserve">, each with a dead-letter queue and a limit of three receives</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Models</w:t>
            </w:r>
          </w:p>
        </w:tc>
        <w:tc>
          <w:tcPr/>
          <w:p w:rsidR="00000000" w:rsidDel="00000000" w:rsidP="00000000" w:rsidRDefault="00000000" w:rsidRPr="00000000" w14:paraId="00000221">
            <w:pPr>
              <w:rPr/>
            </w:pPr>
            <w:r w:rsidDel="00000000" w:rsidR="00000000" w:rsidRPr="00000000">
              <w:rPr>
                <w:rtl w:val="0"/>
              </w:rPr>
              <w:t xml:space="preserve">Bedrock</w:t>
            </w:r>
          </w:p>
        </w:tc>
        <w:tc>
          <w:tcPr/>
          <w:p w:rsidR="00000000" w:rsidDel="00000000" w:rsidP="00000000" w:rsidRDefault="00000000" w:rsidRPr="00000000" w14:paraId="00000222">
            <w:pPr>
              <w:rPr/>
            </w:pPr>
            <w:r w:rsidDel="00000000" w:rsidR="00000000" w:rsidRPr="00000000">
              <w:rPr>
                <w:rtl w:val="0"/>
              </w:rPr>
              <w:t xml:space="preserve">Access enabled for the Claude model and the Titan embedding model</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Text recognition</w:t>
            </w:r>
          </w:p>
        </w:tc>
        <w:tc>
          <w:tcPr/>
          <w:p w:rsidR="00000000" w:rsidDel="00000000" w:rsidP="00000000" w:rsidRDefault="00000000" w:rsidRPr="00000000" w14:paraId="00000224">
            <w:pPr>
              <w:rPr/>
            </w:pPr>
            <w:r w:rsidDel="00000000" w:rsidR="00000000" w:rsidRPr="00000000">
              <w:rPr>
                <w:rtl w:val="0"/>
              </w:rPr>
              <w:t xml:space="preserve">Textract</w:t>
            </w:r>
          </w:p>
        </w:tc>
        <w:tc>
          <w:tcPr/>
          <w:p w:rsidR="00000000" w:rsidDel="00000000" w:rsidP="00000000" w:rsidRDefault="00000000" w:rsidRPr="00000000" w14:paraId="00000225">
            <w:pPr>
              <w:rPr/>
            </w:pPr>
            <w:r w:rsidDel="00000000" w:rsidR="00000000" w:rsidRPr="00000000">
              <w:rPr>
                <w:rtl w:val="0"/>
              </w:rPr>
              <w:t xml:space="preserve">Asynchronous text detection on S3 objects</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Sign-in</w:t>
            </w:r>
          </w:p>
        </w:tc>
        <w:tc>
          <w:tcPr/>
          <w:p w:rsidR="00000000" w:rsidDel="00000000" w:rsidP="00000000" w:rsidRDefault="00000000" w:rsidRPr="00000000" w14:paraId="00000227">
            <w:pPr>
              <w:rPr/>
            </w:pPr>
            <w:r w:rsidDel="00000000" w:rsidR="00000000" w:rsidRPr="00000000">
              <w:rPr>
                <w:rtl w:val="0"/>
              </w:rPr>
              <w:t xml:space="preserve">Cognito user pool</w:t>
            </w:r>
          </w:p>
        </w:tc>
        <w:tc>
          <w:tcPr/>
          <w:p w:rsidR="00000000" w:rsidDel="00000000" w:rsidP="00000000" w:rsidRDefault="00000000" w:rsidRPr="00000000" w14:paraId="00000228">
            <w:pPr>
              <w:rPr/>
            </w:pPr>
            <w:r w:rsidDel="00000000" w:rsidR="00000000" w:rsidRPr="00000000">
              <w:rPr>
                <w:rtl w:val="0"/>
              </w:rPr>
              <w:t xml:space="preserve">Multi-factor required. Self-registration off.</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Edge</w:t>
            </w:r>
          </w:p>
        </w:tc>
        <w:tc>
          <w:tcPr/>
          <w:p w:rsidR="00000000" w:rsidDel="00000000" w:rsidP="00000000" w:rsidRDefault="00000000" w:rsidRPr="00000000" w14:paraId="0000022A">
            <w:pPr>
              <w:rPr/>
            </w:pPr>
            <w:r w:rsidDel="00000000" w:rsidR="00000000" w:rsidRPr="00000000">
              <w:rPr>
                <w:rtl w:val="0"/>
              </w:rPr>
              <w:t xml:space="preserve">CloudFront</w:t>
            </w:r>
          </w:p>
        </w:tc>
        <w:tc>
          <w:tcPr/>
          <w:p w:rsidR="00000000" w:rsidDel="00000000" w:rsidP="00000000" w:rsidRDefault="00000000" w:rsidRPr="00000000" w14:paraId="0000022B">
            <w:pPr>
              <w:rPr/>
            </w:pPr>
            <w:r w:rsidDel="00000000" w:rsidR="00000000" w:rsidRPr="00000000">
              <w:rPr>
                <w:rtl w:val="0"/>
              </w:rPr>
              <w:t xml:space="preserve">Serves the frontend and forwards </w:t>
            </w:r>
            <w:r w:rsidDel="00000000" w:rsidR="00000000" w:rsidRPr="00000000">
              <w:rPr>
                <w:rFonts w:ascii="Consolas" w:cs="Consolas" w:eastAsia="Consolas" w:hAnsi="Consolas"/>
                <w:sz w:val="20"/>
                <w:szCs w:val="20"/>
                <w:shd w:fill="f5f5f5" w:val="clear"/>
                <w:rtl w:val="0"/>
              </w:rPr>
              <w:t xml:space="preserve">/api/*</w:t>
            </w:r>
            <w:r w:rsidDel="00000000" w:rsidR="00000000" w:rsidRPr="00000000">
              <w:rPr>
                <w:rtl w:val="0"/>
              </w:rPr>
              <w:t xml:space="preserve"> to the load balancer, so both share one origin</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Images</w:t>
            </w:r>
          </w:p>
        </w:tc>
        <w:tc>
          <w:tcPr/>
          <w:p w:rsidR="00000000" w:rsidDel="00000000" w:rsidP="00000000" w:rsidRDefault="00000000" w:rsidRPr="00000000" w14:paraId="0000022D">
            <w:pPr>
              <w:rPr/>
            </w:pPr>
            <w:r w:rsidDel="00000000" w:rsidR="00000000" w:rsidRPr="00000000">
              <w:rPr>
                <w:rtl w:val="0"/>
              </w:rPr>
              <w:t xml:space="preserve">ECR</w:t>
            </w:r>
          </w:p>
        </w:tc>
        <w:tc>
          <w:tcPr/>
          <w:p w:rsidR="00000000" w:rsidDel="00000000" w:rsidP="00000000" w:rsidRDefault="00000000" w:rsidRPr="00000000" w14:paraId="0000022E">
            <w:pPr>
              <w:rPr/>
            </w:pPr>
            <w:r w:rsidDel="00000000" w:rsidR="00000000" w:rsidRPr="00000000">
              <w:rPr>
                <w:rtl w:val="0"/>
              </w:rPr>
              <w:t xml:space="preserve">One repository for the application image</w:t>
            </w:r>
          </w:p>
        </w:tc>
      </w:tr>
    </w:tbl>
    <w:p w:rsidR="00000000" w:rsidDel="00000000" w:rsidP="00000000" w:rsidRDefault="00000000" w:rsidRPr="00000000" w14:paraId="0000022F">
      <w:pPr>
        <w:rPr/>
      </w:pPr>
      <w:r w:rsidDel="00000000" w:rsidR="00000000" w:rsidRPr="00000000">
        <w:rPr>
          <w:b w:val="1"/>
          <w:bCs w:val="1"/>
          <w:rtl w:val="0"/>
        </w:rPr>
        <w:t xml:space="preserve">Permissions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API and worker run under task roles. There are no access keys (QR-3).</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API role can issue links for the documents bucket, send to the queues, and manage Cognito users.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worker role can read and write the documents bucket, read and send to the queues, and call Bedrock and Textract.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one-off task role can read the catalog bucket and the database secret.</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Environments</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There are two environments, development and production, in separate AWS accounts. Production holds client documents, and development never does.</w:t>
      </w:r>
    </w:p>
    <w:p w:rsidR="00000000" w:rsidDel="00000000" w:rsidP="00000000" w:rsidRDefault="00000000" w:rsidRPr="00000000" w14:paraId="00000236">
      <w:pPr>
        <w:rPr/>
      </w:pPr>
      <w:r w:rsidDel="00000000" w:rsidR="00000000" w:rsidRPr="00000000">
        <w:rPr>
          <w:b w:val="1"/>
          <w:bCs w:val="1"/>
          <w:rtl w:val="0"/>
        </w:rPr>
        <w:t xml:space="preserve">Deployment</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pipeline builds and tests the application, then pushes the image to ECR.</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runs the database migrations as a one-off ECS task, with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migrate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runs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cdk deploy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rolls the API and worker services to the new image. New tasks must pass their health check before old ones stop.</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Migrations must work with both the old and the new image, because the old one keeps running until step 3 finishes.</w:t>
      </w:r>
    </w:p>
    <w:p w:rsidR="00000000" w:rsidDel="00000000" w:rsidP="00000000" w:rsidRDefault="00000000" w:rsidRPr="00000000" w14:paraId="0000023B">
      <w:pPr>
        <w:rPr/>
      </w:pPr>
      <w:r w:rsidDel="00000000" w:rsidR="00000000" w:rsidRPr="00000000">
        <w:rPr>
          <w:rtl w:val="0"/>
        </w:rPr>
        <w:t xml:space="preserve">The catalog import is not part of a release. A developer puts a new catalog file in the catalog bucket and runs the one-off task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import-catalog</w:t>
      </w:r>
      <w:r w:rsidDel="00000000" w:rsidR="00000000" w:rsidRPr="00000000">
        <w:rPr>
          <w:rtl w:val="0"/>
        </w:rPr>
        <w:t xml:space="preserve">. It runs in one transaction and never deletes a control.</w:t>
      </w:r>
    </w:p>
    <w:p w:rsidR="00000000" w:rsidDel="00000000" w:rsidP="00000000" w:rsidRDefault="00000000" w:rsidRPr="00000000" w14:paraId="0000023C">
      <w:pPr>
        <w:pStyle w:val="Heading2"/>
        <w:rPr/>
      </w:pPr>
      <w:r w:rsidDel="00000000" w:rsidR="00000000" w:rsidRPr="00000000">
        <w:rPr>
          <w:rtl w:val="0"/>
        </w:rPr>
        <w:t xml:space="preserve">Operations</w:t>
      </w:r>
    </w:p>
    <w:p w:rsidR="00000000" w:rsidDel="00000000" w:rsidP="00000000" w:rsidRDefault="00000000" w:rsidRPr="00000000" w14:paraId="0000023D">
      <w:pPr>
        <w:rPr/>
      </w:pPr>
      <w:r w:rsidDel="00000000" w:rsidR="00000000" w:rsidRPr="00000000">
        <w:rPr>
          <w:b w:val="1"/>
          <w:bCs w:val="1"/>
          <w:rtl w:val="0"/>
        </w:rPr>
        <w:t xml:space="preserve">Logging</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are structured JSON, sent to CloudWatch.</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request gets a correlation ID. The ID travels in every queue message, so the logs of a request and the work it started can be read together (QR-8).</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never contain document text, quotes or prompts.</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Alarms</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42">
            <w:pPr>
              <w:rPr/>
            </w:pPr>
            <w:r w:rsidDel="00000000" w:rsidR="00000000" w:rsidRPr="00000000">
              <w:rPr>
                <w:rtl w:val="0"/>
              </w:rPr>
              <w:t xml:space="preserve">Alarm</w:t>
            </w:r>
          </w:p>
        </w:tc>
        <w:tc>
          <w:tcPr>
            <w:shd w:fill="f2f2f2" w:val="clear"/>
          </w:tcPr>
          <w:p w:rsidR="00000000" w:rsidDel="00000000" w:rsidP="00000000" w:rsidRDefault="00000000" w:rsidRPr="00000000" w14:paraId="00000243">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A dead-letter queue is not empty</w:t>
            </w:r>
          </w:p>
        </w:tc>
        <w:tc>
          <w:tcPr/>
          <w:p w:rsidR="00000000" w:rsidDel="00000000" w:rsidP="00000000" w:rsidRDefault="00000000" w:rsidRPr="00000000" w14:paraId="00000245">
            <w:pPr>
              <w:rPr/>
            </w:pPr>
            <w:r w:rsidDel="00000000" w:rsidR="00000000" w:rsidRPr="00000000">
              <w:rPr>
                <w:rtl w:val="0"/>
              </w:rPr>
              <w:t xml:space="preserve">A document or control failed three times (QR-6)</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The oldest queue message is over 30 minutes old</w:t>
            </w:r>
          </w:p>
        </w:tc>
        <w:tc>
          <w:tcPr/>
          <w:p w:rsidR="00000000" w:rsidDel="00000000" w:rsidP="00000000" w:rsidRDefault="00000000" w:rsidRPr="00000000" w14:paraId="00000247">
            <w:pPr>
              <w:rPr/>
            </w:pPr>
            <w:r w:rsidDel="00000000" w:rsidR="00000000" w:rsidRPr="00000000">
              <w:rPr>
                <w:rtl w:val="0"/>
              </w:rPr>
              <w:t xml:space="preserve">The worker is stuck or too small</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API 5xx rate is above 1%</w:t>
            </w:r>
          </w:p>
        </w:tc>
        <w:tc>
          <w:tcPr/>
          <w:p w:rsidR="00000000" w:rsidDel="00000000" w:rsidP="00000000" w:rsidRDefault="00000000" w:rsidRPr="00000000" w14:paraId="00000249">
            <w:pPr>
              <w:rPr/>
            </w:pPr>
            <w:r w:rsidDel="00000000" w:rsidR="00000000" w:rsidRPr="00000000">
              <w:rPr>
                <w:rtl w:val="0"/>
              </w:rPr>
              <w:t xml:space="preserve">The API is failing</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Database capacity is at its maximum</w:t>
            </w:r>
          </w:p>
        </w:tc>
        <w:tc>
          <w:tcPr/>
          <w:p w:rsidR="00000000" w:rsidDel="00000000" w:rsidP="00000000" w:rsidRDefault="00000000" w:rsidRPr="00000000" w14:paraId="0000024B">
            <w:pPr>
              <w:rPr/>
            </w:pPr>
            <w:r w:rsidDel="00000000" w:rsidR="00000000" w:rsidRPr="00000000">
              <w:rPr>
                <w:rtl w:val="0"/>
              </w:rPr>
              <w:t xml:space="preserve">The capacity limit needs raising</w:t>
            </w:r>
          </w:p>
        </w:tc>
      </w:tr>
    </w:tbl>
    <w:p w:rsidR="00000000" w:rsidDel="00000000" w:rsidP="00000000" w:rsidRDefault="00000000" w:rsidRPr="00000000" w14:paraId="0000024C">
      <w:pPr>
        <w:rPr/>
      </w:pPr>
      <w:r w:rsidDel="00000000" w:rsidR="00000000" w:rsidRPr="00000000">
        <w:rPr>
          <w:b w:val="1"/>
          <w:bCs w:val="1"/>
          <w:rtl w:val="0"/>
        </w:rPr>
        <w:t xml:space="preserve">Health</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API exposes </w:t>
      </w:r>
      <w:r w:rsidDel="00000000" w:rsidR="00000000" w:rsidRPr="00000000">
        <w:rPr>
          <w:rFonts w:ascii="Consolas" w:cs="Consolas" w:eastAsia="Consolas" w:hAnsi="Consolas"/>
          <w:sz w:val="20"/>
          <w:szCs w:val="20"/>
          <w:shd w:fill="f5f5f5" w:val="clear"/>
          <w:rtl w:val="0"/>
        </w:rPr>
        <w:t xml:space="preserve">/health</w:t>
      </w:r>
      <w:r w:rsidDel="00000000" w:rsidR="00000000" w:rsidRPr="00000000">
        <w:rPr>
          <w:rtl w:val="0"/>
        </w:rPr>
        <w:t xml:space="preserve">, which checks the database connection. The load balancer uses it.</w:t>
      </w:r>
    </w:p>
    <w:p w:rsidR="00000000" w:rsidDel="00000000" w:rsidP="00000000" w:rsidRDefault="00000000" w:rsidRPr="00000000" w14:paraId="0000024E">
      <w:pPr>
        <w:rPr/>
      </w:pPr>
      <w:r w:rsidDel="00000000" w:rsidR="00000000" w:rsidRPr="00000000">
        <w:rPr>
          <w:b w:val="1"/>
          <w:bCs w:val="1"/>
          <w:rtl w:val="0"/>
        </w:rPr>
        <w:t xml:space="preserve">Testing</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4F">
            <w:pPr>
              <w:rPr/>
            </w:pPr>
            <w:r w:rsidDel="00000000" w:rsidR="00000000" w:rsidRPr="00000000">
              <w:rPr>
                <w:rtl w:val="0"/>
              </w:rPr>
              <w:t xml:space="preserve">Kind</w:t>
            </w:r>
          </w:p>
        </w:tc>
        <w:tc>
          <w:tcPr>
            <w:shd w:fill="f2f2f2" w:val="clear"/>
          </w:tcPr>
          <w:p w:rsidR="00000000" w:rsidDel="00000000" w:rsidP="00000000" w:rsidRDefault="00000000" w:rsidRPr="00000000" w14:paraId="00000250">
            <w:pPr>
              <w:rPr/>
            </w:pPr>
            <w:r w:rsidDel="00000000" w:rsidR="00000000" w:rsidRPr="00000000">
              <w:rPr>
                <w:rtl w:val="0"/>
              </w:rPr>
              <w:t xml:space="preserve">Covers</w:t>
            </w:r>
          </w:p>
        </w:tc>
        <w:tc>
          <w:tcPr>
            <w:shd w:fill="f2f2f2" w:val="clear"/>
          </w:tcPr>
          <w:p w:rsidR="00000000" w:rsidDel="00000000" w:rsidP="00000000" w:rsidRDefault="00000000" w:rsidRPr="00000000" w14:paraId="00000251">
            <w:pPr>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Unit</w:t>
            </w:r>
          </w:p>
        </w:tc>
        <w:tc>
          <w:tcPr/>
          <w:p w:rsidR="00000000" w:rsidDel="00000000" w:rsidP="00000000" w:rsidRDefault="00000000" w:rsidRPr="00000000" w14:paraId="00000253">
            <w:pPr>
              <w:rPr/>
            </w:pPr>
            <w:r w:rsidDel="00000000" w:rsidR="00000000" w:rsidRPr="00000000">
              <w:rPr>
                <w:rtl w:val="0"/>
              </w:rPr>
              <w:t xml:space="preserve">Citation checking, verdict rules, chunking, access check (404 before 403), decision rules</w:t>
            </w:r>
          </w:p>
        </w:tc>
        <w:tc>
          <w:tcPr/>
          <w:p w:rsidR="00000000" w:rsidDel="00000000" w:rsidP="00000000" w:rsidRDefault="00000000" w:rsidRPr="00000000" w14:paraId="00000254">
            <w:pPr>
              <w:rPr/>
            </w:pPr>
            <w:r w:rsidDel="00000000" w:rsidR="00000000" w:rsidRPr="00000000">
              <w:rPr>
                <w:rtl w:val="0"/>
              </w:rPr>
              <w:t xml:space="preserve">xUnit</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Integration</w:t>
            </w:r>
          </w:p>
        </w:tc>
        <w:tc>
          <w:tcPr/>
          <w:p w:rsidR="00000000" w:rsidDel="00000000" w:rsidP="00000000" w:rsidRDefault="00000000" w:rsidRPr="00000000" w14:paraId="00000256">
            <w:pPr>
              <w:rPr/>
            </w:pPr>
            <w:r w:rsidDel="00000000" w:rsidR="00000000" w:rsidRPr="00000000">
              <w:rPr>
                <w:rtl w:val="0"/>
              </w:rPr>
              <w:t xml:space="preserve">Endpoints, pipeline steps and search against real PostgreSQL, S3 and SQS</w:t>
            </w:r>
          </w:p>
        </w:tc>
        <w:tc>
          <w:tcPr/>
          <w:p w:rsidR="00000000" w:rsidDel="00000000" w:rsidP="00000000" w:rsidRDefault="00000000" w:rsidRPr="00000000" w14:paraId="00000257">
            <w:pPr>
              <w:rPr/>
            </w:pPr>
            <w:r w:rsidDel="00000000" w:rsidR="00000000" w:rsidRPr="00000000">
              <w:rPr>
                <w:rtl w:val="0"/>
              </w:rPr>
              <w:t xml:space="preserve">Testcontainers, LocalStack</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Isolation</w:t>
            </w:r>
          </w:p>
        </w:tc>
        <w:tc>
          <w:tcPr/>
          <w:p w:rsidR="00000000" w:rsidDel="00000000" w:rsidP="00000000" w:rsidRDefault="00000000" w:rsidRPr="00000000" w14:paraId="00000259">
            <w:pPr>
              <w:rPr/>
            </w:pPr>
            <w:r w:rsidDel="00000000" w:rsidR="00000000" w:rsidRPr="00000000">
              <w:rPr>
                <w:rtl w:val="0"/>
              </w:rPr>
              <w:t xml:space="preserve">A search in one engagement returns nothing from another (QR-1)</w:t>
            </w:r>
          </w:p>
        </w:tc>
        <w:tc>
          <w:tcPr/>
          <w:p w:rsidR="00000000" w:rsidDel="00000000" w:rsidP="00000000" w:rsidRDefault="00000000" w:rsidRPr="00000000" w14:paraId="0000025A">
            <w:pPr>
              <w:rPr/>
            </w:pPr>
            <w:r w:rsidDel="00000000" w:rsidR="00000000" w:rsidRPr="00000000">
              <w:rPr>
                <w:rtl w:val="0"/>
              </w:rPr>
              <w:t xml:space="preserve">Integration suite</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Search plan</w:t>
            </w:r>
          </w:p>
        </w:tc>
        <w:tc>
          <w:tcPr/>
          <w:p w:rsidR="00000000" w:rsidDel="00000000" w:rsidP="00000000" w:rsidRDefault="00000000" w:rsidRPr="00000000" w14:paraId="0000025C">
            <w:pPr>
              <w:rPr/>
            </w:pPr>
            <w:r w:rsidDel="00000000" w:rsidR="00000000" w:rsidRPr="00000000">
              <w:rPr>
                <w:rtl w:val="0"/>
              </w:rPr>
              <w:t xml:space="preserve">Vector search uses the partial HNSW index</w:t>
            </w:r>
          </w:p>
        </w:tc>
        <w:tc>
          <w:tcPr/>
          <w:p w:rsidR="00000000" w:rsidDel="00000000" w:rsidP="00000000" w:rsidRDefault="00000000" w:rsidRPr="00000000" w14:paraId="0000025D">
            <w:pPr>
              <w:rPr/>
            </w:pPr>
            <w:r w:rsidDel="00000000" w:rsidR="00000000" w:rsidRPr="00000000">
              <w:rPr>
                <w:rtl w:val="0"/>
              </w:rPr>
              <w:t xml:space="preserve">Integration suite</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Concurrency</w:t>
            </w:r>
          </w:p>
        </w:tc>
        <w:tc>
          <w:tcPr/>
          <w:p w:rsidR="00000000" w:rsidDel="00000000" w:rsidP="00000000" w:rsidRDefault="00000000" w:rsidRPr="00000000" w14:paraId="0000025F">
            <w:pPr>
              <w:rPr/>
            </w:pPr>
            <w:r w:rsidDel="00000000" w:rsidR="00000000" w:rsidRPr="00000000">
              <w:rPr>
                <w:rtl w:val="0"/>
              </w:rPr>
              <w:t xml:space="preserve">Close against run start, delete during processing, decision against a re-run</w:t>
            </w:r>
          </w:p>
        </w:tc>
        <w:tc>
          <w:tcPr/>
          <w:p w:rsidR="00000000" w:rsidDel="00000000" w:rsidP="00000000" w:rsidRDefault="00000000" w:rsidRPr="00000000" w14:paraId="00000260">
            <w:pPr>
              <w:rPr/>
            </w:pPr>
            <w:r w:rsidDel="00000000" w:rsidR="00000000" w:rsidRPr="00000000">
              <w:rPr>
                <w:rtl w:val="0"/>
              </w:rPr>
              <w:t xml:space="preserve">Integration suite</w:t>
            </w:r>
          </w:p>
        </w:tc>
      </w:tr>
    </w:tbl>
    <w:p w:rsidR="00000000" w:rsidDel="00000000" w:rsidP="00000000" w:rsidRDefault="00000000" w:rsidRPr="00000000" w14:paraId="00000261">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Bedrock and Textract are replaced by fakes in unit and integration tests.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eVkwPTt/oBGyz+f3jMKTUmZHg==">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