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79B3C" w14:textId="77777777" w:rsidR="00D35098" w:rsidRDefault="00D35098" w:rsidP="00D35098">
      <w:pPr>
        <w:pStyle w:val="Heading1"/>
      </w:pPr>
      <w:r>
        <w:t>Activities</w:t>
      </w:r>
    </w:p>
    <w:p w14:paraId="0B6B0958" w14:textId="77777777" w:rsidR="00D35098" w:rsidRDefault="00D35098" w:rsidP="00D35098"/>
    <w:p w14:paraId="24521F75" w14:textId="575553DD" w:rsidR="00D35098" w:rsidRDefault="00D35098" w:rsidP="00D35098">
      <w:pPr>
        <w:pStyle w:val="ListParagraph"/>
        <w:numPr>
          <w:ilvl w:val="0"/>
          <w:numId w:val="1"/>
        </w:numPr>
      </w:pPr>
      <w:r>
        <w:t>Start by loading any necessary packages, the “tidyverse”</w:t>
      </w:r>
      <w:r w:rsidR="006C15B7">
        <w:t>, “afex”,</w:t>
      </w:r>
      <w:r>
        <w:t xml:space="preserve"> and “</w:t>
      </w:r>
      <w:r w:rsidR="009D0842">
        <w:t>Rmisc</w:t>
      </w:r>
      <w:bookmarkStart w:id="0" w:name="_GoBack"/>
      <w:bookmarkEnd w:id="0"/>
      <w:r>
        <w:t xml:space="preserve">” packages are recommended. </w:t>
      </w:r>
    </w:p>
    <w:p w14:paraId="347D2AF5" w14:textId="77777777" w:rsidR="00114B85" w:rsidRDefault="00D35098" w:rsidP="00D35098">
      <w:pPr>
        <w:pStyle w:val="ListParagraph"/>
        <w:numPr>
          <w:ilvl w:val="0"/>
          <w:numId w:val="1"/>
        </w:numPr>
      </w:pPr>
      <w:r>
        <w:t>Read in the data file "</w:t>
      </w:r>
      <w:r w:rsidR="00114B85">
        <w:t>James et al 2015 Experiment 2 Data Set.csv”</w:t>
      </w:r>
      <w:r>
        <w:t xml:space="preserve">. </w:t>
      </w:r>
      <w:r w:rsidRPr="00091194">
        <w:t>Explore the data file</w:t>
      </w:r>
      <w:r>
        <w:t xml:space="preserve"> using View()</w:t>
      </w:r>
      <w:r w:rsidRPr="00091194">
        <w:t>. Note, you will not analyze all of these variables. Try to find the variables that are relevant to the study description above.</w:t>
      </w:r>
    </w:p>
    <w:p w14:paraId="64DC1953" w14:textId="77777777" w:rsidR="00114B85" w:rsidRDefault="00D35098" w:rsidP="006C15B7">
      <w:pPr>
        <w:pStyle w:val="ListParagraph"/>
        <w:numPr>
          <w:ilvl w:val="0"/>
          <w:numId w:val="1"/>
        </w:numPr>
        <w:spacing w:line="256" w:lineRule="auto"/>
      </w:pPr>
      <w:r>
        <w:t xml:space="preserve"> </w:t>
      </w:r>
      <w:r w:rsidR="00114B85">
        <w:t>The conditions are coded as numerical values, for ease of interpretation later, it might be useful to use the mutate() function, and the case_when() function to code Condition so 1 = "ReactivationTetris", 2 = "Control", 3 = "TetrisOnly", 4 = "ReactivationOnly”. If you’re game, use the factor() function to specify the order of the levels to the above. Also, it might be a good opportunity to add an ID variable to the dataframe, so each case has a unique ID.</w:t>
      </w:r>
    </w:p>
    <w:p w14:paraId="526E1B22" w14:textId="77777777" w:rsidR="00114B85" w:rsidRDefault="006C15B7" w:rsidP="00B51431">
      <w:pPr>
        <w:pStyle w:val="ListParagraph"/>
        <w:numPr>
          <w:ilvl w:val="0"/>
          <w:numId w:val="1"/>
        </w:numPr>
        <w:spacing w:line="256" w:lineRule="auto"/>
      </w:pPr>
      <w:r>
        <w:t>You first want to show that all of the conditions have the same number of intrusive memories during the 24-hours prior to the Experimental Task. Conduct an analysis to compare the means of the conditions for the variable Day_Zero_Number_of_Intrusions. What did you find?</w:t>
      </w:r>
    </w:p>
    <w:p w14:paraId="2ED2115D" w14:textId="77777777" w:rsidR="00114B85" w:rsidRDefault="006C15B7" w:rsidP="00114B85">
      <w:pPr>
        <w:pStyle w:val="ListParagraph"/>
        <w:numPr>
          <w:ilvl w:val="0"/>
          <w:numId w:val="1"/>
        </w:numPr>
        <w:spacing w:line="256" w:lineRule="auto"/>
      </w:pPr>
      <w:r>
        <w:t>You next want to test the effect of the experimental manipulation. In particular, you want to examine whether there is a significant difference between the conditions on the number of memory intrusions on the seven days following the experimental task. Use the variable Day_One_to_Seven_Number_of_Intrusions.</w:t>
      </w:r>
    </w:p>
    <w:p w14:paraId="0947AF62" w14:textId="77777777" w:rsidR="00114B85" w:rsidRPr="00114B85" w:rsidRDefault="006C15B7" w:rsidP="006C15B7">
      <w:pPr>
        <w:pStyle w:val="ListParagraph"/>
        <w:numPr>
          <w:ilvl w:val="0"/>
          <w:numId w:val="1"/>
        </w:numPr>
        <w:spacing w:line="256" w:lineRule="auto"/>
        <w:rPr>
          <w:highlight w:val="yellow"/>
        </w:rPr>
      </w:pPr>
      <w:r w:rsidRPr="00114B85">
        <w:rPr>
          <w:highlight w:val="yellow"/>
        </w:rPr>
        <w:t xml:space="preserve">If there is a significant difference for the number of memory intrusions (for days 1-7), conduct a planned comparison, to test the following differences: </w:t>
      </w:r>
    </w:p>
    <w:p w14:paraId="4460B765" w14:textId="77777777" w:rsidR="00114B85" w:rsidRPr="00114B85" w:rsidRDefault="006C15B7" w:rsidP="00114B85">
      <w:pPr>
        <w:pStyle w:val="ListParagraph"/>
        <w:numPr>
          <w:ilvl w:val="1"/>
          <w:numId w:val="1"/>
        </w:numPr>
        <w:spacing w:line="256" w:lineRule="auto"/>
        <w:rPr>
          <w:highlight w:val="yellow"/>
        </w:rPr>
      </w:pPr>
      <w:r w:rsidRPr="00114B85">
        <w:rPr>
          <w:highlight w:val="yellow"/>
        </w:rPr>
        <w:t>The reactivation + Tetris condition experienced fewer intrusions than the control group.</w:t>
      </w:r>
    </w:p>
    <w:p w14:paraId="25EDAC09" w14:textId="77777777" w:rsidR="00114B85" w:rsidRPr="00114B85" w:rsidRDefault="006C15B7" w:rsidP="00114B85">
      <w:pPr>
        <w:pStyle w:val="ListParagraph"/>
        <w:numPr>
          <w:ilvl w:val="1"/>
          <w:numId w:val="1"/>
        </w:numPr>
        <w:spacing w:line="256" w:lineRule="auto"/>
        <w:rPr>
          <w:highlight w:val="yellow"/>
        </w:rPr>
      </w:pPr>
      <w:r w:rsidRPr="00114B85">
        <w:rPr>
          <w:highlight w:val="yellow"/>
        </w:rPr>
        <w:t>The reactivation + Tetris condition experienced fewer intrusions than the Tetris-only group.</w:t>
      </w:r>
    </w:p>
    <w:p w14:paraId="04B21D1E" w14:textId="1460EA67" w:rsidR="006C15B7" w:rsidRPr="00114B85" w:rsidRDefault="006C15B7" w:rsidP="0006326E">
      <w:pPr>
        <w:pStyle w:val="ListParagraph"/>
        <w:numPr>
          <w:ilvl w:val="1"/>
          <w:numId w:val="1"/>
        </w:numPr>
        <w:spacing w:line="256" w:lineRule="auto"/>
        <w:rPr>
          <w:highlight w:val="yellow"/>
        </w:rPr>
      </w:pPr>
      <w:r w:rsidRPr="00114B85">
        <w:rPr>
          <w:highlight w:val="yellow"/>
        </w:rPr>
        <w:t>The reactivation + Tetris condition experienced fewer intrusions than the</w:t>
      </w:r>
      <w:r w:rsidR="00114B85" w:rsidRPr="00114B85">
        <w:rPr>
          <w:highlight w:val="yellow"/>
        </w:rPr>
        <w:t xml:space="preserve"> </w:t>
      </w:r>
      <w:r w:rsidRPr="00114B85">
        <w:rPr>
          <w:highlight w:val="yellow"/>
        </w:rPr>
        <w:t>reactivation-only group.</w:t>
      </w:r>
    </w:p>
    <w:p w14:paraId="4013AA71" w14:textId="77777777" w:rsidR="006C15B7" w:rsidRPr="00114B85" w:rsidRDefault="006C15B7" w:rsidP="006C15B7">
      <w:pPr>
        <w:rPr>
          <w:highlight w:val="yellow"/>
        </w:rPr>
      </w:pPr>
      <w:r w:rsidRPr="00114B85">
        <w:rPr>
          <w:highlight w:val="yellow"/>
        </w:rPr>
        <w:t>table(df$Condition)</w:t>
      </w:r>
    </w:p>
    <w:p w14:paraId="4D7E80C6" w14:textId="77777777" w:rsidR="006C15B7" w:rsidRPr="00114B85" w:rsidRDefault="006C15B7" w:rsidP="006C15B7">
      <w:pPr>
        <w:rPr>
          <w:highlight w:val="yellow"/>
        </w:rPr>
      </w:pPr>
      <w:r w:rsidRPr="00114B85">
        <w:rPr>
          <w:highlight w:val="yellow"/>
        </w:rPr>
        <w:t>contrasts &lt;- list(RTvsC = c(1, -1, 0, 0),</w:t>
      </w:r>
    </w:p>
    <w:p w14:paraId="091F0FF6" w14:textId="77777777" w:rsidR="006C15B7" w:rsidRPr="00114B85" w:rsidRDefault="006C15B7" w:rsidP="006C15B7">
      <w:pPr>
        <w:rPr>
          <w:highlight w:val="yellow"/>
        </w:rPr>
      </w:pPr>
      <w:r w:rsidRPr="00114B85">
        <w:rPr>
          <w:highlight w:val="yellow"/>
        </w:rPr>
        <w:t xml:space="preserve">                   RTvsT = c(1, 0, -1, 0),</w:t>
      </w:r>
    </w:p>
    <w:p w14:paraId="07B416A7" w14:textId="77777777" w:rsidR="006C15B7" w:rsidRPr="00114B85" w:rsidRDefault="006C15B7" w:rsidP="006C15B7">
      <w:pPr>
        <w:rPr>
          <w:highlight w:val="yellow"/>
        </w:rPr>
      </w:pPr>
      <w:r w:rsidRPr="00114B85">
        <w:rPr>
          <w:highlight w:val="yellow"/>
        </w:rPr>
        <w:t xml:space="preserve">                   RTvsR = c(1, 0, 0, -1))  </w:t>
      </w:r>
    </w:p>
    <w:p w14:paraId="22D5C6AF" w14:textId="77777777" w:rsidR="006C15B7" w:rsidRPr="00114B85" w:rsidRDefault="006C15B7" w:rsidP="006C15B7">
      <w:pPr>
        <w:rPr>
          <w:highlight w:val="yellow"/>
        </w:rPr>
      </w:pPr>
      <w:r w:rsidRPr="00114B85">
        <w:rPr>
          <w:highlight w:val="yellow"/>
        </w:rPr>
        <w:t>rl1 &lt;-  lsmeans(AoV, ~Condition)</w:t>
      </w:r>
    </w:p>
    <w:p w14:paraId="7E33DC05" w14:textId="77777777" w:rsidR="006C15B7" w:rsidRDefault="006C15B7" w:rsidP="006C15B7">
      <w:r w:rsidRPr="00114B85">
        <w:rPr>
          <w:highlight w:val="yellow"/>
        </w:rPr>
        <w:t>contrast(rl1, contrasts) # Results inconsistent, unclear df in paper.</w:t>
      </w:r>
    </w:p>
    <w:p w14:paraId="745F5D14" w14:textId="77777777" w:rsidR="00114B85" w:rsidRDefault="006C15B7" w:rsidP="00114B85">
      <w:pPr>
        <w:pStyle w:val="ListParagraph"/>
        <w:numPr>
          <w:ilvl w:val="0"/>
          <w:numId w:val="1"/>
        </w:numPr>
      </w:pPr>
      <w:r>
        <w:t>Finally, you want to test whether the conditions differed on the</w:t>
      </w:r>
      <w:r w:rsidR="00114B85">
        <w:t xml:space="preserve"> </w:t>
      </w:r>
      <w:r>
        <w:t>Intrusion-Provocation Task. Use the variable called</w:t>
      </w:r>
      <w:r w:rsidR="00114B85">
        <w:t xml:space="preserve"> </w:t>
      </w:r>
      <w:r>
        <w:t xml:space="preserve">Number_of_Provocation_Task_Intrusions. </w:t>
      </w:r>
    </w:p>
    <w:p w14:paraId="14B71306" w14:textId="77777777" w:rsidR="00114B85" w:rsidRDefault="006C15B7" w:rsidP="00114B85">
      <w:pPr>
        <w:pStyle w:val="ListParagraph"/>
        <w:numPr>
          <w:ilvl w:val="0"/>
          <w:numId w:val="1"/>
        </w:numPr>
      </w:pPr>
      <w:r>
        <w:t>If there is a significant omnibus test in #5, conduct the following planned comparisons:</w:t>
      </w:r>
    </w:p>
    <w:p w14:paraId="327D4D8A" w14:textId="77777777" w:rsidR="00114B85" w:rsidRDefault="006C15B7" w:rsidP="00114B85">
      <w:pPr>
        <w:pStyle w:val="ListParagraph"/>
        <w:numPr>
          <w:ilvl w:val="1"/>
          <w:numId w:val="1"/>
        </w:numPr>
      </w:pPr>
      <w:r>
        <w:t>The reactivation + Tetris condition experienced fewer intrusions than the</w:t>
      </w:r>
      <w:r w:rsidR="00114B85">
        <w:t xml:space="preserve"> </w:t>
      </w:r>
      <w:r>
        <w:t>control group.</w:t>
      </w:r>
    </w:p>
    <w:p w14:paraId="7C9CBE5B" w14:textId="77777777" w:rsidR="00114B85" w:rsidRDefault="006C15B7" w:rsidP="00114B85">
      <w:pPr>
        <w:pStyle w:val="ListParagraph"/>
        <w:numPr>
          <w:ilvl w:val="1"/>
          <w:numId w:val="1"/>
        </w:numPr>
      </w:pPr>
      <w:r>
        <w:t>The reactivation + Tetris condition experienced fewer intrusions than the</w:t>
      </w:r>
      <w:r w:rsidR="00114B85">
        <w:t xml:space="preserve"> </w:t>
      </w:r>
      <w:r>
        <w:t>Tetris-only group.</w:t>
      </w:r>
    </w:p>
    <w:p w14:paraId="5091E4C2" w14:textId="6EA1A1E3" w:rsidR="006C15B7" w:rsidRPr="00ED7CFE" w:rsidRDefault="006C15B7" w:rsidP="00017D51">
      <w:pPr>
        <w:pStyle w:val="ListParagraph"/>
        <w:numPr>
          <w:ilvl w:val="1"/>
          <w:numId w:val="1"/>
        </w:numPr>
        <w:rPr>
          <w:highlight w:val="yellow"/>
        </w:rPr>
      </w:pPr>
      <w:r w:rsidRPr="00ED7CFE">
        <w:rPr>
          <w:highlight w:val="yellow"/>
        </w:rPr>
        <w:lastRenderedPageBreak/>
        <w:t>The reactivation + Tetris condition experienced fewer intrusions than the</w:t>
      </w:r>
      <w:r w:rsidR="00114B85" w:rsidRPr="00ED7CFE">
        <w:rPr>
          <w:highlight w:val="yellow"/>
        </w:rPr>
        <w:t xml:space="preserve"> </w:t>
      </w:r>
      <w:r w:rsidRPr="00ED7CFE">
        <w:rPr>
          <w:highlight w:val="yellow"/>
        </w:rPr>
        <w:t>reactivation-only group.</w:t>
      </w:r>
    </w:p>
    <w:p w14:paraId="0801CAE2" w14:textId="77777777" w:rsidR="006C15B7" w:rsidRPr="00ED7CFE" w:rsidRDefault="006C15B7" w:rsidP="006C15B7">
      <w:pPr>
        <w:rPr>
          <w:highlight w:val="yellow"/>
        </w:rPr>
      </w:pPr>
    </w:p>
    <w:p w14:paraId="47D102DD" w14:textId="77777777" w:rsidR="006C15B7" w:rsidRPr="00ED7CFE" w:rsidRDefault="006C15B7" w:rsidP="006C15B7">
      <w:pPr>
        <w:rPr>
          <w:highlight w:val="yellow"/>
        </w:rPr>
      </w:pPr>
      <w:r w:rsidRPr="00ED7CFE">
        <w:rPr>
          <w:highlight w:val="yellow"/>
        </w:rPr>
        <w:t>rl2 &lt;-  lsmeans(AoV1, ~Condition)</w:t>
      </w:r>
    </w:p>
    <w:p w14:paraId="3867AC0E" w14:textId="77777777" w:rsidR="006C15B7" w:rsidRDefault="006C15B7" w:rsidP="006C15B7">
      <w:r w:rsidRPr="00ED7CFE">
        <w:rPr>
          <w:highlight w:val="yellow"/>
        </w:rPr>
        <w:t>contrast(rl2, contrasts) #error in contrast 2 &amp; 3</w:t>
      </w:r>
    </w:p>
    <w:p w14:paraId="7944C613" w14:textId="77777777" w:rsidR="00ED7CFE" w:rsidRDefault="00ED7CFE" w:rsidP="006C15B7"/>
    <w:p w14:paraId="35444865" w14:textId="77777777" w:rsidR="00ED7CFE" w:rsidRDefault="006C15B7" w:rsidP="00ED7CFE">
      <w:pPr>
        <w:pStyle w:val="ListParagraph"/>
        <w:numPr>
          <w:ilvl w:val="0"/>
          <w:numId w:val="1"/>
        </w:numPr>
      </w:pPr>
      <w:r>
        <w:t>Prepare an APA-style results section for the analyses you completed.</w:t>
      </w:r>
    </w:p>
    <w:p w14:paraId="07BCA0DD" w14:textId="37937613" w:rsidR="006C15B7" w:rsidRDefault="006C15B7" w:rsidP="00ED7CFE">
      <w:pPr>
        <w:pStyle w:val="ListParagraph"/>
        <w:numPr>
          <w:ilvl w:val="0"/>
          <w:numId w:val="1"/>
        </w:numPr>
      </w:pPr>
      <w:r>
        <w:t>Prepare a figure depicting the number of intrusive memories over the seven</w:t>
      </w:r>
      <w:r w:rsidR="00ED7CFE">
        <w:t xml:space="preserve"> </w:t>
      </w:r>
      <w:r>
        <w:t>days following the Experimental Task. Make sure to follow APA-style</w:t>
      </w:r>
      <w:r w:rsidR="00ED7CFE">
        <w:t xml:space="preserve"> </w:t>
      </w:r>
      <w:r>
        <w:t>guidelines</w:t>
      </w:r>
      <w:r w:rsidR="00ED7CFE">
        <w:t xml:space="preserve"> (the SummarySE() function from Rmisc may help)</w:t>
      </w:r>
      <w:r>
        <w:t>.</w:t>
      </w:r>
    </w:p>
    <w:p w14:paraId="4F5E5ED4" w14:textId="663E9EBA" w:rsidR="006C15B7" w:rsidRDefault="006C15B7" w:rsidP="006C15B7"/>
    <w:sectPr w:rsidR="006C1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A2B18"/>
    <w:multiLevelType w:val="hybridMultilevel"/>
    <w:tmpl w:val="027803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E7F3E"/>
    <w:multiLevelType w:val="hybridMultilevel"/>
    <w:tmpl w:val="67323F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97E21"/>
    <w:multiLevelType w:val="hybridMultilevel"/>
    <w:tmpl w:val="22AA1A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098"/>
    <w:rsid w:val="00114B85"/>
    <w:rsid w:val="006C15B7"/>
    <w:rsid w:val="009D0842"/>
    <w:rsid w:val="00B37B42"/>
    <w:rsid w:val="00D35098"/>
    <w:rsid w:val="00ED7CFE"/>
    <w:rsid w:val="00F4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7215"/>
  <w15:chartTrackingRefBased/>
  <w15:docId w15:val="{1505E379-2242-4EC7-8B8A-FF2B118C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098"/>
  </w:style>
  <w:style w:type="paragraph" w:styleId="Heading1">
    <w:name w:val="heading 1"/>
    <w:basedOn w:val="Normal"/>
    <w:next w:val="Normal"/>
    <w:link w:val="Heading1Char"/>
    <w:uiPriority w:val="9"/>
    <w:qFormat/>
    <w:rsid w:val="00D35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5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9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Ling</dc:creator>
  <cp:keywords/>
  <dc:description/>
  <cp:lastModifiedBy>Mathew Ling</cp:lastModifiedBy>
  <cp:revision>5</cp:revision>
  <dcterms:created xsi:type="dcterms:W3CDTF">2017-09-17T11:01:00Z</dcterms:created>
  <dcterms:modified xsi:type="dcterms:W3CDTF">2017-09-17T12:05:00Z</dcterms:modified>
</cp:coreProperties>
</file>