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0406" w14:textId="77777777" w:rsidR="00066F71" w:rsidRDefault="00066F71" w:rsidP="00066F71">
      <w:pPr>
        <w:pStyle w:val="Ttulo2"/>
        <w:spacing w:before="192"/>
        <w:ind w:left="497" w:right="717" w:firstLine="0"/>
        <w:jc w:val="center"/>
      </w:pPr>
      <w:r>
        <w:t>ANEXOS</w:t>
      </w:r>
    </w:p>
    <w:p w14:paraId="310335AB" w14:textId="77777777" w:rsidR="00066F71" w:rsidRDefault="00066F71" w:rsidP="00066F71">
      <w:pPr>
        <w:pStyle w:val="Textoindependiente"/>
        <w:spacing w:before="9"/>
        <w:rPr>
          <w:rFonts w:ascii="Arial"/>
          <w:b/>
          <w:sz w:val="34"/>
        </w:rPr>
      </w:pPr>
    </w:p>
    <w:p w14:paraId="632EB2A4" w14:textId="77777777" w:rsidR="00066F71" w:rsidRDefault="00066F71" w:rsidP="00066F71">
      <w:pPr>
        <w:spacing w:line="249" w:lineRule="auto"/>
        <w:ind w:left="497" w:right="71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ANEXO 1: LINEAMIENTOS PARA LA ELABORACIÓN DE LA PROPUESTA DEL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PROYECTO</w:t>
      </w:r>
    </w:p>
    <w:p w14:paraId="11882F66" w14:textId="77777777" w:rsidR="00066F71" w:rsidRDefault="00066F71" w:rsidP="00066F71">
      <w:pPr>
        <w:pStyle w:val="Textoindependiente"/>
        <w:rPr>
          <w:rFonts w:ascii="Arial"/>
          <w:b/>
          <w:sz w:val="24"/>
        </w:rPr>
      </w:pPr>
    </w:p>
    <w:p w14:paraId="308F0C29" w14:textId="77777777" w:rsidR="00066F71" w:rsidRDefault="00066F71" w:rsidP="00066F71">
      <w:pPr>
        <w:pStyle w:val="Textoindependiente"/>
        <w:spacing w:before="6"/>
        <w:rPr>
          <w:rFonts w:ascii="Arial"/>
          <w:b/>
          <w:sz w:val="19"/>
        </w:rPr>
      </w:pPr>
    </w:p>
    <w:p w14:paraId="7AD24BE5" w14:textId="77777777" w:rsidR="00066F71" w:rsidRDefault="00066F71" w:rsidP="00066F71">
      <w:pPr>
        <w:spacing w:before="1"/>
        <w:ind w:left="322"/>
      </w:pPr>
      <w:r>
        <w:t>[</w:t>
      </w:r>
      <w:r>
        <w:rPr>
          <w:rFonts w:ascii="Arial" w:hAnsi="Arial"/>
          <w:b/>
        </w:rPr>
        <w:t>TÍTULO</w:t>
      </w:r>
      <w:r>
        <w:t>]</w:t>
      </w:r>
    </w:p>
    <w:p w14:paraId="70B68993" w14:textId="77777777" w:rsidR="00066F71" w:rsidRDefault="00066F71" w:rsidP="00066F71">
      <w:pPr>
        <w:pStyle w:val="Textoindependiente"/>
        <w:rPr>
          <w:sz w:val="24"/>
        </w:rPr>
      </w:pPr>
    </w:p>
    <w:p w14:paraId="25C8B022" w14:textId="77777777" w:rsidR="00066F71" w:rsidRDefault="00066F71" w:rsidP="00066F71">
      <w:pPr>
        <w:pStyle w:val="Textoindependiente"/>
        <w:spacing w:before="6"/>
        <w:rPr>
          <w:sz w:val="20"/>
        </w:rPr>
      </w:pPr>
    </w:p>
    <w:p w14:paraId="1F19D934" w14:textId="77777777" w:rsidR="00066F71" w:rsidRDefault="00066F71" w:rsidP="00066F71">
      <w:pPr>
        <w:pStyle w:val="Ttulo2"/>
        <w:ind w:left="322" w:firstLine="0"/>
        <w:rPr>
          <w:rFonts w:ascii="Arial MT" w:hAnsi="Arial MT"/>
          <w:b w:val="0"/>
        </w:rPr>
      </w:pPr>
      <w:r>
        <w:rPr>
          <w:rFonts w:ascii="Arial MT" w:hAnsi="Arial MT"/>
          <w:b w:val="0"/>
        </w:rPr>
        <w:t>[</w:t>
      </w:r>
      <w:r>
        <w:t>OPCIÓN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GRADO</w:t>
      </w:r>
      <w:r>
        <w:rPr>
          <w:rFonts w:ascii="Arial MT" w:hAnsi="Arial MT"/>
          <w:b w:val="0"/>
        </w:rPr>
        <w:t>]</w:t>
      </w:r>
    </w:p>
    <w:p w14:paraId="3DAE52FE" w14:textId="77777777" w:rsidR="00066F71" w:rsidRDefault="00066F71" w:rsidP="00066F71">
      <w:pPr>
        <w:pStyle w:val="Textoindependiente"/>
        <w:rPr>
          <w:sz w:val="24"/>
        </w:rPr>
      </w:pPr>
    </w:p>
    <w:p w14:paraId="63B2AF77" w14:textId="77777777" w:rsidR="00066F71" w:rsidRDefault="00066F71" w:rsidP="00066F71">
      <w:pPr>
        <w:pStyle w:val="Textoindependiente"/>
        <w:spacing w:before="7"/>
        <w:rPr>
          <w:sz w:val="20"/>
        </w:rPr>
      </w:pPr>
    </w:p>
    <w:p w14:paraId="59025639" w14:textId="77777777" w:rsidR="00066F71" w:rsidRDefault="00066F71" w:rsidP="00066F71">
      <w:pPr>
        <w:pStyle w:val="Prrafodelista"/>
        <w:numPr>
          <w:ilvl w:val="0"/>
          <w:numId w:val="2"/>
        </w:numPr>
        <w:tabs>
          <w:tab w:val="left" w:pos="570"/>
        </w:tabs>
        <w:rPr>
          <w:rFonts w:ascii="Arial" w:hAnsi="Arial"/>
          <w:b/>
        </w:rPr>
      </w:pPr>
      <w:r>
        <w:rPr>
          <w:rFonts w:ascii="Arial" w:hAnsi="Arial"/>
          <w:b/>
        </w:rPr>
        <w:t>JUSTIFICACIÓN</w:t>
      </w:r>
    </w:p>
    <w:p w14:paraId="49B2BB6C" w14:textId="77777777" w:rsidR="00066F71" w:rsidRDefault="00066F71" w:rsidP="00066F71">
      <w:pPr>
        <w:pStyle w:val="Textoindependiente"/>
        <w:rPr>
          <w:rFonts w:ascii="Arial"/>
          <w:b/>
          <w:sz w:val="24"/>
        </w:rPr>
      </w:pPr>
    </w:p>
    <w:p w14:paraId="68CCFB98" w14:textId="77777777" w:rsidR="00066F71" w:rsidRDefault="00066F71" w:rsidP="00066F71">
      <w:pPr>
        <w:pStyle w:val="Textoindependiente"/>
        <w:spacing w:before="7"/>
        <w:rPr>
          <w:rFonts w:ascii="Arial"/>
          <w:b/>
          <w:sz w:val="20"/>
        </w:rPr>
      </w:pPr>
    </w:p>
    <w:p w14:paraId="1ADCDC80" w14:textId="77777777" w:rsidR="00066F71" w:rsidRDefault="00066F71" w:rsidP="00066F71">
      <w:pPr>
        <w:pStyle w:val="Ttulo2"/>
        <w:numPr>
          <w:ilvl w:val="0"/>
          <w:numId w:val="2"/>
        </w:numPr>
        <w:tabs>
          <w:tab w:val="num" w:pos="360"/>
          <w:tab w:val="left" w:pos="567"/>
        </w:tabs>
        <w:ind w:left="566" w:hanging="245"/>
      </w:pPr>
      <w:r>
        <w:t>MARCO</w:t>
      </w:r>
      <w:r>
        <w:rPr>
          <w:spacing w:val="-5"/>
        </w:rPr>
        <w:t xml:space="preserve"> </w:t>
      </w:r>
      <w:r>
        <w:t>TEÓRICO</w:t>
      </w:r>
      <w:r>
        <w:rPr>
          <w:spacing w:val="-1"/>
        </w:rPr>
        <w:t xml:space="preserve"> </w:t>
      </w:r>
      <w:r>
        <w:t>PRELIMINAR</w:t>
      </w:r>
    </w:p>
    <w:p w14:paraId="2603CBA8" w14:textId="77777777" w:rsidR="00066F71" w:rsidRDefault="00066F71" w:rsidP="00066F71">
      <w:pPr>
        <w:spacing w:before="129" w:line="249" w:lineRule="auto"/>
        <w:ind w:left="331" w:right="534" w:hanging="10"/>
        <w:jc w:val="both"/>
      </w:pPr>
      <w:r>
        <w:t>[</w:t>
      </w:r>
      <w:r>
        <w:rPr>
          <w:rFonts w:ascii="Arial" w:hAnsi="Arial"/>
          <w:i/>
        </w:rPr>
        <w:t>Incluir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aquí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revisión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al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menos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dos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fuentes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sobre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tema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central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trabajo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presente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mapa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conceptual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explicativo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cada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una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las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dos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fuentes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revisadas.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Si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desea,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puede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incluir también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otras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dos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fuentes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otro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tema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tenga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relación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directa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trabajo</w:t>
      </w:r>
      <w:r>
        <w:t>].</w:t>
      </w:r>
    </w:p>
    <w:p w14:paraId="7AA8A57F" w14:textId="77777777" w:rsidR="00066F71" w:rsidRDefault="00066F71" w:rsidP="00066F71">
      <w:pPr>
        <w:pStyle w:val="Ttulo2"/>
        <w:numPr>
          <w:ilvl w:val="0"/>
          <w:numId w:val="2"/>
        </w:numPr>
        <w:tabs>
          <w:tab w:val="num" w:pos="360"/>
          <w:tab w:val="left" w:pos="570"/>
        </w:tabs>
        <w:spacing w:before="118"/>
        <w:ind w:left="307"/>
      </w:pPr>
      <w:r>
        <w:t>PLANTEAMIENTO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</w:p>
    <w:p w14:paraId="32E2058E" w14:textId="77777777" w:rsidR="00066F71" w:rsidRDefault="00066F71" w:rsidP="00066F71">
      <w:pPr>
        <w:tabs>
          <w:tab w:val="left" w:pos="1780"/>
          <w:tab w:val="left" w:pos="2606"/>
          <w:tab w:val="left" w:pos="3997"/>
          <w:tab w:val="left" w:pos="4955"/>
          <w:tab w:val="left" w:pos="6699"/>
          <w:tab w:val="left" w:pos="7781"/>
          <w:tab w:val="left" w:pos="8914"/>
        </w:tabs>
        <w:spacing w:before="128" w:line="249" w:lineRule="auto"/>
        <w:ind w:left="331" w:right="534" w:hanging="10"/>
        <w:jc w:val="both"/>
      </w:pPr>
      <w:r>
        <w:t>[</w:t>
      </w:r>
      <w:r>
        <w:rPr>
          <w:rFonts w:ascii="Arial" w:hAnsi="Arial"/>
          <w:i/>
        </w:rPr>
        <w:t>Incluir aquí un árbol del problema. También puede revisar el video “Herramientas para el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análisis</w:t>
      </w:r>
      <w:r>
        <w:rPr>
          <w:rFonts w:ascii="Arial" w:hAnsi="Arial"/>
          <w:i/>
        </w:rPr>
        <w:tab/>
        <w:t>y</w:t>
      </w:r>
      <w:r>
        <w:rPr>
          <w:rFonts w:ascii="Arial" w:hAnsi="Arial"/>
          <w:i/>
        </w:rPr>
        <w:tab/>
        <w:t>mejora</w:t>
      </w:r>
      <w:r>
        <w:rPr>
          <w:rFonts w:ascii="Arial" w:hAnsi="Arial"/>
          <w:i/>
        </w:rPr>
        <w:tab/>
        <w:t>de</w:t>
      </w:r>
      <w:r>
        <w:rPr>
          <w:rFonts w:ascii="Arial" w:hAnsi="Arial"/>
          <w:i/>
        </w:rPr>
        <w:tab/>
        <w:t>procesos”,</w:t>
      </w:r>
      <w:r>
        <w:rPr>
          <w:rFonts w:ascii="Arial" w:hAnsi="Arial"/>
          <w:i/>
        </w:rPr>
        <w:tab/>
        <w:t>que</w:t>
      </w:r>
      <w:r>
        <w:rPr>
          <w:rFonts w:ascii="Arial" w:hAnsi="Arial"/>
          <w:i/>
        </w:rPr>
        <w:tab/>
        <w:t>está</w:t>
      </w:r>
      <w:r>
        <w:rPr>
          <w:rFonts w:ascii="Arial" w:hAnsi="Arial"/>
          <w:i/>
        </w:rPr>
        <w:tab/>
        <w:t>en</w:t>
      </w:r>
      <w:r>
        <w:rPr>
          <w:rFonts w:ascii="Arial" w:hAnsi="Arial"/>
          <w:i/>
          <w:spacing w:val="-59"/>
        </w:rPr>
        <w:t xml:space="preserve"> </w:t>
      </w:r>
      <w:hyperlink r:id="rId5">
        <w:r>
          <w:rPr>
            <w:rFonts w:ascii="Arial" w:hAnsi="Arial"/>
            <w:i/>
            <w:color w:val="0462C1"/>
            <w:u w:val="single" w:color="0462C1"/>
          </w:rPr>
          <w:t>https://www.youtube.com/watch?v=fDEmjTUBnTo&amp;t=639s</w:t>
        </w:r>
        <w:r>
          <w:rPr>
            <w:rFonts w:ascii="Arial" w:hAnsi="Arial"/>
            <w:i/>
            <w:color w:val="0462C1"/>
          </w:rPr>
          <w:t xml:space="preserve"> </w:t>
        </w:r>
      </w:hyperlink>
      <w:r>
        <w:rPr>
          <w:rFonts w:ascii="Arial" w:hAnsi="Arial"/>
          <w:i/>
        </w:rPr>
        <w:t>con el fin de utilizar algunas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esas herramientas para describir el problema. Por ejemplo, puede incluir un diagrama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causa-efecto,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así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como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alguna otra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herramienta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explicada en el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video</w:t>
      </w:r>
      <w:r>
        <w:t>].</w:t>
      </w:r>
    </w:p>
    <w:p w14:paraId="23FBDB59" w14:textId="77777777" w:rsidR="00066F71" w:rsidRDefault="00066F71" w:rsidP="00066F71">
      <w:pPr>
        <w:pStyle w:val="Ttulo2"/>
        <w:numPr>
          <w:ilvl w:val="0"/>
          <w:numId w:val="2"/>
        </w:numPr>
        <w:tabs>
          <w:tab w:val="num" w:pos="360"/>
          <w:tab w:val="left" w:pos="567"/>
        </w:tabs>
        <w:spacing w:before="118"/>
        <w:ind w:left="566" w:hanging="245"/>
      </w:pPr>
      <w:r>
        <w:t>OBJETIVOS</w:t>
      </w:r>
    </w:p>
    <w:p w14:paraId="101AB91B" w14:textId="77777777" w:rsidR="00066F71" w:rsidRDefault="00066F71" w:rsidP="00066F71">
      <w:pPr>
        <w:spacing w:before="129" w:line="249" w:lineRule="auto"/>
        <w:ind w:left="331" w:right="541" w:hanging="10"/>
        <w:jc w:val="both"/>
      </w:pPr>
      <w:r>
        <w:t>[</w:t>
      </w:r>
      <w:r>
        <w:rPr>
          <w:rFonts w:ascii="Arial" w:hAnsi="Arial"/>
          <w:i/>
        </w:rPr>
        <w:t>Plantee un objetivo general para su trabajo de grado. Plantee tres o cuatro objetivos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específicos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trabajo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grado</w:t>
      </w:r>
      <w:r>
        <w:t>].</w:t>
      </w:r>
    </w:p>
    <w:p w14:paraId="6C3BF721" w14:textId="77777777" w:rsidR="00066F71" w:rsidRDefault="00066F71" w:rsidP="00066F71">
      <w:pPr>
        <w:pStyle w:val="Ttulo2"/>
        <w:numPr>
          <w:ilvl w:val="0"/>
          <w:numId w:val="2"/>
        </w:numPr>
        <w:tabs>
          <w:tab w:val="num" w:pos="360"/>
          <w:tab w:val="left" w:pos="567"/>
        </w:tabs>
        <w:spacing w:before="119"/>
        <w:ind w:left="566" w:hanging="245"/>
      </w:pPr>
      <w:r>
        <w:t>METODOLOGÍA</w:t>
      </w:r>
    </w:p>
    <w:p w14:paraId="5384A147" w14:textId="77777777" w:rsidR="00066F71" w:rsidRDefault="00066F71" w:rsidP="00066F71">
      <w:pPr>
        <w:spacing w:before="131" w:line="249" w:lineRule="auto"/>
        <w:ind w:left="331" w:right="535" w:hanging="10"/>
        <w:jc w:val="both"/>
      </w:pPr>
      <w:r>
        <w:t>[</w:t>
      </w:r>
      <w:r>
        <w:rPr>
          <w:rFonts w:ascii="Arial" w:hAnsi="Arial"/>
          <w:i/>
        </w:rPr>
        <w:t>Si usted va a diseñar algo, busque alguna fuente –libro, manual, guía- que hable de cómo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abordar el problema que encontró en el numeral 3. Incluya un resumen de los pasos, la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metodología o el proceso a seguir que se recomiende en dicha fuente y resuma esa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información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aquí</w:t>
      </w:r>
      <w:r>
        <w:t>]</w:t>
      </w:r>
    </w:p>
    <w:p w14:paraId="222BF70A" w14:textId="77777777" w:rsidR="00066F71" w:rsidRDefault="00066F71" w:rsidP="00066F71">
      <w:pPr>
        <w:pStyle w:val="Ttulo2"/>
        <w:numPr>
          <w:ilvl w:val="0"/>
          <w:numId w:val="1"/>
        </w:numPr>
        <w:tabs>
          <w:tab w:val="left" w:pos="570"/>
        </w:tabs>
        <w:spacing w:before="116"/>
      </w:pPr>
      <w:r>
        <w:t>CRONOGRAMA</w:t>
      </w:r>
    </w:p>
    <w:p w14:paraId="0BB0F0BC" w14:textId="77777777" w:rsidR="00066F71" w:rsidRDefault="00066F71" w:rsidP="00066F71">
      <w:pPr>
        <w:spacing w:before="130" w:line="249" w:lineRule="auto"/>
        <w:ind w:left="331" w:right="540" w:hanging="10"/>
        <w:jc w:val="both"/>
      </w:pPr>
      <w:r>
        <w:t>[</w:t>
      </w:r>
      <w:r>
        <w:rPr>
          <w:rFonts w:ascii="Arial" w:hAnsi="Arial"/>
          <w:i/>
        </w:rPr>
        <w:t>Presente aquí una matriz que registre las actividades y la fecha de realización de cada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actividad.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Puede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semanas,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cualquier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otra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temporalidad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resulte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conveniente</w:t>
      </w:r>
      <w:r>
        <w:t>].</w:t>
      </w:r>
    </w:p>
    <w:p w14:paraId="1E101552" w14:textId="77777777" w:rsidR="00066F71" w:rsidRDefault="00066F71" w:rsidP="00066F71">
      <w:pPr>
        <w:pStyle w:val="Ttulo2"/>
        <w:numPr>
          <w:ilvl w:val="0"/>
          <w:numId w:val="1"/>
        </w:numPr>
        <w:tabs>
          <w:tab w:val="left" w:pos="570"/>
        </w:tabs>
        <w:spacing w:before="118"/>
      </w:pPr>
      <w:r>
        <w:t>PRESUPUESTO</w:t>
      </w:r>
    </w:p>
    <w:p w14:paraId="6A0EA707" w14:textId="77777777" w:rsidR="00066F71" w:rsidRDefault="00066F71" w:rsidP="00066F71">
      <w:pPr>
        <w:spacing w:before="131" w:line="247" w:lineRule="auto"/>
        <w:ind w:left="331" w:right="541" w:hanging="10"/>
        <w:jc w:val="both"/>
      </w:pPr>
      <w:r>
        <w:lastRenderedPageBreak/>
        <w:t>[</w:t>
      </w:r>
      <w:r>
        <w:rPr>
          <w:rFonts w:ascii="Arial" w:hAnsi="Arial"/>
          <w:i/>
        </w:rPr>
        <w:t>Presente la Tabla 1 que está en el syllabus Opción de Grado Formación Empresarial,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denominada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Tabla guía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para la elaboración del presupuesto</w:t>
      </w:r>
      <w:r>
        <w:t>].</w:t>
      </w:r>
    </w:p>
    <w:p w14:paraId="4F2AB93E" w14:textId="77777777" w:rsidR="00066F71" w:rsidRDefault="00066F71" w:rsidP="00066F71">
      <w:pPr>
        <w:pStyle w:val="Ttulo2"/>
        <w:numPr>
          <w:ilvl w:val="0"/>
          <w:numId w:val="1"/>
        </w:numPr>
        <w:tabs>
          <w:tab w:val="left" w:pos="570"/>
        </w:tabs>
        <w:spacing w:before="124"/>
      </w:pPr>
      <w:r>
        <w:t>BIBLIOGRAFÍA</w:t>
      </w:r>
      <w:r>
        <w:rPr>
          <w:spacing w:val="-5"/>
        </w:rPr>
        <w:t xml:space="preserve"> </w:t>
      </w:r>
      <w:r>
        <w:t>PRELIMINAR</w:t>
      </w:r>
    </w:p>
    <w:p w14:paraId="0E264659" w14:textId="35116979" w:rsidR="0036137F" w:rsidRDefault="00066F71" w:rsidP="00066F71">
      <w:r>
        <w:t>[</w:t>
      </w:r>
      <w:r>
        <w:rPr>
          <w:rFonts w:ascii="Arial" w:hAnsi="Arial"/>
          <w:i/>
        </w:rPr>
        <w:t>Incluir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aquí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las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referencias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utilizadas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los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puntos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anteriores,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normas APA</w:t>
      </w:r>
      <w:r>
        <w:t>].</w:t>
      </w:r>
    </w:p>
    <w:sectPr w:rsidR="00361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5BF"/>
    <w:multiLevelType w:val="hybridMultilevel"/>
    <w:tmpl w:val="FFFFFFFF"/>
    <w:lvl w:ilvl="0" w:tplc="1BA009B0">
      <w:start w:val="1"/>
      <w:numFmt w:val="decimal"/>
      <w:lvlText w:val="%1."/>
      <w:lvlJc w:val="left"/>
      <w:pPr>
        <w:ind w:left="569" w:hanging="248"/>
      </w:pPr>
      <w:rPr>
        <w:rFonts w:ascii="Arial" w:eastAsia="Times New Roman" w:hAnsi="Arial" w:cs="Arial" w:hint="default"/>
        <w:b/>
        <w:bCs/>
        <w:w w:val="100"/>
        <w:sz w:val="22"/>
        <w:szCs w:val="22"/>
      </w:rPr>
    </w:lvl>
    <w:lvl w:ilvl="1" w:tplc="25629694">
      <w:numFmt w:val="bullet"/>
      <w:lvlText w:val="•"/>
      <w:lvlJc w:val="left"/>
      <w:pPr>
        <w:ind w:left="1474" w:hanging="248"/>
      </w:pPr>
      <w:rPr>
        <w:rFonts w:hint="default"/>
      </w:rPr>
    </w:lvl>
    <w:lvl w:ilvl="2" w:tplc="4030CE26">
      <w:numFmt w:val="bullet"/>
      <w:lvlText w:val="•"/>
      <w:lvlJc w:val="left"/>
      <w:pPr>
        <w:ind w:left="2388" w:hanging="248"/>
      </w:pPr>
      <w:rPr>
        <w:rFonts w:hint="default"/>
      </w:rPr>
    </w:lvl>
    <w:lvl w:ilvl="3" w:tplc="18442F04">
      <w:numFmt w:val="bullet"/>
      <w:lvlText w:val="•"/>
      <w:lvlJc w:val="left"/>
      <w:pPr>
        <w:ind w:left="3302" w:hanging="248"/>
      </w:pPr>
      <w:rPr>
        <w:rFonts w:hint="default"/>
      </w:rPr>
    </w:lvl>
    <w:lvl w:ilvl="4" w:tplc="09C89D30">
      <w:numFmt w:val="bullet"/>
      <w:lvlText w:val="•"/>
      <w:lvlJc w:val="left"/>
      <w:pPr>
        <w:ind w:left="4216" w:hanging="248"/>
      </w:pPr>
      <w:rPr>
        <w:rFonts w:hint="default"/>
      </w:rPr>
    </w:lvl>
    <w:lvl w:ilvl="5" w:tplc="D6D2D4A0">
      <w:numFmt w:val="bullet"/>
      <w:lvlText w:val="•"/>
      <w:lvlJc w:val="left"/>
      <w:pPr>
        <w:ind w:left="5130" w:hanging="248"/>
      </w:pPr>
      <w:rPr>
        <w:rFonts w:hint="default"/>
      </w:rPr>
    </w:lvl>
    <w:lvl w:ilvl="6" w:tplc="8D64C1F2">
      <w:numFmt w:val="bullet"/>
      <w:lvlText w:val="•"/>
      <w:lvlJc w:val="left"/>
      <w:pPr>
        <w:ind w:left="6044" w:hanging="248"/>
      </w:pPr>
      <w:rPr>
        <w:rFonts w:hint="default"/>
      </w:rPr>
    </w:lvl>
    <w:lvl w:ilvl="7" w:tplc="EDDA8928">
      <w:numFmt w:val="bullet"/>
      <w:lvlText w:val="•"/>
      <w:lvlJc w:val="left"/>
      <w:pPr>
        <w:ind w:left="6958" w:hanging="248"/>
      </w:pPr>
      <w:rPr>
        <w:rFonts w:hint="default"/>
      </w:rPr>
    </w:lvl>
    <w:lvl w:ilvl="8" w:tplc="435EF236">
      <w:numFmt w:val="bullet"/>
      <w:lvlText w:val="•"/>
      <w:lvlJc w:val="left"/>
      <w:pPr>
        <w:ind w:left="7872" w:hanging="248"/>
      </w:pPr>
      <w:rPr>
        <w:rFonts w:hint="default"/>
      </w:rPr>
    </w:lvl>
  </w:abstractNum>
  <w:abstractNum w:abstractNumId="1" w15:restartNumberingAfterBreak="0">
    <w:nsid w:val="19A057E6"/>
    <w:multiLevelType w:val="hybridMultilevel"/>
    <w:tmpl w:val="FFFFFFFF"/>
    <w:lvl w:ilvl="0" w:tplc="D272072C">
      <w:start w:val="3"/>
      <w:numFmt w:val="decimal"/>
      <w:lvlText w:val="%1."/>
      <w:lvlJc w:val="left"/>
      <w:pPr>
        <w:ind w:left="569" w:hanging="248"/>
      </w:pPr>
      <w:rPr>
        <w:rFonts w:ascii="Arial" w:eastAsia="Times New Roman" w:hAnsi="Arial" w:cs="Arial" w:hint="default"/>
        <w:b/>
        <w:bCs/>
        <w:w w:val="100"/>
        <w:sz w:val="22"/>
        <w:szCs w:val="22"/>
      </w:rPr>
    </w:lvl>
    <w:lvl w:ilvl="1" w:tplc="70841BD4">
      <w:numFmt w:val="bullet"/>
      <w:lvlText w:val="•"/>
      <w:lvlJc w:val="left"/>
      <w:pPr>
        <w:ind w:left="1474" w:hanging="248"/>
      </w:pPr>
      <w:rPr>
        <w:rFonts w:hint="default"/>
      </w:rPr>
    </w:lvl>
    <w:lvl w:ilvl="2" w:tplc="D45A1A54">
      <w:numFmt w:val="bullet"/>
      <w:lvlText w:val="•"/>
      <w:lvlJc w:val="left"/>
      <w:pPr>
        <w:ind w:left="2388" w:hanging="248"/>
      </w:pPr>
      <w:rPr>
        <w:rFonts w:hint="default"/>
      </w:rPr>
    </w:lvl>
    <w:lvl w:ilvl="3" w:tplc="572A4320">
      <w:numFmt w:val="bullet"/>
      <w:lvlText w:val="•"/>
      <w:lvlJc w:val="left"/>
      <w:pPr>
        <w:ind w:left="3302" w:hanging="248"/>
      </w:pPr>
      <w:rPr>
        <w:rFonts w:hint="default"/>
      </w:rPr>
    </w:lvl>
    <w:lvl w:ilvl="4" w:tplc="78722772">
      <w:numFmt w:val="bullet"/>
      <w:lvlText w:val="•"/>
      <w:lvlJc w:val="left"/>
      <w:pPr>
        <w:ind w:left="4216" w:hanging="248"/>
      </w:pPr>
      <w:rPr>
        <w:rFonts w:hint="default"/>
      </w:rPr>
    </w:lvl>
    <w:lvl w:ilvl="5" w:tplc="C694BDD6">
      <w:numFmt w:val="bullet"/>
      <w:lvlText w:val="•"/>
      <w:lvlJc w:val="left"/>
      <w:pPr>
        <w:ind w:left="5130" w:hanging="248"/>
      </w:pPr>
      <w:rPr>
        <w:rFonts w:hint="default"/>
      </w:rPr>
    </w:lvl>
    <w:lvl w:ilvl="6" w:tplc="5EDA4170">
      <w:numFmt w:val="bullet"/>
      <w:lvlText w:val="•"/>
      <w:lvlJc w:val="left"/>
      <w:pPr>
        <w:ind w:left="6044" w:hanging="248"/>
      </w:pPr>
      <w:rPr>
        <w:rFonts w:hint="default"/>
      </w:rPr>
    </w:lvl>
    <w:lvl w:ilvl="7" w:tplc="C71E6BDC">
      <w:numFmt w:val="bullet"/>
      <w:lvlText w:val="•"/>
      <w:lvlJc w:val="left"/>
      <w:pPr>
        <w:ind w:left="6958" w:hanging="248"/>
      </w:pPr>
      <w:rPr>
        <w:rFonts w:hint="default"/>
      </w:rPr>
    </w:lvl>
    <w:lvl w:ilvl="8" w:tplc="387A1CEC">
      <w:numFmt w:val="bullet"/>
      <w:lvlText w:val="•"/>
      <w:lvlJc w:val="left"/>
      <w:pPr>
        <w:ind w:left="7872" w:hanging="248"/>
      </w:pPr>
      <w:rPr>
        <w:rFonts w:hint="default"/>
      </w:rPr>
    </w:lvl>
  </w:abstractNum>
  <w:num w:numId="1" w16cid:durableId="2013751794">
    <w:abstractNumId w:val="1"/>
  </w:num>
  <w:num w:numId="2" w16cid:durableId="90715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C9"/>
    <w:rsid w:val="00066F71"/>
    <w:rsid w:val="0036137F"/>
    <w:rsid w:val="00A9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9DD3"/>
  <w15:chartTrackingRefBased/>
  <w15:docId w15:val="{25EBB77D-6817-4EF1-A0CF-2E835C42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71"/>
    <w:rPr>
      <w:rFonts w:eastAsiaTheme="minorEastAsia" w:cs="Times New Roman"/>
      <w:kern w:val="0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unhideWhenUsed/>
    <w:qFormat/>
    <w:rsid w:val="00066F71"/>
    <w:pPr>
      <w:widowControl w:val="0"/>
      <w:autoSpaceDE w:val="0"/>
      <w:autoSpaceDN w:val="0"/>
      <w:spacing w:after="0" w:line="240" w:lineRule="auto"/>
      <w:ind w:left="307" w:hanging="248"/>
      <w:outlineLvl w:val="1"/>
    </w:pPr>
    <w:rPr>
      <w:rFonts w:ascii="Arial" w:eastAsia="Times New Roman" w:hAnsi="Arial" w:cs="Arial"/>
      <w:b/>
      <w:bCs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6F71"/>
    <w:rPr>
      <w:rFonts w:ascii="Arial" w:eastAsia="Times New Roman" w:hAnsi="Arial" w:cs="Arial"/>
      <w:b/>
      <w:bCs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066F71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6F71"/>
    <w:rPr>
      <w:rFonts w:ascii="Arial MT" w:eastAsia="Times New Roman" w:hAnsi="Arial MT" w:cs="Arial MT"/>
      <w:kern w:val="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066F71"/>
    <w:pPr>
      <w:widowControl w:val="0"/>
      <w:autoSpaceDE w:val="0"/>
      <w:autoSpaceDN w:val="0"/>
      <w:spacing w:after="0" w:line="240" w:lineRule="auto"/>
      <w:ind w:left="531" w:hanging="360"/>
    </w:pPr>
    <w:rPr>
      <w:rFonts w:ascii="Arial MT" w:eastAsia="Times New Roman" w:hAnsi="Arial MT" w:cs="Arial MT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DEmjTUBnTo&amp;t=63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Rojas Rojas</dc:creator>
  <cp:keywords/>
  <dc:description/>
  <cp:lastModifiedBy>Juan Rojas Rojas</cp:lastModifiedBy>
  <cp:revision>2</cp:revision>
  <dcterms:created xsi:type="dcterms:W3CDTF">2023-03-22T20:21:00Z</dcterms:created>
  <dcterms:modified xsi:type="dcterms:W3CDTF">2023-03-22T20:30:00Z</dcterms:modified>
</cp:coreProperties>
</file>