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0348F89D" w:rsidR="009A30C2" w:rsidRDefault="009A30C2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74AC62B2" w14:textId="77777777" w:rsidR="006C547B" w:rsidRDefault="006C547B" w:rsidP="006C547B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642ED51" w14:textId="56513C27" w:rsidR="004A4FE6" w:rsidRPr="00550095" w:rsidRDefault="006C547B" w:rsidP="005B5831">
      <w:pPr>
        <w:pStyle w:val="NormalWeb"/>
        <w:jc w:val="center"/>
        <w:rPr>
          <w:rStyle w:val="Tablanormal41"/>
          <w:b w:val="0"/>
          <w:bCs w:val="0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74F3C6E" wp14:editId="7B684EBC">
            <wp:extent cx="2590800" cy="2590800"/>
            <wp:effectExtent l="266700" t="266700" r="285750" b="285750"/>
            <wp:docPr id="1020371421" name="Imagen 1" descr="Imagen que contiene piso, interior, cuar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71421" name="Imagen 1" descr="Imagen que contiene piso, interior, cuar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98EDD7A" w14:textId="0F05A14D" w:rsidR="000128E3" w:rsidRPr="00AA574D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2CA5C8AC" w14:textId="2C769807" w:rsidR="00135090" w:rsidRPr="00C02E91" w:rsidRDefault="402302FE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lang w:val="es-ES" w:eastAsia="zh-CN"/>
        </w:rPr>
      </w:pPr>
      <w:r w:rsidRPr="00C02E91">
        <w:rPr>
          <w:rFonts w:ascii="Arial" w:hAnsi="Arial" w:cs="Arial"/>
          <w:lang w:val="es-ES" w:eastAsia="zh-CN"/>
        </w:rPr>
        <w:t>Est</w:t>
      </w:r>
      <w:r w:rsidR="240E7BD0" w:rsidRPr="00C02E91">
        <w:rPr>
          <w:rFonts w:ascii="Arial" w:hAnsi="Arial" w:cs="Arial"/>
          <w:lang w:val="es-ES" w:eastAsia="zh-CN"/>
        </w:rPr>
        <w:t>e proyecto</w:t>
      </w:r>
      <w:r w:rsidRPr="00C02E91">
        <w:rPr>
          <w:rFonts w:ascii="Arial" w:eastAsia="system-ui" w:hAnsi="Arial" w:cs="Arial"/>
          <w:lang w:val="es-ES" w:eastAsia="zh-CN"/>
        </w:rPr>
        <w:t xml:space="preserve"> tiene como objetivo fundamental proporcionar a Caoz una plataforma digital para exhibir sus productos, interactuar con sus clientes y expandir su alcance en el mercado</w:t>
      </w:r>
      <w:r w:rsidRPr="00C02E91">
        <w:rPr>
          <w:rFonts w:ascii="Arial" w:hAnsi="Arial" w:cs="Arial"/>
          <w:lang w:val="es-ES" w:eastAsia="zh-CN"/>
        </w:rPr>
        <w:t xml:space="preserve"> </w:t>
      </w:r>
    </w:p>
    <w:p w14:paraId="459ACA58" w14:textId="573DFB8A" w:rsidR="348DDD37" w:rsidRPr="00C02E91" w:rsidRDefault="0A2F36D0" w:rsidP="348DDD37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C02E91">
        <w:rPr>
          <w:rFonts w:ascii="Arial" w:eastAsia="system-ui" w:hAnsi="Arial" w:cs="Arial"/>
          <w:lang w:val="es-ES" w:eastAsia="zh-CN"/>
        </w:rPr>
        <w:t>El proyecto consiste en el diseño y desarrollo de una página web completa y funcional para Caoz. La página web ofrecerá una experiencia de usuario atractiva y fácil de usar, permitiendo a los visitantes explorar la gama de productos de Caoz, realizar compras en línea de manera segura y acceder a información relevante sobre la marca, como su historia, valores y filosofía.</w:t>
      </w:r>
    </w:p>
    <w:p w14:paraId="1C96A861" w14:textId="4D107ED8" w:rsidR="40447D88" w:rsidRPr="00C02E91" w:rsidRDefault="2C724696" w:rsidP="40447D88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C02E91">
        <w:rPr>
          <w:rFonts w:ascii="Arial" w:hAnsi="Arial" w:cs="Arial"/>
          <w:lang w:val="es-ES" w:eastAsia="zh-CN"/>
        </w:rPr>
        <w:t>Alcance:</w:t>
      </w:r>
    </w:p>
    <w:p w14:paraId="7458E592" w14:textId="529C8A0F" w:rsidR="2C724696" w:rsidRPr="00C02E91" w:rsidRDefault="2C724696" w:rsidP="3FA3C52D">
      <w:pPr>
        <w:pStyle w:val="NormalWeb"/>
        <w:numPr>
          <w:ilvl w:val="0"/>
          <w:numId w:val="26"/>
        </w:numPr>
        <w:spacing w:before="0" w:beforeAutospacing="0" w:after="160" w:afterAutospacing="0"/>
        <w:jc w:val="both"/>
        <w:rPr>
          <w:rFonts w:ascii="Arial" w:eastAsia="system-ui" w:hAnsi="Arial" w:cs="Arial"/>
          <w:lang w:val="es-ES" w:eastAsia="zh-CN"/>
        </w:rPr>
      </w:pPr>
      <w:r w:rsidRPr="00C02E91">
        <w:rPr>
          <w:rFonts w:ascii="Arial" w:eastAsia="system-ui" w:hAnsi="Arial" w:cs="Arial"/>
          <w:lang w:val="es-ES" w:eastAsia="zh-CN"/>
        </w:rPr>
        <w:t>Diseño de interfaz de usuario: Creación de un diseño atractivo y coherente que refleje la identidad visual de Caoz y proporcione una experiencia de usuario intuitiva.</w:t>
      </w:r>
    </w:p>
    <w:p w14:paraId="4488CDC7" w14:textId="7709DB1B" w:rsidR="2C724696" w:rsidRPr="00C02E91" w:rsidRDefault="2C724696" w:rsidP="43020A7D">
      <w:pPr>
        <w:pStyle w:val="NormalWeb"/>
        <w:numPr>
          <w:ilvl w:val="0"/>
          <w:numId w:val="26"/>
        </w:numPr>
        <w:spacing w:before="0" w:beforeAutospacing="0" w:after="160" w:afterAutospacing="0"/>
        <w:jc w:val="both"/>
        <w:rPr>
          <w:rFonts w:eastAsia="system-ui"/>
        </w:rPr>
      </w:pPr>
      <w:r w:rsidRPr="00C02E91">
        <w:rPr>
          <w:rFonts w:ascii="Arial" w:eastAsia="system-ui" w:hAnsi="Arial" w:cs="Arial"/>
          <w:lang w:val="es-ES" w:eastAsia="zh-CN"/>
        </w:rPr>
        <w:t>Desarrollo de funcionalidades: Implementación de características clave, como catálogo de productos, carrito de compras, proceso de pago seguro, y sistema de gestión de contenido para facilitar la actualización del sitio.</w:t>
      </w:r>
    </w:p>
    <w:p w14:paraId="051E3278" w14:textId="11089EFE" w:rsidR="2C724696" w:rsidRPr="00C02E91" w:rsidRDefault="2C724696" w:rsidP="43020A7D">
      <w:pPr>
        <w:pStyle w:val="NormalWeb"/>
        <w:numPr>
          <w:ilvl w:val="0"/>
          <w:numId w:val="26"/>
        </w:numPr>
        <w:spacing w:before="0" w:beforeAutospacing="0" w:after="160" w:afterAutospacing="0"/>
        <w:jc w:val="both"/>
        <w:rPr>
          <w:rFonts w:ascii="Arial" w:eastAsia="system-ui" w:hAnsi="Arial" w:cs="Arial"/>
          <w:lang w:val="es-ES" w:eastAsia="zh-CN"/>
        </w:rPr>
      </w:pPr>
      <w:r w:rsidRPr="00C02E91">
        <w:rPr>
          <w:rFonts w:ascii="Arial" w:eastAsia="system-ui" w:hAnsi="Arial" w:cs="Arial"/>
          <w:lang w:val="es-ES" w:eastAsia="zh-CN"/>
        </w:rPr>
        <w:lastRenderedPageBreak/>
        <w:t>Integración de redes sociales: Conexión con las redes sociales de Caoz para promover la interacción y compartir contenido entre la página web y las plataformas de redes sociales.</w:t>
      </w:r>
    </w:p>
    <w:p w14:paraId="1A239FE2" w14:textId="23756C53" w:rsidR="273FC39E" w:rsidRPr="00C02E91" w:rsidRDefault="2C724696" w:rsidP="6272DDC2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C02E91">
        <w:rPr>
          <w:rFonts w:ascii="Arial" w:hAnsi="Arial" w:cs="Arial"/>
          <w:lang w:val="es-ES" w:eastAsia="zh-CN"/>
        </w:rPr>
        <w:t>Beneficios:</w:t>
      </w:r>
    </w:p>
    <w:p w14:paraId="3152BCBB" w14:textId="3E82C345" w:rsidR="2C724696" w:rsidRPr="00C02E91" w:rsidRDefault="2C724696" w:rsidP="265A1454">
      <w:pPr>
        <w:pStyle w:val="NormalWeb"/>
        <w:spacing w:before="0" w:beforeAutospacing="0" w:after="160" w:afterAutospacing="0"/>
        <w:jc w:val="both"/>
        <w:rPr>
          <w:rFonts w:ascii="Arial" w:hAnsi="Arial" w:cs="Arial"/>
          <w:lang w:val="es-ES" w:eastAsia="zh-CN"/>
        </w:rPr>
      </w:pPr>
      <w:r w:rsidRPr="00C02E91">
        <w:rPr>
          <w:rFonts w:ascii="Arial" w:hAnsi="Arial" w:cs="Arial"/>
          <w:lang w:val="es-ES" w:eastAsia="zh-CN"/>
        </w:rPr>
        <w:t>La propuesta de desarrollar una página web para Caoz ofrece los siguientes beneficios:</w:t>
      </w:r>
    </w:p>
    <w:p w14:paraId="6D287B49" w14:textId="53C64383" w:rsidR="2C724696" w:rsidRPr="00C02E91" w:rsidRDefault="2C724696" w:rsidP="12D1D615">
      <w:pPr>
        <w:pStyle w:val="NormalWeb"/>
        <w:numPr>
          <w:ilvl w:val="0"/>
          <w:numId w:val="27"/>
        </w:numPr>
        <w:spacing w:before="0" w:beforeAutospacing="0" w:after="160" w:afterAutospacing="0"/>
        <w:jc w:val="both"/>
      </w:pPr>
      <w:r w:rsidRPr="00C02E91">
        <w:rPr>
          <w:rFonts w:ascii="Arial" w:hAnsi="Arial" w:cs="Arial"/>
          <w:lang w:val="es-ES" w:eastAsia="zh-CN"/>
        </w:rPr>
        <w:t>Ampliación de Alcance: La presencia en línea permitirá a Caoz llegar a una audiencia más amplia, incluyendo clientes potenciales que prefieren realizar compras en línea.</w:t>
      </w:r>
    </w:p>
    <w:p w14:paraId="1EF6D6B6" w14:textId="00162351" w:rsidR="2C724696" w:rsidRPr="00C02E91" w:rsidRDefault="2C724696" w:rsidP="72DE055D">
      <w:pPr>
        <w:pStyle w:val="NormalWeb"/>
        <w:numPr>
          <w:ilvl w:val="0"/>
          <w:numId w:val="27"/>
        </w:numPr>
        <w:spacing w:before="0" w:beforeAutospacing="0" w:after="160" w:afterAutospacing="0"/>
        <w:jc w:val="both"/>
      </w:pPr>
      <w:r w:rsidRPr="00C02E91">
        <w:rPr>
          <w:rFonts w:ascii="Arial" w:hAnsi="Arial" w:cs="Arial"/>
          <w:lang w:val="es-ES" w:eastAsia="zh-CN"/>
        </w:rPr>
        <w:t>Mejora de la Experiencia del Cliente: La página web ofrecerá una plataforma conveniente y accesible para que los clientes exploren y compren los productos de Caoz, mejorando así su experiencia de compra.</w:t>
      </w:r>
    </w:p>
    <w:p w14:paraId="139C1FC3" w14:textId="777F9C00" w:rsidR="2C724696" w:rsidRPr="00C02E91" w:rsidRDefault="2C724696" w:rsidP="72DE055D">
      <w:pPr>
        <w:pStyle w:val="NormalWeb"/>
        <w:numPr>
          <w:ilvl w:val="0"/>
          <w:numId w:val="27"/>
        </w:numPr>
        <w:spacing w:before="0" w:beforeAutospacing="0" w:after="160" w:afterAutospacing="0"/>
        <w:jc w:val="both"/>
      </w:pPr>
      <w:r w:rsidRPr="00C02E91">
        <w:rPr>
          <w:rFonts w:ascii="Arial" w:hAnsi="Arial" w:cs="Arial"/>
          <w:lang w:val="es-ES" w:eastAsia="zh-CN"/>
        </w:rPr>
        <w:t>Fortalecimiento de la Marca: Una presencia en línea sólida y bien diseñada refuerza la imagen de marca de Caoz, transmitiendo profesionalismo y compromiso con la satisfacción del cliente.</w:t>
      </w:r>
    </w:p>
    <w:p w14:paraId="60EF2240" w14:textId="27529579" w:rsidR="4EEA9F83" w:rsidRDefault="4EEA9F83" w:rsidP="4EEA9F83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</w:p>
    <w:p w14:paraId="0327CDE6" w14:textId="0FA025B4" w:rsidR="4725B37D" w:rsidRDefault="4725B37D" w:rsidP="4725B37D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</w:p>
    <w:p w14:paraId="406AE9CA" w14:textId="337204F6" w:rsidR="00174CFB" w:rsidRPr="00AA574D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3267F207" w14:textId="67CD9B42" w:rsidR="00911129" w:rsidRDefault="00911129" w:rsidP="00260311">
      <w:pPr>
        <w:pStyle w:val="NormalWeb"/>
      </w:pPr>
      <w:r>
        <w:rPr>
          <w:noProof/>
        </w:rPr>
        <w:drawing>
          <wp:inline distT="0" distB="0" distL="0" distR="0" wp14:anchorId="0B46B3AF" wp14:editId="6ADAD295">
            <wp:extent cx="5612130" cy="929640"/>
            <wp:effectExtent l="0" t="0" r="7620" b="3810"/>
            <wp:docPr id="1739926250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26250" name="Imagen 4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57C9" w14:textId="77777777" w:rsidR="000823F6" w:rsidRPr="005E1357" w:rsidRDefault="000823F6" w:rsidP="005E1357">
      <w:pPr>
        <w:pStyle w:val="Sinespaciado"/>
      </w:pPr>
    </w:p>
    <w:p w14:paraId="61FBDBCE" w14:textId="77777777" w:rsidR="005E1357" w:rsidRPr="005E1357" w:rsidRDefault="005E1357" w:rsidP="005E1357">
      <w:pPr>
        <w:pStyle w:val="Sinespaciado"/>
      </w:pPr>
      <w:r w:rsidRPr="005E1357">
        <w:rPr>
          <w:rStyle w:val="Textoennegrita"/>
          <w:b w:val="0"/>
          <w:bCs w:val="0"/>
          <w:color w:val="FF0000"/>
        </w:rPr>
        <w:t>Usuario:</w:t>
      </w:r>
      <w:r w:rsidRPr="005E1357">
        <w:t xml:space="preserve"> Representa a los usuarios del sistema, con atributos como </w:t>
      </w:r>
      <w:proofErr w:type="spellStart"/>
      <w:r w:rsidRPr="005E1357">
        <w:t>IdUsuario</w:t>
      </w:r>
      <w:proofErr w:type="spellEnd"/>
      <w:r w:rsidRPr="005E1357">
        <w:t xml:space="preserve">, Nombre, Correo y Contraseña. Los métodos incluyen </w:t>
      </w:r>
      <w:proofErr w:type="spellStart"/>
      <w:proofErr w:type="gramStart"/>
      <w:r w:rsidRPr="005E1357">
        <w:t>iniciarSesion</w:t>
      </w:r>
      <w:proofErr w:type="spellEnd"/>
      <w:r w:rsidRPr="005E1357">
        <w:t>(</w:t>
      </w:r>
      <w:proofErr w:type="gramEnd"/>
      <w:r w:rsidRPr="005E1357">
        <w:t>) y registrar().</w:t>
      </w:r>
    </w:p>
    <w:p w14:paraId="4AE8311F" w14:textId="77777777" w:rsidR="005436B2" w:rsidRDefault="005436B2" w:rsidP="005E1357">
      <w:pPr>
        <w:pStyle w:val="Sinespaciado"/>
        <w:rPr>
          <w:rStyle w:val="Textoennegrita"/>
          <w:b w:val="0"/>
          <w:bCs w:val="0"/>
          <w:color w:val="FF0000"/>
        </w:rPr>
      </w:pPr>
    </w:p>
    <w:p w14:paraId="162C6BB8" w14:textId="6DC57361" w:rsidR="005E1357" w:rsidRPr="005E1357" w:rsidRDefault="005E1357" w:rsidP="005E1357">
      <w:pPr>
        <w:pStyle w:val="Sinespaciado"/>
      </w:pPr>
      <w:r w:rsidRPr="005E1357">
        <w:rPr>
          <w:rStyle w:val="Textoennegrita"/>
          <w:b w:val="0"/>
          <w:bCs w:val="0"/>
          <w:color w:val="FF0000"/>
        </w:rPr>
        <w:t>Orden:</w:t>
      </w:r>
      <w:r w:rsidRPr="005E1357">
        <w:t xml:space="preserve"> Representa las órdenes de compra realizadas por los usuarios, con atributos como </w:t>
      </w:r>
      <w:proofErr w:type="spellStart"/>
      <w:r w:rsidRPr="005E1357">
        <w:t>OrderId</w:t>
      </w:r>
      <w:proofErr w:type="spellEnd"/>
      <w:r w:rsidRPr="005E1357">
        <w:t xml:space="preserve">, </w:t>
      </w:r>
      <w:proofErr w:type="spellStart"/>
      <w:r w:rsidRPr="005E1357">
        <w:t>OrderItems</w:t>
      </w:r>
      <w:proofErr w:type="spellEnd"/>
      <w:r w:rsidRPr="005E1357">
        <w:t xml:space="preserve"> y </w:t>
      </w:r>
      <w:proofErr w:type="gramStart"/>
      <w:r w:rsidRPr="005E1357">
        <w:t>Status</w:t>
      </w:r>
      <w:proofErr w:type="gramEnd"/>
      <w:r w:rsidRPr="005E1357">
        <w:t xml:space="preserve">. Los métodos incluyen </w:t>
      </w:r>
      <w:proofErr w:type="spellStart"/>
      <w:proofErr w:type="gramStart"/>
      <w:r w:rsidRPr="005E1357">
        <w:t>añadirItem</w:t>
      </w:r>
      <w:proofErr w:type="spellEnd"/>
      <w:r w:rsidRPr="005E1357">
        <w:t>(</w:t>
      </w:r>
      <w:proofErr w:type="gramEnd"/>
      <w:r w:rsidRPr="005E1357">
        <w:t xml:space="preserve">) y </w:t>
      </w:r>
      <w:proofErr w:type="spellStart"/>
      <w:r w:rsidRPr="005E1357">
        <w:t>eliminarItem</w:t>
      </w:r>
      <w:proofErr w:type="spellEnd"/>
      <w:r w:rsidRPr="005E1357">
        <w:t>().</w:t>
      </w:r>
    </w:p>
    <w:p w14:paraId="76992FA3" w14:textId="77777777" w:rsidR="005436B2" w:rsidRDefault="005436B2" w:rsidP="005E1357">
      <w:pPr>
        <w:pStyle w:val="Sinespaciado"/>
        <w:rPr>
          <w:rStyle w:val="Textoennegrita"/>
          <w:b w:val="0"/>
          <w:bCs w:val="0"/>
          <w:color w:val="FF0000"/>
        </w:rPr>
      </w:pPr>
    </w:p>
    <w:p w14:paraId="412D2B50" w14:textId="35E6E984" w:rsidR="005E1357" w:rsidRPr="005E1357" w:rsidRDefault="005E1357" w:rsidP="005E1357">
      <w:pPr>
        <w:pStyle w:val="Sinespaciado"/>
      </w:pPr>
      <w:proofErr w:type="spellStart"/>
      <w:r w:rsidRPr="005436B2">
        <w:rPr>
          <w:rStyle w:val="Textoennegrita"/>
          <w:b w:val="0"/>
          <w:bCs w:val="0"/>
          <w:color w:val="FF0000"/>
        </w:rPr>
        <w:t>CarritoDeCompras</w:t>
      </w:r>
      <w:proofErr w:type="spellEnd"/>
      <w:r w:rsidRPr="005436B2">
        <w:rPr>
          <w:rStyle w:val="Textoennegrita"/>
          <w:b w:val="0"/>
          <w:bCs w:val="0"/>
          <w:color w:val="FF0000"/>
        </w:rPr>
        <w:t>:</w:t>
      </w:r>
      <w:r w:rsidRPr="005E1357">
        <w:t xml:space="preserve"> Representa el carrito de compras de un usuario, con atributos como </w:t>
      </w:r>
      <w:proofErr w:type="spellStart"/>
      <w:r w:rsidRPr="005E1357">
        <w:t>IdProducto</w:t>
      </w:r>
      <w:proofErr w:type="spellEnd"/>
      <w:r w:rsidRPr="005E1357">
        <w:t xml:space="preserve"> y Productos (una lista de productos). Los métodos incluyen </w:t>
      </w:r>
      <w:proofErr w:type="spellStart"/>
      <w:proofErr w:type="gramStart"/>
      <w:r w:rsidRPr="005E1357">
        <w:t>agregarProducto</w:t>
      </w:r>
      <w:proofErr w:type="spellEnd"/>
      <w:r w:rsidRPr="005E1357">
        <w:t>(</w:t>
      </w:r>
      <w:proofErr w:type="gramEnd"/>
      <w:r w:rsidRPr="005E1357">
        <w:t xml:space="preserve">), </w:t>
      </w:r>
      <w:proofErr w:type="spellStart"/>
      <w:r w:rsidRPr="005E1357">
        <w:t>eliminarProducto</w:t>
      </w:r>
      <w:proofErr w:type="spellEnd"/>
      <w:r w:rsidRPr="005E1357">
        <w:t xml:space="preserve">() y </w:t>
      </w:r>
      <w:proofErr w:type="spellStart"/>
      <w:r w:rsidRPr="005E1357">
        <w:t>calcularTotal</w:t>
      </w:r>
      <w:proofErr w:type="spellEnd"/>
      <w:r w:rsidRPr="005E1357">
        <w:t>().</w:t>
      </w:r>
    </w:p>
    <w:p w14:paraId="57821EDD" w14:textId="77777777" w:rsidR="005436B2" w:rsidRDefault="005436B2" w:rsidP="005E1357">
      <w:pPr>
        <w:pStyle w:val="Sinespaciado"/>
        <w:rPr>
          <w:rStyle w:val="Textoennegrita"/>
          <w:b w:val="0"/>
          <w:bCs w:val="0"/>
          <w:color w:val="FF0000"/>
        </w:rPr>
      </w:pPr>
    </w:p>
    <w:p w14:paraId="7CE3821D" w14:textId="6BAFEF74" w:rsidR="005E1357" w:rsidRPr="005E1357" w:rsidRDefault="005E1357" w:rsidP="005E1357">
      <w:pPr>
        <w:pStyle w:val="Sinespaciado"/>
      </w:pPr>
      <w:r w:rsidRPr="005436B2">
        <w:rPr>
          <w:rStyle w:val="Textoennegrita"/>
          <w:b w:val="0"/>
          <w:bCs w:val="0"/>
          <w:color w:val="FF0000"/>
        </w:rPr>
        <w:t>Producto:</w:t>
      </w:r>
      <w:r w:rsidRPr="005E1357">
        <w:t xml:space="preserve"> Representa los productos disponibles para comprar, con atributos como </w:t>
      </w:r>
      <w:proofErr w:type="spellStart"/>
      <w:r w:rsidRPr="005E1357">
        <w:t>IdProducto</w:t>
      </w:r>
      <w:proofErr w:type="spellEnd"/>
      <w:r w:rsidRPr="005E1357">
        <w:t xml:space="preserve">, Nombre, Precio, Disponibilidad y Tallas. El método </w:t>
      </w:r>
      <w:proofErr w:type="spellStart"/>
      <w:proofErr w:type="gramStart"/>
      <w:r w:rsidRPr="005E1357">
        <w:t>cambiarDisponibilidad</w:t>
      </w:r>
      <w:proofErr w:type="spellEnd"/>
      <w:r w:rsidRPr="005E1357">
        <w:t>(</w:t>
      </w:r>
      <w:proofErr w:type="gramEnd"/>
      <w:r w:rsidRPr="005E1357">
        <w:t>) permite cambiar la disponibilidad de un producto.</w:t>
      </w:r>
    </w:p>
    <w:p w14:paraId="735053E8" w14:textId="77777777" w:rsidR="005436B2" w:rsidRDefault="005436B2" w:rsidP="005E1357">
      <w:pPr>
        <w:pStyle w:val="Sinespaciado"/>
        <w:rPr>
          <w:rStyle w:val="Textoennegrita"/>
          <w:b w:val="0"/>
          <w:bCs w:val="0"/>
          <w:color w:val="FF0000"/>
        </w:rPr>
      </w:pPr>
    </w:p>
    <w:p w14:paraId="4D23AC95" w14:textId="08B1FA96" w:rsidR="00260311" w:rsidRPr="005B5831" w:rsidRDefault="005E1357" w:rsidP="005B5831">
      <w:pPr>
        <w:pStyle w:val="Sinespaciado"/>
      </w:pPr>
      <w:r w:rsidRPr="005436B2">
        <w:rPr>
          <w:rStyle w:val="Textoennegrita"/>
          <w:b w:val="0"/>
          <w:bCs w:val="0"/>
          <w:color w:val="FF0000"/>
        </w:rPr>
        <w:lastRenderedPageBreak/>
        <w:t>Pagos:</w:t>
      </w:r>
      <w:r w:rsidRPr="005E1357">
        <w:t xml:space="preserve"> Representa los pagos realizados por los usuarios, con atributos como </w:t>
      </w:r>
      <w:proofErr w:type="spellStart"/>
      <w:r w:rsidRPr="005E1357">
        <w:t>IdPago</w:t>
      </w:r>
      <w:proofErr w:type="spellEnd"/>
      <w:r w:rsidRPr="005E1357">
        <w:t xml:space="preserve">, Monto y Fecha. El método </w:t>
      </w:r>
      <w:proofErr w:type="spellStart"/>
      <w:proofErr w:type="gramStart"/>
      <w:r w:rsidRPr="005E1357">
        <w:t>verPagos</w:t>
      </w:r>
      <w:proofErr w:type="spellEnd"/>
      <w:r w:rsidRPr="005E1357">
        <w:t>(</w:t>
      </w:r>
      <w:proofErr w:type="gramEnd"/>
      <w:r w:rsidRPr="005E1357">
        <w:t>) permite ver los pagos realizados.</w:t>
      </w:r>
    </w:p>
    <w:p w14:paraId="6D1244D4" w14:textId="77777777" w:rsidR="00260311" w:rsidRPr="00174CFB" w:rsidRDefault="00260311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427F6E9" w14:textId="700BE16D" w:rsidR="006E16C0" w:rsidRPr="00446950" w:rsidRDefault="00446950" w:rsidP="006E16C0">
      <w:pPr>
        <w:pStyle w:val="Prrafodelista"/>
        <w:numPr>
          <w:ilvl w:val="0"/>
          <w:numId w:val="19"/>
        </w:numPr>
        <w:jc w:val="both"/>
        <w:rPr>
          <w:b/>
          <w:iCs/>
          <w:color w:val="17365D" w:themeColor="text2" w:themeShade="BF"/>
          <w:lang w:val="es-CO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91D5C" wp14:editId="12D40757">
            <wp:simplePos x="0" y="0"/>
            <wp:positionH relativeFrom="margin">
              <wp:align>left</wp:align>
            </wp:positionH>
            <wp:positionV relativeFrom="paragraph">
              <wp:posOffset>180339</wp:posOffset>
            </wp:positionV>
            <wp:extent cx="1981200" cy="6136577"/>
            <wp:effectExtent l="0" t="0" r="0" b="0"/>
            <wp:wrapNone/>
            <wp:docPr id="61273578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35789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3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8E3">
        <w:rPr>
          <w:rStyle w:val="Tablanormal41"/>
          <w:bCs w:val="0"/>
          <w:i w:val="0"/>
          <w:color w:val="17365D" w:themeColor="text2" w:themeShade="BF"/>
          <w:lang w:val="es-CO" w:eastAsia="en-US"/>
        </w:rPr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575EB83F" w14:textId="77777777" w:rsidR="00906BF9" w:rsidRDefault="00906BF9" w:rsidP="00E64E3E">
      <w:pPr>
        <w:ind w:left="3540"/>
        <w:jc w:val="center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</w:p>
    <w:p w14:paraId="6AF63047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Cliente (Usuario):</w:t>
      </w:r>
      <w:r w:rsidRPr="00906BF9">
        <w:t xml:space="preserve"> Representa los usuarios que interactúan con la aplicación a través de la interfaz de usuario.</w:t>
      </w:r>
    </w:p>
    <w:p w14:paraId="01A6F5CE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Interfaz de Usuario:</w:t>
      </w:r>
      <w:r w:rsidRPr="00906BF9">
        <w:t xml:space="preserve"> Es la parte visible de la aplicación con la que interactúan los usuarios.</w:t>
      </w:r>
    </w:p>
    <w:p w14:paraId="7D30836C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Controladores (en el lado del cliente):</w:t>
      </w:r>
      <w:r w:rsidRPr="00906BF9">
        <w:t xml:space="preserve"> Son las clases que manejan las interacciones del usuario y envían solicitudes al servidor.</w:t>
      </w:r>
    </w:p>
    <w:p w14:paraId="492ED127" w14:textId="77777777" w:rsid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Plantillas HTML:</w:t>
      </w:r>
      <w:r w:rsidRPr="00906BF9">
        <w:t xml:space="preserve"> Representan la interfaz de usuario generada dinámicamente por el servidor y enviada al cliente para su visualización.</w:t>
      </w:r>
    </w:p>
    <w:p w14:paraId="22AE28CB" w14:textId="77777777" w:rsidR="00446950" w:rsidRDefault="00446950" w:rsidP="00E64E3E">
      <w:pPr>
        <w:pStyle w:val="Sinespaciado"/>
        <w:ind w:left="3540"/>
        <w:jc w:val="center"/>
      </w:pPr>
    </w:p>
    <w:p w14:paraId="0662AA19" w14:textId="77777777" w:rsidR="00446950" w:rsidRDefault="00446950" w:rsidP="00E64E3E">
      <w:pPr>
        <w:pStyle w:val="Sinespaciado"/>
        <w:ind w:left="3540"/>
        <w:jc w:val="center"/>
      </w:pPr>
    </w:p>
    <w:p w14:paraId="13687375" w14:textId="77777777" w:rsidR="00446950" w:rsidRDefault="00446950" w:rsidP="00E64E3E">
      <w:pPr>
        <w:pStyle w:val="Sinespaciado"/>
        <w:ind w:left="3540"/>
        <w:jc w:val="center"/>
      </w:pPr>
    </w:p>
    <w:p w14:paraId="1C1223BE" w14:textId="77777777" w:rsidR="00446950" w:rsidRDefault="00446950" w:rsidP="00E64E3E">
      <w:pPr>
        <w:pStyle w:val="Sinespaciado"/>
        <w:ind w:left="3540"/>
        <w:jc w:val="center"/>
      </w:pPr>
    </w:p>
    <w:p w14:paraId="219A4CB3" w14:textId="77777777" w:rsidR="00446950" w:rsidRDefault="00446950" w:rsidP="00E64E3E">
      <w:pPr>
        <w:pStyle w:val="Sinespaciado"/>
        <w:ind w:left="3540"/>
        <w:jc w:val="center"/>
      </w:pPr>
    </w:p>
    <w:p w14:paraId="584AED65" w14:textId="77777777" w:rsidR="00446950" w:rsidRDefault="00446950" w:rsidP="00E64E3E">
      <w:pPr>
        <w:pStyle w:val="Sinespaciado"/>
        <w:ind w:left="3540"/>
        <w:jc w:val="center"/>
      </w:pPr>
    </w:p>
    <w:p w14:paraId="13050E22" w14:textId="77777777" w:rsidR="00446950" w:rsidRPr="00906BF9" w:rsidRDefault="00446950" w:rsidP="00E64E3E">
      <w:pPr>
        <w:pStyle w:val="Sinespaciado"/>
        <w:ind w:left="3540"/>
        <w:jc w:val="center"/>
      </w:pPr>
    </w:p>
    <w:p w14:paraId="241AA168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 xml:space="preserve">Servidor (CAOZ </w:t>
      </w:r>
      <w:proofErr w:type="spellStart"/>
      <w:r w:rsidRPr="00906BF9">
        <w:rPr>
          <w:rStyle w:val="Textoennegrita"/>
          <w:b w:val="0"/>
          <w:bCs w:val="0"/>
          <w:color w:val="FF0000"/>
        </w:rPr>
        <w:t>Website</w:t>
      </w:r>
      <w:proofErr w:type="spellEnd"/>
      <w:r w:rsidRPr="00906BF9">
        <w:rPr>
          <w:rStyle w:val="Textoennegrita"/>
          <w:b w:val="0"/>
          <w:bCs w:val="0"/>
          <w:color w:val="FF0000"/>
        </w:rPr>
        <w:t>):</w:t>
      </w:r>
      <w:r w:rsidRPr="00906BF9">
        <w:t xml:space="preserve"> Es la parte central del sistema que maneja las solicitudes de los clientes, realiza operaciones en la base de datos y envía las respuestas correspondientes.</w:t>
      </w:r>
    </w:p>
    <w:p w14:paraId="2CAEDD43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Modelo de Datos (DB):</w:t>
      </w:r>
      <w:r w:rsidRPr="00906BF9">
        <w:t xml:space="preserve"> Representa la capa de persistencia de datos que almacena la información del sistema, como usuarios, órdenes, productos, etc.</w:t>
      </w:r>
    </w:p>
    <w:p w14:paraId="4B6B1BF2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Vistas (presentación de datos):</w:t>
      </w:r>
      <w:r w:rsidRPr="00906BF9">
        <w:t xml:space="preserve"> Son las representaciones visuales de los datos que se muestran al usuario, como páginas web generadas dinámicamente.</w:t>
      </w:r>
    </w:p>
    <w:p w14:paraId="671BED20" w14:textId="77777777" w:rsidR="00906BF9" w:rsidRPr="00906BF9" w:rsidRDefault="00906BF9" w:rsidP="00E64E3E">
      <w:pPr>
        <w:pStyle w:val="Sinespaciado"/>
        <w:ind w:left="3540"/>
        <w:jc w:val="center"/>
      </w:pPr>
      <w:r w:rsidRPr="00906BF9">
        <w:rPr>
          <w:rStyle w:val="Textoennegrita"/>
          <w:b w:val="0"/>
          <w:bCs w:val="0"/>
          <w:color w:val="FF0000"/>
        </w:rPr>
        <w:t>Controladores (lógica de negocio):</w:t>
      </w:r>
      <w:r w:rsidRPr="00906BF9">
        <w:t xml:space="preserve"> Son las clases que procesan las solicitudes del cliente, realizan operaciones en la base de datos y preparan los datos para su presentación en las vistas.</w:t>
      </w:r>
    </w:p>
    <w:p w14:paraId="0F4ED870" w14:textId="77777777" w:rsidR="00906BF9" w:rsidRPr="00906BF9" w:rsidRDefault="00906BF9" w:rsidP="00E64E3E">
      <w:pPr>
        <w:ind w:left="3540"/>
        <w:jc w:val="center"/>
        <w:rPr>
          <w:rFonts w:ascii="Arial" w:eastAsia="Times New Roman" w:hAnsi="Arial" w:cs="Arial"/>
          <w:bCs/>
          <w:color w:val="808080" w:themeColor="background1" w:themeShade="80"/>
          <w:lang w:val="es-CO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6D048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9B69" w14:textId="77777777" w:rsidR="006D048A" w:rsidRDefault="006D048A" w:rsidP="00787154">
      <w:r>
        <w:separator/>
      </w:r>
    </w:p>
  </w:endnote>
  <w:endnote w:type="continuationSeparator" w:id="0">
    <w:p w14:paraId="749FD307" w14:textId="77777777" w:rsidR="006D048A" w:rsidRDefault="006D048A" w:rsidP="00787154">
      <w:r>
        <w:continuationSeparator/>
      </w:r>
    </w:p>
  </w:endnote>
  <w:endnote w:type="continuationNotice" w:id="1">
    <w:p w14:paraId="0232B96E" w14:textId="77777777" w:rsidR="006D048A" w:rsidRDefault="006D0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C3DD" w14:textId="77777777" w:rsidR="006D048A" w:rsidRDefault="006D048A" w:rsidP="00787154">
      <w:r>
        <w:separator/>
      </w:r>
    </w:p>
  </w:footnote>
  <w:footnote w:type="continuationSeparator" w:id="0">
    <w:p w14:paraId="29642E9E" w14:textId="77777777" w:rsidR="006D048A" w:rsidRDefault="006D048A" w:rsidP="00787154">
      <w:r>
        <w:continuationSeparator/>
      </w:r>
    </w:p>
  </w:footnote>
  <w:footnote w:type="continuationNotice" w:id="1">
    <w:p w14:paraId="28AA59DD" w14:textId="77777777" w:rsidR="006D048A" w:rsidRDefault="006D0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9536"/>
    <w:multiLevelType w:val="hybridMultilevel"/>
    <w:tmpl w:val="FFFFFFFF"/>
    <w:lvl w:ilvl="0" w:tplc="0B6C7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84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F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46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2C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2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4B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AC3B20"/>
    <w:multiLevelType w:val="hybridMultilevel"/>
    <w:tmpl w:val="FFFFFFFF"/>
    <w:lvl w:ilvl="0" w:tplc="F92CA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F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28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8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47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68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C4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8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B3DEC"/>
    <w:multiLevelType w:val="multilevel"/>
    <w:tmpl w:val="9D7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FB848"/>
    <w:multiLevelType w:val="hybridMultilevel"/>
    <w:tmpl w:val="FFFFFFFF"/>
    <w:lvl w:ilvl="0" w:tplc="9A1C8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0F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0A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0C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E0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C5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42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E5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82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D5C3E"/>
    <w:multiLevelType w:val="hybridMultilevel"/>
    <w:tmpl w:val="9BAEF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10866"/>
    <w:multiLevelType w:val="multilevel"/>
    <w:tmpl w:val="C08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6840086">
    <w:abstractNumId w:val="23"/>
  </w:num>
  <w:num w:numId="2" w16cid:durableId="1579746712">
    <w:abstractNumId w:val="15"/>
  </w:num>
  <w:num w:numId="3" w16cid:durableId="1183133327">
    <w:abstractNumId w:val="13"/>
  </w:num>
  <w:num w:numId="4" w16cid:durableId="1637181617">
    <w:abstractNumId w:val="3"/>
  </w:num>
  <w:num w:numId="5" w16cid:durableId="852308076">
    <w:abstractNumId w:val="5"/>
  </w:num>
  <w:num w:numId="6" w16cid:durableId="671569106">
    <w:abstractNumId w:val="0"/>
  </w:num>
  <w:num w:numId="7" w16cid:durableId="1323973503">
    <w:abstractNumId w:val="27"/>
  </w:num>
  <w:num w:numId="8" w16cid:durableId="1404907750">
    <w:abstractNumId w:val="2"/>
  </w:num>
  <w:num w:numId="9" w16cid:durableId="522716936">
    <w:abstractNumId w:val="6"/>
  </w:num>
  <w:num w:numId="10" w16cid:durableId="758215374">
    <w:abstractNumId w:val="7"/>
  </w:num>
  <w:num w:numId="11" w16cid:durableId="617371359">
    <w:abstractNumId w:val="14"/>
  </w:num>
  <w:num w:numId="12" w16cid:durableId="198055627">
    <w:abstractNumId w:val="8"/>
  </w:num>
  <w:num w:numId="13" w16cid:durableId="1968395139">
    <w:abstractNumId w:val="25"/>
  </w:num>
  <w:num w:numId="14" w16cid:durableId="2023047186">
    <w:abstractNumId w:val="2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391883492">
    <w:abstractNumId w:val="26"/>
  </w:num>
  <w:num w:numId="16" w16cid:durableId="429131248">
    <w:abstractNumId w:val="26"/>
  </w:num>
  <w:num w:numId="17" w16cid:durableId="171577755">
    <w:abstractNumId w:val="16"/>
  </w:num>
  <w:num w:numId="18" w16cid:durableId="953244873">
    <w:abstractNumId w:val="9"/>
  </w:num>
  <w:num w:numId="19" w16cid:durableId="162861046">
    <w:abstractNumId w:val="10"/>
  </w:num>
  <w:num w:numId="20" w16cid:durableId="1904877109">
    <w:abstractNumId w:val="22"/>
  </w:num>
  <w:num w:numId="21" w16cid:durableId="973604290">
    <w:abstractNumId w:val="4"/>
  </w:num>
  <w:num w:numId="22" w16cid:durableId="278143252">
    <w:abstractNumId w:val="17"/>
  </w:num>
  <w:num w:numId="23" w16cid:durableId="26223068">
    <w:abstractNumId w:val="20"/>
  </w:num>
  <w:num w:numId="24" w16cid:durableId="1637418501">
    <w:abstractNumId w:val="18"/>
  </w:num>
  <w:num w:numId="25" w16cid:durableId="846791697">
    <w:abstractNumId w:val="1"/>
  </w:num>
  <w:num w:numId="26" w16cid:durableId="21978421">
    <w:abstractNumId w:val="19"/>
  </w:num>
  <w:num w:numId="27" w16cid:durableId="328219590">
    <w:abstractNumId w:val="11"/>
  </w:num>
  <w:num w:numId="28" w16cid:durableId="76099294">
    <w:abstractNumId w:val="21"/>
  </w:num>
  <w:num w:numId="29" w16cid:durableId="1551114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153EA"/>
    <w:rsid w:val="00021A13"/>
    <w:rsid w:val="00026EC6"/>
    <w:rsid w:val="0002785B"/>
    <w:rsid w:val="00041075"/>
    <w:rsid w:val="000420B8"/>
    <w:rsid w:val="00051434"/>
    <w:rsid w:val="00053938"/>
    <w:rsid w:val="00070135"/>
    <w:rsid w:val="00081571"/>
    <w:rsid w:val="000823F6"/>
    <w:rsid w:val="000939C7"/>
    <w:rsid w:val="000B154B"/>
    <w:rsid w:val="000C1130"/>
    <w:rsid w:val="000D0E9D"/>
    <w:rsid w:val="000D557F"/>
    <w:rsid w:val="000D7B41"/>
    <w:rsid w:val="000E2957"/>
    <w:rsid w:val="000F0012"/>
    <w:rsid w:val="000F2A99"/>
    <w:rsid w:val="000F6D2A"/>
    <w:rsid w:val="000F7A4A"/>
    <w:rsid w:val="00104265"/>
    <w:rsid w:val="001072D1"/>
    <w:rsid w:val="00117E88"/>
    <w:rsid w:val="001216F7"/>
    <w:rsid w:val="001346FB"/>
    <w:rsid w:val="00135090"/>
    <w:rsid w:val="001353D3"/>
    <w:rsid w:val="00137256"/>
    <w:rsid w:val="00141478"/>
    <w:rsid w:val="00142816"/>
    <w:rsid w:val="0014344C"/>
    <w:rsid w:val="001450CA"/>
    <w:rsid w:val="0015083B"/>
    <w:rsid w:val="00163FA0"/>
    <w:rsid w:val="0016632F"/>
    <w:rsid w:val="00170D9D"/>
    <w:rsid w:val="00174CFB"/>
    <w:rsid w:val="00175E0D"/>
    <w:rsid w:val="001802F1"/>
    <w:rsid w:val="001834FA"/>
    <w:rsid w:val="001B6C18"/>
    <w:rsid w:val="001C2DAC"/>
    <w:rsid w:val="001C6637"/>
    <w:rsid w:val="001E29AF"/>
    <w:rsid w:val="001E2AD8"/>
    <w:rsid w:val="001F5223"/>
    <w:rsid w:val="00202317"/>
    <w:rsid w:val="00203E29"/>
    <w:rsid w:val="002148A5"/>
    <w:rsid w:val="00221558"/>
    <w:rsid w:val="00230B09"/>
    <w:rsid w:val="0023455B"/>
    <w:rsid w:val="002354CA"/>
    <w:rsid w:val="00241F4D"/>
    <w:rsid w:val="0025523F"/>
    <w:rsid w:val="002573DA"/>
    <w:rsid w:val="00260311"/>
    <w:rsid w:val="00263591"/>
    <w:rsid w:val="0026525B"/>
    <w:rsid w:val="00270D45"/>
    <w:rsid w:val="0028133E"/>
    <w:rsid w:val="0028561E"/>
    <w:rsid w:val="002A0892"/>
    <w:rsid w:val="002A0A43"/>
    <w:rsid w:val="002A1618"/>
    <w:rsid w:val="002A16E6"/>
    <w:rsid w:val="002C5862"/>
    <w:rsid w:val="00326BF1"/>
    <w:rsid w:val="00335CD5"/>
    <w:rsid w:val="003432B5"/>
    <w:rsid w:val="00351B9D"/>
    <w:rsid w:val="003559EB"/>
    <w:rsid w:val="00397783"/>
    <w:rsid w:val="003B1410"/>
    <w:rsid w:val="003B443C"/>
    <w:rsid w:val="003B459E"/>
    <w:rsid w:val="003C09E5"/>
    <w:rsid w:val="003D3863"/>
    <w:rsid w:val="003F2173"/>
    <w:rsid w:val="003F62D4"/>
    <w:rsid w:val="003F757D"/>
    <w:rsid w:val="00436770"/>
    <w:rsid w:val="00444203"/>
    <w:rsid w:val="00446950"/>
    <w:rsid w:val="00454CC9"/>
    <w:rsid w:val="00461A85"/>
    <w:rsid w:val="00474784"/>
    <w:rsid w:val="00494674"/>
    <w:rsid w:val="00495A91"/>
    <w:rsid w:val="004968DD"/>
    <w:rsid w:val="004A250C"/>
    <w:rsid w:val="004A4FE6"/>
    <w:rsid w:val="004B283C"/>
    <w:rsid w:val="004B5C51"/>
    <w:rsid w:val="004D361C"/>
    <w:rsid w:val="00504642"/>
    <w:rsid w:val="005201A9"/>
    <w:rsid w:val="005263F7"/>
    <w:rsid w:val="00534ADF"/>
    <w:rsid w:val="005436B2"/>
    <w:rsid w:val="00543E8B"/>
    <w:rsid w:val="00544777"/>
    <w:rsid w:val="00550095"/>
    <w:rsid w:val="00554617"/>
    <w:rsid w:val="00561D6E"/>
    <w:rsid w:val="005656AA"/>
    <w:rsid w:val="005665C7"/>
    <w:rsid w:val="005720CE"/>
    <w:rsid w:val="005722BA"/>
    <w:rsid w:val="00573764"/>
    <w:rsid w:val="0057441E"/>
    <w:rsid w:val="00575457"/>
    <w:rsid w:val="00575D29"/>
    <w:rsid w:val="005808BF"/>
    <w:rsid w:val="00580FDD"/>
    <w:rsid w:val="005A12B4"/>
    <w:rsid w:val="005A27D3"/>
    <w:rsid w:val="005B5831"/>
    <w:rsid w:val="005B7B3F"/>
    <w:rsid w:val="005D10B7"/>
    <w:rsid w:val="005E08FB"/>
    <w:rsid w:val="005E1357"/>
    <w:rsid w:val="005E74DD"/>
    <w:rsid w:val="00606645"/>
    <w:rsid w:val="00607E4B"/>
    <w:rsid w:val="00617792"/>
    <w:rsid w:val="00621B38"/>
    <w:rsid w:val="00621C9E"/>
    <w:rsid w:val="006222FD"/>
    <w:rsid w:val="006350FC"/>
    <w:rsid w:val="00640A13"/>
    <w:rsid w:val="00672B14"/>
    <w:rsid w:val="0067556C"/>
    <w:rsid w:val="00675895"/>
    <w:rsid w:val="006851DF"/>
    <w:rsid w:val="00685643"/>
    <w:rsid w:val="006926AA"/>
    <w:rsid w:val="0069340F"/>
    <w:rsid w:val="0069728E"/>
    <w:rsid w:val="006A4D40"/>
    <w:rsid w:val="006A651B"/>
    <w:rsid w:val="006A714D"/>
    <w:rsid w:val="006B16A0"/>
    <w:rsid w:val="006C4005"/>
    <w:rsid w:val="006C547B"/>
    <w:rsid w:val="006D048A"/>
    <w:rsid w:val="006D78DA"/>
    <w:rsid w:val="006E16C0"/>
    <w:rsid w:val="006F6960"/>
    <w:rsid w:val="00712961"/>
    <w:rsid w:val="00724C53"/>
    <w:rsid w:val="00727F09"/>
    <w:rsid w:val="00732363"/>
    <w:rsid w:val="00740CBE"/>
    <w:rsid w:val="007434BD"/>
    <w:rsid w:val="007478C8"/>
    <w:rsid w:val="00762DC9"/>
    <w:rsid w:val="00787154"/>
    <w:rsid w:val="007C5E04"/>
    <w:rsid w:val="007F6729"/>
    <w:rsid w:val="008035D0"/>
    <w:rsid w:val="00812487"/>
    <w:rsid w:val="00815A27"/>
    <w:rsid w:val="00830C98"/>
    <w:rsid w:val="00843EB6"/>
    <w:rsid w:val="00851806"/>
    <w:rsid w:val="00854A22"/>
    <w:rsid w:val="00855715"/>
    <w:rsid w:val="00874940"/>
    <w:rsid w:val="008767A0"/>
    <w:rsid w:val="00880654"/>
    <w:rsid w:val="00882D63"/>
    <w:rsid w:val="00886535"/>
    <w:rsid w:val="008A0067"/>
    <w:rsid w:val="008A65D2"/>
    <w:rsid w:val="008B2822"/>
    <w:rsid w:val="008B5CD1"/>
    <w:rsid w:val="008C34D4"/>
    <w:rsid w:val="008E134A"/>
    <w:rsid w:val="008F4520"/>
    <w:rsid w:val="008F6F7C"/>
    <w:rsid w:val="00906BF9"/>
    <w:rsid w:val="00911129"/>
    <w:rsid w:val="0091234E"/>
    <w:rsid w:val="00920D95"/>
    <w:rsid w:val="0092179A"/>
    <w:rsid w:val="0093716D"/>
    <w:rsid w:val="009429A1"/>
    <w:rsid w:val="009501EF"/>
    <w:rsid w:val="009510BF"/>
    <w:rsid w:val="00964987"/>
    <w:rsid w:val="00965A3E"/>
    <w:rsid w:val="00974FCA"/>
    <w:rsid w:val="0098627F"/>
    <w:rsid w:val="009A30C2"/>
    <w:rsid w:val="009A7F23"/>
    <w:rsid w:val="009B247A"/>
    <w:rsid w:val="009C07FA"/>
    <w:rsid w:val="009C63C1"/>
    <w:rsid w:val="009D284C"/>
    <w:rsid w:val="009F163A"/>
    <w:rsid w:val="009F1B4E"/>
    <w:rsid w:val="009F5F0B"/>
    <w:rsid w:val="00A06937"/>
    <w:rsid w:val="00A107ED"/>
    <w:rsid w:val="00A24674"/>
    <w:rsid w:val="00A41EEA"/>
    <w:rsid w:val="00A536F5"/>
    <w:rsid w:val="00A6082A"/>
    <w:rsid w:val="00A71756"/>
    <w:rsid w:val="00A742A1"/>
    <w:rsid w:val="00A74A76"/>
    <w:rsid w:val="00A82CCC"/>
    <w:rsid w:val="00A87AA2"/>
    <w:rsid w:val="00A96033"/>
    <w:rsid w:val="00A97A41"/>
    <w:rsid w:val="00AA1840"/>
    <w:rsid w:val="00AA574D"/>
    <w:rsid w:val="00AA7F24"/>
    <w:rsid w:val="00AB3D55"/>
    <w:rsid w:val="00AB77BC"/>
    <w:rsid w:val="00AC5BB6"/>
    <w:rsid w:val="00AF03DA"/>
    <w:rsid w:val="00B05A76"/>
    <w:rsid w:val="00B05B2C"/>
    <w:rsid w:val="00B31A7B"/>
    <w:rsid w:val="00B37531"/>
    <w:rsid w:val="00B418A9"/>
    <w:rsid w:val="00B539E3"/>
    <w:rsid w:val="00B77507"/>
    <w:rsid w:val="00B80415"/>
    <w:rsid w:val="00B81CAA"/>
    <w:rsid w:val="00B90892"/>
    <w:rsid w:val="00BA09AA"/>
    <w:rsid w:val="00BB5AF1"/>
    <w:rsid w:val="00BC0F2D"/>
    <w:rsid w:val="00BC487F"/>
    <w:rsid w:val="00BD0AD6"/>
    <w:rsid w:val="00BD62BE"/>
    <w:rsid w:val="00C02E91"/>
    <w:rsid w:val="00C07237"/>
    <w:rsid w:val="00C10044"/>
    <w:rsid w:val="00C326E6"/>
    <w:rsid w:val="00C41DAE"/>
    <w:rsid w:val="00C4513A"/>
    <w:rsid w:val="00C57AF6"/>
    <w:rsid w:val="00C6700D"/>
    <w:rsid w:val="00C9571A"/>
    <w:rsid w:val="00CF6496"/>
    <w:rsid w:val="00D06F88"/>
    <w:rsid w:val="00D11319"/>
    <w:rsid w:val="00D12D96"/>
    <w:rsid w:val="00D168AC"/>
    <w:rsid w:val="00D262C7"/>
    <w:rsid w:val="00D30564"/>
    <w:rsid w:val="00D3760E"/>
    <w:rsid w:val="00D453D6"/>
    <w:rsid w:val="00D478B7"/>
    <w:rsid w:val="00D5242C"/>
    <w:rsid w:val="00D52542"/>
    <w:rsid w:val="00D54572"/>
    <w:rsid w:val="00D6098C"/>
    <w:rsid w:val="00D72B96"/>
    <w:rsid w:val="00D85E62"/>
    <w:rsid w:val="00D936E4"/>
    <w:rsid w:val="00DA3D4B"/>
    <w:rsid w:val="00DA5B06"/>
    <w:rsid w:val="00DB4A17"/>
    <w:rsid w:val="00DB66FF"/>
    <w:rsid w:val="00DC2CA9"/>
    <w:rsid w:val="00DC3A5B"/>
    <w:rsid w:val="00DD4843"/>
    <w:rsid w:val="00DE7D20"/>
    <w:rsid w:val="00DF3D2E"/>
    <w:rsid w:val="00DF4F8D"/>
    <w:rsid w:val="00E20BD3"/>
    <w:rsid w:val="00E2632A"/>
    <w:rsid w:val="00E30315"/>
    <w:rsid w:val="00E35321"/>
    <w:rsid w:val="00E42C4E"/>
    <w:rsid w:val="00E4682C"/>
    <w:rsid w:val="00E51F1C"/>
    <w:rsid w:val="00E53B98"/>
    <w:rsid w:val="00E56F58"/>
    <w:rsid w:val="00E607B3"/>
    <w:rsid w:val="00E64E3E"/>
    <w:rsid w:val="00E70708"/>
    <w:rsid w:val="00E97031"/>
    <w:rsid w:val="00EB17E4"/>
    <w:rsid w:val="00EB25EB"/>
    <w:rsid w:val="00EB4465"/>
    <w:rsid w:val="00EC715A"/>
    <w:rsid w:val="00F013CD"/>
    <w:rsid w:val="00F03A33"/>
    <w:rsid w:val="00F100F5"/>
    <w:rsid w:val="00F13DFA"/>
    <w:rsid w:val="00F231AC"/>
    <w:rsid w:val="00F24A7B"/>
    <w:rsid w:val="00F273B1"/>
    <w:rsid w:val="00F456F1"/>
    <w:rsid w:val="00F525ED"/>
    <w:rsid w:val="00F547BA"/>
    <w:rsid w:val="00F80598"/>
    <w:rsid w:val="00F81D60"/>
    <w:rsid w:val="00F85483"/>
    <w:rsid w:val="00F85DEF"/>
    <w:rsid w:val="00F93198"/>
    <w:rsid w:val="00FA1713"/>
    <w:rsid w:val="00FB0457"/>
    <w:rsid w:val="00FC55F8"/>
    <w:rsid w:val="00FD2B2A"/>
    <w:rsid w:val="00FF4507"/>
    <w:rsid w:val="03202A8B"/>
    <w:rsid w:val="0A2F36D0"/>
    <w:rsid w:val="0BB16AAD"/>
    <w:rsid w:val="12D1D615"/>
    <w:rsid w:val="1740CEF8"/>
    <w:rsid w:val="1902AC6F"/>
    <w:rsid w:val="240E7BD0"/>
    <w:rsid w:val="2536B4C0"/>
    <w:rsid w:val="265A1454"/>
    <w:rsid w:val="273FC39E"/>
    <w:rsid w:val="2A6EAD8C"/>
    <w:rsid w:val="2A857809"/>
    <w:rsid w:val="2C724696"/>
    <w:rsid w:val="321EC84E"/>
    <w:rsid w:val="33B24682"/>
    <w:rsid w:val="348DDD37"/>
    <w:rsid w:val="3BDBDD99"/>
    <w:rsid w:val="3FA3C52D"/>
    <w:rsid w:val="402302FE"/>
    <w:rsid w:val="40447D88"/>
    <w:rsid w:val="40689165"/>
    <w:rsid w:val="40793C71"/>
    <w:rsid w:val="43020A7D"/>
    <w:rsid w:val="4725B37D"/>
    <w:rsid w:val="47C343AF"/>
    <w:rsid w:val="4EEA9F83"/>
    <w:rsid w:val="50A58C8E"/>
    <w:rsid w:val="5E47ACDE"/>
    <w:rsid w:val="5F2DF3A0"/>
    <w:rsid w:val="6272DDC2"/>
    <w:rsid w:val="6339A333"/>
    <w:rsid w:val="6CD7CEA5"/>
    <w:rsid w:val="70207868"/>
    <w:rsid w:val="72D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91277D"/>
  <w14:defaultImageDpi w14:val="300"/>
  <w15:docId w15:val="{FBF88431-9265-4567-AB60-9044970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06BF9"/>
    <w:rPr>
      <w:b/>
      <w:bCs/>
    </w:rPr>
  </w:style>
  <w:style w:type="paragraph" w:styleId="Sinespaciado">
    <w:name w:val="No Spacing"/>
    <w:uiPriority w:val="1"/>
    <w:qFormat/>
    <w:rsid w:val="0090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F0CBABEF162C409D0648B25605596A" ma:contentTypeVersion="17" ma:contentTypeDescription="Crear nuevo documento." ma:contentTypeScope="" ma:versionID="c2957ca11ff14bd6d16bc85d0f33c924">
  <xsd:schema xmlns:xsd="http://www.w3.org/2001/XMLSchema" xmlns:xs="http://www.w3.org/2001/XMLSchema" xmlns:p="http://schemas.microsoft.com/office/2006/metadata/properties" xmlns:ns3="fdea2e2c-0ebd-4573-a1a1-99f8b542830a" xmlns:ns4="e8bb3b98-e93d-4636-b4de-edc6acc971a8" targetNamespace="http://schemas.microsoft.com/office/2006/metadata/properties" ma:root="true" ma:fieldsID="b78813c772d609371d483d4cef64a194" ns3:_="" ns4:_="">
    <xsd:import namespace="fdea2e2c-0ebd-4573-a1a1-99f8b542830a"/>
    <xsd:import namespace="e8bb3b98-e93d-4636-b4de-edc6acc97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a2e2c-0ebd-4573-a1a1-99f8b5428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b3b98-e93d-4636-b4de-edc6acc97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ea2e2c-0ebd-4573-a1a1-99f8b542830a" xsi:nil="true"/>
  </documentManagement>
</p:properties>
</file>

<file path=customXml/itemProps1.xml><?xml version="1.0" encoding="utf-8"?>
<ds:datastoreItem xmlns:ds="http://schemas.openxmlformats.org/officeDocument/2006/customXml" ds:itemID="{28E5A7FB-0E11-4C79-A71E-EC3F01F38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a2e2c-0ebd-4573-a1a1-99f8b542830a"/>
    <ds:schemaRef ds:uri="e8bb3b98-e93d-4636-b4de-edc6acc97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3203A0-4485-4E4A-B5CE-BDE827618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51266-0932-489B-ACE1-AB7DD2A2DDBB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e8bb3b98-e93d-4636-b4de-edc6acc971a8"/>
    <ds:schemaRef ds:uri="fdea2e2c-0ebd-4573-a1a1-99f8b5428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Alberto Andres Diaz Mejia</cp:lastModifiedBy>
  <cp:revision>2</cp:revision>
  <dcterms:created xsi:type="dcterms:W3CDTF">2024-03-16T20:26:00Z</dcterms:created>
  <dcterms:modified xsi:type="dcterms:W3CDTF">2024-03-16T20:26:00Z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0x010100E8F0CBABEF162C409D0648B25605596A</vt:lpwstr>
  </property>
</Properties>
</file>