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http://dasz.at/Kistl/Dokumente/Rechnung/" w:element="Rechnung">
      <w:p w:rsidR="008651F4" w:rsidRDefault="00B220BA">
        <w:customXml w:uri="http://dasz.at/Kistl/Dokumente/Rechnung/" w:element="Kunde">
          <w:customXml w:uri="http://dasz.at/Kistl/Dokumente/Rechnung/" w:element="Kundenname">
            <w:r w:rsidR="008651F4">
              <w:t>{Kundenname}</w:t>
            </w:r>
          </w:customXml>
        </w:customXml>
        <w:r w:rsidR="008651F4">
          <w:br/>
        </w:r>
        <w:customXml w:uri="http://dasz.at/Kistl/Dokumente/Rechnung/" w:element="Kunde">
          <w:customXml w:uri="http://dasz.at/Kistl/Dokumente/Rechnung/" w:element="Adresse">
            <w:r w:rsidR="008651F4">
              <w:t>{Adresse}</w:t>
            </w:r>
          </w:customXml>
        </w:customXml>
        <w:r w:rsidR="008651F4">
          <w:br/>
        </w:r>
        <w:customXml w:uri="http://dasz.at/Kistl/Dokumente/Rechnung/" w:element="Kunde">
          <w:customXml w:uri="http://dasz.at/Kistl/Dokumente/Rechnung/" w:element="PLZ">
            <w:r w:rsidR="008651F4">
              <w:t>{PLZ}</w:t>
            </w:r>
          </w:customXml>
        </w:customXml>
        <w:r w:rsidR="008651F4">
          <w:t xml:space="preserve"> </w:t>
        </w:r>
        <w:customXml w:uri="http://dasz.at/Kistl/Dokumente/Rechnung/" w:element="Kunde">
          <w:customXml w:uri="http://dasz.at/Kistl/Dokumente/Rechnung/" w:element="Ort">
            <w:r w:rsidR="008651F4">
              <w:t>{Ort}</w:t>
            </w:r>
          </w:customXml>
        </w:customXml>
        <w:r w:rsidR="008651F4">
          <w:br/>
        </w:r>
        <w:customXml w:uri="http://dasz.at/Kistl/Dokumente/Rechnung/" w:element="Kunde">
          <w:customXml w:uri="http://dasz.at/Kistl/Dokumente/Rechnung/" w:element="Land">
            <w:r w:rsidR="008651F4">
              <w:t>{Land}</w:t>
            </w:r>
          </w:customXml>
        </w:customXml>
      </w:p>
      <w:p w:rsidR="008651F4" w:rsidRDefault="008651F4"/>
      <w:p w:rsidR="00D974F9" w:rsidRPr="001F6A7E" w:rsidRDefault="008651F4" w:rsidP="001F6A7E">
        <w:pPr>
          <w:jc w:val="center"/>
          <w:rPr>
            <w:sz w:val="44"/>
          </w:rPr>
        </w:pPr>
        <w:r w:rsidRPr="001F6A7E">
          <w:rPr>
            <w:sz w:val="44"/>
          </w:rPr>
          <w:t>Rechnung für den Auftrag</w:t>
        </w:r>
      </w:p>
      <w:customXml w:uri="http://dasz.at/Kistl/Dokumente/Rechnung/" w:element="Auftrag">
        <w:customXml w:uri="http://dasz.at/Kistl/Dokumente/Rechnung/" w:element="Auftragsname">
          <w:p w:rsidR="008651F4" w:rsidRPr="001F6A7E" w:rsidRDefault="008651F4" w:rsidP="001F6A7E">
            <w:pPr>
              <w:jc w:val="center"/>
              <w:rPr>
                <w:sz w:val="40"/>
              </w:rPr>
            </w:pPr>
            <w:r w:rsidRPr="001F6A7E">
              <w:rPr>
                <w:sz w:val="40"/>
              </w:rPr>
              <w:t>{Auftrag}</w:t>
            </w:r>
          </w:p>
        </w:customXml>
      </w:customXml>
      <w:p w:rsidR="008651F4" w:rsidRDefault="001F6A7E">
        <w:r>
          <w:t xml:space="preserve">Wir erlauben uns Ihnen einen Betrag von </w:t>
        </w:r>
        <w:customXml w:uri="http://dasz.at/Kistl/Dokumente/Rechnung/" w:element="Umsatz">
          <w:r>
            <w:t>{Umsatz}</w:t>
          </w:r>
        </w:customXml>
        <w:r>
          <w:t xml:space="preserve"> EUR für </w:t>
        </w:r>
        <w:customXml w:uri="http://dasz.at/Kistl/Dokumente/Rechnung/" w:element="GetDauer">
          <w:r w:rsidR="00D9013A">
            <w:t>{</w:t>
          </w:r>
          <w:proofErr w:type="spellStart"/>
          <w:r w:rsidR="00D9013A">
            <w:t>GesDauer</w:t>
          </w:r>
          <w:proofErr w:type="spellEnd"/>
          <w:r w:rsidR="00D9013A">
            <w:t>}</w:t>
          </w:r>
        </w:customXml>
        <w:r w:rsidR="00D9013A">
          <w:t xml:space="preserve"> </w:t>
        </w:r>
        <w:r>
          <w:t>geleistete Arbeitsstunden in Rechnung zu stellen.</w:t>
        </w:r>
      </w:p>
      <w:p w:rsidR="001F6A7E" w:rsidRDefault="001F6A7E">
        <w:r>
          <w:t>Aufstellung der Arbeitsstunden</w:t>
        </w:r>
      </w:p>
      <w:tbl>
        <w:tblPr>
          <w:tblStyle w:val="MittlereSchattierung1-Akzent1"/>
          <w:tblW w:w="0" w:type="auto"/>
          <w:tblLook w:val="04A0"/>
        </w:tblPr>
        <w:tblGrid>
          <w:gridCol w:w="1809"/>
          <w:gridCol w:w="5529"/>
          <w:gridCol w:w="1874"/>
        </w:tblGrid>
        <w:tr w:rsidR="00D9013A" w:rsidTr="00A57961">
          <w:trPr>
            <w:cnfStyle w:val="100000000000"/>
          </w:trPr>
          <w:tc>
            <w:tcPr>
              <w:cnfStyle w:val="001000000000"/>
              <w:tcW w:w="1809" w:type="dxa"/>
            </w:tcPr>
            <w:p w:rsidR="00D9013A" w:rsidRDefault="00D9013A">
              <w:r>
                <w:t>Datum</w:t>
              </w:r>
            </w:p>
          </w:tc>
          <w:tc>
            <w:tcPr>
              <w:tcW w:w="5529" w:type="dxa"/>
            </w:tcPr>
            <w:p w:rsidR="00D9013A" w:rsidRDefault="00D9013A">
              <w:pPr>
                <w:cnfStyle w:val="100000000000"/>
              </w:pPr>
              <w:r>
                <w:t>Zeitkonto</w:t>
              </w:r>
            </w:p>
          </w:tc>
          <w:tc>
            <w:tcPr>
              <w:tcW w:w="1874" w:type="dxa"/>
            </w:tcPr>
            <w:p w:rsidR="00D9013A" w:rsidRDefault="00D9013A">
              <w:pPr>
                <w:cnfStyle w:val="100000000000"/>
              </w:pPr>
              <w:r>
                <w:t>Dauer</w:t>
              </w:r>
            </w:p>
          </w:tc>
        </w:tr>
        <w:customXml w:uri="http://dasz.at/Kistl/Dokumente/Rechnung/" w:element="ZeitEntries">
          <w:tr w:rsidR="00D9013A" w:rsidTr="00A57961">
            <w:trPr>
              <w:cnfStyle w:val="000000100000"/>
            </w:trPr>
            <w:tc>
              <w:tcPr>
                <w:cnfStyle w:val="001000000000"/>
                <w:tcW w:w="1809" w:type="dxa"/>
              </w:tcPr>
              <w:customXml w:uri="http://dasz.at/Kistl/Dokumente/Rechnung/" w:element="RechnungZeitEntry">
                <w:customXml w:uri="http://dasz.at/Kistl/Dokumente/Rechnung/" w:element="Taetigkeit">
                  <w:customXml w:uri="http://dasz.at/Kistl/Dokumente/Rechnung/" w:element="Datum">
                    <w:p w:rsidR="00D9013A" w:rsidRPr="00A57961" w:rsidRDefault="00A57961">
                      <w:pPr>
                        <w:rPr>
                          <w:b w:val="0"/>
                        </w:rPr>
                      </w:pPr>
                      <w:r w:rsidRPr="00A57961">
                        <w:rPr>
                          <w:b w:val="0"/>
                        </w:rPr>
                        <w:t>{Datum}</w:t>
                      </w:r>
                    </w:p>
                  </w:customXml>
                </w:customXml>
              </w:customXml>
            </w:tc>
            <w:tc>
              <w:tcPr>
                <w:tcW w:w="5529" w:type="dxa"/>
              </w:tcPr>
              <w:customXml w:uri="http://dasz.at/Kistl/Dokumente/Rechnung/" w:element="RechnungZeitEntry">
                <w:customXml w:uri="http://dasz.at/Kistl/Dokumente/Rechnung/" w:element="Zeitkonto">
                  <w:customXml w:uri="http://dasz.at/Kistl/Dokumente/Rechnung/" w:element="Kontoname">
                    <w:p w:rsidR="00D9013A" w:rsidRDefault="00A57961">
                      <w:pPr>
                        <w:cnfStyle w:val="000000100000"/>
                      </w:pPr>
                      <w:r>
                        <w:t>{Zeitkonto}</w:t>
                      </w:r>
                    </w:p>
                  </w:customXml>
                </w:customXml>
              </w:customXml>
            </w:tc>
            <w:tc>
              <w:tcPr>
                <w:tcW w:w="1874" w:type="dxa"/>
              </w:tcPr>
              <w:customXml w:uri="http://dasz.at/Kistl/Dokumente/Rechnung/" w:element="RechnungZeitEntry">
                <w:customXml w:uri="http://dasz.at/Kistl/Dokumente/Rechnung/" w:element="Taetigkeit">
                  <w:customXml w:uri="http://dasz.at/Kistl/Dokumente/Rechnung/" w:element="Dauer">
                    <w:p w:rsidR="00D9013A" w:rsidRDefault="00A57961">
                      <w:pPr>
                        <w:cnfStyle w:val="000000100000"/>
                      </w:pPr>
                      <w:r>
                        <w:t>{Stunden}</w:t>
                      </w:r>
                    </w:p>
                  </w:customXml>
                </w:customXml>
              </w:customXml>
            </w:tc>
          </w:tr>
        </w:customXml>
      </w:tbl>
      <w:p w:rsidR="001F6A7E" w:rsidRDefault="001F6A7E"/>
      <w:p w:rsidR="001F6A7E" w:rsidRDefault="001F6A7E">
        <w:r>
          <w:t>Vielen Dank!</w:t>
        </w:r>
      </w:p>
      <w:p w:rsidR="001F6A7E" w:rsidRDefault="001F6A7E">
        <w:r>
          <w:t>dasz.at</w:t>
        </w:r>
      </w:p>
    </w:customXml>
    <w:sectPr w:rsidR="001F6A7E" w:rsidSect="00D97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08"/>
  <w:hyphenationZone w:val="425"/>
  <w:characterSpacingControl w:val="doNotCompress"/>
  <w:compat/>
  <w:rsids>
    <w:rsidRoot w:val="008651F4"/>
    <w:rsid w:val="001F6A7E"/>
    <w:rsid w:val="00731629"/>
    <w:rsid w:val="008651F4"/>
    <w:rsid w:val="00A57961"/>
    <w:rsid w:val="00B220BA"/>
    <w:rsid w:val="00D9013A"/>
    <w:rsid w:val="00D9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dasz.at/Kistl/Dokumente/Rechnung/"/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74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901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A579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1.xml" Id="R7420bd00cbcd41c1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f06f80d3144a4f2b8b8387340bcd1607" /></Relationships>
</file>

<file path=customXml/item1.xml><?xml version="1.0" encoding="utf-8"?>
<root>
  <name>David</name>
  <freunde>
    <name>Arthur</name>
    <name>Heinz</name>
  </freunde>
</root>
</file>

<file path=customXml/itemProps1.xml><?xml version="1.0" encoding="utf-8"?>
<ds:datastoreItem xmlns:ds="http://schemas.openxmlformats.org/officeDocument/2006/customXml" ds:itemID="{cbfdbfb8-73d8-4773-89dd-5780023fd9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Company>Frost-RL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Zaczek</dc:creator>
  <cp:lastModifiedBy>Arthur Zaczek</cp:lastModifiedBy>
  <cp:revision>5</cp:revision>
  <dcterms:created xsi:type="dcterms:W3CDTF">2008-01-09T14:43:00Z</dcterms:created>
  <dcterms:modified xsi:type="dcterms:W3CDTF">2008-01-09T15:12:00Z</dcterms:modified>
</cp:coreProperties>
</file>