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71AD" w14:textId="56D39AE5" w:rsidR="00752EB6" w:rsidRDefault="00667A37" w:rsidP="00667A37">
      <w:pPr>
        <w:ind w:firstLine="708"/>
        <w:rPr>
          <w:lang w:val="en-US"/>
        </w:rPr>
      </w:pPr>
      <w:r w:rsidRPr="00667A37">
        <w:rPr>
          <w:lang w:val="en-US"/>
        </w:rPr>
        <w:t xml:space="preserve">Link video </w:t>
      </w:r>
      <w:hyperlink r:id="rId5" w:history="1">
        <w:r w:rsidRPr="00511801">
          <w:rPr>
            <w:rStyle w:val="Hipervnculo"/>
            <w:lang w:val="en-US"/>
          </w:rPr>
          <w:t>https://www.youtube.com/watch?v=lgqURBtuC70</w:t>
        </w:r>
      </w:hyperlink>
    </w:p>
    <w:p w14:paraId="549F2763" w14:textId="77777777" w:rsidR="00E92782" w:rsidRPr="00E92782" w:rsidRDefault="00E92782" w:rsidP="00E92782">
      <w:r w:rsidRPr="00E92782">
        <w:t>El agente cumple su función principal: guiar al cliente sin fricción y manejar los escenarios más frecuentes. Sin embargo, con más tiempo mejoraría tres aspectos clave.</w:t>
      </w:r>
    </w:p>
    <w:p w14:paraId="78B6D57B" w14:textId="77777777" w:rsidR="00E92782" w:rsidRPr="00E92782" w:rsidRDefault="00E92782" w:rsidP="00E92782">
      <w:r w:rsidRPr="00E92782">
        <w:t xml:space="preserve">Primero, la validación de </w:t>
      </w:r>
      <w:proofErr w:type="spellStart"/>
      <w:r w:rsidRPr="00E92782">
        <w:t>routing</w:t>
      </w:r>
      <w:proofErr w:type="spellEnd"/>
      <w:r w:rsidRPr="00E92782">
        <w:t xml:space="preserve"> en tiempo real: actualmente la tabla es estática y puede quedar desactualizada. Lo ideal sería conectarse a la API de la Reserva Federal o a un proveedor como </w:t>
      </w:r>
      <w:proofErr w:type="spellStart"/>
      <w:r w:rsidRPr="00E92782">
        <w:t>Plaid</w:t>
      </w:r>
      <w:proofErr w:type="spellEnd"/>
      <w:r w:rsidRPr="00E92782">
        <w:t xml:space="preserve"> para verificar </w:t>
      </w:r>
      <w:proofErr w:type="spellStart"/>
      <w:r w:rsidRPr="00E92782">
        <w:t>routing</w:t>
      </w:r>
      <w:proofErr w:type="spellEnd"/>
      <w:r w:rsidRPr="00E92782">
        <w:t xml:space="preserve"> </w:t>
      </w:r>
      <w:proofErr w:type="spellStart"/>
      <w:r w:rsidRPr="00E92782">
        <w:t>numbers</w:t>
      </w:r>
      <w:proofErr w:type="spellEnd"/>
      <w:r w:rsidRPr="00E92782">
        <w:t xml:space="preserve"> en vivo antes de confirmar la transferencia.</w:t>
      </w:r>
    </w:p>
    <w:p w14:paraId="1928CBB1" w14:textId="77777777" w:rsidR="00E92782" w:rsidRPr="00E92782" w:rsidRDefault="00E92782" w:rsidP="00E92782">
      <w:r w:rsidRPr="00E92782">
        <w:t>Segundo, la memoria entre sesiones: el agente olvida todo al cerrar el chat. Con más tiempo implementaría persistencia en Redis o una base de datos simple para recordar banco, estado y tipo de cuenta de transferencias anteriores, reduciendo la fricción en fondeos recurrentes.</w:t>
      </w:r>
    </w:p>
    <w:p w14:paraId="4D1B1074" w14:textId="77777777" w:rsidR="00E92782" w:rsidRPr="00E92782" w:rsidRDefault="00E92782" w:rsidP="00E92782">
      <w:r w:rsidRPr="00E92782">
        <w:t>Tercero, el manejo de ambigüedad: si el cliente escribe algo inesperado a mitad del flujo (una pregunta fuera de tema, un número con formato extraño), el LLM a veces pierde el hilo o avanza sin validar bien.</w:t>
      </w:r>
    </w:p>
    <w:p w14:paraId="29FAB91D" w14:textId="2253131A" w:rsidR="00667A37" w:rsidRPr="00E92782" w:rsidRDefault="00E92782" w:rsidP="00E92782">
      <w:r w:rsidRPr="00E92782">
        <w:t xml:space="preserve">La mayor limitación de usar un LLM para fallos ACH es que el modelo no tiene acceso al sistema de pagos real: no puede saber si el fallo fue R01 o R03 por sí mismo, solo puede reaccionar cuando el cliente lo reporta. En producción, los códigos Nacha vendrían del </w:t>
      </w:r>
      <w:proofErr w:type="spellStart"/>
      <w:r w:rsidRPr="00E92782">
        <w:t>core</w:t>
      </w:r>
      <w:proofErr w:type="spellEnd"/>
      <w:r w:rsidRPr="00E92782">
        <w:t xml:space="preserve"> bancario vía </w:t>
      </w:r>
      <w:proofErr w:type="spellStart"/>
      <w:r w:rsidRPr="00E92782">
        <w:t>webhook</w:t>
      </w:r>
      <w:proofErr w:type="spellEnd"/>
      <w:r w:rsidRPr="00E92782">
        <w:t xml:space="preserve"> y el agente debería procesarlos automáticamente, no depender de que el cliente los mencione.</w:t>
      </w:r>
    </w:p>
    <w:p w14:paraId="68108191" w14:textId="77777777" w:rsidR="00E92782" w:rsidRPr="00E92782" w:rsidRDefault="00E92782">
      <w:pPr>
        <w:ind w:firstLine="708"/>
      </w:pPr>
    </w:p>
    <w:sectPr w:rsidR="00E92782" w:rsidRPr="00E927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158"/>
    <w:multiLevelType w:val="multilevel"/>
    <w:tmpl w:val="EC1C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A5D32"/>
    <w:multiLevelType w:val="multilevel"/>
    <w:tmpl w:val="0A1A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D5F3F"/>
    <w:multiLevelType w:val="multilevel"/>
    <w:tmpl w:val="5812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1136B"/>
    <w:multiLevelType w:val="multilevel"/>
    <w:tmpl w:val="62C6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816E0"/>
    <w:multiLevelType w:val="multilevel"/>
    <w:tmpl w:val="A40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975ACE"/>
    <w:multiLevelType w:val="multilevel"/>
    <w:tmpl w:val="CCBC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4464C1"/>
    <w:multiLevelType w:val="multilevel"/>
    <w:tmpl w:val="F7F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D4826"/>
    <w:multiLevelType w:val="multilevel"/>
    <w:tmpl w:val="46A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70B2"/>
    <w:multiLevelType w:val="multilevel"/>
    <w:tmpl w:val="5F3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332483"/>
    <w:multiLevelType w:val="multilevel"/>
    <w:tmpl w:val="C2D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B026F"/>
    <w:multiLevelType w:val="multilevel"/>
    <w:tmpl w:val="3A2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B66B9"/>
    <w:multiLevelType w:val="multilevel"/>
    <w:tmpl w:val="06F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96D59"/>
    <w:multiLevelType w:val="multilevel"/>
    <w:tmpl w:val="6652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85D46"/>
    <w:multiLevelType w:val="multilevel"/>
    <w:tmpl w:val="3924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A5403"/>
    <w:multiLevelType w:val="multilevel"/>
    <w:tmpl w:val="97B4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082865">
    <w:abstractNumId w:val="9"/>
  </w:num>
  <w:num w:numId="2" w16cid:durableId="1550385641">
    <w:abstractNumId w:val="3"/>
  </w:num>
  <w:num w:numId="3" w16cid:durableId="2139033022">
    <w:abstractNumId w:val="10"/>
  </w:num>
  <w:num w:numId="4" w16cid:durableId="476343944">
    <w:abstractNumId w:val="12"/>
  </w:num>
  <w:num w:numId="5" w16cid:durableId="1849172069">
    <w:abstractNumId w:val="7"/>
  </w:num>
  <w:num w:numId="6" w16cid:durableId="962031347">
    <w:abstractNumId w:val="13"/>
  </w:num>
  <w:num w:numId="7" w16cid:durableId="1119683857">
    <w:abstractNumId w:val="0"/>
  </w:num>
  <w:num w:numId="8" w16cid:durableId="1672101747">
    <w:abstractNumId w:val="1"/>
  </w:num>
  <w:num w:numId="9" w16cid:durableId="1533415381">
    <w:abstractNumId w:val="11"/>
  </w:num>
  <w:num w:numId="10" w16cid:durableId="14040910">
    <w:abstractNumId w:val="4"/>
  </w:num>
  <w:num w:numId="11" w16cid:durableId="1909415173">
    <w:abstractNumId w:val="5"/>
  </w:num>
  <w:num w:numId="12" w16cid:durableId="1872062426">
    <w:abstractNumId w:val="8"/>
  </w:num>
  <w:num w:numId="13" w16cid:durableId="1135568062">
    <w:abstractNumId w:val="6"/>
  </w:num>
  <w:num w:numId="14" w16cid:durableId="2051832185">
    <w:abstractNumId w:val="2"/>
  </w:num>
  <w:num w:numId="15" w16cid:durableId="140852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5A"/>
    <w:rsid w:val="000306C6"/>
    <w:rsid w:val="0005029C"/>
    <w:rsid w:val="000E3727"/>
    <w:rsid w:val="00187700"/>
    <w:rsid w:val="003729ED"/>
    <w:rsid w:val="004E4886"/>
    <w:rsid w:val="005B3FFC"/>
    <w:rsid w:val="005E735F"/>
    <w:rsid w:val="00667A37"/>
    <w:rsid w:val="006E2AF6"/>
    <w:rsid w:val="00740969"/>
    <w:rsid w:val="00752EB6"/>
    <w:rsid w:val="007B485A"/>
    <w:rsid w:val="008219A7"/>
    <w:rsid w:val="00996BBC"/>
    <w:rsid w:val="009B2F7A"/>
    <w:rsid w:val="00A5167C"/>
    <w:rsid w:val="00AA656E"/>
    <w:rsid w:val="00B13CCE"/>
    <w:rsid w:val="00B94281"/>
    <w:rsid w:val="00CC5D22"/>
    <w:rsid w:val="00D94164"/>
    <w:rsid w:val="00E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9F15F"/>
  <w15:chartTrackingRefBased/>
  <w15:docId w15:val="{DDA30A88-0693-4472-8551-C807F19A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D22"/>
  </w:style>
  <w:style w:type="paragraph" w:styleId="Ttulo1">
    <w:name w:val="heading 1"/>
    <w:basedOn w:val="Normal"/>
    <w:next w:val="Normal"/>
    <w:link w:val="Ttulo1Car"/>
    <w:uiPriority w:val="9"/>
    <w:qFormat/>
    <w:rsid w:val="007B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8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8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8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8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8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8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8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8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8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8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85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21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306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0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gqURBtuC7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Sandino Benavides</dc:creator>
  <cp:keywords/>
  <dc:description/>
  <cp:lastModifiedBy>David Sandino Benavides</cp:lastModifiedBy>
  <cp:revision>2</cp:revision>
  <cp:lastPrinted>2026-03-14T00:04:00Z</cp:lastPrinted>
  <dcterms:created xsi:type="dcterms:W3CDTF">2026-03-14T03:18:00Z</dcterms:created>
  <dcterms:modified xsi:type="dcterms:W3CDTF">2026-03-14T03:18:00Z</dcterms:modified>
</cp:coreProperties>
</file>